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5C1F" w14:textId="78F582CD" w:rsidR="006A05F4" w:rsidRPr="009D0B54" w:rsidRDefault="006A05F4" w:rsidP="006A05F4">
      <w:pPr>
        <w:tabs>
          <w:tab w:val="left" w:pos="540"/>
          <w:tab w:val="left" w:pos="1080"/>
          <w:tab w:val="left" w:pos="1440"/>
          <w:tab w:val="left" w:pos="6660"/>
          <w:tab w:val="left" w:pos="7560"/>
        </w:tabs>
        <w:rPr>
          <w:rFonts w:ascii="TH SarabunPSK" w:hAnsi="TH SarabunPSK" w:cs="TH SarabunPSK"/>
          <w:b/>
          <w:bCs/>
          <w:sz w:val="32"/>
          <w:szCs w:val="32"/>
        </w:rPr>
      </w:pPr>
      <w:bookmarkStart w:id="0" w:name="_Hlk125620048"/>
      <w:r w:rsidRPr="009D0B54">
        <w:rPr>
          <w:noProof/>
        </w:rPr>
        <w:drawing>
          <wp:anchor distT="0" distB="0" distL="114300" distR="114300" simplePos="0" relativeHeight="251658240" behindDoc="0" locked="0" layoutInCell="1" allowOverlap="1" wp14:anchorId="23E27C40" wp14:editId="4C699B81">
            <wp:simplePos x="0" y="0"/>
            <wp:positionH relativeFrom="margin">
              <wp:align>center</wp:align>
            </wp:positionH>
            <wp:positionV relativeFrom="paragraph">
              <wp:posOffset>4735</wp:posOffset>
            </wp:positionV>
            <wp:extent cx="1252855" cy="1619885"/>
            <wp:effectExtent l="0" t="0" r="4445" b="0"/>
            <wp:wrapNone/>
            <wp:docPr id="102531935"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a:picLocks noChangeAspect="1" noChangeArrowheads="1"/>
                    </pic:cNvPicPr>
                  </pic:nvPicPr>
                  <pic:blipFill>
                    <a:blip r:embed="rId8">
                      <a:lum bright="-40000" contrast="60000"/>
                      <a:extLst>
                        <a:ext uri="{28A0092B-C50C-407E-A947-70E740481C1C}">
                          <a14:useLocalDpi xmlns:a14="http://schemas.microsoft.com/office/drawing/2010/main" val="0"/>
                        </a:ext>
                      </a:extLst>
                    </a:blip>
                    <a:srcRect/>
                    <a:stretch>
                      <a:fillRect/>
                    </a:stretch>
                  </pic:blipFill>
                  <pic:spPr bwMode="auto">
                    <a:xfrm>
                      <a:off x="0" y="0"/>
                      <a:ext cx="125285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B54">
        <w:rPr>
          <w:noProof/>
        </w:rPr>
        <mc:AlternateContent>
          <mc:Choice Requires="wps">
            <w:drawing>
              <wp:anchor distT="0" distB="0" distL="114300" distR="114300" simplePos="0" relativeHeight="251658241" behindDoc="0" locked="0" layoutInCell="1" allowOverlap="1" wp14:anchorId="42C55F7E" wp14:editId="12DF65A3">
                <wp:simplePos x="0" y="0"/>
                <wp:positionH relativeFrom="column">
                  <wp:posOffset>5140325</wp:posOffset>
                </wp:positionH>
                <wp:positionV relativeFrom="paragraph">
                  <wp:posOffset>-635000</wp:posOffset>
                </wp:positionV>
                <wp:extent cx="560070" cy="295275"/>
                <wp:effectExtent l="10160" t="6985" r="10795" b="12065"/>
                <wp:wrapNone/>
                <wp:docPr id="1755419740" name="สี่เหลี่ยมผืนผ้า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2952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0045F" id="สี่เหลี่ยมผืนผ้า 2" o:spid="_x0000_s1026" style="position:absolute;margin-left:404.75pt;margin-top:-50pt;width:44.1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rMBgIAABUEAAAOAAAAZHJzL2Uyb0RvYy54bWysU8tu2zAQvBfoPxC815INO04Ey0Hg1EWB&#10;9AGk/QCaoiSiJJdd0pbTr++Schy3vRRFdSC4WnJ2dna4uj1aww4KgwZX8+mk5Ew5CY12Xc2/ftm+&#10;ueYsROEaYcCpmj+pwG/Xr1+tBl+pGfRgGoWMQFyoBl/zPkZfFUWQvbIiTMArR8kW0IpIIXZFg2Ig&#10;dGuKWVleFQNg4xGkCoH+3o9Jvs74batk/NS2QUVmak7cYl4xr7u0FuuVqDoUvtfyREP8AwsrtKOi&#10;Z6h7EQXbo/4DymqJEKCNEwm2gLbVUuUeqJtp+Vs3j73wKvdC4gR/lin8P1j58fDoP2OiHvwDyG+B&#10;Odj0wnXqDhGGXomGyk2TUMXgQ3W+kIJAV9lu+AANjVbsI2QNji3aBEjdsWOW+ukstTpGJunn4qos&#10;lzQQSanZzWK2XOQKonq+7DHEdwosS5uaI00yg4vDQ4iJjKiej2TyYHSz1cbkALvdxiA7CJr6Nn8n&#10;9HB5zDg21JyKLzLyL7nwdxBWR7Kv0bbm12X6RkMl1d66JpsrCm3GPVE27iRjUi6ZNFQ7aJ5IRYTR&#10;m/SWaNMD/uBsIF/WPHzfC1ScmfeOJnEznc+TkXMwXyxnFOBlZneZEU4SVM0jZ+N2E0fz7z3qrqdK&#10;09y7gzuaXquzsi+sTmTJe1nw0ztJ5r6M86mX17z+CQAA//8DAFBLAwQUAAYACAAAACEAn5UHduAA&#10;AAAMAQAADwAAAGRycy9kb3ducmV2LnhtbEyPy07DQAxF90j8w8hI7NqZAqFpyKSCEsSGRR+wdxOT&#10;RMwjykzblK/HrGBp++j63Hw5WiOONITOOw2zqQJBrvJ15xoN77uXSQoiRHQ1Gu9Iw5kCLIvLixyz&#10;2p/cho7b2AgOcSFDDW2MfSZlqFqyGKa+J8e3Tz9YjDwOjawHPHG4NfJGqXtpsXP8ocWeVi1VX9uD&#10;1bBGfF5/v1bVU3l+uytp9VGSN1pfX42PDyAijfEPhl99VoeCnfb+4OogjIZULRJGNUxmSnErRtLF&#10;fA5iz6vkNgFZ5PJ/ieIHAAD//wMAUEsBAi0AFAAGAAgAAAAhALaDOJL+AAAA4QEAABMAAAAAAAAA&#10;AAAAAAAAAAAAAFtDb250ZW50X1R5cGVzXS54bWxQSwECLQAUAAYACAAAACEAOP0h/9YAAACUAQAA&#10;CwAAAAAAAAAAAAAAAAAvAQAAX3JlbHMvLnJlbHNQSwECLQAUAAYACAAAACEAdkQ6zAYCAAAVBAAA&#10;DgAAAAAAAAAAAAAAAAAuAgAAZHJzL2Uyb0RvYy54bWxQSwECLQAUAAYACAAAACEAn5UHduAAAAAM&#10;AQAADwAAAAAAAAAAAAAAAABgBAAAZHJzL2Rvd25yZXYueG1sUEsFBgAAAAAEAAQA8wAAAG0FAAAA&#10;AA==&#10;" strokecolor="white"/>
            </w:pict>
          </mc:Fallback>
        </mc:AlternateContent>
      </w:r>
    </w:p>
    <w:p w14:paraId="04F7E4F6" w14:textId="77777777" w:rsidR="006A05F4" w:rsidRPr="009D0B54" w:rsidRDefault="006A05F4" w:rsidP="006A05F4">
      <w:pPr>
        <w:spacing w:line="220" w:lineRule="auto"/>
        <w:jc w:val="center"/>
        <w:rPr>
          <w:rFonts w:ascii="TH SarabunPSK" w:hAnsi="TH SarabunPSK" w:cs="TH SarabunPSK"/>
          <w:b/>
          <w:bCs/>
          <w:sz w:val="48"/>
          <w:szCs w:val="48"/>
        </w:rPr>
      </w:pPr>
    </w:p>
    <w:p w14:paraId="351760B9"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48"/>
          <w:szCs w:val="48"/>
          <w:cs/>
        </w:rPr>
      </w:pPr>
    </w:p>
    <w:p w14:paraId="5CE66B41"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48"/>
          <w:szCs w:val="48"/>
        </w:rPr>
      </w:pPr>
    </w:p>
    <w:p w14:paraId="7FDF205A" w14:textId="77777777" w:rsidR="00646D0E" w:rsidRDefault="00646D0E" w:rsidP="006A05F4">
      <w:pPr>
        <w:jc w:val="center"/>
        <w:rPr>
          <w:rFonts w:ascii="TH SarabunPSK" w:hAnsi="TH SarabunPSK" w:cs="TH SarabunPSK"/>
          <w:b/>
          <w:bCs/>
          <w:sz w:val="48"/>
          <w:szCs w:val="48"/>
        </w:rPr>
      </w:pPr>
    </w:p>
    <w:p w14:paraId="2F0DB8AB" w14:textId="163EBCD6" w:rsidR="006A05F4" w:rsidRPr="00646D0E" w:rsidRDefault="006A05F4" w:rsidP="006A05F4">
      <w:pPr>
        <w:jc w:val="center"/>
        <w:rPr>
          <w:rFonts w:ascii="TH SarabunPSK" w:hAnsi="TH SarabunPSK" w:cs="TH SarabunPSK"/>
          <w:b/>
          <w:bCs/>
          <w:sz w:val="58"/>
          <w:szCs w:val="58"/>
          <w:cs/>
        </w:rPr>
      </w:pPr>
      <w:r w:rsidRPr="00646D0E">
        <w:rPr>
          <w:rFonts w:ascii="TH SarabunPSK" w:hAnsi="TH SarabunPSK" w:cs="TH SarabunPSK" w:hint="cs"/>
          <w:b/>
          <w:bCs/>
          <w:sz w:val="58"/>
          <w:szCs w:val="58"/>
          <w:cs/>
        </w:rPr>
        <w:t>หมวดวิชาศึกษาทั่วไป</w:t>
      </w:r>
    </w:p>
    <w:p w14:paraId="3C7245BF" w14:textId="2CB0D968" w:rsidR="006A05F4" w:rsidRPr="00646D0E" w:rsidRDefault="006A05F4" w:rsidP="006A05F4">
      <w:pPr>
        <w:jc w:val="center"/>
        <w:rPr>
          <w:rFonts w:ascii="TH SarabunPSK" w:hAnsi="TH SarabunPSK" w:cs="TH SarabunPSK"/>
          <w:b/>
          <w:bCs/>
          <w:sz w:val="58"/>
          <w:szCs w:val="58"/>
        </w:rPr>
      </w:pPr>
      <w:r w:rsidRPr="00646D0E">
        <w:rPr>
          <w:rFonts w:ascii="TH SarabunPSK" w:hAnsi="TH SarabunPSK" w:cs="TH SarabunPSK"/>
          <w:b/>
          <w:bCs/>
          <w:sz w:val="58"/>
          <w:szCs w:val="58"/>
          <w:cs/>
        </w:rPr>
        <w:t>(</w:t>
      </w:r>
      <w:r w:rsidRPr="00646D0E">
        <w:rPr>
          <w:rFonts w:ascii="TH SarabunPSK" w:hAnsi="TH SarabunPSK" w:cs="TH SarabunPSK" w:hint="cs"/>
          <w:b/>
          <w:bCs/>
          <w:sz w:val="58"/>
          <w:szCs w:val="58"/>
          <w:cs/>
        </w:rPr>
        <w:t>ฉบับปรับปรุง</w:t>
      </w:r>
      <w:r w:rsidRPr="00646D0E">
        <w:rPr>
          <w:rFonts w:ascii="TH SarabunPSK" w:hAnsi="TH SarabunPSK" w:cs="TH SarabunPSK"/>
          <w:b/>
          <w:bCs/>
          <w:sz w:val="58"/>
          <w:szCs w:val="58"/>
          <w:cs/>
        </w:rPr>
        <w:t xml:space="preserve"> </w:t>
      </w:r>
      <w:r w:rsidRPr="00646D0E">
        <w:rPr>
          <w:rFonts w:ascii="TH SarabunPSK" w:hAnsi="TH SarabunPSK" w:cs="TH SarabunPSK" w:hint="cs"/>
          <w:b/>
          <w:bCs/>
          <w:sz w:val="58"/>
          <w:szCs w:val="58"/>
          <w:cs/>
        </w:rPr>
        <w:t>พ.ศ. 2570</w:t>
      </w:r>
      <w:r w:rsidRPr="00646D0E">
        <w:rPr>
          <w:rFonts w:ascii="TH SarabunPSK" w:hAnsi="TH SarabunPSK" w:cs="TH SarabunPSK"/>
          <w:b/>
          <w:bCs/>
          <w:sz w:val="58"/>
          <w:szCs w:val="58"/>
        </w:rPr>
        <w:t>)</w:t>
      </w:r>
    </w:p>
    <w:p w14:paraId="06EA911F"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FCE18D7"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509BF45A" w14:textId="77777777" w:rsidR="006A05F4" w:rsidRPr="009D0B54" w:rsidRDefault="006A05F4" w:rsidP="006A05F4">
      <w:pPr>
        <w:tabs>
          <w:tab w:val="left" w:pos="540"/>
          <w:tab w:val="left" w:pos="1080"/>
          <w:tab w:val="left" w:pos="1440"/>
          <w:tab w:val="left" w:pos="6660"/>
          <w:tab w:val="left" w:pos="7560"/>
        </w:tabs>
        <w:rPr>
          <w:rFonts w:ascii="TH SarabunPSK" w:hAnsi="TH SarabunPSK" w:cs="TH SarabunPSK"/>
          <w:b/>
          <w:bCs/>
          <w:sz w:val="32"/>
          <w:szCs w:val="32"/>
        </w:rPr>
      </w:pPr>
    </w:p>
    <w:p w14:paraId="09FA1177"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cs/>
        </w:rPr>
      </w:pPr>
    </w:p>
    <w:p w14:paraId="597CC3DE"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2272F9FC"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2FED0653" w14:textId="77777777" w:rsidR="006A05F4" w:rsidRPr="009D0B54" w:rsidRDefault="006A05F4" w:rsidP="006A05F4">
      <w:pPr>
        <w:tabs>
          <w:tab w:val="left" w:pos="540"/>
          <w:tab w:val="left" w:pos="1080"/>
          <w:tab w:val="left" w:pos="1440"/>
          <w:tab w:val="left" w:pos="6660"/>
          <w:tab w:val="left" w:pos="7560"/>
        </w:tabs>
        <w:rPr>
          <w:rFonts w:ascii="TH SarabunPSK" w:hAnsi="TH SarabunPSK" w:cs="TH SarabunPSK"/>
          <w:b/>
          <w:bCs/>
          <w:sz w:val="32"/>
          <w:szCs w:val="32"/>
        </w:rPr>
      </w:pPr>
    </w:p>
    <w:p w14:paraId="33186676"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A1F7B35"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34C67EE4"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3DFEB41D"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F509AB8"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024C6B0D"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8B37BE8"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A10957A"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19434CC1"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5E43D03"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0057F12"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DE8AD5B" w14:textId="77777777" w:rsidR="006A05F4" w:rsidRPr="00646D0E" w:rsidRDefault="006A05F4" w:rsidP="006A05F4">
      <w:pPr>
        <w:tabs>
          <w:tab w:val="left" w:pos="540"/>
          <w:tab w:val="left" w:pos="1080"/>
          <w:tab w:val="left" w:pos="1440"/>
          <w:tab w:val="left" w:pos="6660"/>
          <w:tab w:val="left" w:pos="7560"/>
        </w:tabs>
        <w:jc w:val="center"/>
        <w:rPr>
          <w:rFonts w:ascii="TH SarabunPSK" w:hAnsi="TH SarabunPSK" w:cs="TH SarabunPSK"/>
          <w:b/>
          <w:bCs/>
          <w:sz w:val="58"/>
          <w:szCs w:val="58"/>
        </w:rPr>
      </w:pPr>
      <w:r w:rsidRPr="00646D0E">
        <w:rPr>
          <w:rFonts w:ascii="TH SarabunPSK" w:hAnsi="TH SarabunPSK" w:cs="TH SarabunPSK"/>
          <w:b/>
          <w:bCs/>
          <w:sz w:val="58"/>
          <w:szCs w:val="58"/>
          <w:cs/>
        </w:rPr>
        <w:t>มหาวิทยาลัยราชภัฏนครราชสีมา</w:t>
      </w:r>
    </w:p>
    <w:p w14:paraId="724F5166" w14:textId="77777777" w:rsidR="006A05F4" w:rsidRPr="00646D0E" w:rsidRDefault="006A05F4" w:rsidP="006A05F4">
      <w:pPr>
        <w:tabs>
          <w:tab w:val="left" w:pos="540"/>
          <w:tab w:val="left" w:pos="1080"/>
          <w:tab w:val="left" w:pos="1440"/>
          <w:tab w:val="left" w:pos="6660"/>
          <w:tab w:val="left" w:pos="7560"/>
        </w:tabs>
        <w:jc w:val="center"/>
        <w:rPr>
          <w:rFonts w:ascii="TH SarabunPSK" w:hAnsi="TH SarabunPSK" w:cs="TH SarabunPSK"/>
          <w:b/>
          <w:bCs/>
          <w:sz w:val="58"/>
          <w:szCs w:val="58"/>
        </w:rPr>
      </w:pPr>
      <w:r w:rsidRPr="00646D0E">
        <w:rPr>
          <w:rFonts w:ascii="TH SarabunPSK" w:hAnsi="TH SarabunPSK" w:cs="TH SarabunPSK"/>
          <w:b/>
          <w:bCs/>
          <w:sz w:val="58"/>
          <w:szCs w:val="58"/>
        </w:rPr>
        <w:t>Nakhon Ratchasima Rajabhat University</w:t>
      </w:r>
    </w:p>
    <w:p w14:paraId="67F2B1FC"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6"/>
          <w:szCs w:val="36"/>
          <w:cs/>
        </w:rPr>
        <w:sectPr w:rsidR="006A05F4" w:rsidRPr="009D0B54" w:rsidSect="006A05F4">
          <w:headerReference w:type="even" r:id="rId9"/>
          <w:headerReference w:type="default" r:id="rId10"/>
          <w:headerReference w:type="first" r:id="rId11"/>
          <w:pgSz w:w="11906" w:h="16838"/>
          <w:pgMar w:top="1701" w:right="1418" w:bottom="1418" w:left="1701" w:header="709" w:footer="709" w:gutter="0"/>
          <w:pgNumType w:start="0"/>
          <w:cols w:space="708"/>
          <w:titlePg/>
          <w:docGrid w:linePitch="360"/>
        </w:sectPr>
      </w:pPr>
    </w:p>
    <w:p w14:paraId="64A2FB2B" w14:textId="34690BD4"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6"/>
          <w:szCs w:val="36"/>
        </w:rPr>
      </w:pPr>
      <w:r w:rsidRPr="009D0B54">
        <w:rPr>
          <w:rFonts w:ascii="TH SarabunPSK" w:hAnsi="TH SarabunPSK" w:cs="TH SarabunPSK"/>
          <w:b/>
          <w:bCs/>
          <w:noProof/>
          <w:sz w:val="36"/>
          <w:szCs w:val="36"/>
          <w:lang w:val="th-TH"/>
        </w:rPr>
        <w:lastRenderedPageBreak/>
        <mc:AlternateContent>
          <mc:Choice Requires="wps">
            <w:drawing>
              <wp:anchor distT="0" distB="0" distL="114300" distR="114300" simplePos="0" relativeHeight="251658242" behindDoc="0" locked="0" layoutInCell="1" allowOverlap="1" wp14:anchorId="28ED401D" wp14:editId="6AE37E16">
                <wp:simplePos x="0" y="0"/>
                <wp:positionH relativeFrom="column">
                  <wp:posOffset>5260340</wp:posOffset>
                </wp:positionH>
                <wp:positionV relativeFrom="paragraph">
                  <wp:posOffset>-717550</wp:posOffset>
                </wp:positionV>
                <wp:extent cx="569595" cy="465455"/>
                <wp:effectExtent l="0" t="635" r="0" b="635"/>
                <wp:wrapNone/>
                <wp:docPr id="2136320315" name="สี่เหลี่ยมผืนผ้า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96573" id="สี่เหลี่ยมผืนผ้า 1" o:spid="_x0000_s1026" style="position:absolute;margin-left:414.2pt;margin-top:-56.5pt;width:44.85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255QEAALQDAAAOAAAAZHJzL2Uyb0RvYy54bWysU8GO0zAQvSPxD5bvNE2VFBo1Xa26KkJa&#10;YKWFD3AdJ7FwPGbsNi1fz9jpdiu4IXKwPB7Pm3nPL+u702DYUaHXYGuez+acKSuh0bar+fdvu3cf&#10;OPNB2EYYsKrmZ+X53ebtm/XoKrWAHkyjkBGI9dXoat6H4Kos87JXg/AzcMpSsgUcRKAQu6xBMRL6&#10;YLLFfL7MRsDGIUjlPZ0+TEm+Sfhtq2T42rZeBWZqTrOFtGJa93HNNmtRdShcr+VlDPEPUwxCW2p6&#10;hXoQQbAD6r+gBi0RPLRhJmHIoG21VIkDscnnf7B57oVTiQuJ491VJv//YOWX47N7wji6d48gf3hm&#10;YdsL26l7RBh7JRpql0ehstH56loQA0+lbD9+hoaeVhwCJA1OLQ4RkNixU5L6fJVanQKTdFguV+Wq&#10;5ExSqliWRVmmDqJ6KXbow0cFA4ubmiO9ZAIXx0cf4jCiermShgejm502JgXY7bcG2VHQq+/Sd0H3&#10;t9eMjZctxLIJMZ4klpFY9JCv9tCciSTCZB2yOm16wF+cjWSbmvufB4GKM/PJklCrvCiiz1JQlO8X&#10;FOBtZn+bEVYSVM0DZ9N2GyZvHhzqrqdOeSJt4Z7EbXUi/jrVZViyRtLjYuPovds43Xr92Ta/AQAA&#10;//8DAFBLAwQUAAYACAAAACEAdyOSm+EAAAAMAQAADwAAAGRycy9kb3ducmV2LnhtbEyPwU7DMAyG&#10;70i8Q2QkbluSdZS2azohpJ2AAxvSrl6TtRVNUpp0K2+POcHR9qff319uZ9uzixlD550CuRTAjKu9&#10;7lyj4OOwW2TAQkSnsffOKPg2AbbV7U2JhfZX924u+9gwCnGhQAVtjEPBeahbYzEs/WAc3c5+tBhp&#10;HBuuR7xSuO35SoiUW+wcfWhxMM+tqT/3k1WA6Vp/vZ2T18PLlGLezGL3cBRK3d/NTxtg0czxD4Zf&#10;fVKHipxOfnI6sF5BtsrWhCpYSJlQK0JymUlgJ1ol+SPwquT/S1Q/AAAA//8DAFBLAQItABQABgAI&#10;AAAAIQC2gziS/gAAAOEBAAATAAAAAAAAAAAAAAAAAAAAAABbQ29udGVudF9UeXBlc10ueG1sUEsB&#10;Ai0AFAAGAAgAAAAhADj9If/WAAAAlAEAAAsAAAAAAAAAAAAAAAAALwEAAF9yZWxzLy5yZWxzUEsB&#10;Ai0AFAAGAAgAAAAhAABY7bnlAQAAtAMAAA4AAAAAAAAAAAAAAAAALgIAAGRycy9lMm9Eb2MueG1s&#10;UEsBAi0AFAAGAAgAAAAhAHcjkpvhAAAADAEAAA8AAAAAAAAAAAAAAAAAPwQAAGRycy9kb3ducmV2&#10;LnhtbFBLBQYAAAAABAAEAPMAAABNBQAAAAA=&#10;" stroked="f"/>
            </w:pict>
          </mc:Fallback>
        </mc:AlternateContent>
      </w:r>
      <w:r w:rsidRPr="009D0B54">
        <w:rPr>
          <w:rFonts w:ascii="TH SarabunPSK" w:hAnsi="TH SarabunPSK" w:cs="TH SarabunPSK"/>
          <w:b/>
          <w:bCs/>
          <w:sz w:val="36"/>
          <w:szCs w:val="36"/>
          <w:cs/>
        </w:rPr>
        <w:t>สารบัญ</w:t>
      </w:r>
    </w:p>
    <w:p w14:paraId="5B8A8CAB" w14:textId="77777777" w:rsidR="006A05F4" w:rsidRPr="009D0B54" w:rsidRDefault="006A05F4" w:rsidP="006A05F4">
      <w:pPr>
        <w:jc w:val="center"/>
        <w:rPr>
          <w:rFonts w:ascii="TH SarabunPSK" w:hAnsi="TH SarabunPSK" w:cs="TH SarabunPSK"/>
          <w:b/>
          <w:bCs/>
          <w:sz w:val="32"/>
          <w:szCs w:val="32"/>
        </w:rPr>
      </w:pPr>
    </w:p>
    <w:p w14:paraId="6D43531C" w14:textId="77777777" w:rsidR="006A05F4" w:rsidRPr="009D0B54" w:rsidRDefault="006A05F4" w:rsidP="006A05F4">
      <w:pPr>
        <w:rPr>
          <w:rFonts w:ascii="TH SarabunPSK" w:hAnsi="TH SarabunPSK" w:cs="TH SarabunPSK"/>
          <w:b/>
          <w:bCs/>
          <w:sz w:val="32"/>
          <w:szCs w:val="32"/>
        </w:rPr>
      </w:pPr>
      <w:r w:rsidRPr="009D0B54">
        <w:rPr>
          <w:rFonts w:ascii="TH SarabunPSK" w:hAnsi="TH SarabunPSK" w:cs="TH SarabunPSK"/>
          <w:b/>
          <w:bCs/>
          <w:sz w:val="32"/>
          <w:szCs w:val="32"/>
          <w:cs/>
        </w:rPr>
        <w:t>หมวด</w:t>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 xml:space="preserve">   </w:t>
      </w:r>
      <w:r w:rsidRPr="009D0B54">
        <w:rPr>
          <w:rFonts w:ascii="TH SarabunPSK" w:hAnsi="TH SarabunPSK" w:cs="TH SarabunPSK"/>
          <w:b/>
          <w:bCs/>
          <w:sz w:val="32"/>
          <w:szCs w:val="32"/>
          <w:cs/>
        </w:rPr>
        <w:t>หน้า</w:t>
      </w:r>
    </w:p>
    <w:p w14:paraId="4AD854F4" w14:textId="77777777"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1</w:t>
      </w:r>
      <w:r w:rsidRPr="009D0B54">
        <w:rPr>
          <w:rFonts w:ascii="TH SarabunPSK" w:hAnsi="TH SarabunPSK" w:cs="TH SarabunPSK"/>
          <w:sz w:val="32"/>
          <w:szCs w:val="32"/>
          <w:cs/>
        </w:rPr>
        <w:tab/>
        <w:t>ข้อมูลทั่วไป</w:t>
      </w:r>
      <w:r w:rsidRPr="009D0B54">
        <w:rPr>
          <w:rFonts w:ascii="TH SarabunPSK" w:hAnsi="TH SarabunPSK" w:cs="TH SarabunPSK"/>
          <w:sz w:val="32"/>
          <w:szCs w:val="32"/>
        </w:rPr>
        <w:t xml:space="preserve"> </w:t>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sz w:val="32"/>
          <w:szCs w:val="32"/>
        </w:rPr>
        <w:t xml:space="preserve">        1</w:t>
      </w:r>
    </w:p>
    <w:p w14:paraId="683FF12D" w14:textId="527CF68C"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2</w:t>
      </w:r>
      <w:r w:rsidRPr="009D0B54">
        <w:rPr>
          <w:rFonts w:ascii="TH SarabunPSK" w:hAnsi="TH SarabunPSK" w:cs="TH SarabunPSK"/>
          <w:sz w:val="32"/>
          <w:szCs w:val="32"/>
          <w:cs/>
        </w:rPr>
        <w:tab/>
        <w:t>ข้อมูลเฉพาะของ</w:t>
      </w:r>
      <w:r w:rsidRPr="009D0B54">
        <w:rPr>
          <w:rFonts w:ascii="TH SarabunPSK" w:hAnsi="TH SarabunPSK" w:cs="TH SarabunPSK" w:hint="cs"/>
          <w:sz w:val="32"/>
          <w:szCs w:val="32"/>
          <w:cs/>
        </w:rPr>
        <w:t>หมวดวิชา</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E027B">
        <w:rPr>
          <w:rFonts w:ascii="TH SarabunPSK" w:hAnsi="TH SarabunPSK" w:cs="TH SarabunPSK" w:hint="cs"/>
          <w:sz w:val="32"/>
          <w:szCs w:val="32"/>
          <w:cs/>
        </w:rPr>
        <w:t>5</w:t>
      </w:r>
    </w:p>
    <w:p w14:paraId="781431B2" w14:textId="77777777"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3</w:t>
      </w:r>
      <w:r w:rsidRPr="009D0B54">
        <w:rPr>
          <w:rFonts w:ascii="TH SarabunPSK" w:hAnsi="TH SarabunPSK" w:cs="TH SarabunPSK"/>
          <w:sz w:val="32"/>
          <w:szCs w:val="32"/>
          <w:cs/>
        </w:rPr>
        <w:tab/>
        <w:t>ระบบการจัดการศึกษา การดำเนินการ และโครงสร้างของ</w:t>
      </w:r>
      <w:r w:rsidRPr="009D0B54">
        <w:rPr>
          <w:rFonts w:ascii="TH SarabunPSK" w:hAnsi="TH SarabunPSK" w:cs="TH SarabunPSK" w:hint="cs"/>
          <w:sz w:val="32"/>
          <w:szCs w:val="32"/>
          <w:cs/>
        </w:rPr>
        <w:t>หมวดวิชา</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8</w:t>
      </w:r>
    </w:p>
    <w:p w14:paraId="39C37E83" w14:textId="51835731"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4</w:t>
      </w:r>
      <w:r w:rsidRPr="009D0B54">
        <w:rPr>
          <w:rFonts w:ascii="TH SarabunPSK" w:hAnsi="TH SarabunPSK" w:cs="TH SarabunPSK"/>
          <w:sz w:val="32"/>
          <w:szCs w:val="32"/>
        </w:rPr>
        <w:tab/>
      </w:r>
      <w:r w:rsidRPr="009D0B54">
        <w:rPr>
          <w:rFonts w:ascii="TH SarabunPSK" w:hAnsi="TH SarabunPSK" w:cs="TH SarabunPSK"/>
          <w:sz w:val="32"/>
          <w:szCs w:val="32"/>
          <w:cs/>
        </w:rPr>
        <w:t>ผลการเรียนรู้ กลยุทธ์การสอนและประเมินผล</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F033F7">
        <w:rPr>
          <w:rFonts w:ascii="TH SarabunPSK" w:hAnsi="TH SarabunPSK" w:cs="TH SarabunPSK" w:hint="cs"/>
          <w:sz w:val="32"/>
          <w:szCs w:val="32"/>
          <w:cs/>
        </w:rPr>
        <w:t>4</w:t>
      </w:r>
      <w:r w:rsidR="00D129F5">
        <w:rPr>
          <w:rFonts w:ascii="TH SarabunPSK" w:hAnsi="TH SarabunPSK" w:cs="TH SarabunPSK" w:hint="cs"/>
          <w:sz w:val="32"/>
          <w:szCs w:val="32"/>
          <w:cs/>
        </w:rPr>
        <w:t>0</w:t>
      </w:r>
    </w:p>
    <w:p w14:paraId="4A41AA8E" w14:textId="52CAADDA" w:rsidR="008E027B" w:rsidRPr="009D0B54" w:rsidRDefault="008E027B" w:rsidP="008E027B">
      <w:pPr>
        <w:rPr>
          <w:rFonts w:ascii="TH SarabunPSK" w:hAnsi="TH SarabunPSK" w:cs="TH SarabunPSK"/>
          <w:sz w:val="32"/>
          <w:szCs w:val="32"/>
          <w:cs/>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5</w:t>
      </w:r>
      <w:r w:rsidRPr="009D0B54">
        <w:rPr>
          <w:rFonts w:ascii="TH SarabunPSK" w:hAnsi="TH SarabunPSK" w:cs="TH SarabunPSK"/>
          <w:sz w:val="32"/>
          <w:szCs w:val="32"/>
        </w:rPr>
        <w:tab/>
      </w:r>
      <w:r w:rsidRPr="009D0B54">
        <w:rPr>
          <w:rFonts w:ascii="TH SarabunPSK" w:hAnsi="TH SarabunPSK" w:cs="TH SarabunPSK"/>
          <w:sz w:val="32"/>
          <w:szCs w:val="32"/>
          <w:cs/>
        </w:rPr>
        <w:t>หลักเกณฑ์ในการประเมินผลนักศึกษา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rPr>
        <w:t xml:space="preserve">    </w:t>
      </w:r>
      <w:r w:rsidR="00627907">
        <w:rPr>
          <w:rFonts w:ascii="TH SarabunPSK" w:hAnsi="TH SarabunPSK" w:cs="TH SarabunPSK" w:hint="cs"/>
          <w:sz w:val="32"/>
          <w:szCs w:val="32"/>
          <w:cs/>
        </w:rPr>
        <w:t>2</w:t>
      </w:r>
      <w:r w:rsidR="00F033F7">
        <w:rPr>
          <w:rFonts w:ascii="TH SarabunPSK" w:hAnsi="TH SarabunPSK" w:cs="TH SarabunPSK" w:hint="cs"/>
          <w:sz w:val="32"/>
          <w:szCs w:val="32"/>
          <w:cs/>
        </w:rPr>
        <w:t>1</w:t>
      </w:r>
      <w:r w:rsidR="00D129F5">
        <w:rPr>
          <w:rFonts w:ascii="TH SarabunPSK" w:hAnsi="TH SarabunPSK" w:cs="TH SarabunPSK" w:hint="cs"/>
          <w:sz w:val="32"/>
          <w:szCs w:val="32"/>
          <w:cs/>
        </w:rPr>
        <w:t>2</w:t>
      </w:r>
    </w:p>
    <w:p w14:paraId="5438E7EB" w14:textId="71785937" w:rsidR="008E027B" w:rsidRPr="009D0B54" w:rsidRDefault="008E027B" w:rsidP="008E027B">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6</w:t>
      </w:r>
      <w:r w:rsidRPr="009D0B54">
        <w:rPr>
          <w:rFonts w:ascii="TH SarabunPSK" w:hAnsi="TH SarabunPSK" w:cs="TH SarabunPSK"/>
          <w:sz w:val="32"/>
          <w:szCs w:val="32"/>
        </w:rPr>
        <w:tab/>
      </w:r>
      <w:r w:rsidRPr="009D0B54">
        <w:rPr>
          <w:rFonts w:ascii="TH SarabunPSK" w:hAnsi="TH SarabunPSK" w:cs="TH SarabunPSK"/>
          <w:sz w:val="32"/>
          <w:szCs w:val="32"/>
          <w:cs/>
        </w:rPr>
        <w:t>การพัฒนาคณาจารย์</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F033F7">
        <w:rPr>
          <w:rFonts w:ascii="TH SarabunPSK" w:hAnsi="TH SarabunPSK" w:cs="TH SarabunPSK" w:hint="cs"/>
          <w:sz w:val="32"/>
          <w:szCs w:val="32"/>
          <w:cs/>
        </w:rPr>
        <w:t>1</w:t>
      </w:r>
      <w:r w:rsidR="00D129F5">
        <w:rPr>
          <w:rFonts w:ascii="TH SarabunPSK" w:hAnsi="TH SarabunPSK" w:cs="TH SarabunPSK" w:hint="cs"/>
          <w:sz w:val="32"/>
          <w:szCs w:val="32"/>
          <w:cs/>
        </w:rPr>
        <w:t>3</w:t>
      </w:r>
    </w:p>
    <w:p w14:paraId="26261683" w14:textId="70690CDF" w:rsidR="008E027B" w:rsidRPr="009D0B54" w:rsidRDefault="008E027B" w:rsidP="008E027B">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7</w:t>
      </w:r>
      <w:r w:rsidRPr="009D0B54">
        <w:rPr>
          <w:rFonts w:ascii="TH SarabunPSK" w:hAnsi="TH SarabunPSK" w:cs="TH SarabunPSK"/>
          <w:sz w:val="32"/>
          <w:szCs w:val="32"/>
        </w:rPr>
        <w:tab/>
      </w:r>
      <w:r w:rsidRPr="009D0B54">
        <w:rPr>
          <w:rFonts w:ascii="TH SarabunPSK" w:hAnsi="TH SarabunPSK" w:cs="TH SarabunPSK"/>
          <w:sz w:val="32"/>
          <w:szCs w:val="32"/>
          <w:cs/>
        </w:rPr>
        <w:t>การประกันคุณภาพ</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F033F7">
        <w:rPr>
          <w:rFonts w:ascii="TH SarabunPSK" w:hAnsi="TH SarabunPSK" w:cs="TH SarabunPSK" w:hint="cs"/>
          <w:sz w:val="32"/>
          <w:szCs w:val="32"/>
          <w:cs/>
        </w:rPr>
        <w:t>1</w:t>
      </w:r>
      <w:r w:rsidR="00D129F5">
        <w:rPr>
          <w:rFonts w:ascii="TH SarabunPSK" w:hAnsi="TH SarabunPSK" w:cs="TH SarabunPSK" w:hint="cs"/>
          <w:sz w:val="32"/>
          <w:szCs w:val="32"/>
          <w:cs/>
        </w:rPr>
        <w:t>4</w:t>
      </w:r>
    </w:p>
    <w:p w14:paraId="1E3A67E6" w14:textId="2D28CD72" w:rsidR="008E027B" w:rsidRPr="009D0B54" w:rsidRDefault="008E027B" w:rsidP="008E027B">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 xml:space="preserve">8 </w:t>
      </w:r>
      <w:r w:rsidRPr="009D0B54">
        <w:rPr>
          <w:rFonts w:ascii="TH SarabunPSK" w:hAnsi="TH SarabunPSK" w:cs="TH SarabunPSK"/>
          <w:sz w:val="32"/>
          <w:szCs w:val="32"/>
          <w:cs/>
        </w:rPr>
        <w:tab/>
        <w:t>การประเมินและปรับปรุงการดำเนินการของ</w:t>
      </w:r>
      <w:r w:rsidRPr="009D0B54">
        <w:rPr>
          <w:rFonts w:ascii="TH SarabunPSK" w:hAnsi="TH SarabunPSK" w:cs="TH SarabunPSK" w:hint="cs"/>
          <w:sz w:val="32"/>
          <w:szCs w:val="32"/>
          <w:cs/>
        </w:rPr>
        <w:t>หมวดวิชา</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D129F5">
        <w:rPr>
          <w:rFonts w:ascii="TH SarabunPSK" w:hAnsi="TH SarabunPSK" w:cs="TH SarabunPSK" w:hint="cs"/>
          <w:sz w:val="32"/>
          <w:szCs w:val="32"/>
          <w:cs/>
        </w:rPr>
        <w:t>16</w:t>
      </w:r>
    </w:p>
    <w:p w14:paraId="271EBAF8" w14:textId="4489BC29" w:rsidR="006A05F4" w:rsidRPr="009D0B54" w:rsidRDefault="006A05F4" w:rsidP="006A05F4">
      <w:pPr>
        <w:rPr>
          <w:rFonts w:ascii="TH SarabunPSK" w:hAnsi="TH SarabunPSK" w:cs="TH SarabunPSK"/>
          <w:sz w:val="32"/>
          <w:szCs w:val="32"/>
          <w:cs/>
        </w:rPr>
      </w:pPr>
      <w:r w:rsidRPr="009D0B54">
        <w:rPr>
          <w:rFonts w:ascii="TH SarabunPSK" w:hAnsi="TH SarabunPSK" w:cs="TH SarabunPSK" w:hint="cs"/>
          <w:sz w:val="32"/>
          <w:szCs w:val="32"/>
          <w:cs/>
        </w:rPr>
        <w:t xml:space="preserve">ภาคผนวก </w:t>
      </w:r>
      <w:r w:rsidRPr="009D0B54">
        <w:rPr>
          <w:rFonts w:ascii="TH SarabunPSK" w:hAnsi="TH SarabunPSK" w:cs="TH SarabunPSK" w:hint="cs"/>
          <w:sz w:val="32"/>
          <w:szCs w:val="32"/>
          <w:u w:val="dotted"/>
          <w:cs/>
        </w:rPr>
        <w:t xml:space="preserve">  </w:t>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hint="cs"/>
          <w:sz w:val="32"/>
          <w:szCs w:val="32"/>
          <w:cs/>
        </w:rPr>
        <w:t xml:space="preserve">    </w:t>
      </w:r>
      <w:r w:rsidR="0084147D">
        <w:rPr>
          <w:rFonts w:ascii="TH SarabunPSK" w:hAnsi="TH SarabunPSK" w:cs="TH SarabunPSK" w:hint="cs"/>
          <w:sz w:val="32"/>
          <w:szCs w:val="32"/>
          <w:cs/>
        </w:rPr>
        <w:t>2</w:t>
      </w:r>
      <w:r w:rsidR="00D129F5">
        <w:rPr>
          <w:rFonts w:ascii="TH SarabunPSK" w:hAnsi="TH SarabunPSK" w:cs="TH SarabunPSK" w:hint="cs"/>
          <w:sz w:val="32"/>
          <w:szCs w:val="32"/>
          <w:cs/>
        </w:rPr>
        <w:t>17</w:t>
      </w:r>
    </w:p>
    <w:p w14:paraId="60F7854C" w14:textId="019EBBEE" w:rsidR="006A05F4" w:rsidRPr="009D0B54" w:rsidRDefault="006A05F4" w:rsidP="006A05F4">
      <w:pPr>
        <w:rPr>
          <w:rFonts w:ascii="TH SarabunPSK" w:hAnsi="TH SarabunPSK" w:cs="TH SarabunPSK"/>
          <w:sz w:val="32"/>
          <w:szCs w:val="32"/>
          <w:cs/>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ภาคผนวก</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ก  </w:t>
      </w:r>
      <w:r w:rsidRPr="009D0B54">
        <w:rPr>
          <w:rFonts w:ascii="TH SarabunPSK" w:hAnsi="TH SarabunPSK" w:cs="TH SarabunPSK"/>
          <w:sz w:val="32"/>
          <w:szCs w:val="32"/>
          <w:cs/>
        </w:rPr>
        <w:t>การดำเนินการเกี่ยวกับการปรับปรุง</w:t>
      </w:r>
      <w:r w:rsidRPr="009D0B54">
        <w:rPr>
          <w:rFonts w:ascii="TH SarabunPSK" w:hAnsi="TH SarabunPSK" w:cs="TH SarabunPSK" w:hint="cs"/>
          <w:sz w:val="32"/>
          <w:szCs w:val="32"/>
          <w:cs/>
        </w:rPr>
        <w:t>หมวดวิชาศึกษาทั่วไป</w:t>
      </w:r>
      <w:r w:rsidRPr="009D0B54">
        <w:rPr>
          <w:rFonts w:ascii="TH SarabunPSK" w:hAnsi="TH SarabunPSK" w:cs="TH SarabunPSK" w:hint="cs"/>
          <w:sz w:val="32"/>
          <w:szCs w:val="32"/>
          <w:u w:val="dotted"/>
          <w:cs/>
        </w:rPr>
        <w:t xml:space="preserve">            </w:t>
      </w:r>
      <w:r w:rsidRPr="009D0B54">
        <w:rPr>
          <w:rFonts w:ascii="TH SarabunPSK" w:hAnsi="TH SarabunPSK" w:cs="TH SarabunPSK"/>
          <w:sz w:val="32"/>
          <w:szCs w:val="32"/>
          <w:u w:val="dotted"/>
          <w:cs/>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D129F5">
        <w:rPr>
          <w:rFonts w:ascii="TH SarabunPSK" w:hAnsi="TH SarabunPSK" w:cs="TH SarabunPSK" w:hint="cs"/>
          <w:sz w:val="32"/>
          <w:szCs w:val="32"/>
          <w:cs/>
        </w:rPr>
        <w:t>18</w:t>
      </w:r>
    </w:p>
    <w:p w14:paraId="12C1A036" w14:textId="77777777" w:rsidR="006A05F4" w:rsidRPr="009D0B54" w:rsidRDefault="006A05F4" w:rsidP="006A05F4">
      <w:pPr>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ภาคผนวก</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ข  </w:t>
      </w:r>
      <w:r w:rsidRPr="009D0B54">
        <w:rPr>
          <w:rFonts w:ascii="TH SarabunPSK" w:hAnsi="TH SarabunPSK" w:cs="TH SarabunPSK"/>
          <w:spacing w:val="-4"/>
          <w:sz w:val="32"/>
          <w:szCs w:val="32"/>
          <w:cs/>
        </w:rPr>
        <w:t>ตารางเปรียบเทียบข้อแตกต่างระหว่าง</w:t>
      </w:r>
      <w:r w:rsidRPr="009D0B54">
        <w:rPr>
          <w:rFonts w:ascii="TH SarabunPSK" w:hAnsi="TH SarabunPSK" w:cs="TH SarabunPSK" w:hint="cs"/>
          <w:spacing w:val="-4"/>
          <w:sz w:val="32"/>
          <w:szCs w:val="32"/>
          <w:cs/>
        </w:rPr>
        <w:t>หมวดวิชาศึกษาทั่วไป</w:t>
      </w:r>
      <w:r w:rsidRPr="009D0B54">
        <w:rPr>
          <w:rFonts w:ascii="TH SarabunPSK" w:hAnsi="TH SarabunPSK" w:cs="TH SarabunPSK"/>
          <w:spacing w:val="-4"/>
          <w:sz w:val="32"/>
          <w:szCs w:val="32"/>
          <w:cs/>
        </w:rPr>
        <w:t>เดิม และ</w:t>
      </w:r>
      <w:r w:rsidRPr="009D0B54">
        <w:rPr>
          <w:rFonts w:ascii="TH SarabunPSK" w:hAnsi="TH SarabunPSK" w:cs="TH SarabunPSK" w:hint="cs"/>
          <w:spacing w:val="-4"/>
          <w:sz w:val="32"/>
          <w:szCs w:val="32"/>
          <w:cs/>
        </w:rPr>
        <w:t>หมวดวิชา</w:t>
      </w:r>
    </w:p>
    <w:p w14:paraId="292BE4CD" w14:textId="31190542" w:rsidR="006A05F4" w:rsidRPr="009D0B54" w:rsidRDefault="006A05F4" w:rsidP="006A05F4">
      <w:pPr>
        <w:ind w:left="1440"/>
        <w:rPr>
          <w:rFonts w:ascii="TH SarabunPSK" w:hAnsi="TH SarabunPSK" w:cs="TH SarabunPSK"/>
          <w:sz w:val="32"/>
          <w:szCs w:val="32"/>
        </w:rPr>
      </w:pPr>
      <w:r w:rsidRPr="009D0B54">
        <w:rPr>
          <w:rFonts w:ascii="TH SarabunPSK" w:hAnsi="TH SarabunPSK" w:cs="TH SarabunPSK" w:hint="cs"/>
          <w:sz w:val="32"/>
          <w:szCs w:val="32"/>
          <w:cs/>
        </w:rPr>
        <w:t xml:space="preserve">   ศึกษาทั่วไป</w:t>
      </w:r>
      <w:r w:rsidRPr="009D0B54">
        <w:rPr>
          <w:rFonts w:ascii="TH SarabunPSK" w:hAnsi="TH SarabunPSK" w:cs="TH SarabunPSK"/>
          <w:sz w:val="32"/>
          <w:szCs w:val="32"/>
          <w:cs/>
        </w:rPr>
        <w:t>ฉบับปรับปรุง</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D129F5">
        <w:rPr>
          <w:rFonts w:ascii="TH SarabunPSK" w:hAnsi="TH SarabunPSK" w:cs="TH SarabunPSK" w:hint="cs"/>
          <w:sz w:val="32"/>
          <w:szCs w:val="32"/>
          <w:cs/>
        </w:rPr>
        <w:t>236</w:t>
      </w:r>
    </w:p>
    <w:p w14:paraId="13F55442" w14:textId="66233030" w:rsidR="006A05F4" w:rsidRPr="009D0B54" w:rsidRDefault="006A05F4" w:rsidP="006A05F4">
      <w:pPr>
        <w:tabs>
          <w:tab w:val="left" w:pos="1080"/>
        </w:tabs>
        <w:jc w:val="thaiDistribute"/>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ภาคผนวก</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ค  </w:t>
      </w:r>
      <w:r w:rsidR="00806FE5" w:rsidRPr="009D0B54">
        <w:rPr>
          <w:rFonts w:ascii="TH SarabunPSK" w:hAnsi="TH SarabunPSK" w:cs="TH SarabunPSK"/>
          <w:sz w:val="32"/>
          <w:szCs w:val="32"/>
          <w:cs/>
        </w:rPr>
        <w:t>ข้อบังคับและประกาศที่เกี่ยวข้อง</w:t>
      </w:r>
      <w:r w:rsidR="00806FE5">
        <w:rPr>
          <w:rFonts w:ascii="TH SarabunPSK" w:hAnsi="TH SarabunPSK" w:cs="TH SarabunPSK"/>
          <w:sz w:val="32"/>
          <w:szCs w:val="32"/>
          <w:u w:val="dotted"/>
          <w:cs/>
        </w:rPr>
        <w:tab/>
      </w:r>
      <w:r w:rsidR="00806FE5">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rPr>
        <w:t xml:space="preserve">    </w:t>
      </w:r>
      <w:r w:rsidR="0088485A">
        <w:rPr>
          <w:rFonts w:ascii="TH SarabunPSK" w:hAnsi="TH SarabunPSK" w:cs="TH SarabunPSK"/>
          <w:sz w:val="32"/>
          <w:szCs w:val="32"/>
        </w:rPr>
        <w:t>2</w:t>
      </w:r>
      <w:r w:rsidR="002E5C10">
        <w:rPr>
          <w:rFonts w:ascii="TH SarabunPSK" w:hAnsi="TH SarabunPSK" w:cs="TH SarabunPSK" w:hint="cs"/>
          <w:sz w:val="32"/>
          <w:szCs w:val="32"/>
          <w:cs/>
        </w:rPr>
        <w:t>48</w:t>
      </w:r>
    </w:p>
    <w:p w14:paraId="45C7C95B" w14:textId="77777777" w:rsidR="006A05F4" w:rsidRDefault="006A05F4">
      <w:pPr>
        <w:rPr>
          <w:rFonts w:ascii="TH SarabunPSK" w:hAnsi="TH SarabunPSK" w:cs="TH SarabunPSK"/>
          <w:b/>
          <w:bCs/>
          <w:sz w:val="32"/>
          <w:szCs w:val="32"/>
          <w:cs/>
        </w:rPr>
      </w:pPr>
      <w:r>
        <w:rPr>
          <w:rFonts w:ascii="TH SarabunPSK" w:hAnsi="TH SarabunPSK" w:cs="TH SarabunPSK"/>
          <w:b/>
          <w:bCs/>
          <w:sz w:val="32"/>
          <w:szCs w:val="32"/>
          <w:cs/>
        </w:rPr>
        <w:br w:type="page"/>
      </w:r>
    </w:p>
    <w:p w14:paraId="4305A958" w14:textId="77777777" w:rsidR="002546C5" w:rsidRPr="009D0B54" w:rsidRDefault="002546C5" w:rsidP="002546C5">
      <w:pPr>
        <w:jc w:val="center"/>
        <w:rPr>
          <w:rFonts w:ascii="TH SarabunPSK" w:hAnsi="TH SarabunPSK" w:cs="TH SarabunPSK"/>
          <w:b/>
          <w:bCs/>
          <w:sz w:val="32"/>
          <w:szCs w:val="32"/>
        </w:rPr>
      </w:pPr>
      <w:r w:rsidRPr="009D0B54">
        <w:rPr>
          <w:rFonts w:ascii="TH SarabunPSK" w:hAnsi="TH SarabunPSK" w:cs="TH SarabunPSK"/>
          <w:b/>
          <w:bCs/>
          <w:sz w:val="32"/>
          <w:szCs w:val="32"/>
          <w:cs/>
        </w:rPr>
        <w:lastRenderedPageBreak/>
        <w:t>รายละเอียดของ</w:t>
      </w:r>
      <w:r w:rsidRPr="009D0B54">
        <w:rPr>
          <w:rFonts w:ascii="TH SarabunPSK" w:hAnsi="TH SarabunPSK" w:cs="TH SarabunPSK" w:hint="cs"/>
          <w:b/>
          <w:bCs/>
          <w:sz w:val="32"/>
          <w:szCs w:val="32"/>
          <w:cs/>
        </w:rPr>
        <w:t>หมวดวิชาศึกษาทั่วไป</w:t>
      </w:r>
    </w:p>
    <w:p w14:paraId="4B3E5E79" w14:textId="65C03058" w:rsidR="002546C5" w:rsidRPr="009D0B54" w:rsidRDefault="002546C5" w:rsidP="002546C5">
      <w:pPr>
        <w:pBdr>
          <w:bottom w:val="single" w:sz="6" w:space="20" w:color="auto"/>
        </w:pBdr>
        <w:jc w:val="center"/>
        <w:rPr>
          <w:rFonts w:ascii="TH SarabunPSK" w:hAnsi="TH SarabunPSK" w:cs="TH SarabunPSK"/>
          <w:b/>
          <w:bCs/>
          <w:sz w:val="32"/>
          <w:szCs w:val="32"/>
        </w:rPr>
      </w:pPr>
      <w:r w:rsidRPr="009D0B54">
        <w:rPr>
          <w:rFonts w:ascii="TH SarabunPSK" w:hAnsi="TH SarabunPSK" w:cs="TH SarabunPSK" w:hint="cs"/>
          <w:b/>
          <w:bCs/>
          <w:sz w:val="32"/>
          <w:szCs w:val="32"/>
          <w:cs/>
        </w:rPr>
        <w:t xml:space="preserve">ฉบับปรับปรุง </w:t>
      </w:r>
      <w:r w:rsidRPr="009D0B54">
        <w:rPr>
          <w:rFonts w:ascii="TH SarabunPSK" w:hAnsi="TH SarabunPSK" w:cs="TH SarabunPSK"/>
          <w:b/>
          <w:bCs/>
          <w:sz w:val="32"/>
          <w:szCs w:val="32"/>
          <w:cs/>
        </w:rPr>
        <w:t>พ</w:t>
      </w:r>
      <w:r w:rsidRPr="009D0B54">
        <w:rPr>
          <w:rFonts w:ascii="TH SarabunPSK" w:hAnsi="TH SarabunPSK" w:cs="TH SarabunPSK"/>
          <w:b/>
          <w:bCs/>
          <w:sz w:val="32"/>
          <w:szCs w:val="32"/>
        </w:rPr>
        <w:t>.</w:t>
      </w:r>
      <w:r w:rsidRPr="009D0B54">
        <w:rPr>
          <w:rFonts w:ascii="TH SarabunPSK" w:hAnsi="TH SarabunPSK" w:cs="TH SarabunPSK"/>
          <w:b/>
          <w:bCs/>
          <w:sz w:val="32"/>
          <w:szCs w:val="32"/>
          <w:cs/>
        </w:rPr>
        <w:t>ศ</w:t>
      </w:r>
      <w:r w:rsidRPr="009D0B54">
        <w:rPr>
          <w:rFonts w:ascii="TH SarabunPSK" w:hAnsi="TH SarabunPSK" w:cs="TH SarabunPSK"/>
          <w:b/>
          <w:bCs/>
          <w:sz w:val="32"/>
          <w:szCs w:val="32"/>
        </w:rPr>
        <w:t>. 25</w:t>
      </w:r>
      <w:r w:rsidR="001F0487">
        <w:rPr>
          <w:rFonts w:ascii="TH SarabunPSK" w:hAnsi="TH SarabunPSK" w:cs="TH SarabunPSK" w:hint="cs"/>
          <w:b/>
          <w:bCs/>
          <w:sz w:val="32"/>
          <w:szCs w:val="32"/>
          <w:cs/>
        </w:rPr>
        <w:t>70</w:t>
      </w:r>
    </w:p>
    <w:p w14:paraId="32BB2911" w14:textId="77777777" w:rsidR="002546C5" w:rsidRPr="009D0B54" w:rsidRDefault="002546C5" w:rsidP="002546C5">
      <w:pPr>
        <w:rPr>
          <w:rFonts w:ascii="TH SarabunPSK" w:hAnsi="TH SarabunPSK" w:cs="TH SarabunPSK"/>
          <w:b/>
          <w:bCs/>
          <w:sz w:val="32"/>
          <w:szCs w:val="32"/>
        </w:rPr>
      </w:pPr>
    </w:p>
    <w:p w14:paraId="5123343C"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cs/>
        </w:rPr>
        <w:t>ชื่อสถาบันอุดมศึกษา</w:t>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sz w:val="32"/>
          <w:szCs w:val="32"/>
          <w:cs/>
        </w:rPr>
        <w:t>มหาวิทยาลัยราชภัฏนครราชสีมา</w:t>
      </w:r>
    </w:p>
    <w:p w14:paraId="4E97D171" w14:textId="77777777" w:rsidR="002546C5" w:rsidRPr="00CD1654" w:rsidRDefault="002546C5" w:rsidP="002546C5">
      <w:pPr>
        <w:jc w:val="center"/>
        <w:rPr>
          <w:rFonts w:ascii="TH SarabunPSK" w:hAnsi="TH SarabunPSK" w:cs="TH SarabunPSK"/>
          <w:b/>
          <w:bCs/>
          <w:szCs w:val="24"/>
        </w:rPr>
      </w:pPr>
    </w:p>
    <w:p w14:paraId="314AA841" w14:textId="77777777" w:rsidR="002546C5" w:rsidRPr="009D0B54" w:rsidRDefault="002546C5" w:rsidP="002546C5">
      <w:pPr>
        <w:jc w:val="center"/>
        <w:rPr>
          <w:rFonts w:ascii="TH SarabunPSK" w:hAnsi="TH SarabunPSK" w:cs="TH SarabunPSK"/>
          <w:b/>
          <w:bCs/>
          <w:sz w:val="36"/>
          <w:szCs w:val="36"/>
        </w:rPr>
      </w:pPr>
      <w:r w:rsidRPr="009D0B54">
        <w:rPr>
          <w:rFonts w:ascii="TH SarabunPSK" w:hAnsi="TH SarabunPSK" w:cs="TH SarabunPSK"/>
          <w:b/>
          <w:bCs/>
          <w:sz w:val="36"/>
          <w:szCs w:val="36"/>
          <w:cs/>
        </w:rPr>
        <w:t xml:space="preserve">หมวดที่ </w:t>
      </w:r>
      <w:r w:rsidRPr="009D0B54">
        <w:rPr>
          <w:rFonts w:ascii="TH SarabunPSK" w:hAnsi="TH SarabunPSK" w:cs="TH SarabunPSK"/>
          <w:b/>
          <w:bCs/>
          <w:sz w:val="36"/>
          <w:szCs w:val="36"/>
        </w:rPr>
        <w:t xml:space="preserve">1 </w:t>
      </w:r>
      <w:r w:rsidRPr="009D0B54">
        <w:rPr>
          <w:rFonts w:ascii="TH SarabunPSK" w:hAnsi="TH SarabunPSK" w:cs="TH SarabunPSK"/>
          <w:b/>
          <w:bCs/>
          <w:sz w:val="36"/>
          <w:szCs w:val="36"/>
          <w:cs/>
        </w:rPr>
        <w:t>ข้อมูลทั่วไป</w:t>
      </w:r>
    </w:p>
    <w:p w14:paraId="1825950A" w14:textId="77777777" w:rsidR="002546C5" w:rsidRPr="00CD1654" w:rsidRDefault="002546C5" w:rsidP="002546C5">
      <w:pPr>
        <w:jc w:val="center"/>
        <w:rPr>
          <w:rFonts w:ascii="TH SarabunPSK" w:hAnsi="TH SarabunPSK" w:cs="TH SarabunPSK"/>
          <w:b/>
          <w:bCs/>
          <w:szCs w:val="24"/>
        </w:rPr>
      </w:pPr>
    </w:p>
    <w:p w14:paraId="74D368C9"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1.</w:t>
      </w:r>
      <w:r w:rsidRPr="009D0B54">
        <w:rPr>
          <w:rFonts w:ascii="TH SarabunPSK" w:hAnsi="TH SarabunPSK" w:cs="TH SarabunPSK"/>
          <w:sz w:val="32"/>
          <w:szCs w:val="32"/>
        </w:rPr>
        <w:t xml:space="preserve">  </w:t>
      </w:r>
      <w:r w:rsidRPr="009D0B54">
        <w:rPr>
          <w:rFonts w:ascii="TH SarabunPSK" w:hAnsi="TH SarabunPSK" w:cs="TH SarabunPSK"/>
          <w:b/>
          <w:bCs/>
          <w:sz w:val="32"/>
          <w:szCs w:val="32"/>
          <w:cs/>
        </w:rPr>
        <w:t>ชื่อ</w:t>
      </w:r>
      <w:r w:rsidRPr="009D0B54">
        <w:rPr>
          <w:rFonts w:ascii="TH SarabunPSK" w:hAnsi="TH SarabunPSK" w:cs="TH SarabunPSK" w:hint="cs"/>
          <w:b/>
          <w:bCs/>
          <w:sz w:val="32"/>
          <w:szCs w:val="32"/>
          <w:cs/>
        </w:rPr>
        <w:t>หมวดวิชา</w:t>
      </w:r>
    </w:p>
    <w:p w14:paraId="6D67E426"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sz w:val="32"/>
          <w:szCs w:val="32"/>
          <w:cs/>
        </w:rPr>
        <w:t>ภาษาไทย</w:t>
      </w:r>
      <w:r w:rsidRPr="009D0B54">
        <w:rPr>
          <w:rFonts w:ascii="TH SarabunPSK" w:hAnsi="TH SarabunPSK" w:cs="TH SarabunPSK"/>
          <w:sz w:val="32"/>
          <w:szCs w:val="32"/>
          <w:cs/>
        </w:rPr>
        <w:tab/>
        <w:t>หมวดวิชา</w:t>
      </w:r>
      <w:r w:rsidRPr="009D0B54">
        <w:rPr>
          <w:rFonts w:ascii="TH SarabunPSK" w:hAnsi="TH SarabunPSK" w:cs="TH SarabunPSK" w:hint="cs"/>
          <w:sz w:val="32"/>
          <w:szCs w:val="32"/>
          <w:cs/>
        </w:rPr>
        <w:t>ศึกษาทั่ว่ไป</w:t>
      </w:r>
      <w:r w:rsidRPr="009D0B54">
        <w:rPr>
          <w:rFonts w:ascii="TH SarabunPSK" w:hAnsi="TH SarabunPSK" w:cs="TH SarabunPSK"/>
          <w:sz w:val="32"/>
          <w:szCs w:val="32"/>
          <w:cs/>
        </w:rPr>
        <w:t xml:space="preserve"> </w:t>
      </w:r>
    </w:p>
    <w:p w14:paraId="45A86CD5"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sz w:val="32"/>
          <w:szCs w:val="32"/>
          <w:cs/>
        </w:rPr>
        <w:t>ภาษาอังกฤษ</w:t>
      </w:r>
      <w:r w:rsidRPr="009D0B54">
        <w:rPr>
          <w:rFonts w:ascii="TH SarabunPSK" w:hAnsi="TH SarabunPSK" w:cs="TH SarabunPSK"/>
          <w:sz w:val="32"/>
          <w:szCs w:val="32"/>
        </w:rPr>
        <w:tab/>
        <w:t>General Education Program</w:t>
      </w:r>
      <w:r w:rsidRPr="009D0B54">
        <w:rPr>
          <w:rFonts w:ascii="TH SarabunPSK" w:hAnsi="TH SarabunPSK" w:cs="TH SarabunPSK" w:hint="cs"/>
          <w:sz w:val="32"/>
          <w:szCs w:val="32"/>
          <w:cs/>
        </w:rPr>
        <w:t xml:space="preserve"> </w:t>
      </w:r>
    </w:p>
    <w:p w14:paraId="6963F7ED" w14:textId="77777777" w:rsidR="002546C5" w:rsidRPr="00CD1654" w:rsidRDefault="002546C5" w:rsidP="002546C5">
      <w:pPr>
        <w:rPr>
          <w:rFonts w:ascii="TH SarabunPSK" w:hAnsi="TH SarabunPSK" w:cs="TH SarabunPSK"/>
          <w:szCs w:val="24"/>
        </w:rPr>
      </w:pPr>
    </w:p>
    <w:p w14:paraId="33254ACA" w14:textId="34DF3821" w:rsidR="002546C5" w:rsidRPr="009D0B54" w:rsidRDefault="000D238A" w:rsidP="002546C5">
      <w:pPr>
        <w:rPr>
          <w:rFonts w:ascii="TH SarabunPSK" w:hAnsi="TH SarabunPSK" w:cs="TH SarabunPSK"/>
          <w:sz w:val="32"/>
          <w:szCs w:val="32"/>
        </w:rPr>
      </w:pPr>
      <w:r>
        <w:rPr>
          <w:rFonts w:ascii="TH SarabunPSK" w:hAnsi="TH SarabunPSK" w:cs="TH SarabunPSK"/>
          <w:b/>
          <w:bCs/>
          <w:sz w:val="32"/>
          <w:szCs w:val="32"/>
        </w:rPr>
        <w:t>2</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จำนวนหน่วยกิตที่เรียนตลอดหลักสูตร</w:t>
      </w:r>
    </w:p>
    <w:p w14:paraId="38B300C6" w14:textId="77777777" w:rsidR="002546C5" w:rsidRPr="009D0B54" w:rsidRDefault="002546C5" w:rsidP="002546C5">
      <w:pPr>
        <w:ind w:firstLine="720"/>
        <w:rPr>
          <w:rFonts w:ascii="TH SarabunPSK" w:hAnsi="TH SarabunPSK" w:cs="TH SarabunPSK"/>
          <w:sz w:val="32"/>
          <w:szCs w:val="32"/>
          <w:cs/>
        </w:rPr>
      </w:pPr>
      <w:r w:rsidRPr="009D0B54">
        <w:rPr>
          <w:rFonts w:ascii="TH SarabunPSK" w:hAnsi="TH SarabunPSK" w:cs="TH SarabunPSK" w:hint="cs"/>
          <w:sz w:val="32"/>
          <w:szCs w:val="32"/>
          <w:cs/>
        </w:rPr>
        <w:t xml:space="preserve">ไม่น้อยกว่า 24 </w:t>
      </w:r>
      <w:r w:rsidRPr="009D0B54">
        <w:rPr>
          <w:rFonts w:ascii="TH SarabunPSK" w:hAnsi="TH SarabunPSK" w:cs="TH SarabunPSK"/>
          <w:sz w:val="32"/>
          <w:szCs w:val="32"/>
          <w:cs/>
        </w:rPr>
        <w:t>หน่วยกิต</w:t>
      </w:r>
    </w:p>
    <w:p w14:paraId="46317A28" w14:textId="77777777" w:rsidR="002546C5" w:rsidRPr="00CD1654" w:rsidRDefault="002546C5" w:rsidP="002546C5">
      <w:pPr>
        <w:rPr>
          <w:rFonts w:ascii="TH SarabunPSK" w:hAnsi="TH SarabunPSK" w:cs="TH SarabunPSK"/>
          <w:szCs w:val="24"/>
        </w:rPr>
      </w:pPr>
    </w:p>
    <w:p w14:paraId="73281C48" w14:textId="2CED275A" w:rsidR="002546C5" w:rsidRPr="009D0B54" w:rsidRDefault="000D238A" w:rsidP="002546C5">
      <w:pPr>
        <w:rPr>
          <w:rFonts w:ascii="TH SarabunPSK" w:hAnsi="TH SarabunPSK" w:cs="TH SarabunPSK"/>
          <w:b/>
          <w:bCs/>
          <w:sz w:val="32"/>
          <w:szCs w:val="32"/>
        </w:rPr>
      </w:pPr>
      <w:r>
        <w:rPr>
          <w:rFonts w:ascii="TH SarabunPSK" w:hAnsi="TH SarabunPSK" w:cs="TH SarabunPSK"/>
          <w:b/>
          <w:bCs/>
          <w:sz w:val="32"/>
          <w:szCs w:val="32"/>
        </w:rPr>
        <w:t>3</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รูปแบบของหมวดวิชา</w:t>
      </w:r>
      <w:r w:rsidR="002546C5" w:rsidRPr="009D0B54">
        <w:rPr>
          <w:rFonts w:ascii="TH SarabunPSK" w:hAnsi="TH SarabunPSK" w:cs="TH SarabunPSK" w:hint="cs"/>
          <w:b/>
          <w:bCs/>
          <w:sz w:val="32"/>
          <w:szCs w:val="32"/>
          <w:cs/>
        </w:rPr>
        <w:t>ศึกษาทั่วไป</w:t>
      </w:r>
    </w:p>
    <w:p w14:paraId="64D1E87F" w14:textId="4FE2C88C" w:rsidR="002546C5" w:rsidRPr="009D0B54" w:rsidRDefault="002546C5" w:rsidP="00CD1654">
      <w:pPr>
        <w:rPr>
          <w:rFonts w:ascii="TH SarabunPSK" w:hAnsi="TH SarabunPSK" w:cs="TH SarabunPSK"/>
          <w:b/>
          <w:bCs/>
          <w:sz w:val="32"/>
          <w:szCs w:val="32"/>
        </w:rPr>
      </w:pPr>
      <w:r w:rsidRPr="009D0B54">
        <w:rPr>
          <w:rFonts w:ascii="TH SarabunPSK" w:hAnsi="TH SarabunPSK" w:cs="TH SarabunPSK"/>
          <w:sz w:val="32"/>
          <w:szCs w:val="32"/>
          <w:cs/>
        </w:rPr>
        <w:tab/>
      </w:r>
      <w:r w:rsidR="000D238A">
        <w:rPr>
          <w:rFonts w:ascii="TH SarabunPSK" w:hAnsi="TH SarabunPSK" w:cs="TH SarabunPSK"/>
          <w:b/>
          <w:bCs/>
          <w:sz w:val="32"/>
          <w:szCs w:val="32"/>
        </w:rPr>
        <w:t>3</w:t>
      </w: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รูปแบบ</w:t>
      </w:r>
      <w:r w:rsidRPr="009D0B54">
        <w:rPr>
          <w:rFonts w:ascii="TH SarabunPSK" w:hAnsi="TH SarabunPSK" w:cs="TH SarabunPSK" w:hint="cs"/>
          <w:b/>
          <w:bCs/>
          <w:sz w:val="32"/>
          <w:szCs w:val="32"/>
          <w:cs/>
        </w:rPr>
        <w:t xml:space="preserve"> </w:t>
      </w:r>
    </w:p>
    <w:p w14:paraId="63D1312B" w14:textId="77777777" w:rsidR="002546C5" w:rsidRPr="009D0B54" w:rsidRDefault="002546C5" w:rsidP="00CD1654">
      <w:pPr>
        <w:ind w:firstLine="1134"/>
        <w:rPr>
          <w:rFonts w:ascii="TH SarabunPSK" w:hAnsi="TH SarabunPSK" w:cs="TH SarabunPSK"/>
          <w:sz w:val="32"/>
          <w:szCs w:val="32"/>
          <w:cs/>
        </w:rPr>
      </w:pPr>
      <w:r w:rsidRPr="009D0B54">
        <w:rPr>
          <w:rFonts w:ascii="TH SarabunPSK" w:hAnsi="TH SarabunPSK" w:cs="TH SarabunPSK" w:hint="cs"/>
          <w:sz w:val="32"/>
          <w:szCs w:val="32"/>
          <w:cs/>
        </w:rPr>
        <w:t>หมวดวิชาศึกษาทั่วไป ระดับปริญญาตรี ใช้เวลาในการศึกษาตามหลักสูตรจนสำเร็จการศึกษา</w:t>
      </w:r>
    </w:p>
    <w:p w14:paraId="6B582113" w14:textId="5AC8EEE3" w:rsidR="002546C5" w:rsidRPr="009D0B54" w:rsidRDefault="000D238A" w:rsidP="00CD1654">
      <w:pPr>
        <w:ind w:firstLine="720"/>
        <w:rPr>
          <w:rFonts w:ascii="TH SarabunPSK" w:hAnsi="TH SarabunPSK" w:cs="TH SarabunPSK"/>
          <w:sz w:val="32"/>
          <w:szCs w:val="32"/>
        </w:rPr>
      </w:pPr>
      <w:r>
        <w:rPr>
          <w:rFonts w:ascii="TH SarabunPSK" w:hAnsi="TH SarabunPSK" w:cs="TH SarabunPSK"/>
          <w:b/>
          <w:bCs/>
          <w:sz w:val="32"/>
          <w:szCs w:val="32"/>
        </w:rPr>
        <w:t>3</w:t>
      </w:r>
      <w:r w:rsidR="002546C5" w:rsidRPr="009D0B54">
        <w:rPr>
          <w:rFonts w:ascii="TH SarabunPSK" w:hAnsi="TH SarabunPSK" w:cs="TH SarabunPSK"/>
          <w:b/>
          <w:bCs/>
          <w:sz w:val="32"/>
          <w:szCs w:val="32"/>
        </w:rPr>
        <w:t xml:space="preserve">.2 </w:t>
      </w:r>
      <w:r w:rsidR="002546C5" w:rsidRPr="009D0B54">
        <w:rPr>
          <w:rFonts w:ascii="TH SarabunPSK" w:hAnsi="TH SarabunPSK" w:cs="TH SarabunPSK"/>
          <w:b/>
          <w:bCs/>
          <w:sz w:val="32"/>
          <w:szCs w:val="32"/>
          <w:cs/>
        </w:rPr>
        <w:t>ภาษาที่ใช้</w:t>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p>
    <w:p w14:paraId="2EF9C9AB" w14:textId="77777777" w:rsidR="002546C5" w:rsidRPr="009D0B54" w:rsidRDefault="002546C5" w:rsidP="00CD1654">
      <w:pPr>
        <w:ind w:firstLine="1080"/>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จัดการเรียนการสอนเป็นภาษาไทย </w:t>
      </w:r>
    </w:p>
    <w:p w14:paraId="3FBA7106" w14:textId="2454E5F0" w:rsidR="002546C5" w:rsidRPr="009D0B54" w:rsidRDefault="000D238A" w:rsidP="00CD1654">
      <w:pPr>
        <w:ind w:firstLine="720"/>
        <w:rPr>
          <w:rFonts w:ascii="TH SarabunPSK" w:hAnsi="TH SarabunPSK" w:cs="TH SarabunPSK"/>
          <w:sz w:val="32"/>
          <w:szCs w:val="32"/>
          <w:cs/>
        </w:rPr>
      </w:pPr>
      <w:r>
        <w:rPr>
          <w:rFonts w:ascii="TH SarabunPSK" w:hAnsi="TH SarabunPSK" w:cs="TH SarabunPSK"/>
          <w:b/>
          <w:bCs/>
          <w:sz w:val="32"/>
          <w:szCs w:val="32"/>
        </w:rPr>
        <w:t>3</w:t>
      </w:r>
      <w:r w:rsidR="002546C5" w:rsidRPr="009D0B54">
        <w:rPr>
          <w:rFonts w:ascii="TH SarabunPSK" w:hAnsi="TH SarabunPSK" w:cs="TH SarabunPSK"/>
          <w:b/>
          <w:bCs/>
          <w:sz w:val="32"/>
          <w:szCs w:val="32"/>
          <w:cs/>
        </w:rPr>
        <w:t>.3 การรับเข้าศึกษา</w:t>
      </w:r>
      <w:r w:rsidR="002546C5" w:rsidRPr="009D0B54">
        <w:rPr>
          <w:rFonts w:ascii="TH SarabunPSK" w:hAnsi="TH SarabunPSK" w:cs="TH SarabunPSK"/>
          <w:b/>
          <w:bCs/>
          <w:sz w:val="32"/>
          <w:szCs w:val="32"/>
          <w:cs/>
        </w:rPr>
        <w:tab/>
      </w:r>
      <w:r w:rsidR="002546C5" w:rsidRPr="009D0B54">
        <w:rPr>
          <w:rFonts w:ascii="TH SarabunPSK" w:hAnsi="TH SarabunPSK" w:cs="TH SarabunPSK"/>
          <w:b/>
          <w:bCs/>
          <w:sz w:val="32"/>
          <w:szCs w:val="32"/>
          <w:cs/>
        </w:rPr>
        <w:tab/>
      </w:r>
      <w:r w:rsidR="002546C5" w:rsidRPr="009D0B54">
        <w:rPr>
          <w:rFonts w:ascii="TH SarabunPSK" w:hAnsi="TH SarabunPSK" w:cs="TH SarabunPSK"/>
          <w:b/>
          <w:bCs/>
          <w:sz w:val="32"/>
          <w:szCs w:val="32"/>
          <w:cs/>
        </w:rPr>
        <w:tab/>
      </w:r>
    </w:p>
    <w:p w14:paraId="6E8ECD17" w14:textId="77777777" w:rsidR="002546C5" w:rsidRPr="009D0B54" w:rsidRDefault="002546C5" w:rsidP="00CD1654">
      <w:pPr>
        <w:ind w:firstLine="1080"/>
        <w:jc w:val="thaiDistribute"/>
        <w:rPr>
          <w:rFonts w:ascii="TH SarabunPSK" w:hAnsi="TH SarabunPSK" w:cs="TH SarabunPSK"/>
          <w:sz w:val="32"/>
          <w:szCs w:val="32"/>
        </w:rPr>
      </w:pPr>
      <w:r w:rsidRPr="009D0B54">
        <w:rPr>
          <w:rFonts w:ascii="TH SarabunPSK" w:hAnsi="TH SarabunPSK" w:cs="TH SarabunPSK"/>
          <w:sz w:val="32"/>
          <w:szCs w:val="32"/>
          <w:cs/>
        </w:rPr>
        <w:t>รับนักศึกษาไทย และนักศึกษาต่างประเทศที่สามารถใช้ภาษาไทยได้เป็นอย่างดี</w:t>
      </w:r>
    </w:p>
    <w:p w14:paraId="6E879DFB" w14:textId="77777777" w:rsidR="000D238A" w:rsidRPr="00CD1654" w:rsidRDefault="000D238A" w:rsidP="00CD1654">
      <w:pPr>
        <w:rPr>
          <w:rFonts w:ascii="TH SarabunPSK" w:hAnsi="TH SarabunPSK" w:cs="TH SarabunPSK"/>
          <w:b/>
          <w:bCs/>
          <w:szCs w:val="24"/>
        </w:rPr>
      </w:pPr>
    </w:p>
    <w:p w14:paraId="02F40577" w14:textId="0544EE5C" w:rsidR="002546C5" w:rsidRPr="009D0B54" w:rsidRDefault="000D238A" w:rsidP="00CD1654">
      <w:pPr>
        <w:rPr>
          <w:rFonts w:ascii="TH SarabunPSK" w:hAnsi="TH SarabunPSK" w:cs="TH SarabunPSK"/>
          <w:sz w:val="32"/>
          <w:szCs w:val="32"/>
        </w:rPr>
      </w:pPr>
      <w:r>
        <w:rPr>
          <w:rFonts w:ascii="TH SarabunPSK" w:hAnsi="TH SarabunPSK" w:cs="TH SarabunPSK"/>
          <w:b/>
          <w:bCs/>
          <w:sz w:val="32"/>
          <w:szCs w:val="32"/>
        </w:rPr>
        <w:t>4</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สถานภาพของหมวดวิชาศึกษาทั่วไปและการพิจารณาอนุมัติ/เห็นชอบหมวดวิชาศึกษาทั่วไป</w:t>
      </w:r>
    </w:p>
    <w:p w14:paraId="66825103" w14:textId="08DCF6EA" w:rsidR="002546C5" w:rsidRPr="009D0B54" w:rsidRDefault="000D238A" w:rsidP="00CD1654">
      <w:pPr>
        <w:tabs>
          <w:tab w:val="left" w:pos="1080"/>
        </w:tabs>
        <w:ind w:firstLine="720"/>
        <w:jc w:val="thaiDistribute"/>
        <w:rPr>
          <w:rFonts w:ascii="TH SarabunPSK" w:hAnsi="TH SarabunPSK" w:cs="TH SarabunPSK"/>
          <w:sz w:val="32"/>
          <w:szCs w:val="32"/>
        </w:rPr>
      </w:pPr>
      <w:r>
        <w:rPr>
          <w:rFonts w:ascii="TH SarabunPSK" w:hAnsi="TH SarabunPSK" w:cs="TH SarabunPSK"/>
          <w:sz w:val="32"/>
          <w:szCs w:val="32"/>
        </w:rPr>
        <w:t>4</w:t>
      </w:r>
      <w:r w:rsidR="002546C5" w:rsidRPr="009D0B54">
        <w:rPr>
          <w:rFonts w:ascii="TH SarabunPSK" w:hAnsi="TH SarabunPSK" w:cs="TH SarabunPSK"/>
          <w:sz w:val="32"/>
          <w:szCs w:val="32"/>
        </w:rPr>
        <w:t>.1</w:t>
      </w:r>
      <w:r w:rsidR="002546C5" w:rsidRPr="009D0B54">
        <w:rPr>
          <w:rFonts w:ascii="TH SarabunPSK" w:hAnsi="TH SarabunPSK" w:cs="TH SarabunPSK"/>
          <w:sz w:val="32"/>
          <w:szCs w:val="32"/>
        </w:rPr>
        <w:tab/>
      </w:r>
      <w:bookmarkStart w:id="1" w:name="_Hlk61176742"/>
      <w:r w:rsidR="002546C5" w:rsidRPr="009D0B54">
        <w:rPr>
          <w:rFonts w:ascii="TH SarabunPSK" w:hAnsi="TH SarabunPSK" w:cs="TH SarabunPSK"/>
          <w:sz w:val="32"/>
          <w:szCs w:val="32"/>
          <w:cs/>
        </w:rPr>
        <w:t>เป็น</w:t>
      </w:r>
      <w:r w:rsidR="00E528B4" w:rsidRPr="009D0B54">
        <w:rPr>
          <w:rFonts w:ascii="TH SarabunPSK" w:hAnsi="TH SarabunPSK" w:cs="TH SarabunPSK" w:hint="cs"/>
          <w:sz w:val="32"/>
          <w:szCs w:val="32"/>
          <w:cs/>
        </w:rPr>
        <w:t>หมวด</w:t>
      </w:r>
      <w:r w:rsidR="00E528B4" w:rsidRPr="009D0B54">
        <w:rPr>
          <w:rFonts w:ascii="TH SarabunPSK" w:hAnsi="TH SarabunPSK" w:cs="TH SarabunPSK"/>
          <w:sz w:val="32"/>
          <w:szCs w:val="32"/>
          <w:cs/>
        </w:rPr>
        <w:t xml:space="preserve">วิชาศึกษาทั่วไป </w:t>
      </w:r>
      <w:r w:rsidR="00E528B4">
        <w:rPr>
          <w:rFonts w:ascii="TH SarabunPSK" w:hAnsi="TH SarabunPSK" w:cs="TH SarabunPSK" w:hint="cs"/>
          <w:sz w:val="32"/>
          <w:szCs w:val="32"/>
          <w:cs/>
        </w:rPr>
        <w:t>(</w:t>
      </w:r>
      <w:r w:rsidR="002546C5" w:rsidRPr="009D0B54">
        <w:rPr>
          <w:rFonts w:ascii="TH SarabunPSK" w:hAnsi="TH SarabunPSK" w:cs="TH SarabunPSK" w:hint="cs"/>
          <w:sz w:val="32"/>
          <w:szCs w:val="32"/>
          <w:cs/>
        </w:rPr>
        <w:t xml:space="preserve">ฉบับปรับปรุง </w:t>
      </w:r>
      <w:r w:rsidR="002546C5" w:rsidRPr="009D0B54">
        <w:rPr>
          <w:rFonts w:ascii="TH SarabunPSK" w:hAnsi="TH SarabunPSK" w:cs="TH SarabunPSK"/>
          <w:sz w:val="32"/>
          <w:szCs w:val="32"/>
          <w:cs/>
        </w:rPr>
        <w:t xml:space="preserve">พ.ศ. </w:t>
      </w:r>
      <w:r w:rsidR="002546C5" w:rsidRPr="009D0B54">
        <w:rPr>
          <w:rFonts w:ascii="TH SarabunPSK" w:hAnsi="TH SarabunPSK" w:cs="TH SarabunPSK" w:hint="cs"/>
          <w:sz w:val="32"/>
          <w:szCs w:val="32"/>
          <w:cs/>
        </w:rPr>
        <w:t>25</w:t>
      </w:r>
      <w:r>
        <w:rPr>
          <w:rFonts w:ascii="TH SarabunPSK" w:hAnsi="TH SarabunPSK" w:cs="TH SarabunPSK" w:hint="cs"/>
          <w:sz w:val="32"/>
          <w:szCs w:val="32"/>
          <w:cs/>
        </w:rPr>
        <w:t>70</w:t>
      </w:r>
      <w:r w:rsidR="00E528B4">
        <w:rPr>
          <w:rFonts w:ascii="TH SarabunPSK" w:hAnsi="TH SarabunPSK" w:cs="TH SarabunPSK" w:hint="cs"/>
          <w:sz w:val="32"/>
          <w:szCs w:val="32"/>
          <w:cs/>
        </w:rPr>
        <w:t>)</w:t>
      </w:r>
      <w:r w:rsidR="002546C5" w:rsidRPr="009D0B54">
        <w:rPr>
          <w:rFonts w:ascii="TH SarabunPSK" w:hAnsi="TH SarabunPSK" w:cs="TH SarabunPSK" w:hint="cs"/>
          <w:sz w:val="32"/>
          <w:szCs w:val="32"/>
          <w:cs/>
        </w:rPr>
        <w:t xml:space="preserve"> </w:t>
      </w:r>
      <w:bookmarkEnd w:id="1"/>
      <w:r w:rsidR="002546C5" w:rsidRPr="009D0B54">
        <w:rPr>
          <w:rFonts w:ascii="TH SarabunPSK" w:hAnsi="TH SarabunPSK" w:cs="TH SarabunPSK" w:hint="cs"/>
          <w:sz w:val="32"/>
          <w:szCs w:val="32"/>
          <w:cs/>
        </w:rPr>
        <w:t>โดยปรับปรุงมาจากหมวด</w:t>
      </w:r>
      <w:r w:rsidR="002546C5" w:rsidRPr="009D0B54">
        <w:rPr>
          <w:rFonts w:ascii="TH SarabunPSK" w:hAnsi="TH SarabunPSK" w:cs="TH SarabunPSK"/>
          <w:sz w:val="32"/>
          <w:szCs w:val="32"/>
          <w:cs/>
        </w:rPr>
        <w:t>วิชาศึกษาทั่วไป (</w:t>
      </w:r>
      <w:r w:rsidR="002546C5" w:rsidRPr="009D0B54">
        <w:rPr>
          <w:rFonts w:ascii="TH SarabunPSK" w:hAnsi="TH SarabunPSK" w:cs="TH SarabunPSK" w:hint="cs"/>
          <w:sz w:val="32"/>
          <w:szCs w:val="32"/>
          <w:cs/>
        </w:rPr>
        <w:t>ฉบับ</w:t>
      </w:r>
      <w:r w:rsidR="002546C5" w:rsidRPr="009D0B54">
        <w:rPr>
          <w:rFonts w:ascii="TH SarabunPSK" w:hAnsi="TH SarabunPSK" w:cs="TH SarabunPSK"/>
          <w:sz w:val="32"/>
          <w:szCs w:val="32"/>
          <w:cs/>
        </w:rPr>
        <w:t xml:space="preserve">ปรับปรุง พ.ศ. </w:t>
      </w:r>
      <w:r w:rsidR="002546C5" w:rsidRPr="009D0B54">
        <w:rPr>
          <w:rFonts w:ascii="TH SarabunPSK" w:hAnsi="TH SarabunPSK" w:cs="TH SarabunPSK"/>
          <w:sz w:val="32"/>
          <w:szCs w:val="32"/>
        </w:rPr>
        <w:t>256</w:t>
      </w:r>
      <w:r>
        <w:rPr>
          <w:rFonts w:ascii="TH SarabunPSK" w:hAnsi="TH SarabunPSK" w:cs="TH SarabunPSK" w:hint="cs"/>
          <w:sz w:val="32"/>
          <w:szCs w:val="32"/>
          <w:cs/>
        </w:rPr>
        <w:t>6</w:t>
      </w:r>
      <w:r w:rsidR="002546C5" w:rsidRPr="009D0B54">
        <w:rPr>
          <w:rFonts w:ascii="TH SarabunPSK" w:hAnsi="TH SarabunPSK" w:cs="TH SarabunPSK"/>
          <w:sz w:val="32"/>
          <w:szCs w:val="32"/>
        </w:rPr>
        <w:t xml:space="preserve">) </w:t>
      </w:r>
      <w:r w:rsidR="002546C5" w:rsidRPr="009D0B54">
        <w:rPr>
          <w:rFonts w:ascii="TH SarabunPSK" w:hAnsi="TH SarabunPSK" w:cs="TH SarabunPSK" w:hint="cs"/>
          <w:sz w:val="32"/>
          <w:szCs w:val="32"/>
          <w:cs/>
        </w:rPr>
        <w:t xml:space="preserve"> </w:t>
      </w:r>
    </w:p>
    <w:p w14:paraId="306AD56E" w14:textId="6EE5A992" w:rsidR="002546C5" w:rsidRPr="009D0B54" w:rsidRDefault="000D238A" w:rsidP="00CD1654">
      <w:pPr>
        <w:tabs>
          <w:tab w:val="left" w:pos="1080"/>
        </w:tabs>
        <w:ind w:firstLine="720"/>
        <w:jc w:val="thaiDistribute"/>
        <w:rPr>
          <w:rFonts w:ascii="TH SarabunPSK" w:hAnsi="TH SarabunPSK" w:cs="TH SarabunPSK"/>
          <w:sz w:val="32"/>
          <w:szCs w:val="32"/>
        </w:rPr>
      </w:pPr>
      <w:r>
        <w:rPr>
          <w:rFonts w:ascii="TH SarabunPSK" w:hAnsi="TH SarabunPSK" w:cs="TH SarabunPSK" w:hint="cs"/>
          <w:sz w:val="32"/>
          <w:szCs w:val="32"/>
          <w:cs/>
        </w:rPr>
        <w:t>4</w:t>
      </w:r>
      <w:r w:rsidR="002546C5" w:rsidRPr="009D0B54">
        <w:rPr>
          <w:rFonts w:ascii="TH SarabunPSK" w:hAnsi="TH SarabunPSK" w:cs="TH SarabunPSK"/>
          <w:sz w:val="32"/>
          <w:szCs w:val="32"/>
        </w:rPr>
        <w:t>.2</w:t>
      </w:r>
      <w:r w:rsidR="002546C5" w:rsidRPr="009D0B54">
        <w:rPr>
          <w:rFonts w:ascii="TH SarabunPSK" w:hAnsi="TH SarabunPSK" w:cs="TH SarabunPSK"/>
          <w:sz w:val="32"/>
          <w:szCs w:val="32"/>
        </w:rPr>
        <w:tab/>
      </w:r>
      <w:r w:rsidR="002546C5" w:rsidRPr="009D0B54">
        <w:rPr>
          <w:rFonts w:ascii="TH SarabunPSK" w:hAnsi="TH SarabunPSK" w:cs="TH SarabunPSK"/>
          <w:sz w:val="32"/>
          <w:szCs w:val="32"/>
          <w:cs/>
        </w:rPr>
        <w:t>เริ่มใช้</w:t>
      </w:r>
      <w:r w:rsidR="002546C5" w:rsidRPr="009D0B54">
        <w:rPr>
          <w:rFonts w:ascii="TH SarabunPSK" w:hAnsi="TH SarabunPSK" w:cs="TH SarabunPSK" w:hint="cs"/>
          <w:sz w:val="32"/>
          <w:szCs w:val="32"/>
          <w:cs/>
        </w:rPr>
        <w:t>กับหลักสูตรที่ผ่านการอนุมัติจากสภามหาวิทยาลัย</w:t>
      </w:r>
      <w:r w:rsidR="008820D9">
        <w:rPr>
          <w:rFonts w:ascii="TH SarabunPSK" w:hAnsi="TH SarabunPSK" w:cs="TH SarabunPSK" w:hint="cs"/>
          <w:sz w:val="32"/>
          <w:szCs w:val="32"/>
          <w:cs/>
        </w:rPr>
        <w:t>เพื่อใช้จัดการเรียนการสอน</w:t>
      </w:r>
      <w:r w:rsidR="002546C5" w:rsidRPr="009D0B54">
        <w:rPr>
          <w:rFonts w:ascii="TH SarabunPSK" w:hAnsi="TH SarabunPSK" w:cs="TH SarabunPSK"/>
          <w:sz w:val="32"/>
          <w:szCs w:val="32"/>
          <w:cs/>
        </w:rPr>
        <w:t>ในภาค</w:t>
      </w:r>
      <w:r w:rsidR="002546C5" w:rsidRPr="009D0B54">
        <w:rPr>
          <w:rFonts w:ascii="TH SarabunPSK" w:hAnsi="TH SarabunPSK" w:cs="TH SarabunPSK" w:hint="cs"/>
          <w:sz w:val="32"/>
          <w:szCs w:val="32"/>
          <w:cs/>
        </w:rPr>
        <w:t>การศึกษา</w:t>
      </w:r>
      <w:r w:rsidR="002546C5" w:rsidRPr="009D0B54">
        <w:rPr>
          <w:rFonts w:ascii="TH SarabunPSK" w:hAnsi="TH SarabunPSK" w:cs="TH SarabunPSK"/>
          <w:sz w:val="32"/>
          <w:szCs w:val="32"/>
          <w:cs/>
        </w:rPr>
        <w:t xml:space="preserve">ที่ </w:t>
      </w:r>
      <w:r w:rsidR="002546C5" w:rsidRPr="009D0B54">
        <w:rPr>
          <w:rFonts w:ascii="TH SarabunPSK" w:hAnsi="TH SarabunPSK" w:cs="TH SarabunPSK"/>
          <w:sz w:val="32"/>
          <w:szCs w:val="32"/>
        </w:rPr>
        <w:t xml:space="preserve">1 </w:t>
      </w:r>
      <w:r w:rsidR="002546C5" w:rsidRPr="009D0B54">
        <w:rPr>
          <w:rFonts w:ascii="TH SarabunPSK" w:hAnsi="TH SarabunPSK" w:cs="TH SarabunPSK"/>
          <w:sz w:val="32"/>
          <w:szCs w:val="32"/>
          <w:cs/>
        </w:rPr>
        <w:t xml:space="preserve">ปีการศึกษา </w:t>
      </w:r>
      <w:r w:rsidR="002546C5" w:rsidRPr="009D0B54">
        <w:rPr>
          <w:rFonts w:ascii="TH SarabunPSK" w:hAnsi="TH SarabunPSK" w:cs="TH SarabunPSK"/>
          <w:sz w:val="32"/>
          <w:szCs w:val="32"/>
        </w:rPr>
        <w:t>25</w:t>
      </w:r>
      <w:r w:rsidR="00467E26">
        <w:rPr>
          <w:rFonts w:ascii="TH SarabunPSK" w:hAnsi="TH SarabunPSK" w:cs="TH SarabunPSK" w:hint="cs"/>
          <w:sz w:val="32"/>
          <w:szCs w:val="32"/>
          <w:cs/>
        </w:rPr>
        <w:t>70</w:t>
      </w:r>
      <w:r w:rsidR="002546C5" w:rsidRPr="009D0B54">
        <w:rPr>
          <w:rFonts w:ascii="TH SarabunPSK" w:hAnsi="TH SarabunPSK" w:cs="TH SarabunPSK" w:hint="cs"/>
          <w:sz w:val="32"/>
          <w:szCs w:val="32"/>
          <w:cs/>
        </w:rPr>
        <w:t xml:space="preserve"> </w:t>
      </w:r>
      <w:r w:rsidR="002546C5" w:rsidRPr="009D0B54">
        <w:rPr>
          <w:rFonts w:ascii="TH SarabunPSK" w:hAnsi="TH SarabunPSK" w:cs="TH SarabunPSK"/>
          <w:sz w:val="32"/>
          <w:szCs w:val="32"/>
          <w:cs/>
        </w:rPr>
        <w:t>เป็นต้นไป</w:t>
      </w:r>
      <w:r w:rsidR="002546C5" w:rsidRPr="009D0B54">
        <w:rPr>
          <w:rFonts w:ascii="TH SarabunPSK" w:hAnsi="TH SarabunPSK" w:cs="TH SarabunPSK"/>
          <w:sz w:val="32"/>
          <w:szCs w:val="32"/>
        </w:rPr>
        <w:t xml:space="preserve"> </w:t>
      </w:r>
    </w:p>
    <w:p w14:paraId="0D8AB8AD" w14:textId="0855DEF0" w:rsidR="002546C5" w:rsidRDefault="001E73B8" w:rsidP="00CD1654">
      <w:pPr>
        <w:tabs>
          <w:tab w:val="left" w:pos="1080"/>
        </w:tabs>
        <w:ind w:firstLine="720"/>
        <w:jc w:val="thaiDistribute"/>
        <w:rPr>
          <w:rFonts w:ascii="TH SarabunPSK" w:hAnsi="TH SarabunPSK" w:cs="TH SarabunPSK"/>
          <w:sz w:val="32"/>
          <w:szCs w:val="32"/>
        </w:rPr>
      </w:pPr>
      <w:r>
        <w:rPr>
          <w:rFonts w:ascii="TH SarabunPSK" w:hAnsi="TH SarabunPSK" w:cs="TH SarabunPSK" w:hint="cs"/>
          <w:sz w:val="32"/>
          <w:szCs w:val="32"/>
          <w:cs/>
        </w:rPr>
        <w:t>4</w:t>
      </w:r>
      <w:r w:rsidR="002546C5" w:rsidRPr="009D0B54">
        <w:rPr>
          <w:rFonts w:ascii="TH SarabunPSK" w:hAnsi="TH SarabunPSK" w:cs="TH SarabunPSK"/>
          <w:sz w:val="32"/>
          <w:szCs w:val="32"/>
          <w:cs/>
        </w:rPr>
        <w:t>.3 คณะกรรมการ</w:t>
      </w:r>
      <w:r w:rsidR="001F0487">
        <w:rPr>
          <w:rFonts w:ascii="TH SarabunPSK" w:hAnsi="TH SarabunPSK" w:cs="TH SarabunPSK" w:hint="cs"/>
          <w:sz w:val="32"/>
          <w:szCs w:val="32"/>
          <w:cs/>
        </w:rPr>
        <w:t>ร่างห</w:t>
      </w:r>
      <w:r w:rsidR="002546C5" w:rsidRPr="009D0B54">
        <w:rPr>
          <w:rFonts w:ascii="TH SarabunPSK" w:hAnsi="TH SarabunPSK" w:cs="TH SarabunPSK" w:hint="cs"/>
          <w:sz w:val="32"/>
          <w:szCs w:val="32"/>
          <w:cs/>
        </w:rPr>
        <w:t>มวดวิชาศึกษาทั่วไป</w:t>
      </w:r>
      <w:r w:rsidR="002546C5" w:rsidRPr="009D0B54">
        <w:rPr>
          <w:rFonts w:ascii="TH SarabunPSK" w:hAnsi="TH SarabunPSK" w:cs="TH SarabunPSK"/>
          <w:sz w:val="32"/>
          <w:szCs w:val="32"/>
          <w:cs/>
        </w:rPr>
        <w:t>พิจารณาในการประชุม</w:t>
      </w:r>
      <w:r w:rsidR="00F35312" w:rsidRPr="002B61E2">
        <w:rPr>
          <w:rFonts w:ascii="TH SarabunPSK" w:hAnsi="TH SarabunPSK" w:cs="TH SarabunPSK" w:hint="cs"/>
          <w:sz w:val="32"/>
          <w:szCs w:val="32"/>
          <w:cs/>
        </w:rPr>
        <w:t xml:space="preserve"> </w:t>
      </w:r>
      <w:r w:rsidRPr="002B61E2">
        <w:rPr>
          <w:rFonts w:ascii="TH SarabunPSK" w:hAnsi="TH SarabunPSK" w:cs="TH SarabunPSK"/>
          <w:sz w:val="32"/>
          <w:szCs w:val="32"/>
          <w:cs/>
        </w:rPr>
        <w:t>ครั้งที่</w:t>
      </w:r>
      <w:r w:rsidR="00F956ED" w:rsidRPr="002B61E2">
        <w:rPr>
          <w:rFonts w:ascii="TH SarabunPSK" w:hAnsi="TH SarabunPSK" w:cs="TH SarabunPSK" w:hint="cs"/>
          <w:sz w:val="32"/>
          <w:szCs w:val="32"/>
          <w:cs/>
        </w:rPr>
        <w:t xml:space="preserve"> 2/2569 </w:t>
      </w:r>
      <w:r w:rsidRPr="002B61E2">
        <w:rPr>
          <w:rFonts w:ascii="TH SarabunPSK" w:hAnsi="TH SarabunPSK" w:cs="TH SarabunPSK"/>
          <w:sz w:val="32"/>
          <w:szCs w:val="32"/>
          <w:cs/>
        </w:rPr>
        <w:t>เมื่อวันที่</w:t>
      </w:r>
      <w:r w:rsidR="00F35312" w:rsidRPr="002B61E2">
        <w:rPr>
          <w:rFonts w:ascii="TH SarabunPSK" w:hAnsi="TH SarabunPSK" w:cs="TH SarabunPSK" w:hint="cs"/>
          <w:sz w:val="32"/>
          <w:szCs w:val="32"/>
          <w:cs/>
        </w:rPr>
        <w:t xml:space="preserve"> </w:t>
      </w:r>
      <w:r w:rsidR="00F35312" w:rsidRPr="002B61E2">
        <w:rPr>
          <w:rFonts w:ascii="TH SarabunPSK" w:hAnsi="TH SarabunPSK" w:cs="TH SarabunPSK"/>
          <w:sz w:val="32"/>
          <w:szCs w:val="32"/>
          <w:cs/>
        </w:rPr>
        <w:br/>
      </w:r>
      <w:r w:rsidR="00F956ED" w:rsidRPr="002B61E2">
        <w:rPr>
          <w:rFonts w:ascii="TH SarabunPSK" w:hAnsi="TH SarabunPSK" w:cs="TH SarabunPSK" w:hint="cs"/>
          <w:sz w:val="32"/>
          <w:szCs w:val="32"/>
          <w:cs/>
        </w:rPr>
        <w:t xml:space="preserve">9 เมษายน </w:t>
      </w:r>
      <w:r w:rsidRPr="002B61E2">
        <w:rPr>
          <w:rFonts w:ascii="TH SarabunPSK" w:hAnsi="TH SarabunPSK" w:cs="TH SarabunPSK" w:hint="cs"/>
          <w:sz w:val="32"/>
          <w:szCs w:val="32"/>
          <w:cs/>
        </w:rPr>
        <w:t>2569</w:t>
      </w:r>
    </w:p>
    <w:p w14:paraId="1BEC8B0C" w14:textId="33412066" w:rsidR="00041E7E" w:rsidRPr="00F35312" w:rsidRDefault="00041E7E" w:rsidP="00CD1654">
      <w:pPr>
        <w:tabs>
          <w:tab w:val="left" w:pos="1080"/>
        </w:tabs>
        <w:ind w:firstLine="720"/>
        <w:jc w:val="thaiDistribute"/>
        <w:rPr>
          <w:rFonts w:ascii="TH SarabunPSK" w:hAnsi="TH SarabunPSK" w:cs="TH SarabunPSK"/>
          <w:sz w:val="32"/>
          <w:szCs w:val="32"/>
          <w:cs/>
        </w:rPr>
      </w:pPr>
      <w:r>
        <w:rPr>
          <w:rFonts w:ascii="TH SarabunPSK" w:hAnsi="TH SarabunPSK" w:cs="TH SarabunPSK" w:hint="cs"/>
          <w:sz w:val="32"/>
          <w:szCs w:val="32"/>
          <w:cs/>
        </w:rPr>
        <w:t xml:space="preserve">4.4 </w:t>
      </w:r>
      <w:r w:rsidRPr="009D0B54">
        <w:rPr>
          <w:rFonts w:ascii="TH SarabunPSK" w:hAnsi="TH SarabunPSK" w:cs="TH SarabunPSK"/>
          <w:sz w:val="32"/>
          <w:szCs w:val="32"/>
          <w:cs/>
        </w:rPr>
        <w:t>คณะกรรมการ</w:t>
      </w:r>
      <w:r>
        <w:rPr>
          <w:rFonts w:ascii="TH SarabunPSK" w:hAnsi="TH SarabunPSK" w:cs="TH SarabunPSK" w:hint="cs"/>
          <w:sz w:val="32"/>
          <w:szCs w:val="32"/>
          <w:cs/>
        </w:rPr>
        <w:t>ปรับปรุงห</w:t>
      </w:r>
      <w:r w:rsidRPr="009D0B54">
        <w:rPr>
          <w:rFonts w:ascii="TH SarabunPSK" w:hAnsi="TH SarabunPSK" w:cs="TH SarabunPSK" w:hint="cs"/>
          <w:sz w:val="32"/>
          <w:szCs w:val="32"/>
          <w:cs/>
        </w:rPr>
        <w:t>มวดวิชาศึกษาทั่วไป</w:t>
      </w:r>
      <w:r w:rsidRPr="009D0B54">
        <w:rPr>
          <w:rFonts w:ascii="TH SarabunPSK" w:hAnsi="TH SarabunPSK" w:cs="TH SarabunPSK"/>
          <w:sz w:val="32"/>
          <w:szCs w:val="32"/>
          <w:cs/>
        </w:rPr>
        <w:t>พิจารณาในการประชุม</w:t>
      </w:r>
      <w:r w:rsidRPr="002B61E2">
        <w:rPr>
          <w:rFonts w:ascii="TH SarabunPSK" w:hAnsi="TH SarabunPSK" w:cs="TH SarabunPSK" w:hint="cs"/>
          <w:sz w:val="32"/>
          <w:szCs w:val="32"/>
          <w:cs/>
        </w:rPr>
        <w:t xml:space="preserve"> </w:t>
      </w:r>
      <w:r w:rsidRPr="002B61E2">
        <w:rPr>
          <w:rFonts w:ascii="TH SarabunPSK" w:hAnsi="TH SarabunPSK" w:cs="TH SarabunPSK"/>
          <w:sz w:val="32"/>
          <w:szCs w:val="32"/>
          <w:cs/>
        </w:rPr>
        <w:t>ครั้งที่</w:t>
      </w:r>
      <w:r w:rsidRPr="002B61E2">
        <w:rPr>
          <w:rFonts w:ascii="TH SarabunPSK" w:hAnsi="TH SarabunPSK" w:cs="TH SarabunPSK" w:hint="cs"/>
          <w:sz w:val="32"/>
          <w:szCs w:val="32"/>
          <w:cs/>
        </w:rPr>
        <w:t xml:space="preserve"> </w:t>
      </w:r>
      <w:r>
        <w:rPr>
          <w:rFonts w:ascii="TH SarabunPSK" w:hAnsi="TH SarabunPSK" w:cs="TH SarabunPSK" w:hint="cs"/>
          <w:sz w:val="32"/>
          <w:szCs w:val="32"/>
          <w:cs/>
        </w:rPr>
        <w:t>1</w:t>
      </w:r>
      <w:r w:rsidRPr="002B61E2">
        <w:rPr>
          <w:rFonts w:ascii="TH SarabunPSK" w:hAnsi="TH SarabunPSK" w:cs="TH SarabunPSK" w:hint="cs"/>
          <w:sz w:val="32"/>
          <w:szCs w:val="32"/>
          <w:cs/>
        </w:rPr>
        <w:t xml:space="preserve">/2569 </w:t>
      </w:r>
      <w:r w:rsidRPr="002B61E2">
        <w:rPr>
          <w:rFonts w:ascii="TH SarabunPSK" w:hAnsi="TH SarabunPSK" w:cs="TH SarabunPSK"/>
          <w:sz w:val="32"/>
          <w:szCs w:val="32"/>
          <w:cs/>
        </w:rPr>
        <w:t>เมื่อวันที่</w:t>
      </w:r>
      <w:r w:rsidRPr="002B61E2">
        <w:rPr>
          <w:rFonts w:ascii="TH SarabunPSK" w:hAnsi="TH SarabunPSK" w:cs="TH SarabunPSK" w:hint="cs"/>
          <w:sz w:val="32"/>
          <w:szCs w:val="32"/>
          <w:cs/>
        </w:rPr>
        <w:t xml:space="preserve"> </w:t>
      </w:r>
      <w:r w:rsidRPr="002B61E2">
        <w:rPr>
          <w:rFonts w:ascii="TH SarabunPSK" w:hAnsi="TH SarabunPSK" w:cs="TH SarabunPSK"/>
          <w:sz w:val="32"/>
          <w:szCs w:val="32"/>
          <w:cs/>
        </w:rPr>
        <w:br/>
      </w:r>
      <w:r>
        <w:rPr>
          <w:rFonts w:ascii="TH SarabunPSK" w:hAnsi="TH SarabunPSK" w:cs="TH SarabunPSK" w:hint="cs"/>
          <w:sz w:val="32"/>
          <w:szCs w:val="32"/>
          <w:cs/>
        </w:rPr>
        <w:t>21</w:t>
      </w:r>
      <w:r w:rsidRPr="002B61E2">
        <w:rPr>
          <w:rFonts w:ascii="TH SarabunPSK" w:hAnsi="TH SarabunPSK" w:cs="TH SarabunPSK" w:hint="cs"/>
          <w:sz w:val="32"/>
          <w:szCs w:val="32"/>
          <w:cs/>
        </w:rPr>
        <w:t xml:space="preserve"> เมษายน 2569</w:t>
      </w:r>
    </w:p>
    <w:p w14:paraId="1DDB84EA" w14:textId="640432CD" w:rsidR="002546C5" w:rsidRPr="00591536" w:rsidRDefault="001E73B8" w:rsidP="00CD1654">
      <w:pPr>
        <w:tabs>
          <w:tab w:val="left" w:pos="1080"/>
        </w:tabs>
        <w:ind w:firstLine="720"/>
        <w:jc w:val="thaiDistribute"/>
        <w:rPr>
          <w:rFonts w:ascii="TH SarabunPSK" w:hAnsi="TH SarabunPSK" w:cs="TH SarabunPSK"/>
          <w:sz w:val="32"/>
          <w:szCs w:val="32"/>
          <w:cs/>
        </w:rPr>
      </w:pPr>
      <w:r w:rsidRPr="00591536">
        <w:rPr>
          <w:rFonts w:ascii="TH SarabunPSK" w:hAnsi="TH SarabunPSK" w:cs="TH SarabunPSK"/>
          <w:sz w:val="32"/>
          <w:szCs w:val="32"/>
        </w:rPr>
        <w:t>4</w:t>
      </w:r>
      <w:r w:rsidR="002546C5" w:rsidRPr="00591536">
        <w:rPr>
          <w:rFonts w:ascii="TH SarabunPSK" w:hAnsi="TH SarabunPSK" w:cs="TH SarabunPSK"/>
          <w:sz w:val="32"/>
          <w:szCs w:val="32"/>
        </w:rPr>
        <w:t>.</w:t>
      </w:r>
      <w:r w:rsidR="00041E7E" w:rsidRPr="00591536">
        <w:rPr>
          <w:rFonts w:ascii="TH SarabunPSK" w:hAnsi="TH SarabunPSK" w:cs="TH SarabunPSK" w:hint="cs"/>
          <w:sz w:val="32"/>
          <w:szCs w:val="32"/>
          <w:cs/>
        </w:rPr>
        <w:t>5</w:t>
      </w:r>
      <w:r w:rsidR="002546C5" w:rsidRPr="00591536">
        <w:rPr>
          <w:rFonts w:ascii="TH SarabunPSK" w:hAnsi="TH SarabunPSK" w:cs="TH SarabunPSK"/>
          <w:sz w:val="32"/>
          <w:szCs w:val="32"/>
        </w:rPr>
        <w:tab/>
      </w:r>
      <w:r w:rsidR="002546C5" w:rsidRPr="00591536">
        <w:rPr>
          <w:rFonts w:ascii="TH SarabunPSK" w:hAnsi="TH SarabunPSK" w:cs="TH SarabunPSK"/>
          <w:spacing w:val="-4"/>
          <w:sz w:val="32"/>
          <w:szCs w:val="32"/>
          <w:cs/>
        </w:rPr>
        <w:t>สภาวิชาการพิจารณาให้ความเห็นชอบ</w:t>
      </w:r>
      <w:r w:rsidR="002546C5" w:rsidRPr="00591536">
        <w:rPr>
          <w:rFonts w:ascii="TH SarabunPSK" w:hAnsi="TH SarabunPSK" w:cs="TH SarabunPSK"/>
          <w:sz w:val="32"/>
          <w:szCs w:val="32"/>
          <w:cs/>
        </w:rPr>
        <w:t>ในการประชุมครั้งที่</w:t>
      </w:r>
      <w:r w:rsidR="00591536" w:rsidRPr="00591536">
        <w:rPr>
          <w:rFonts w:ascii="TH SarabunPSK" w:hAnsi="TH SarabunPSK" w:cs="TH SarabunPSK" w:hint="cs"/>
          <w:sz w:val="32"/>
          <w:szCs w:val="32"/>
          <w:cs/>
        </w:rPr>
        <w:t xml:space="preserve"> 5/2569</w:t>
      </w:r>
      <w:r w:rsidR="002546C5" w:rsidRPr="00591536">
        <w:rPr>
          <w:rFonts w:ascii="TH SarabunPSK" w:hAnsi="TH SarabunPSK" w:cs="TH SarabunPSK"/>
          <w:sz w:val="32"/>
          <w:szCs w:val="32"/>
        </w:rPr>
        <w:t xml:space="preserve"> </w:t>
      </w:r>
      <w:r w:rsidR="002546C5" w:rsidRPr="00591536">
        <w:rPr>
          <w:rFonts w:ascii="TH SarabunPSK" w:hAnsi="TH SarabunPSK" w:cs="TH SarabunPSK"/>
          <w:sz w:val="32"/>
          <w:szCs w:val="32"/>
          <w:cs/>
        </w:rPr>
        <w:t xml:space="preserve">เมื่อวันที่ </w:t>
      </w:r>
      <w:r w:rsidR="00591536" w:rsidRPr="00591536">
        <w:rPr>
          <w:rFonts w:ascii="TH SarabunPSK" w:hAnsi="TH SarabunPSK" w:cs="TH SarabunPSK" w:hint="cs"/>
          <w:sz w:val="32"/>
          <w:szCs w:val="32"/>
          <w:cs/>
        </w:rPr>
        <w:t>1 พฤษภาคม</w:t>
      </w:r>
      <w:r w:rsidRPr="00591536">
        <w:rPr>
          <w:rFonts w:ascii="TH SarabunPSK" w:hAnsi="TH SarabunPSK" w:cs="TH SarabunPSK" w:hint="cs"/>
          <w:sz w:val="32"/>
          <w:szCs w:val="32"/>
          <w:cs/>
        </w:rPr>
        <w:t xml:space="preserve"> 2569</w:t>
      </w:r>
    </w:p>
    <w:p w14:paraId="4F8965D5" w14:textId="0C2805F9" w:rsidR="00646D0E" w:rsidRPr="00591536" w:rsidRDefault="001E73B8" w:rsidP="00646D0E">
      <w:pPr>
        <w:tabs>
          <w:tab w:val="left" w:pos="1080"/>
        </w:tabs>
        <w:ind w:firstLine="720"/>
        <w:jc w:val="thaiDistribute"/>
        <w:rPr>
          <w:rFonts w:ascii="TH SarabunPSK" w:hAnsi="TH SarabunPSK" w:cs="TH SarabunPSK"/>
          <w:sz w:val="32"/>
          <w:szCs w:val="32"/>
          <w:cs/>
        </w:rPr>
      </w:pPr>
      <w:r>
        <w:rPr>
          <w:rFonts w:ascii="TH SarabunPSK" w:hAnsi="TH SarabunPSK" w:cs="TH SarabunPSK"/>
          <w:spacing w:val="-4"/>
          <w:sz w:val="32"/>
          <w:szCs w:val="32"/>
        </w:rPr>
        <w:t>4</w:t>
      </w:r>
      <w:r w:rsidR="002546C5" w:rsidRPr="009D0B54">
        <w:rPr>
          <w:rFonts w:ascii="TH SarabunPSK" w:hAnsi="TH SarabunPSK" w:cs="TH SarabunPSK"/>
          <w:spacing w:val="-4"/>
          <w:sz w:val="32"/>
          <w:szCs w:val="32"/>
        </w:rPr>
        <w:t>.</w:t>
      </w:r>
      <w:r w:rsidR="00041E7E">
        <w:rPr>
          <w:rFonts w:ascii="TH SarabunPSK" w:hAnsi="TH SarabunPSK" w:cs="TH SarabunPSK"/>
          <w:spacing w:val="-4"/>
          <w:sz w:val="32"/>
          <w:szCs w:val="32"/>
        </w:rPr>
        <w:t>6</w:t>
      </w:r>
      <w:r w:rsidR="002546C5" w:rsidRPr="009D0B54">
        <w:rPr>
          <w:rFonts w:ascii="TH SarabunPSK" w:hAnsi="TH SarabunPSK" w:cs="TH SarabunPSK"/>
          <w:spacing w:val="-4"/>
          <w:sz w:val="32"/>
          <w:szCs w:val="32"/>
        </w:rPr>
        <w:tab/>
      </w:r>
      <w:r w:rsidR="002546C5" w:rsidRPr="009D0B54">
        <w:rPr>
          <w:rFonts w:ascii="TH SarabunPSK" w:hAnsi="TH SarabunPSK" w:cs="TH SarabunPSK"/>
          <w:spacing w:val="-4"/>
          <w:sz w:val="32"/>
          <w:szCs w:val="32"/>
          <w:cs/>
        </w:rPr>
        <w:t>สภามหาวิทยาลัยอนุมัติ</w:t>
      </w:r>
      <w:r w:rsidR="002546C5" w:rsidRPr="009D0B54">
        <w:rPr>
          <w:rFonts w:ascii="TH SarabunPSK" w:hAnsi="TH SarabunPSK" w:cs="TH SarabunPSK"/>
          <w:sz w:val="32"/>
          <w:szCs w:val="32"/>
          <w:cs/>
        </w:rPr>
        <w:t>ในการประชุม</w:t>
      </w:r>
      <w:r w:rsidR="00646D0E" w:rsidRPr="00591536">
        <w:rPr>
          <w:rFonts w:ascii="TH SarabunPSK" w:hAnsi="TH SarabunPSK" w:cs="TH SarabunPSK"/>
          <w:sz w:val="32"/>
          <w:szCs w:val="32"/>
          <w:cs/>
        </w:rPr>
        <w:t>ครั้งที่</w:t>
      </w:r>
      <w:r w:rsidR="00646D0E" w:rsidRPr="00591536">
        <w:rPr>
          <w:rFonts w:ascii="TH SarabunPSK" w:hAnsi="TH SarabunPSK" w:cs="TH SarabunPSK" w:hint="cs"/>
          <w:sz w:val="32"/>
          <w:szCs w:val="32"/>
          <w:cs/>
        </w:rPr>
        <w:t xml:space="preserve"> 5/2569</w:t>
      </w:r>
      <w:r w:rsidR="00646D0E" w:rsidRPr="00591536">
        <w:rPr>
          <w:rFonts w:ascii="TH SarabunPSK" w:hAnsi="TH SarabunPSK" w:cs="TH SarabunPSK"/>
          <w:sz w:val="32"/>
          <w:szCs w:val="32"/>
        </w:rPr>
        <w:t xml:space="preserve"> </w:t>
      </w:r>
      <w:r w:rsidR="00646D0E" w:rsidRPr="00591536">
        <w:rPr>
          <w:rFonts w:ascii="TH SarabunPSK" w:hAnsi="TH SarabunPSK" w:cs="TH SarabunPSK"/>
          <w:sz w:val="32"/>
          <w:szCs w:val="32"/>
          <w:cs/>
        </w:rPr>
        <w:t xml:space="preserve">เมื่อวันที่ </w:t>
      </w:r>
      <w:r w:rsidR="00646D0E" w:rsidRPr="00591536">
        <w:rPr>
          <w:rFonts w:ascii="TH SarabunPSK" w:hAnsi="TH SarabunPSK" w:cs="TH SarabunPSK" w:hint="cs"/>
          <w:sz w:val="32"/>
          <w:szCs w:val="32"/>
          <w:cs/>
        </w:rPr>
        <w:t>1</w:t>
      </w:r>
      <w:r w:rsidR="00646D0E">
        <w:rPr>
          <w:rFonts w:ascii="TH SarabunPSK" w:hAnsi="TH SarabunPSK" w:cs="TH SarabunPSK" w:hint="cs"/>
          <w:sz w:val="32"/>
          <w:szCs w:val="32"/>
          <w:cs/>
        </w:rPr>
        <w:t>5</w:t>
      </w:r>
      <w:r w:rsidR="00646D0E" w:rsidRPr="00591536">
        <w:rPr>
          <w:rFonts w:ascii="TH SarabunPSK" w:hAnsi="TH SarabunPSK" w:cs="TH SarabunPSK" w:hint="cs"/>
          <w:sz w:val="32"/>
          <w:szCs w:val="32"/>
          <w:cs/>
        </w:rPr>
        <w:t xml:space="preserve"> พฤษภาคม 2569</w:t>
      </w:r>
    </w:p>
    <w:p w14:paraId="1BF50F4A" w14:textId="396A1CAE" w:rsidR="002546C5" w:rsidRPr="009D0B54" w:rsidRDefault="001E73B8" w:rsidP="002546C5">
      <w:pPr>
        <w:rPr>
          <w:rFonts w:ascii="TH SarabunPSK" w:hAnsi="TH SarabunPSK" w:cs="TH SarabunPSK"/>
          <w:sz w:val="32"/>
          <w:szCs w:val="32"/>
        </w:rPr>
      </w:pPr>
      <w:r>
        <w:rPr>
          <w:rFonts w:ascii="TH SarabunPSK" w:hAnsi="TH SarabunPSK" w:cs="TH SarabunPSK"/>
          <w:b/>
          <w:bCs/>
          <w:sz w:val="32"/>
          <w:szCs w:val="32"/>
        </w:rPr>
        <w:lastRenderedPageBreak/>
        <w:t>5</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ความพร้อมในการเผยแพร่</w:t>
      </w:r>
      <w:r w:rsidR="002546C5" w:rsidRPr="009D0B54">
        <w:rPr>
          <w:rFonts w:ascii="TH SarabunPSK" w:hAnsi="TH SarabunPSK" w:cs="TH SarabunPSK" w:hint="cs"/>
          <w:b/>
          <w:bCs/>
          <w:sz w:val="32"/>
          <w:szCs w:val="32"/>
          <w:cs/>
        </w:rPr>
        <w:t>หมวดวิชา</w:t>
      </w:r>
      <w:r w:rsidR="002546C5" w:rsidRPr="009D0B54">
        <w:rPr>
          <w:rFonts w:ascii="TH SarabunPSK" w:hAnsi="TH SarabunPSK" w:cs="TH SarabunPSK"/>
          <w:b/>
          <w:bCs/>
          <w:sz w:val="32"/>
          <w:szCs w:val="32"/>
          <w:cs/>
        </w:rPr>
        <w:t>ที่มีคุณภาพและมาตรฐาน</w:t>
      </w:r>
      <w:r w:rsidR="002546C5" w:rsidRPr="009D0B54">
        <w:rPr>
          <w:rFonts w:ascii="TH SarabunPSK" w:hAnsi="TH SarabunPSK" w:cs="TH SarabunPSK"/>
          <w:sz w:val="32"/>
          <w:szCs w:val="32"/>
          <w:cs/>
        </w:rPr>
        <w:t xml:space="preserve"> </w:t>
      </w:r>
      <w:r w:rsidR="002546C5" w:rsidRPr="009D0B54">
        <w:rPr>
          <w:rFonts w:ascii="TH SarabunPSK" w:hAnsi="TH SarabunPSK" w:cs="TH SarabunPSK" w:hint="cs"/>
          <w:sz w:val="32"/>
          <w:szCs w:val="32"/>
          <w:cs/>
        </w:rPr>
        <w:t xml:space="preserve">  </w:t>
      </w:r>
    </w:p>
    <w:p w14:paraId="23584574" w14:textId="01F2FA77" w:rsidR="002546C5" w:rsidRPr="009D0B54" w:rsidRDefault="002546C5" w:rsidP="003C1C55">
      <w:pPr>
        <w:ind w:firstLine="720"/>
        <w:jc w:val="thaiDistribute"/>
        <w:rPr>
          <w:rFonts w:ascii="TH SarabunPSK" w:hAnsi="TH SarabunPSK" w:cs="TH SarabunPSK"/>
          <w:sz w:val="32"/>
          <w:szCs w:val="32"/>
        </w:rPr>
      </w:pPr>
      <w:bookmarkStart w:id="2" w:name="_Hlk121992213"/>
      <w:r w:rsidRPr="009D0B54">
        <w:rPr>
          <w:rFonts w:ascii="TH SarabunPSK" w:hAnsi="TH SarabunPSK" w:cs="TH SarabunPSK" w:hint="cs"/>
          <w:sz w:val="32"/>
          <w:szCs w:val="32"/>
          <w:cs/>
        </w:rPr>
        <w:t>การเผยแพร่คุณภาพและมาตรฐานของหมวดวิชาศึกษาทั่วไปให้เป็นไปตามประกาศคณะกรรมการมาตรฐานการอุดมศึกษากำหนด</w:t>
      </w:r>
    </w:p>
    <w:p w14:paraId="0C6D3621" w14:textId="77777777" w:rsidR="002546C5" w:rsidRPr="009D0B54" w:rsidRDefault="002546C5" w:rsidP="002546C5">
      <w:pPr>
        <w:ind w:firstLine="720"/>
        <w:rPr>
          <w:rFonts w:ascii="TH SarabunPSK" w:hAnsi="TH SarabunPSK" w:cs="TH SarabunPSK"/>
          <w:sz w:val="20"/>
          <w:szCs w:val="20"/>
        </w:rPr>
      </w:pPr>
      <w:bookmarkStart w:id="3" w:name="_Hlk61176792"/>
      <w:bookmarkEnd w:id="2"/>
    </w:p>
    <w:bookmarkEnd w:id="3"/>
    <w:p w14:paraId="5C7ECD65" w14:textId="20EDE11C" w:rsidR="002546C5" w:rsidRPr="009D0B54" w:rsidRDefault="001E73B8" w:rsidP="002546C5">
      <w:pPr>
        <w:rPr>
          <w:rFonts w:ascii="TH SarabunPSK" w:hAnsi="TH SarabunPSK" w:cs="TH SarabunPSK"/>
          <w:b/>
          <w:bCs/>
          <w:sz w:val="32"/>
          <w:szCs w:val="32"/>
        </w:rPr>
      </w:pPr>
      <w:r>
        <w:rPr>
          <w:rFonts w:ascii="TH SarabunPSK" w:hAnsi="TH SarabunPSK" w:cs="TH SarabunPSK"/>
          <w:b/>
          <w:bCs/>
          <w:sz w:val="32"/>
          <w:szCs w:val="32"/>
        </w:rPr>
        <w:t>6</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 xml:space="preserve">สถานที่จัดการเรียนการสอน </w:t>
      </w:r>
    </w:p>
    <w:p w14:paraId="079A77B5" w14:textId="7DAF7830" w:rsidR="002546C5" w:rsidRPr="009D0B54" w:rsidRDefault="002546C5" w:rsidP="002546C5">
      <w:pPr>
        <w:jc w:val="both"/>
        <w:rPr>
          <w:rFonts w:ascii="TH SarabunPSK" w:hAnsi="TH SarabunPSK" w:cs="TH SarabunPSK"/>
          <w:sz w:val="32"/>
          <w:szCs w:val="32"/>
        </w:rPr>
      </w:pPr>
      <w:r w:rsidRPr="009D0B54">
        <w:rPr>
          <w:rFonts w:ascii="TH SarabunPSK" w:hAnsi="TH SarabunPSK" w:cs="TH SarabunPSK"/>
          <w:sz w:val="32"/>
          <w:szCs w:val="32"/>
        </w:rPr>
        <w:tab/>
      </w:r>
      <w:bookmarkStart w:id="4" w:name="_Hlk61177216"/>
      <w:r w:rsidRPr="009D0B54">
        <w:rPr>
          <w:rFonts w:ascii="TH SarabunPSK" w:hAnsi="TH SarabunPSK" w:cs="TH SarabunPSK"/>
          <w:sz w:val="32"/>
          <w:szCs w:val="32"/>
          <w:cs/>
        </w:rPr>
        <w:t>มหาวิทยาลัยราชภัฏนครราชสีมา อำเภอเมือง จังหวัดนครราชสีมา</w:t>
      </w:r>
      <w:bookmarkEnd w:id="4"/>
      <w:r w:rsidRPr="009D0B54">
        <w:rPr>
          <w:rFonts w:ascii="TH SarabunPSK" w:hAnsi="TH SarabunPSK" w:cs="TH SarabunPSK" w:hint="cs"/>
          <w:sz w:val="32"/>
          <w:szCs w:val="32"/>
          <w:cs/>
        </w:rPr>
        <w:t xml:space="preserve"> </w:t>
      </w:r>
      <w:r w:rsidR="0015237F" w:rsidRPr="004713EE">
        <w:rPr>
          <w:rFonts w:ascii="TH SarabunPSK" w:hAnsi="TH SarabunPSK" w:cs="TH SarabunPSK" w:hint="cs"/>
          <w:sz w:val="32"/>
          <w:szCs w:val="32"/>
          <w:cs/>
        </w:rPr>
        <w:t>และ</w:t>
      </w:r>
      <w:r w:rsidR="00E303D9" w:rsidRPr="004713EE">
        <w:rPr>
          <w:rFonts w:ascii="TH SarabunPSK" w:hAnsi="TH SarabunPSK" w:cs="TH SarabunPSK" w:hint="cs"/>
          <w:sz w:val="32"/>
          <w:szCs w:val="32"/>
          <w:cs/>
        </w:rPr>
        <w:t>สถานที่ที่มหาวิทยาลัยกำหนดตามโครงการความร่วมมือทางวิชาการกับหน่วยงานภายนอก</w:t>
      </w:r>
    </w:p>
    <w:p w14:paraId="4BEF1054" w14:textId="77777777" w:rsidR="002546C5" w:rsidRPr="009D0B54" w:rsidRDefault="002546C5" w:rsidP="002546C5">
      <w:pPr>
        <w:rPr>
          <w:rFonts w:ascii="TH SarabunPSK" w:hAnsi="TH SarabunPSK" w:cs="TH SarabunPSK"/>
          <w:b/>
          <w:bCs/>
          <w:sz w:val="20"/>
          <w:szCs w:val="20"/>
        </w:rPr>
      </w:pPr>
    </w:p>
    <w:p w14:paraId="2D523B7C" w14:textId="189C3934" w:rsidR="002546C5" w:rsidRPr="009D0B54" w:rsidRDefault="001E73B8" w:rsidP="002546C5">
      <w:pPr>
        <w:rPr>
          <w:rFonts w:ascii="TH SarabunPSK" w:hAnsi="TH SarabunPSK" w:cs="TH SarabunPSK"/>
          <w:b/>
          <w:bCs/>
          <w:sz w:val="32"/>
          <w:szCs w:val="32"/>
        </w:rPr>
      </w:pPr>
      <w:r>
        <w:rPr>
          <w:rFonts w:ascii="TH SarabunPSK" w:hAnsi="TH SarabunPSK" w:cs="TH SarabunPSK"/>
          <w:b/>
          <w:bCs/>
          <w:sz w:val="32"/>
          <w:szCs w:val="32"/>
        </w:rPr>
        <w:t>7</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สถานการณ์ภายนอกหรือการพัฒนาที่จำเป็นในการวางแผน</w:t>
      </w:r>
      <w:r w:rsidR="002546C5" w:rsidRPr="009D0B54">
        <w:rPr>
          <w:rFonts w:ascii="TH SarabunPSK" w:hAnsi="TH SarabunPSK" w:cs="TH SarabunPSK" w:hint="cs"/>
          <w:b/>
          <w:bCs/>
          <w:sz w:val="32"/>
          <w:szCs w:val="32"/>
          <w:cs/>
        </w:rPr>
        <w:t>หมวดวิชาศึกษาทั่วไป</w:t>
      </w:r>
    </w:p>
    <w:p w14:paraId="46C0DD23" w14:textId="3C4B3564" w:rsidR="002546C5" w:rsidRPr="009D0B54" w:rsidRDefault="002546C5" w:rsidP="002546C5">
      <w:pPr>
        <w:jc w:val="thaiDistribute"/>
        <w:rPr>
          <w:rFonts w:ascii="TH SarabunPSK" w:hAnsi="TH SarabunPSK" w:cs="TH SarabunPSK"/>
          <w:sz w:val="32"/>
          <w:szCs w:val="32"/>
          <w:cs/>
        </w:rPr>
      </w:pPr>
      <w:r w:rsidRPr="009D0B54">
        <w:rPr>
          <w:rFonts w:ascii="TH SarabunPSK" w:hAnsi="TH SarabunPSK" w:cs="TH SarabunPSK"/>
          <w:b/>
          <w:bCs/>
          <w:sz w:val="32"/>
          <w:szCs w:val="32"/>
          <w:cs/>
        </w:rPr>
        <w:tab/>
      </w:r>
      <w:r w:rsidRPr="009D0B54">
        <w:rPr>
          <w:rFonts w:ascii="TH SarabunPSK" w:hAnsi="TH SarabunPSK" w:cs="TH SarabunPSK" w:hint="cs"/>
          <w:sz w:val="32"/>
          <w:szCs w:val="32"/>
          <w:cs/>
        </w:rPr>
        <w:t>การผลิตบัณฑิตระดับอุดมศึกษา อยู่บนฐานความเชื่อว่ากําลังคนที่มีคุณภาพต้องเป็นบุคคลที่มีจิตสํานึก ของความเป็นพลเมืองดีที่สร้างสรรค์ประโยชน์ต่อสังคม และมีศักยภาพในการพึ่งพาตนเองบนฐาน ภูมิปัญญาไทย ภายใต้กรอบศีลธรรมจรรยาอันดีงาม เพื่อนําพาประเทศสู่การพัฒนาที่ยั่งยืนและทัดเทียม มาตรฐานสากล ราย</w:t>
      </w:r>
      <w:r w:rsidRPr="009D0B54">
        <w:rPr>
          <w:rFonts w:ascii="TH SarabunPSK" w:hAnsi="TH SarabunPSK" w:cs="TH SarabunPSK"/>
          <w:sz w:val="32"/>
          <w:szCs w:val="32"/>
          <w:cs/>
        </w:rPr>
        <w:t>วิชาศึกษาทั่วไป (</w:t>
      </w:r>
      <w:r w:rsidRPr="009D0B54">
        <w:rPr>
          <w:rFonts w:ascii="TH SarabunPSK" w:hAnsi="TH SarabunPSK" w:cs="TH SarabunPSK"/>
          <w:sz w:val="32"/>
          <w:szCs w:val="32"/>
        </w:rPr>
        <w:t>General</w:t>
      </w:r>
      <w:r w:rsidRPr="009D0B54">
        <w:rPr>
          <w:rFonts w:ascii="TH SarabunPSK" w:hAnsi="TH SarabunPSK" w:cs="TH SarabunPSK" w:hint="cs"/>
          <w:sz w:val="32"/>
          <w:szCs w:val="32"/>
          <w:cs/>
        </w:rPr>
        <w:t xml:space="preserve"> </w:t>
      </w:r>
      <w:r w:rsidRPr="009D0B54">
        <w:rPr>
          <w:rFonts w:ascii="TH SarabunPSK" w:hAnsi="TH SarabunPSK" w:cs="TH SarabunPSK"/>
          <w:sz w:val="32"/>
          <w:szCs w:val="32"/>
        </w:rPr>
        <w:t xml:space="preserve">Education) </w:t>
      </w:r>
      <w:r w:rsidRPr="009D0B54">
        <w:rPr>
          <w:rFonts w:ascii="TH SarabunPSK" w:hAnsi="TH SarabunPSK" w:cs="TH SarabunPSK"/>
          <w:sz w:val="32"/>
          <w:szCs w:val="32"/>
          <w:cs/>
        </w:rPr>
        <w:t>เป็นกลุ่มวิชา</w:t>
      </w:r>
      <w:r w:rsidRPr="009D0B54">
        <w:rPr>
          <w:rFonts w:ascii="TH SarabunPSK" w:hAnsi="TH SarabunPSK" w:cs="TH SarabunPSK" w:hint="cs"/>
          <w:sz w:val="32"/>
          <w:szCs w:val="32"/>
          <w:cs/>
        </w:rPr>
        <w:t>หมวด</w:t>
      </w:r>
      <w:r w:rsidRPr="009D0B54">
        <w:rPr>
          <w:rFonts w:ascii="TH SarabunPSK" w:hAnsi="TH SarabunPSK" w:cs="TH SarabunPSK"/>
          <w:sz w:val="32"/>
          <w:szCs w:val="32"/>
          <w:cs/>
        </w:rPr>
        <w:t xml:space="preserve">หนึ่งของหลักสูตร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ที่มีความสำคัญต่อการสอนในระดับอุดมศึกษา ควบคู่กับการสอนวิชาในกลุ่มวิชาชีพ (</w:t>
      </w:r>
      <w:r w:rsidRPr="009D0B54">
        <w:rPr>
          <w:rFonts w:ascii="TH SarabunPSK" w:hAnsi="TH SarabunPSK" w:cs="TH SarabunPSK"/>
          <w:sz w:val="32"/>
          <w:szCs w:val="32"/>
        </w:rPr>
        <w:t xml:space="preserve">Professional Education) </w:t>
      </w:r>
      <w:r w:rsidRPr="009D0B54">
        <w:rPr>
          <w:rFonts w:ascii="TH SarabunPSK" w:hAnsi="TH SarabunPSK" w:cs="TH SarabunPSK"/>
          <w:sz w:val="32"/>
          <w:szCs w:val="32"/>
          <w:cs/>
        </w:rPr>
        <w:t>เพื่อพัฒนาบัณฑิตให้มีความสมบูรณ์ทั้งด้านความ</w:t>
      </w:r>
      <w:r w:rsidRPr="009D0B54">
        <w:rPr>
          <w:rFonts w:ascii="TH SarabunPSK" w:hAnsi="TH SarabunPSK" w:cs="TH SarabunPSK" w:hint="cs"/>
          <w:sz w:val="32"/>
          <w:szCs w:val="32"/>
          <w:cs/>
        </w:rPr>
        <w:t xml:space="preserve">รู้ ทักษะ </w:t>
      </w:r>
      <w:r w:rsidRPr="009D0B54">
        <w:rPr>
          <w:rFonts w:ascii="TH SarabunPSK" w:hAnsi="TH SarabunPSK" w:cs="TH SarabunPSK"/>
          <w:sz w:val="32"/>
          <w:szCs w:val="32"/>
          <w:cs/>
        </w:rPr>
        <w:t xml:space="preserve">คุณสมบัติส่วนบุคคล </w:t>
      </w:r>
      <w:r w:rsidRPr="009D0B54">
        <w:rPr>
          <w:rFonts w:ascii="TH SarabunPSK" w:hAnsi="TH SarabunPSK" w:cs="TH SarabunPSK" w:hint="cs"/>
          <w:sz w:val="32"/>
          <w:szCs w:val="32"/>
          <w:cs/>
        </w:rPr>
        <w:t>และ</w:t>
      </w:r>
      <w:r w:rsidRPr="009D0B54">
        <w:rPr>
          <w:rFonts w:ascii="TH SarabunPSK" w:hAnsi="TH SarabunPSK" w:cs="TH SarabunPSK"/>
          <w:sz w:val="32"/>
          <w:szCs w:val="32"/>
          <w:cs/>
        </w:rPr>
        <w:t>เป็นบัณฑิตที่พึงประสงค์ของ</w:t>
      </w:r>
      <w:r w:rsidRPr="009D0B54">
        <w:rPr>
          <w:rFonts w:ascii="TH SarabunPSK" w:hAnsi="TH SarabunPSK" w:cs="TH SarabunPSK" w:hint="cs"/>
          <w:sz w:val="32"/>
          <w:szCs w:val="32"/>
          <w:cs/>
        </w:rPr>
        <w:t xml:space="preserve">มหาวิทยาลัย ทั้งนี้ </w:t>
      </w:r>
      <w:r w:rsidRPr="009D0B54">
        <w:rPr>
          <w:rFonts w:ascii="TH SarabunPSK" w:hAnsi="TH SarabunPSK" w:cs="TH SarabunPSK"/>
          <w:sz w:val="32"/>
          <w:szCs w:val="32"/>
          <w:cs/>
        </w:rPr>
        <w:t>สำนักงานคณะกรรมการการอุดมศึกษา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กระทรวง</w:t>
      </w:r>
      <w:r w:rsidRPr="009D0B54">
        <w:rPr>
          <w:rFonts w:ascii="TH SarabunPSK" w:hAnsi="TH SarabunPSK" w:cs="TH SarabunPSK" w:hint="cs"/>
          <w:sz w:val="32"/>
          <w:szCs w:val="32"/>
          <w:cs/>
        </w:rPr>
        <w:t xml:space="preserve">อุดมศึกษา วิทยาศาสตร์ วิจัยและนวัตกรรม </w:t>
      </w:r>
      <w:r w:rsidRPr="009D0B54">
        <w:rPr>
          <w:rFonts w:ascii="TH SarabunPSK" w:hAnsi="TH SarabunPSK" w:cs="TH SarabunPSK"/>
          <w:sz w:val="32"/>
          <w:szCs w:val="32"/>
          <w:cs/>
        </w:rPr>
        <w:t>ได้มีการปรับปรุงเกณฑ์มาตรฐานหลักสูตรระดับปริญญาต</w:t>
      </w:r>
      <w:r w:rsidRPr="009D0B54">
        <w:rPr>
          <w:rFonts w:ascii="TH SarabunPSK" w:hAnsi="TH SarabunPSK" w:cs="TH SarabunPSK" w:hint="cs"/>
          <w:sz w:val="32"/>
          <w:szCs w:val="32"/>
          <w:cs/>
        </w:rPr>
        <w:t>รี</w:t>
      </w:r>
      <w:r w:rsidRPr="009D0B54">
        <w:rPr>
          <w:rFonts w:ascii="TH SarabunPSK" w:hAnsi="TH SarabunPSK" w:cs="TH SarabunPSK"/>
          <w:sz w:val="32"/>
          <w:szCs w:val="32"/>
          <w:cs/>
        </w:rPr>
        <w:br/>
      </w:r>
      <w:r w:rsidRPr="009D0B54">
        <w:rPr>
          <w:rFonts w:ascii="TH SarabunPSK" w:hAnsi="TH SarabunPSK" w:cs="TH SarabunPSK" w:hint="cs"/>
          <w:sz w:val="32"/>
          <w:szCs w:val="32"/>
          <w:cs/>
        </w:rPr>
        <w:t xml:space="preserve">และกำหนดให้มี “หมวดวิชาศึกษาทั่วไป” แทน “วิชาพื้นฐานทั่วไป” </w:t>
      </w:r>
      <w:r w:rsidRPr="009D0B54">
        <w:rPr>
          <w:rFonts w:ascii="TH SarabunPSK" w:hAnsi="TH SarabunPSK" w:cs="TH SarabunPSK"/>
          <w:sz w:val="32"/>
          <w:szCs w:val="32"/>
          <w:cs/>
        </w:rPr>
        <w:t>ในปี พ.ศ. 2532</w:t>
      </w:r>
      <w:r w:rsidRPr="009D0B54">
        <w:rPr>
          <w:rFonts w:ascii="TH SarabunPSK" w:hAnsi="TH SarabunPSK" w:cs="TH SarabunPSK"/>
          <w:sz w:val="32"/>
          <w:szCs w:val="32"/>
        </w:rPr>
        <w:t xml:space="preserve">, </w:t>
      </w:r>
      <w:r w:rsidRPr="009D0B54">
        <w:rPr>
          <w:rFonts w:ascii="TH SarabunPSK" w:hAnsi="TH SarabunPSK" w:cs="TH SarabunPSK"/>
          <w:sz w:val="32"/>
          <w:szCs w:val="32"/>
          <w:cs/>
        </w:rPr>
        <w:t>2542</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และ 2548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ตามลำดับ</w:t>
      </w:r>
      <w:r w:rsidRPr="009D0B54">
        <w:rPr>
          <w:rFonts w:ascii="TH SarabunPSK" w:hAnsi="TH SarabunPSK" w:cs="TH SarabunPSK" w:hint="cs"/>
          <w:sz w:val="32"/>
          <w:szCs w:val="32"/>
          <w:cs/>
        </w:rPr>
        <w:t xml:space="preserve"> และจากประกาศคณะกรรมการมาตรฐานการอุดมศึกษา เรื่องเกณฑ์มาตรฐานหลักสูตรระดับปริญญาตรี พ.ศ. 2565  ได้กำหนดโครงสร้างหลักสูตร ในหมวดวิชาศึกษาทั่วไป ไว้ว่า หมายถึง หมวดวิชา              ที่เสริมสร้างความเป็นมนุษย์ที่ให้พร้อมสำหรับโลกในปัจจุบันและอนาคต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โดยสถาบันอุดมศึกษาอาจจัดวิชาศึกษาทั่วไปในลักษณะจําแนกเป็นรายวิชาหรือลักษณะบูรณาการใด ๆ ก็ได้ เพื่อให้บรรลุวัตถุประสงค์ของหมวดวิชาศึกษาทั่วไป โดยให้มีจำนวน หน่วยกิตรวมไม่น้อยกว่า </w:t>
      </w:r>
      <w:r w:rsidRPr="009D0B54">
        <w:rPr>
          <w:rFonts w:ascii="TH SarabunPSK" w:hAnsi="TH SarabunPSK" w:cs="TH SarabunPSK"/>
          <w:sz w:val="32"/>
          <w:szCs w:val="32"/>
        </w:rPr>
        <w:t>24</w:t>
      </w:r>
      <w:r w:rsidRPr="009D0B54">
        <w:rPr>
          <w:rFonts w:ascii="TH SarabunPSK" w:hAnsi="TH SarabunPSK" w:cs="TH SarabunPSK" w:hint="cs"/>
          <w:sz w:val="32"/>
          <w:szCs w:val="32"/>
          <w:cs/>
        </w:rPr>
        <w:t xml:space="preserve"> หน่วยกิต</w:t>
      </w:r>
      <w:r w:rsidRPr="009D0B54">
        <w:rPr>
          <w:rFonts w:ascii="TH SarabunPSK" w:hAnsi="TH SarabunPSK" w:cs="TH SarabunPSK"/>
          <w:sz w:val="32"/>
          <w:szCs w:val="32"/>
        </w:rPr>
        <w:t xml:space="preserve"> </w:t>
      </w:r>
      <w:r w:rsidRPr="009D0B54">
        <w:rPr>
          <w:rFonts w:ascii="TH SarabunPSK" w:hAnsi="TH SarabunPSK" w:cs="TH SarabunPSK"/>
          <w:sz w:val="32"/>
          <w:szCs w:val="32"/>
          <w:cs/>
        </w:rPr>
        <w:t>และต้อ</w:t>
      </w:r>
      <w:r w:rsidRPr="009D0B54">
        <w:rPr>
          <w:rFonts w:ascii="TH SarabunPSK" w:hAnsi="TH SarabunPSK" w:cs="TH SarabunPSK" w:hint="cs"/>
          <w:sz w:val="32"/>
          <w:szCs w:val="32"/>
          <w:cs/>
        </w:rPr>
        <w:t>ง</w:t>
      </w:r>
      <w:r w:rsidRPr="009D0B54">
        <w:rPr>
          <w:rFonts w:ascii="TH SarabunPSK" w:hAnsi="TH SarabunPSK" w:cs="TH SarabunPSK"/>
          <w:sz w:val="32"/>
          <w:szCs w:val="32"/>
          <w:cs/>
        </w:rPr>
        <w:t>แสด</w:t>
      </w:r>
      <w:r w:rsidRPr="009D0B54">
        <w:rPr>
          <w:rFonts w:ascii="TH SarabunPSK" w:hAnsi="TH SarabunPSK" w:cs="TH SarabunPSK" w:hint="cs"/>
          <w:sz w:val="32"/>
          <w:szCs w:val="32"/>
          <w:cs/>
        </w:rPr>
        <w:t>ง</w:t>
      </w:r>
      <w:r w:rsidRPr="009D0B54">
        <w:rPr>
          <w:rFonts w:ascii="TH SarabunPSK" w:hAnsi="TH SarabunPSK" w:cs="TH SarabunPSK"/>
          <w:sz w:val="32"/>
          <w:szCs w:val="32"/>
          <w:cs/>
        </w:rPr>
        <w:t>การวัดและประเมิน</w:t>
      </w:r>
      <w:r w:rsidRPr="009D0B54">
        <w:rPr>
          <w:rFonts w:ascii="TH SarabunPSK" w:hAnsi="TH SarabunPSK" w:cs="TH SarabunPSK" w:hint="cs"/>
          <w:sz w:val="32"/>
          <w:szCs w:val="32"/>
          <w:cs/>
        </w:rPr>
        <w:t>ผลที่สะท้อนการบรรลุผลลัพธ์การเรียนรู้ของผู้เรียนที่สอดคล้องกับปรัชญาและวัตถุประสงค์ของการจัดการศึกษาวิชาศึกษาทั่วไปได้อย่างชัดเจน</w:t>
      </w:r>
    </w:p>
    <w:p w14:paraId="6FF0606D" w14:textId="77777777" w:rsidR="002546C5" w:rsidRPr="009D0B54" w:rsidRDefault="002546C5" w:rsidP="002546C5">
      <w:pPr>
        <w:rPr>
          <w:rFonts w:ascii="TH SarabunPSK" w:hAnsi="TH SarabunPSK" w:cs="TH SarabunPSK"/>
          <w:sz w:val="32"/>
          <w:szCs w:val="32"/>
        </w:rPr>
      </w:pPr>
    </w:p>
    <w:p w14:paraId="7E696FE7" w14:textId="77777777" w:rsidR="006817B3" w:rsidRDefault="006817B3">
      <w:pPr>
        <w:rPr>
          <w:rFonts w:ascii="TH SarabunPSK" w:hAnsi="TH SarabunPSK" w:cs="TH SarabunPSK"/>
          <w:b/>
          <w:bCs/>
          <w:sz w:val="32"/>
          <w:szCs w:val="32"/>
          <w:cs/>
        </w:rPr>
      </w:pPr>
      <w:r>
        <w:rPr>
          <w:rFonts w:ascii="TH SarabunPSK" w:hAnsi="TH SarabunPSK" w:cs="TH SarabunPSK"/>
          <w:b/>
          <w:bCs/>
          <w:sz w:val="32"/>
          <w:szCs w:val="32"/>
          <w:cs/>
        </w:rPr>
        <w:br w:type="page"/>
      </w:r>
    </w:p>
    <w:p w14:paraId="73B03832" w14:textId="63563CDA" w:rsidR="002546C5" w:rsidRPr="009D0B54" w:rsidRDefault="00201E3F" w:rsidP="002546C5">
      <w:pPr>
        <w:rPr>
          <w:rFonts w:ascii="TH SarabunPSK" w:hAnsi="TH SarabunPSK" w:cs="TH SarabunPSK"/>
          <w:b/>
          <w:bCs/>
          <w:sz w:val="32"/>
          <w:szCs w:val="32"/>
        </w:rPr>
      </w:pPr>
      <w:r>
        <w:rPr>
          <w:rFonts w:ascii="TH SarabunPSK" w:hAnsi="TH SarabunPSK" w:cs="TH SarabunPSK" w:hint="cs"/>
          <w:b/>
          <w:bCs/>
          <w:sz w:val="32"/>
          <w:szCs w:val="32"/>
          <w:cs/>
        </w:rPr>
        <w:lastRenderedPageBreak/>
        <w:t>8</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 xml:space="preserve">ผลกระทบจากข้อ </w:t>
      </w:r>
      <w:r>
        <w:rPr>
          <w:rFonts w:ascii="TH SarabunPSK" w:hAnsi="TH SarabunPSK" w:cs="TH SarabunPSK" w:hint="cs"/>
          <w:b/>
          <w:bCs/>
          <w:sz w:val="32"/>
          <w:szCs w:val="32"/>
          <w:cs/>
        </w:rPr>
        <w:t>7</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ต่อการพัฒนา</w:t>
      </w:r>
      <w:r w:rsidR="002546C5" w:rsidRPr="009D0B54">
        <w:rPr>
          <w:rFonts w:ascii="TH SarabunPSK" w:hAnsi="TH SarabunPSK" w:cs="TH SarabunPSK" w:hint="cs"/>
          <w:b/>
          <w:bCs/>
          <w:sz w:val="32"/>
          <w:szCs w:val="32"/>
          <w:cs/>
        </w:rPr>
        <w:t>หมวดวิชาศึกษาทั่วไป</w:t>
      </w:r>
      <w:r w:rsidR="002546C5" w:rsidRPr="009D0B54">
        <w:rPr>
          <w:rFonts w:ascii="TH SarabunPSK" w:hAnsi="TH SarabunPSK" w:cs="TH SarabunPSK"/>
          <w:b/>
          <w:bCs/>
          <w:sz w:val="32"/>
          <w:szCs w:val="32"/>
          <w:cs/>
        </w:rPr>
        <w:t>และความเกี่ยวข้องกับ</w:t>
      </w:r>
      <w:r w:rsidR="002546C5" w:rsidRPr="009D0B54">
        <w:rPr>
          <w:rFonts w:ascii="TH SarabunPSK" w:hAnsi="TH SarabunPSK" w:cs="TH SarabunPSK"/>
          <w:b/>
          <w:bCs/>
          <w:sz w:val="32"/>
          <w:szCs w:val="32"/>
          <w:cs/>
        </w:rPr>
        <w:br/>
        <w:t>พันธกิจของมหาวิทยาลัย</w:t>
      </w:r>
    </w:p>
    <w:p w14:paraId="4A68C715" w14:textId="2FFD8D33" w:rsidR="002546C5" w:rsidRPr="009D0B54" w:rsidRDefault="002546C5" w:rsidP="002546C5">
      <w:pPr>
        <w:rPr>
          <w:rFonts w:ascii="TH SarabunPSK" w:hAnsi="TH SarabunPSK" w:cs="TH SarabunPSK"/>
          <w:sz w:val="32"/>
          <w:szCs w:val="32"/>
        </w:rPr>
      </w:pPr>
      <w:r w:rsidRPr="009D0B54">
        <w:rPr>
          <w:rFonts w:ascii="TH SarabunPSK" w:hAnsi="TH SarabunPSK" w:cs="TH SarabunPSK"/>
          <w:b/>
          <w:bCs/>
          <w:sz w:val="32"/>
          <w:szCs w:val="32"/>
          <w:cs/>
        </w:rPr>
        <w:tab/>
      </w:r>
      <w:r w:rsidR="00201E3F">
        <w:rPr>
          <w:rFonts w:ascii="TH SarabunPSK" w:hAnsi="TH SarabunPSK" w:cs="TH SarabunPSK" w:hint="cs"/>
          <w:b/>
          <w:bCs/>
          <w:sz w:val="32"/>
          <w:szCs w:val="32"/>
          <w:cs/>
        </w:rPr>
        <w:t>8</w:t>
      </w:r>
      <w:r w:rsidRPr="009D0B54">
        <w:rPr>
          <w:rFonts w:ascii="TH SarabunPSK" w:hAnsi="TH SarabunPSK" w:cs="TH SarabunPSK"/>
          <w:b/>
          <w:bCs/>
          <w:sz w:val="32"/>
          <w:szCs w:val="32"/>
        </w:rPr>
        <w:t>.1</w:t>
      </w:r>
      <w:r w:rsidRPr="009D0B54">
        <w:rPr>
          <w:rFonts w:ascii="TH SarabunPSK" w:hAnsi="TH SarabunPSK" w:cs="TH SarabunPSK"/>
          <w:b/>
          <w:bCs/>
          <w:sz w:val="32"/>
          <w:szCs w:val="32"/>
          <w:cs/>
        </w:rPr>
        <w:t xml:space="preserve"> การพัฒนาหมวดวิชา</w:t>
      </w:r>
      <w:r w:rsidRPr="009D0B54">
        <w:rPr>
          <w:rFonts w:ascii="TH SarabunPSK" w:hAnsi="TH SarabunPSK" w:cs="TH SarabunPSK" w:hint="cs"/>
          <w:b/>
          <w:bCs/>
          <w:sz w:val="32"/>
          <w:szCs w:val="32"/>
          <w:cs/>
        </w:rPr>
        <w:t>ศึกษาทั่วไป</w:t>
      </w:r>
      <w:r w:rsidRPr="009D0B54">
        <w:rPr>
          <w:rFonts w:ascii="TH SarabunPSK" w:hAnsi="TH SarabunPSK" w:cs="TH SarabunPSK"/>
          <w:b/>
          <w:bCs/>
          <w:sz w:val="32"/>
          <w:szCs w:val="32"/>
          <w:cs/>
        </w:rPr>
        <w:t xml:space="preserve"> </w:t>
      </w:r>
    </w:p>
    <w:p w14:paraId="30AA4047" w14:textId="28903654" w:rsidR="002546C5" w:rsidRPr="003A6EF5" w:rsidRDefault="002546C5" w:rsidP="003A6EF5">
      <w:pPr>
        <w:ind w:firstLine="1092"/>
        <w:jc w:val="thaiDistribute"/>
        <w:rPr>
          <w:rFonts w:ascii="TH SarabunPSK" w:hAnsi="TH SarabunPSK" w:cs="TH SarabunPSK"/>
          <w:spacing w:val="-8"/>
          <w:sz w:val="32"/>
          <w:szCs w:val="32"/>
        </w:rPr>
      </w:pPr>
      <w:r w:rsidRPr="003A6EF5">
        <w:rPr>
          <w:rFonts w:ascii="TH SarabunPSK" w:hAnsi="TH SarabunPSK" w:cs="TH SarabunPSK" w:hint="cs"/>
          <w:spacing w:val="-8"/>
          <w:sz w:val="32"/>
          <w:szCs w:val="32"/>
          <w:cs/>
        </w:rPr>
        <w:t>การจัดการเรียนการสอนในหมวดวิชาศึกษาทั่วไป จากเดิม คือ หมวดวิชาศึกษาทั่วไป มหาวิทยาลัยราชภัฏนครราชสีมา (ฉบับปรับปรุง พ.ศ. 256</w:t>
      </w:r>
      <w:r w:rsidR="001E73B8" w:rsidRPr="003A6EF5">
        <w:rPr>
          <w:rFonts w:ascii="TH SarabunPSK" w:hAnsi="TH SarabunPSK" w:cs="TH SarabunPSK" w:hint="cs"/>
          <w:spacing w:val="-8"/>
          <w:sz w:val="32"/>
          <w:szCs w:val="32"/>
          <w:cs/>
        </w:rPr>
        <w:t>6</w:t>
      </w:r>
      <w:r w:rsidRPr="003A6EF5">
        <w:rPr>
          <w:rFonts w:ascii="TH SarabunPSK" w:hAnsi="TH SarabunPSK" w:cs="TH SarabunPSK" w:hint="cs"/>
          <w:spacing w:val="-8"/>
          <w:sz w:val="32"/>
          <w:szCs w:val="32"/>
          <w:cs/>
        </w:rPr>
        <w:t xml:space="preserve">) ประกอบด้วย </w:t>
      </w:r>
      <w:r w:rsidR="001E73B8" w:rsidRPr="003A6EF5">
        <w:rPr>
          <w:rFonts w:ascii="TH SarabunPSK" w:hAnsi="TH SarabunPSK" w:cs="TH SarabunPSK" w:hint="cs"/>
          <w:spacing w:val="-8"/>
          <w:sz w:val="32"/>
          <w:szCs w:val="32"/>
          <w:cs/>
        </w:rPr>
        <w:t>4</w:t>
      </w:r>
      <w:r w:rsidRPr="003A6EF5">
        <w:rPr>
          <w:rFonts w:ascii="TH SarabunPSK" w:hAnsi="TH SarabunPSK" w:cs="TH SarabunPSK" w:hint="cs"/>
          <w:spacing w:val="-8"/>
          <w:sz w:val="32"/>
          <w:szCs w:val="32"/>
        </w:rPr>
        <w:t xml:space="preserve"> </w:t>
      </w:r>
      <w:r w:rsidRPr="003A6EF5">
        <w:rPr>
          <w:rFonts w:ascii="TH SarabunPSK" w:hAnsi="TH SarabunPSK" w:cs="TH SarabunPSK" w:hint="cs"/>
          <w:spacing w:val="-8"/>
          <w:sz w:val="32"/>
          <w:szCs w:val="32"/>
          <w:cs/>
        </w:rPr>
        <w:t>กลุ่ม</w:t>
      </w:r>
      <w:r w:rsidR="001E73B8" w:rsidRPr="003A6EF5">
        <w:rPr>
          <w:rFonts w:ascii="TH SarabunPSK" w:hAnsi="TH SarabunPSK" w:cs="TH SarabunPSK" w:hint="cs"/>
          <w:spacing w:val="-8"/>
          <w:sz w:val="32"/>
          <w:szCs w:val="32"/>
          <w:cs/>
        </w:rPr>
        <w:t>สาระ</w:t>
      </w:r>
      <w:r w:rsidRPr="003A6EF5">
        <w:rPr>
          <w:rFonts w:ascii="TH SarabunPSK" w:hAnsi="TH SarabunPSK" w:cs="TH SarabunPSK" w:hint="cs"/>
          <w:spacing w:val="-8"/>
          <w:sz w:val="32"/>
          <w:szCs w:val="32"/>
          <w:cs/>
        </w:rPr>
        <w:t xml:space="preserve"> คือ </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 xml:space="preserve">รอบรู้สู่โลกกว้าง </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 xml:space="preserve">ฉลาดคิดก้าวไกล </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เรียนรู้ร่วมสมัย และ</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ใส่ใจตัวตน</w:t>
      </w:r>
      <w:r w:rsidR="001E73B8" w:rsidRPr="003A6EF5">
        <w:rPr>
          <w:rFonts w:ascii="TH SarabunPSK" w:hAnsi="TH SarabunPSK" w:cs="TH SarabunPSK" w:hint="cs"/>
          <w:spacing w:val="-8"/>
          <w:sz w:val="32"/>
          <w:szCs w:val="32"/>
          <w:cs/>
        </w:rPr>
        <w:t xml:space="preserve"> </w:t>
      </w:r>
      <w:r w:rsidRPr="003A6EF5">
        <w:rPr>
          <w:rFonts w:ascii="TH SarabunPSK" w:hAnsi="TH SarabunPSK" w:cs="TH SarabunPSK" w:hint="cs"/>
          <w:spacing w:val="-8"/>
          <w:sz w:val="32"/>
          <w:szCs w:val="32"/>
          <w:cs/>
        </w:rPr>
        <w:t xml:space="preserve">แต่จากสถานการณ์ที่เปลี่ยนแปลงไปอย่างรวดเร็วและมีประเด็นความท้าทายการพัฒนาในหลายมิติทั้งในมิติเศรษฐกิจที่ยังไม่สามารถขับเคลื่อนด้วยนวัตกรรมอย่างเต็มที่ ผลิตภาพการผลิตของภาคบริการและภาคเกษตรยังอยู่ในระดับต่ำ คุณภาพและสมรรถนะของแรงงานยังไม่สอดคล้องกับความต้องการ นอกจากนี้ยังมาจากความก้าวหน้าทางวิทยาศาสตร์และเทคโนโลยีแบบก้าวกระโดด ความท้าทายใหม่ๆ เชื่อมโยงกันอย่างซับซ้อนมากขึ้น ดังนั้น การผลิตบัณฑิตที่มีความเป็นมนุษย์ที่สมบูรณ์ภายใต้สถานการณ์การเปลี่ยนแปลง เพื่อยกระดับขีดความสามารถของบัณฑิต จำเป็นอย่างยิ่งที่การจัดการเรียนการสอนต้องมองแบบบูรณาการ มีความยึดหยุ่น </w:t>
      </w:r>
      <w:r w:rsidRPr="003A6EF5">
        <w:rPr>
          <w:rFonts w:ascii="TH SarabunPSK" w:hAnsi="TH SarabunPSK" w:cs="TH SarabunPSK" w:hint="cs"/>
          <w:b/>
          <w:bCs/>
          <w:spacing w:val="-8"/>
          <w:sz w:val="32"/>
          <w:szCs w:val="32"/>
          <w:cs/>
        </w:rPr>
        <w:t>เพื่อเตรียมพร้อมสำหรับการเป็นบัณฑิตที่เป็นมนุษย์ที่สมบูรณ์และเป็นที่พึ่งของท้องถิ่น</w:t>
      </w:r>
    </w:p>
    <w:p w14:paraId="0E70C0DB" w14:textId="142C0382" w:rsidR="002546C5" w:rsidRPr="003A6EF5" w:rsidRDefault="002546C5" w:rsidP="003A6EF5">
      <w:pPr>
        <w:jc w:val="thaiDistribute"/>
        <w:rPr>
          <w:rFonts w:ascii="TH SarabunPSK" w:hAnsi="TH SarabunPSK" w:cs="TH SarabunPSK"/>
          <w:spacing w:val="-8"/>
          <w:sz w:val="32"/>
          <w:szCs w:val="32"/>
        </w:rPr>
      </w:pPr>
      <w:r w:rsidRPr="003A6EF5">
        <w:rPr>
          <w:rFonts w:ascii="TH SarabunPSK" w:hAnsi="TH SarabunPSK" w:cs="TH SarabunPSK"/>
          <w:spacing w:val="-8"/>
          <w:sz w:val="32"/>
          <w:szCs w:val="32"/>
          <w:cs/>
        </w:rPr>
        <w:tab/>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แนวคิดหลักในการจัดหมวดศึกษาทั่วไป เป็นการจัดลักษณะบูรณาการองค์ความรู้ของกลุ่มวิชาสังคมศาสตร์ มนุษย์ศาสตร์ ภาษา และวิทยาศาสตร์กับคณิตศาสตร์ ในสัดส่วนที่เหมาะสม ภายใต้ประเด็นการใช้ทักษะในการดำรงชีวิต การใช้ภาษา เทคโนโลยีสารสนเทศ เทคโนโลยีดิจิทัล  ทักษะการคิดเพื่อการเรียนรู้ตลอดชีวิต</w:t>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 xml:space="preserve">และการทำงาน การเรียนรู้อย่างรู้เท่าทันในสถานการณ์ร่วมสมัย </w:t>
      </w:r>
      <w:r w:rsidR="00626FCC" w:rsidRPr="003A6EF5">
        <w:rPr>
          <w:rFonts w:ascii="TH SarabunPSK" w:hAnsi="TH SarabunPSK" w:cs="TH SarabunPSK" w:hint="cs"/>
          <w:spacing w:val="-8"/>
          <w:sz w:val="32"/>
          <w:szCs w:val="32"/>
          <w:cs/>
        </w:rPr>
        <w:t xml:space="preserve">ความตระหนักในการดูแลสิ่งแวดล้อม </w:t>
      </w:r>
      <w:r w:rsidR="002F38C8" w:rsidRPr="003A6EF5">
        <w:rPr>
          <w:rFonts w:ascii="TH SarabunPSK" w:hAnsi="TH SarabunPSK" w:cs="TH SarabunPSK" w:hint="cs"/>
          <w:spacing w:val="-8"/>
          <w:sz w:val="32"/>
          <w:szCs w:val="32"/>
          <w:cs/>
        </w:rPr>
        <w:t>การดูแลสุขภาพ</w:t>
      </w:r>
      <w:r w:rsidRPr="003A6EF5">
        <w:rPr>
          <w:rFonts w:ascii="TH SarabunPSK" w:hAnsi="TH SarabunPSK" w:cs="TH SarabunPSK"/>
          <w:spacing w:val="-8"/>
          <w:sz w:val="32"/>
          <w:szCs w:val="32"/>
          <w:cs/>
        </w:rPr>
        <w:t xml:space="preserve"> การเรียนรู้เกี่ยวกับเอกลักษณ์ท้องถิ่นและของจังหวัดนครราชสีมา เพื่อพัฒนาตนเองให้เป็น </w:t>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 xml:space="preserve">“ที่พึ่งของท้องถิ่น” โดยที่การจัดการเรียนการสอนหมวดวิชาศึกษาทั่วไป มีเจตนารมณ์เพื่อเสริมสร้างความเป็นมนุษย์ที่สมบูรณ์ โดยผ่านการศึกษารายวิชาต่าง ๆ จนเกิดความซาบซึ้งและสามารถนำไปใช้ในชีวิตประจำวันและการทำงานได้ด้วยตนเอง </w:t>
      </w:r>
    </w:p>
    <w:p w14:paraId="16A35BF7" w14:textId="11EBCF0B" w:rsidR="002546C5" w:rsidRPr="003A6EF5" w:rsidRDefault="002546C5" w:rsidP="003A6EF5">
      <w:pPr>
        <w:ind w:firstLine="1134"/>
        <w:jc w:val="thaiDistribute"/>
        <w:rPr>
          <w:rFonts w:ascii="TH SarabunPSK" w:hAnsi="TH SarabunPSK" w:cs="TH SarabunPSK"/>
          <w:spacing w:val="-8"/>
          <w:sz w:val="28"/>
          <w:szCs w:val="32"/>
        </w:rPr>
      </w:pPr>
      <w:r w:rsidRPr="003A6EF5">
        <w:rPr>
          <w:rFonts w:ascii="TH SarabunPSK" w:hAnsi="TH SarabunPSK" w:cs="TH SarabunPSK"/>
          <w:spacing w:val="-8"/>
          <w:sz w:val="32"/>
          <w:szCs w:val="32"/>
          <w:cs/>
        </w:rPr>
        <w:t xml:space="preserve">การสร้างบัณฑิตในโลกยุคศตวรรษที่ </w:t>
      </w:r>
      <w:r w:rsidRPr="003A6EF5">
        <w:rPr>
          <w:rFonts w:ascii="TH SarabunPSK" w:hAnsi="TH SarabunPSK" w:cs="TH SarabunPSK"/>
          <w:spacing w:val="-8"/>
          <w:sz w:val="32"/>
          <w:szCs w:val="32"/>
        </w:rPr>
        <w:t xml:space="preserve">21 </w:t>
      </w:r>
      <w:r w:rsidRPr="003A6EF5">
        <w:rPr>
          <w:rFonts w:ascii="TH SarabunPSK" w:hAnsi="TH SarabunPSK" w:cs="TH SarabunPSK"/>
          <w:spacing w:val="-8"/>
          <w:sz w:val="32"/>
          <w:szCs w:val="32"/>
          <w:cs/>
        </w:rPr>
        <w:t xml:space="preserve"> เป้าหมายสำคัญคือ “การเรียนรู้” ที่ไม่ใช่อยู่ในห้องเรียนหรือในมหาวิทยาลัยเพียงอย่างเดียว ต้องมุ่งเน้นการเรียนรู้ตลอดชีวิต การจัดหมวดวิชาศึกษาทั่วไปจึงสามารถเป็นต้นทุนที่ดีให้นักศึกษา นั่นคือ การมีสมรรถนะในการดำเนินชีวิต และนำไปสู่การทำงาน หรือการประกอบอาชีพ</w:t>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ได้อย่างเข้าใจ เข้าถึง และพัฒนา และด้วยข้อเท็จจริงที่เกิดขึ้นในสังคม กล่าวคือ โลกปัจจุบันที่มี</w:t>
      </w:r>
      <w:r w:rsidRPr="003A6EF5">
        <w:rPr>
          <w:rFonts w:ascii="TH SarabunPSK" w:hAnsi="TH SarabunPSK" w:cs="TH SarabunPSK" w:hint="cs"/>
          <w:spacing w:val="-8"/>
          <w:sz w:val="28"/>
          <w:szCs w:val="32"/>
          <w:cs/>
        </w:rPr>
        <w:t>การเปลี่ยนแปลงตลอดเวลาและมีความซับซ้อนมากขึ้นเรื่อย ๆ องค์ความรู้ใหม่เกิดขึ้นมากมายและรวดเร็ว</w:t>
      </w:r>
      <w:r>
        <w:rPr>
          <w:rFonts w:ascii="TH SarabunPSK" w:hAnsi="TH SarabunPSK" w:cs="TH SarabunPSK" w:hint="cs"/>
          <w:spacing w:val="-8"/>
          <w:sz w:val="28"/>
          <w:szCs w:val="32"/>
          <w:cs/>
        </w:rPr>
        <w:t xml:space="preserve"> </w:t>
      </w:r>
      <w:r w:rsidRPr="003A6EF5">
        <w:rPr>
          <w:rFonts w:ascii="TH SarabunPSK" w:hAnsi="TH SarabunPSK" w:cs="TH SarabunPSK" w:hint="cs"/>
          <w:spacing w:val="-8"/>
          <w:sz w:val="28"/>
          <w:szCs w:val="32"/>
          <w:cs/>
        </w:rPr>
        <w:t>ภายใต้การเชื่อมโยง</w:t>
      </w:r>
      <w:r w:rsidRPr="004713EE">
        <w:rPr>
          <w:rFonts w:ascii="TH SarabunPSK" w:hAnsi="TH SarabunPSK" w:cs="TH SarabunPSK" w:hint="cs"/>
          <w:spacing w:val="-8"/>
          <w:sz w:val="28"/>
          <w:szCs w:val="32"/>
          <w:cs/>
        </w:rPr>
        <w:t xml:space="preserve">ติดต่อกันอย่างใกล้ชิดมากขึ้น การมีปฏิสัมพันธ์กันระหว่างวัฒนธรรมที่แตกต่างกันหรือข้ามวัฒนธรรม </w:t>
      </w:r>
      <w:r w:rsidR="006E694C" w:rsidRPr="004713EE">
        <w:rPr>
          <w:rFonts w:ascii="TH SarabunPSK" w:hAnsi="TH SarabunPSK" w:cs="TH SarabunPSK"/>
          <w:spacing w:val="-8"/>
          <w:sz w:val="28"/>
          <w:szCs w:val="32"/>
          <w:cs/>
        </w:rPr>
        <w:t>รูปแบบ</w:t>
      </w:r>
      <w:r w:rsidR="003A6EF5" w:rsidRPr="004713EE">
        <w:rPr>
          <w:rFonts w:ascii="TH SarabunPSK" w:hAnsi="TH SarabunPSK" w:cs="TH SarabunPSK" w:hint="cs"/>
          <w:spacing w:val="-8"/>
          <w:sz w:val="28"/>
          <w:szCs w:val="32"/>
          <w:cs/>
        </w:rPr>
        <w:t xml:space="preserve">                 </w:t>
      </w:r>
      <w:r w:rsidR="006E694C" w:rsidRPr="004713EE">
        <w:rPr>
          <w:rFonts w:ascii="TH SarabunPSK" w:hAnsi="TH SarabunPSK" w:cs="TH SarabunPSK"/>
          <w:spacing w:val="-8"/>
          <w:sz w:val="28"/>
          <w:szCs w:val="32"/>
          <w:cs/>
        </w:rPr>
        <w:t>การจัดการศึกษาที่รองรับและส่งเสริมการเรียนรู้ตลอดชีวิต การใช้เทคโนโลยีปัญญาประดิษฐ์ให้สอดคล้องกับนโยบายการขับเคลื่อนการศึกษาของประเทศ</w:t>
      </w:r>
      <w:r w:rsidRPr="004713EE">
        <w:rPr>
          <w:rFonts w:ascii="TH SarabunPSK" w:hAnsi="TH SarabunPSK" w:cs="TH SarabunPSK" w:hint="cs"/>
          <w:spacing w:val="-8"/>
          <w:sz w:val="28"/>
          <w:szCs w:val="32"/>
          <w:cs/>
        </w:rPr>
        <w:t xml:space="preserve"> อีกทั้งโลกมีการแข่งขันและมีความขัดแย้งในด้านต่าง ๆ มากขึ้น</w:t>
      </w:r>
      <w:r w:rsidR="003A6EF5" w:rsidRPr="004713EE">
        <w:rPr>
          <w:rFonts w:ascii="TH SarabunPSK" w:hAnsi="TH SarabunPSK" w:cs="TH SarabunPSK" w:hint="cs"/>
          <w:spacing w:val="-8"/>
          <w:sz w:val="28"/>
          <w:szCs w:val="32"/>
          <w:cs/>
        </w:rPr>
        <w:t xml:space="preserve">                       </w:t>
      </w:r>
      <w:r w:rsidRPr="004713EE">
        <w:rPr>
          <w:rFonts w:ascii="TH SarabunPSK" w:hAnsi="TH SarabunPSK" w:cs="TH SarabunPSK" w:hint="cs"/>
          <w:spacing w:val="-8"/>
          <w:sz w:val="28"/>
          <w:szCs w:val="32"/>
          <w:cs/>
        </w:rPr>
        <w:t xml:space="preserve"> </w:t>
      </w:r>
      <w:r w:rsidR="00536F74" w:rsidRPr="004713EE">
        <w:rPr>
          <w:rFonts w:ascii="TH SarabunPSK" w:hAnsi="TH SarabunPSK" w:cs="TH SarabunPSK" w:hint="cs"/>
          <w:spacing w:val="-8"/>
          <w:sz w:val="28"/>
          <w:szCs w:val="32"/>
          <w:cs/>
        </w:rPr>
        <w:t>เช่น การเกิดภาวะสงคราม การเกิด</w:t>
      </w:r>
      <w:r w:rsidR="00536F74" w:rsidRPr="004713EE">
        <w:rPr>
          <w:rFonts w:ascii="TH SarabunPSK" w:hAnsi="TH SarabunPSK" w:cs="TH SarabunPSK"/>
          <w:spacing w:val="-8"/>
          <w:sz w:val="28"/>
          <w:szCs w:val="32"/>
          <w:cs/>
        </w:rPr>
        <w:t>วิกฤตทางด้านพลังงาน</w:t>
      </w:r>
      <w:r w:rsidRPr="004713EE">
        <w:rPr>
          <w:rFonts w:ascii="TH SarabunPSK" w:hAnsi="TH SarabunPSK" w:cs="TH SarabunPSK" w:hint="cs"/>
          <w:spacing w:val="-8"/>
          <w:sz w:val="28"/>
          <w:szCs w:val="32"/>
          <w:cs/>
        </w:rPr>
        <w:t xml:space="preserve"> โดยเฉพาะด้านเทคโนโลยีการสื่อสารที่มีการเปลี่ยนแปลงอย่างรวดเร็ว และจริยธรรม คุณธรรมของคนในสังคมเสื่อมถอยลงมาก ดังนั้น เป้าหมายการจัดการศึกษา</w:t>
      </w:r>
      <w:r w:rsidR="003A6EF5">
        <w:rPr>
          <w:rFonts w:ascii="TH SarabunPSK" w:hAnsi="TH SarabunPSK" w:cs="TH SarabunPSK" w:hint="cs"/>
          <w:spacing w:val="-8"/>
          <w:sz w:val="28"/>
          <w:szCs w:val="32"/>
          <w:cs/>
        </w:rPr>
        <w:t xml:space="preserve">                          </w:t>
      </w:r>
      <w:r w:rsidRPr="003A6EF5">
        <w:rPr>
          <w:rFonts w:ascii="TH SarabunPSK" w:hAnsi="TH SarabunPSK" w:cs="TH SarabunPSK" w:hint="cs"/>
          <w:spacing w:val="-8"/>
          <w:sz w:val="28"/>
          <w:szCs w:val="32"/>
          <w:cs/>
        </w:rPr>
        <w:t>หมวดวิชาศึกษาทั่วไป จึงเป็นการเตรียมบัณฑิต ให้มีสมรรถนะในการดำรงชีวิตอยู่ในสังคม มีนิสัยใฝ่เรียนรู้ตลอดชีวิต เพื่อพัฒนาตนเองให้เป็นมนุษย์ที่สมบูรณ์ ด้วยการปรับตัวใช้ชีวิตอยู่ร่วมกับผู้อื่นที่มีความแตกต่างหลากหลาย</w:t>
      </w:r>
      <w:r w:rsidR="003A6EF5">
        <w:rPr>
          <w:rFonts w:ascii="TH SarabunPSK" w:hAnsi="TH SarabunPSK" w:cs="TH SarabunPSK" w:hint="cs"/>
          <w:spacing w:val="-8"/>
          <w:sz w:val="28"/>
          <w:szCs w:val="32"/>
          <w:cs/>
        </w:rPr>
        <w:t xml:space="preserve">                  </w:t>
      </w:r>
      <w:r w:rsidRPr="003A6EF5">
        <w:rPr>
          <w:rFonts w:ascii="TH SarabunPSK" w:hAnsi="TH SarabunPSK" w:cs="TH SarabunPSK" w:hint="cs"/>
          <w:spacing w:val="-8"/>
          <w:sz w:val="28"/>
          <w:szCs w:val="32"/>
          <w:cs/>
        </w:rPr>
        <w:t>อย่างมีความสุข</w:t>
      </w:r>
    </w:p>
    <w:p w14:paraId="140BD45F" w14:textId="0C5C7A9F" w:rsidR="002546C5" w:rsidRPr="009D0B54" w:rsidRDefault="002546C5" w:rsidP="002546C5">
      <w:pPr>
        <w:spacing w:before="240"/>
        <w:rPr>
          <w:rFonts w:ascii="TH SarabunPSK" w:hAnsi="TH SarabunPSK" w:cs="TH SarabunPSK"/>
          <w:sz w:val="32"/>
          <w:szCs w:val="32"/>
          <w:cs/>
        </w:rPr>
      </w:pPr>
      <w:r w:rsidRPr="009D0B54">
        <w:rPr>
          <w:rFonts w:ascii="TH SarabunPSK" w:hAnsi="TH SarabunPSK" w:cs="TH SarabunPSK"/>
          <w:sz w:val="32"/>
          <w:szCs w:val="32"/>
          <w:cs/>
        </w:rPr>
        <w:lastRenderedPageBreak/>
        <w:tab/>
      </w:r>
      <w:r w:rsidR="00201E3F">
        <w:rPr>
          <w:rFonts w:ascii="TH SarabunPSK" w:hAnsi="TH SarabunPSK" w:cs="TH SarabunPSK"/>
          <w:b/>
          <w:bCs/>
          <w:sz w:val="32"/>
          <w:szCs w:val="32"/>
        </w:rPr>
        <w:t>8</w:t>
      </w: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ความเกี่ยวข้องกับพันธกิจของมหาวิทยาลัย</w:t>
      </w:r>
    </w:p>
    <w:p w14:paraId="24DEF87C" w14:textId="52EE4A75"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มหาวิทยาลัยราชภัฏนครราชสีมา เป็นสถาบันการศึกษาเพื่อพัฒนาท้องถิ่น ด้วยการขับเคลื่อนยุทธศาสตร์ การพัฒนา </w:t>
      </w:r>
      <w:r w:rsidRPr="009D0B54">
        <w:rPr>
          <w:rFonts w:ascii="TH SarabunPSK" w:hAnsi="TH SarabunPSK" w:cs="TH SarabunPSK" w:hint="cs"/>
          <w:sz w:val="32"/>
          <w:szCs w:val="32"/>
        </w:rPr>
        <w:t xml:space="preserve">4 </w:t>
      </w:r>
      <w:r w:rsidRPr="009D0B54">
        <w:rPr>
          <w:rFonts w:ascii="TH SarabunPSK" w:hAnsi="TH SarabunPSK" w:cs="TH SarabunPSK" w:hint="cs"/>
          <w:sz w:val="32"/>
          <w:szCs w:val="32"/>
          <w:cs/>
        </w:rPr>
        <w:t xml:space="preserve">ยุทธศาสตร์หลัก ได้แก่ การผลิตบัณฑิตเพื่อสนับสนุนความมั่นคงของท้องถิ่น </w:t>
      </w:r>
      <w:r w:rsidR="003A6EF5">
        <w:rPr>
          <w:rFonts w:ascii="TH SarabunPSK" w:hAnsi="TH SarabunPSK" w:cs="TH SarabunPSK" w:hint="cs"/>
          <w:sz w:val="32"/>
          <w:szCs w:val="32"/>
          <w:cs/>
        </w:rPr>
        <w:t xml:space="preserve">                    </w:t>
      </w:r>
      <w:r w:rsidRPr="009D0B54">
        <w:rPr>
          <w:rFonts w:ascii="TH SarabunPSK" w:hAnsi="TH SarabunPSK" w:cs="TH SarabunPSK" w:hint="cs"/>
          <w:sz w:val="32"/>
          <w:szCs w:val="32"/>
          <w:cs/>
        </w:rPr>
        <w:t>การปฏิรูปผลิตและพัฒนาครู การพัฒนาท้องถิ่น และการบริหารจัดการอย่างยั่งยืน ภายใต้ปรัชญา “แหล่งวิชาการ สร้างสรรค์ครูดี มี</w:t>
      </w:r>
      <w:r w:rsidRPr="007A6360">
        <w:rPr>
          <w:rFonts w:ascii="TH SarabunPSK" w:hAnsi="TH SarabunPSK" w:cs="TH SarabunPSK" w:hint="cs"/>
          <w:sz w:val="32"/>
          <w:szCs w:val="32"/>
          <w:cs/>
        </w:rPr>
        <w:t>คุณธรรม นำสังคม” และ</w:t>
      </w:r>
      <w:proofErr w:type="spellStart"/>
      <w:r w:rsidRPr="007A6360">
        <w:rPr>
          <w:rFonts w:ascii="TH SarabunPSK" w:hAnsi="TH SarabunPSK" w:cs="TH SarabunPSK" w:hint="cs"/>
          <w:sz w:val="32"/>
          <w:szCs w:val="32"/>
          <w:cs/>
        </w:rPr>
        <w:t>อัต</w:t>
      </w:r>
      <w:proofErr w:type="spellEnd"/>
      <w:r w:rsidRPr="007A6360">
        <w:rPr>
          <w:rFonts w:ascii="TH SarabunPSK" w:hAnsi="TH SarabunPSK" w:cs="TH SarabunPSK" w:hint="cs"/>
          <w:sz w:val="32"/>
          <w:szCs w:val="32"/>
          <w:cs/>
        </w:rPr>
        <w:t>ลักษณ์ของบัณฑิต คือ สำนึกดี มีความรู้ พร้อมสู้งาน โดยในการสร้างบัณฑิตของมหาวิทยาลัยให้มีความเป็นมนุษย์ที่สมบูรณ์มีคุณลักษณะที่พึงประสงค์ มหาวิทยาลัยได้กำหนดวิธีดำเนินการผ่านการเรียนการสอนในหมวดวิชาศึกษาทั่วไปซึ่งเน้นการจัดการเรียนการ</w:t>
      </w:r>
      <w:r w:rsidRPr="009D0B54">
        <w:rPr>
          <w:rFonts w:ascii="TH SarabunPSK" w:hAnsi="TH SarabunPSK" w:cs="TH SarabunPSK" w:hint="cs"/>
          <w:sz w:val="32"/>
          <w:szCs w:val="32"/>
          <w:cs/>
        </w:rPr>
        <w:t xml:space="preserve">สอนที่เน้นผู้เรียนเป็นสำคัญ รวมถึงการบูรณาการสาขาวิชาเพื่อให้เกิดความเชื่อมโยงไปยังสาขาวิชาต่าง ๆ </w:t>
      </w:r>
      <w:r w:rsidR="003A6EF5">
        <w:rPr>
          <w:rFonts w:ascii="TH SarabunPSK" w:hAnsi="TH SarabunPSK" w:cs="TH SarabunPSK" w:hint="cs"/>
          <w:sz w:val="32"/>
          <w:szCs w:val="32"/>
          <w:cs/>
        </w:rPr>
        <w:t xml:space="preserve">  </w:t>
      </w:r>
      <w:r w:rsidRPr="009D0B54">
        <w:rPr>
          <w:rFonts w:ascii="TH SarabunPSK" w:hAnsi="TH SarabunPSK" w:cs="TH SarabunPSK" w:hint="cs"/>
          <w:sz w:val="32"/>
          <w:szCs w:val="32"/>
          <w:cs/>
        </w:rPr>
        <w:t>และแสดงออก</w:t>
      </w:r>
      <w:proofErr w:type="spellStart"/>
      <w:r w:rsidRPr="009D0B54">
        <w:rPr>
          <w:rFonts w:ascii="TH SarabunPSK" w:hAnsi="TH SarabunPSK" w:cs="TH SarabunPSK" w:hint="cs"/>
          <w:sz w:val="32"/>
          <w:szCs w:val="32"/>
          <w:cs/>
        </w:rPr>
        <w:t>ถึ</w:t>
      </w:r>
      <w:proofErr w:type="spellEnd"/>
      <w:r w:rsidRPr="009D0B54">
        <w:rPr>
          <w:rFonts w:ascii="TH SarabunPSK" w:hAnsi="TH SarabunPSK" w:cs="TH SarabunPSK" w:hint="cs"/>
          <w:sz w:val="32"/>
          <w:szCs w:val="32"/>
          <w:cs/>
        </w:rPr>
        <w:t>งอ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ลักษณ์ของมหาวิทยาลัย คือ เป็นที่พึ่งของท้องถิ่น กอปรกับมหาวิทยาลัยกำหนดอ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ลักษณ์มหาวิทยาลัย ไว้ว่า “แหล่งวิชาการ สร้างสรรค์คนดี มีคุณธรรม นำสังคม” กำหนดอ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ลักษณ์ของบัณฑิตไว้ว่า “สำนึกดี</w:t>
      </w:r>
      <w:r w:rsidR="003A6EF5">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มีความรู้ พร้อมสู้งาน” และกำหนดยุทธศาสตร์ของมหาวิทยาลัย ไว้ว่า “เป็นที่พึ่งของท้องถิ่น” </w:t>
      </w:r>
    </w:p>
    <w:p w14:paraId="18EF7AD3" w14:textId="77777777" w:rsidR="002546C5" w:rsidRPr="009D0B54" w:rsidRDefault="002546C5" w:rsidP="002546C5">
      <w:pPr>
        <w:jc w:val="thaiDistribute"/>
        <w:rPr>
          <w:rFonts w:ascii="TH SarabunPSK" w:hAnsi="TH SarabunPSK" w:cs="TH SarabunPSK"/>
          <w:sz w:val="20"/>
          <w:szCs w:val="20"/>
        </w:rPr>
      </w:pPr>
    </w:p>
    <w:p w14:paraId="3647B8F6" w14:textId="62A89B20" w:rsidR="002546C5" w:rsidRPr="009D0B54" w:rsidRDefault="00201E3F" w:rsidP="002546C5">
      <w:pPr>
        <w:rPr>
          <w:rFonts w:ascii="TH SarabunPSK" w:hAnsi="TH SarabunPSK" w:cs="TH SarabunPSK"/>
          <w:sz w:val="32"/>
          <w:szCs w:val="32"/>
        </w:rPr>
      </w:pPr>
      <w:r>
        <w:rPr>
          <w:rFonts w:ascii="TH SarabunPSK" w:hAnsi="TH SarabunPSK" w:cs="TH SarabunPSK"/>
          <w:b/>
          <w:bCs/>
          <w:sz w:val="32"/>
          <w:szCs w:val="32"/>
        </w:rPr>
        <w:t>9</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ความสัมพันธ์กับหลักสูตรอื่นที่เปิดสอนในคณะ/สาขาวิชาอื่นของมหาวิทยาลัย</w:t>
      </w:r>
      <w:r w:rsidR="002546C5" w:rsidRPr="009D0B54">
        <w:rPr>
          <w:rFonts w:ascii="TH SarabunPSK" w:hAnsi="TH SarabunPSK" w:cs="TH SarabunPSK"/>
          <w:sz w:val="32"/>
          <w:szCs w:val="32"/>
          <w:cs/>
        </w:rPr>
        <w:t xml:space="preserve"> </w:t>
      </w:r>
      <w:r w:rsidR="002546C5" w:rsidRPr="009D0B54">
        <w:rPr>
          <w:rFonts w:ascii="TH SarabunPSK" w:hAnsi="TH SarabunPSK" w:cs="TH SarabunPSK" w:hint="cs"/>
          <w:sz w:val="32"/>
          <w:szCs w:val="32"/>
          <w:cs/>
        </w:rPr>
        <w:t xml:space="preserve"> </w:t>
      </w:r>
    </w:p>
    <w:p w14:paraId="788F73B4" w14:textId="5C6B73CC" w:rsidR="002546C5" w:rsidRPr="009D0B54" w:rsidRDefault="002546C5" w:rsidP="002546C5">
      <w:pPr>
        <w:jc w:val="thaiDistribute"/>
        <w:rPr>
          <w:rFonts w:ascii="TH SarabunPSK" w:hAnsi="TH SarabunPSK" w:cs="TH SarabunPSK"/>
          <w:sz w:val="32"/>
          <w:szCs w:val="32"/>
          <w:cs/>
        </w:rPr>
      </w:pPr>
      <w:r w:rsidRPr="009D0B54">
        <w:rPr>
          <w:rFonts w:ascii="TH SarabunPSK" w:hAnsi="TH SarabunPSK" w:cs="TH SarabunPSK"/>
          <w:sz w:val="32"/>
          <w:szCs w:val="32"/>
          <w:cs/>
        </w:rPr>
        <w:tab/>
      </w:r>
      <w:r w:rsidRPr="009D0B54">
        <w:rPr>
          <w:rFonts w:ascii="TH SarabunPSK" w:hAnsi="TH SarabunPSK" w:cs="TH SarabunPSK" w:hint="cs"/>
          <w:sz w:val="32"/>
          <w:szCs w:val="32"/>
          <w:cs/>
        </w:rPr>
        <w:t>หมวดวิชาศึกษาทั่วไป เป็นวิชาพื้นฐานของหลักสูตรระดับปริญญาตรีทุกหลักสูตร ทุกคณะ</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ในมหาวิทยาลัยราชภัฏนครราชสีมา </w:t>
      </w:r>
      <w:r w:rsidR="007A6360">
        <w:rPr>
          <w:rFonts w:ascii="TH SarabunPSK" w:hAnsi="TH SarabunPSK" w:cs="TH SarabunPSK" w:hint="cs"/>
          <w:sz w:val="32"/>
          <w:szCs w:val="32"/>
          <w:cs/>
        </w:rPr>
        <w:t xml:space="preserve">ได้แก่ </w:t>
      </w:r>
      <w:r w:rsidR="007A6360" w:rsidRPr="009D0B54">
        <w:rPr>
          <w:rFonts w:ascii="TH SarabunPSK" w:hAnsi="TH SarabunPSK" w:cs="TH SarabunPSK" w:hint="cs"/>
          <w:sz w:val="32"/>
          <w:szCs w:val="32"/>
          <w:cs/>
        </w:rPr>
        <w:t xml:space="preserve">คณะครุศาสตร์ คณะมนุษยศาสตร์และสังคมศาสตร์ </w:t>
      </w:r>
      <w:r w:rsidR="00E25007">
        <w:rPr>
          <w:rFonts w:ascii="TH SarabunPSK" w:hAnsi="TH SarabunPSK" w:cs="TH SarabunPSK" w:hint="cs"/>
          <w:sz w:val="32"/>
          <w:szCs w:val="32"/>
          <w:cs/>
        </w:rPr>
        <w:t xml:space="preserve">                       </w:t>
      </w:r>
      <w:r w:rsidR="007A6360" w:rsidRPr="009D0B54">
        <w:rPr>
          <w:rFonts w:ascii="TH SarabunPSK" w:hAnsi="TH SarabunPSK" w:cs="TH SarabunPSK" w:hint="cs"/>
          <w:sz w:val="32"/>
          <w:szCs w:val="32"/>
          <w:cs/>
        </w:rPr>
        <w:t>คณะวิทยาศาสตร์และเทคโนโลยี คณะเทคโนโลยีอุตสาหกรรม คณะวิทยาการจัดการ คณะสาธารณสุขศาสตร์ และคณะพยาบาลศาสตร์</w:t>
      </w:r>
      <w:r w:rsidR="007F14B1" w:rsidRPr="004713EE">
        <w:rPr>
          <w:rFonts w:ascii="TH SarabunPSK" w:hAnsi="TH SarabunPSK" w:cs="TH SarabunPSK" w:hint="cs"/>
          <w:sz w:val="32"/>
          <w:szCs w:val="32"/>
          <w:cs/>
        </w:rPr>
        <w:t xml:space="preserve"> และ</w:t>
      </w:r>
      <w:r w:rsidR="00E25007" w:rsidRPr="004713EE">
        <w:rPr>
          <w:rFonts w:ascii="TH SarabunPSK" w:hAnsi="TH SarabunPSK" w:cs="TH SarabunPSK" w:hint="cs"/>
          <w:sz w:val="32"/>
          <w:szCs w:val="32"/>
          <w:cs/>
        </w:rPr>
        <w:t>รองรับการสอนในระบบ</w:t>
      </w:r>
      <w:r w:rsidR="00E25007" w:rsidRPr="004713EE">
        <w:rPr>
          <w:rFonts w:ascii="TH SarabunPSK" w:hAnsi="TH SarabunPSK" w:cs="TH SarabunPSK"/>
          <w:sz w:val="32"/>
          <w:szCs w:val="32"/>
          <w:cs/>
        </w:rPr>
        <w:t>บริหารจัดการการเรียนการสอนออนไลน</w:t>
      </w:r>
      <w:r w:rsidR="00E25007" w:rsidRPr="004713EE">
        <w:rPr>
          <w:rFonts w:ascii="TH SarabunPSK" w:hAnsi="TH SarabunPSK" w:cs="TH SarabunPSK" w:hint="cs"/>
          <w:sz w:val="32"/>
          <w:szCs w:val="32"/>
          <w:cs/>
        </w:rPr>
        <w:t>์</w:t>
      </w:r>
      <w:r w:rsidR="00E25007" w:rsidRPr="004713EE">
        <w:rPr>
          <w:rFonts w:ascii="TH SarabunPSK" w:hAnsi="TH SarabunPSK" w:cs="TH SarabunPSK"/>
          <w:sz w:val="32"/>
          <w:szCs w:val="32"/>
          <w:cs/>
        </w:rPr>
        <w:t>เพื่อรองรับ</w:t>
      </w:r>
      <w:r w:rsidR="00E25007" w:rsidRPr="004713EE">
        <w:rPr>
          <w:rFonts w:ascii="TH SarabunPSK" w:hAnsi="TH SarabunPSK" w:cs="TH SarabunPSK" w:hint="cs"/>
          <w:sz w:val="32"/>
          <w:szCs w:val="32"/>
          <w:cs/>
        </w:rPr>
        <w:t xml:space="preserve">   </w:t>
      </w:r>
      <w:r w:rsidR="00E25007" w:rsidRPr="004713EE">
        <w:rPr>
          <w:rFonts w:ascii="TH SarabunPSK" w:hAnsi="TH SarabunPSK" w:cs="TH SarabunPSK"/>
          <w:sz w:val="32"/>
          <w:szCs w:val="32"/>
          <w:cs/>
        </w:rPr>
        <w:t>การเรียนรู</w:t>
      </w:r>
      <w:r w:rsidR="00E25007" w:rsidRPr="004713EE">
        <w:rPr>
          <w:rFonts w:ascii="TH SarabunPSK" w:hAnsi="TH SarabunPSK" w:cs="TH SarabunPSK" w:hint="cs"/>
          <w:sz w:val="32"/>
          <w:szCs w:val="32"/>
          <w:cs/>
        </w:rPr>
        <w:t>้</w:t>
      </w:r>
      <w:r w:rsidR="00E25007" w:rsidRPr="004713EE">
        <w:rPr>
          <w:rFonts w:ascii="TH SarabunPSK" w:hAnsi="TH SarabunPSK" w:cs="TH SarabunPSK"/>
          <w:sz w:val="32"/>
          <w:szCs w:val="32"/>
          <w:cs/>
        </w:rPr>
        <w:t>ตลอดชีวิต</w:t>
      </w:r>
    </w:p>
    <w:p w14:paraId="4C9D731B" w14:textId="1FFA7D31" w:rsidR="002546C5" w:rsidRPr="007A6360" w:rsidRDefault="007A6360" w:rsidP="007A6360">
      <w:pPr>
        <w:spacing w:before="240"/>
        <w:rPr>
          <w:rFonts w:ascii="TH SarabunPSK" w:hAnsi="TH SarabunPSK" w:cs="TH SarabunPSK"/>
          <w:b/>
          <w:bCs/>
          <w:sz w:val="32"/>
          <w:szCs w:val="32"/>
        </w:rPr>
      </w:pPr>
      <w:r>
        <w:rPr>
          <w:rFonts w:ascii="TH SarabunPSK" w:hAnsi="TH SarabunPSK" w:cs="TH SarabunPSK" w:hint="cs"/>
          <w:b/>
          <w:bCs/>
          <w:sz w:val="32"/>
          <w:szCs w:val="32"/>
          <w:cs/>
        </w:rPr>
        <w:t xml:space="preserve">10. </w:t>
      </w:r>
      <w:r w:rsidR="002546C5" w:rsidRPr="007A6360">
        <w:rPr>
          <w:rFonts w:ascii="TH SarabunPSK" w:hAnsi="TH SarabunPSK" w:cs="TH SarabunPSK"/>
          <w:b/>
          <w:bCs/>
          <w:sz w:val="32"/>
          <w:szCs w:val="32"/>
          <w:cs/>
        </w:rPr>
        <w:t>การบริหารจัดการ</w:t>
      </w:r>
    </w:p>
    <w:p w14:paraId="4F55A3F5" w14:textId="4C20142B" w:rsidR="002546C5" w:rsidRPr="009D0B54" w:rsidRDefault="002546C5" w:rsidP="007A6360">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สำนักส่งเสริมวิชาการและงานทะเบียน ประสานงานกับคณะ อาจารย์ผู้รับผิดชอบรายวิชา อาจารย์ผู้สอนที่เกี่ยวข้องด้านเนื้อหาสาระ การจัดตารางเรียนและสอบ เพื่อให้สอดคล้องกับมาตรฐานผลการเรียนรู้ตามมาตรฐานคุณวุฒิระดับอุดมศึกษา และวัตถุประสงค์เชิงสมรรถนะ</w:t>
      </w:r>
    </w:p>
    <w:p w14:paraId="237FBCFB" w14:textId="77777777" w:rsidR="002546C5" w:rsidRPr="009D0B54" w:rsidRDefault="002546C5" w:rsidP="002546C5">
      <w:pPr>
        <w:jc w:val="center"/>
        <w:rPr>
          <w:rFonts w:ascii="TH SarabunPSK" w:hAnsi="TH SarabunPSK" w:cs="TH SarabunPSK"/>
          <w:b/>
          <w:bCs/>
          <w:sz w:val="36"/>
          <w:szCs w:val="36"/>
          <w:cs/>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2 </w:t>
      </w:r>
      <w:r w:rsidRPr="009D0B54">
        <w:rPr>
          <w:rFonts w:ascii="TH SarabunPSK" w:hAnsi="TH SarabunPSK" w:cs="TH SarabunPSK"/>
          <w:b/>
          <w:bCs/>
          <w:sz w:val="36"/>
          <w:szCs w:val="36"/>
          <w:cs/>
        </w:rPr>
        <w:t>ข้อมูลเฉพาะของ</w:t>
      </w:r>
      <w:r w:rsidRPr="009D0B54">
        <w:rPr>
          <w:rFonts w:ascii="TH SarabunPSK" w:hAnsi="TH SarabunPSK" w:cs="TH SarabunPSK" w:hint="cs"/>
          <w:b/>
          <w:bCs/>
          <w:sz w:val="36"/>
          <w:szCs w:val="36"/>
          <w:cs/>
        </w:rPr>
        <w:t>หมวดวิชา</w:t>
      </w:r>
    </w:p>
    <w:p w14:paraId="7681ADE4" w14:textId="77777777" w:rsidR="002546C5" w:rsidRPr="009D0B54" w:rsidRDefault="002546C5" w:rsidP="002546C5">
      <w:pPr>
        <w:rPr>
          <w:rFonts w:ascii="TH SarabunPSK" w:hAnsi="TH SarabunPSK" w:cs="TH SarabunPSK"/>
          <w:b/>
          <w:bCs/>
          <w:sz w:val="32"/>
          <w:szCs w:val="32"/>
        </w:rPr>
      </w:pPr>
    </w:p>
    <w:p w14:paraId="67F8F352" w14:textId="77777777" w:rsidR="002546C5" w:rsidRPr="009D0B54" w:rsidRDefault="002546C5" w:rsidP="002546C5">
      <w:pPr>
        <w:rPr>
          <w:rFonts w:ascii="TH SarabunPSK" w:hAnsi="TH SarabunPSK" w:cs="TH SarabunPSK"/>
          <w:b/>
          <w:bCs/>
          <w:sz w:val="32"/>
          <w:szCs w:val="32"/>
          <w:cs/>
        </w:rPr>
      </w:pPr>
      <w:r w:rsidRPr="009D0B54">
        <w:rPr>
          <w:rFonts w:ascii="TH SarabunPSK" w:hAnsi="TH SarabunPSK" w:cs="TH SarabunPSK"/>
          <w:b/>
          <w:bCs/>
          <w:sz w:val="32"/>
          <w:szCs w:val="32"/>
        </w:rPr>
        <w:t xml:space="preserve">1. </w:t>
      </w:r>
      <w:bookmarkStart w:id="5" w:name="_Hlk129528047"/>
      <w:r w:rsidRPr="009D0B54">
        <w:rPr>
          <w:rFonts w:ascii="TH SarabunPSK" w:hAnsi="TH SarabunPSK" w:cs="TH SarabunPSK"/>
          <w:b/>
          <w:bCs/>
          <w:sz w:val="32"/>
          <w:szCs w:val="32"/>
          <w:cs/>
        </w:rPr>
        <w:t>ปรัชญา ความสำคัญ และวัตถุประสงค์ของ</w:t>
      </w:r>
      <w:bookmarkEnd w:id="5"/>
      <w:r w:rsidRPr="009D0B54">
        <w:rPr>
          <w:rFonts w:ascii="TH SarabunPSK" w:hAnsi="TH SarabunPSK" w:cs="TH SarabunPSK" w:hint="cs"/>
          <w:b/>
          <w:bCs/>
          <w:sz w:val="32"/>
          <w:szCs w:val="32"/>
          <w:cs/>
        </w:rPr>
        <w:t>หมวดวิชา</w:t>
      </w:r>
    </w:p>
    <w:p w14:paraId="549B756B" w14:textId="77777777" w:rsidR="002546C5" w:rsidRPr="009D0B54" w:rsidRDefault="002546C5" w:rsidP="002546C5">
      <w:pPr>
        <w:rPr>
          <w:rFonts w:ascii="TH SarabunPSK" w:hAnsi="TH SarabunPSK" w:cs="TH SarabunPSK"/>
          <w:b/>
          <w:bCs/>
          <w:sz w:val="32"/>
          <w:szCs w:val="32"/>
          <w:cs/>
        </w:rPr>
      </w:pPr>
      <w:r w:rsidRPr="009D0B54">
        <w:rPr>
          <w:rFonts w:ascii="TH SarabunPSK" w:hAnsi="TH SarabunPSK" w:cs="TH SarabunPSK"/>
          <w:b/>
          <w:bCs/>
          <w:sz w:val="32"/>
          <w:szCs w:val="32"/>
        </w:rPr>
        <w:tab/>
        <w:t xml:space="preserve">1.1  </w:t>
      </w:r>
      <w:r w:rsidRPr="009D0B54">
        <w:rPr>
          <w:rFonts w:ascii="TH SarabunPSK" w:hAnsi="TH SarabunPSK" w:cs="TH SarabunPSK"/>
          <w:b/>
          <w:bCs/>
          <w:sz w:val="32"/>
          <w:szCs w:val="32"/>
          <w:cs/>
        </w:rPr>
        <w:t>ปรัชญา</w:t>
      </w:r>
      <w:r w:rsidRPr="009D0B54">
        <w:rPr>
          <w:rFonts w:ascii="TH SarabunPSK" w:hAnsi="TH SarabunPSK" w:cs="TH SarabunPSK"/>
          <w:b/>
          <w:bCs/>
          <w:sz w:val="32"/>
          <w:szCs w:val="32"/>
        </w:rPr>
        <w:t xml:space="preserve"> </w:t>
      </w:r>
    </w:p>
    <w:p w14:paraId="3FF5F4B8" w14:textId="05F3879C" w:rsidR="0029736E" w:rsidRPr="00DC76EA" w:rsidRDefault="008327C8" w:rsidP="002546C5">
      <w:pPr>
        <w:ind w:firstLine="1134"/>
        <w:jc w:val="thaiDistribute"/>
        <w:rPr>
          <w:rFonts w:ascii="TH SarabunPSK" w:hAnsi="TH SarabunPSK" w:cs="TH SarabunPSK"/>
          <w:spacing w:val="-6"/>
          <w:sz w:val="32"/>
          <w:szCs w:val="32"/>
        </w:rPr>
      </w:pPr>
      <w:r>
        <w:rPr>
          <w:rFonts w:ascii="TH SarabunPSK" w:hAnsi="TH SarabunPSK" w:cs="TH SarabunPSK" w:hint="cs"/>
          <w:spacing w:val="-6"/>
          <w:sz w:val="32"/>
          <w:szCs w:val="32"/>
          <w:cs/>
        </w:rPr>
        <w:t xml:space="preserve"> </w:t>
      </w:r>
      <w:r w:rsidR="0029736E" w:rsidRPr="004713EE">
        <w:rPr>
          <w:rFonts w:ascii="TH SarabunPSK" w:hAnsi="TH SarabunPSK" w:cs="TH SarabunPSK" w:hint="cs"/>
          <w:spacing w:val="-6"/>
          <w:sz w:val="32"/>
          <w:szCs w:val="32"/>
          <w:cs/>
        </w:rPr>
        <w:t>หมวดวิชาศึกษาทั่วไป</w:t>
      </w:r>
      <w:r w:rsidR="0029736E" w:rsidRPr="004713EE">
        <w:rPr>
          <w:rFonts w:ascii="TH SarabunPSK" w:hAnsi="TH SarabunPSK" w:cs="TH SarabunPSK"/>
          <w:spacing w:val="-6"/>
          <w:sz w:val="32"/>
          <w:szCs w:val="32"/>
          <w:cs/>
        </w:rPr>
        <w:t>มุ่งยกระดับโลกทัศน์ของผู้เรียนให้กว้างไกล เข้าใจธรรมชาติของโลกและความเป็นมนุษย์ สามารถคิดวิเคราะห์อย่างมีวิจารณญาณ รู้เท่าทันเทคโนโลยี และบูรณาการองค์ความรู้จากศาสตร์หลากหลายแขนงได้อย่างสร้างสรรค์และร่วมสมัย พร้อมทั้งปลูกฝังจิตสำนึกรักและรับผิดชอบต่อท้องถิ่น มีความกล้าหาญทางจริยธรรมในการดำเนินชีวิตต่อตนเอง ผู้อื่น และสังคม เพื่อพัฒนาผู้เรียนสู่ความเป็นมนุษย์ที่สมบูรณ์</w:t>
      </w:r>
    </w:p>
    <w:p w14:paraId="3C4EB28A" w14:textId="77777777" w:rsidR="002546C5" w:rsidRPr="009D0B54" w:rsidRDefault="002546C5" w:rsidP="002546C5">
      <w:pPr>
        <w:spacing w:before="240"/>
        <w:rPr>
          <w:rFonts w:ascii="TH SarabunPSK" w:hAnsi="TH SarabunPSK" w:cs="TH SarabunPSK"/>
          <w:b/>
          <w:bCs/>
          <w:sz w:val="32"/>
          <w:szCs w:val="32"/>
        </w:rPr>
      </w:pPr>
      <w:r w:rsidRPr="009D0B54">
        <w:rPr>
          <w:rFonts w:ascii="TH SarabunPSK" w:hAnsi="TH SarabunPSK" w:cs="TH SarabunPSK"/>
          <w:sz w:val="32"/>
          <w:szCs w:val="32"/>
        </w:rPr>
        <w:tab/>
      </w:r>
      <w:r w:rsidRPr="009D0B54">
        <w:rPr>
          <w:rFonts w:ascii="TH SarabunPSK" w:hAnsi="TH SarabunPSK" w:cs="TH SarabunPSK"/>
          <w:b/>
          <w:bCs/>
          <w:sz w:val="32"/>
          <w:szCs w:val="32"/>
        </w:rPr>
        <w:t>1.2</w:t>
      </w:r>
      <w:r w:rsidRPr="009D0B54">
        <w:rPr>
          <w:rFonts w:ascii="TH SarabunPSK" w:hAnsi="TH SarabunPSK" w:cs="TH SarabunPSK"/>
          <w:sz w:val="32"/>
          <w:szCs w:val="32"/>
        </w:rPr>
        <w:t xml:space="preserve">  </w:t>
      </w:r>
      <w:r w:rsidRPr="009D0B54">
        <w:rPr>
          <w:rFonts w:ascii="TH SarabunPSK" w:hAnsi="TH SarabunPSK" w:cs="TH SarabunPSK"/>
          <w:b/>
          <w:bCs/>
          <w:sz w:val="32"/>
          <w:szCs w:val="32"/>
          <w:cs/>
        </w:rPr>
        <w:t>ความสำคัญ</w:t>
      </w:r>
      <w:r w:rsidRPr="009D0B54">
        <w:rPr>
          <w:rFonts w:ascii="TH SarabunPSK" w:hAnsi="TH SarabunPSK" w:cs="TH SarabunPSK"/>
          <w:b/>
          <w:bCs/>
          <w:sz w:val="32"/>
          <w:szCs w:val="32"/>
        </w:rPr>
        <w:t xml:space="preserve"> </w:t>
      </w:r>
    </w:p>
    <w:p w14:paraId="32243605" w14:textId="77777777" w:rsidR="002546C5" w:rsidRPr="009D0B54" w:rsidRDefault="002546C5" w:rsidP="002546C5">
      <w:pPr>
        <w:ind w:firstLine="720"/>
        <w:jc w:val="thaiDistribute"/>
        <w:rPr>
          <w:rFonts w:ascii="TH SarabunPSK" w:hAnsi="TH SarabunPSK" w:cs="TH SarabunPSK"/>
          <w:sz w:val="32"/>
          <w:szCs w:val="32"/>
        </w:rPr>
      </w:pPr>
      <w:r w:rsidRPr="009D0B54">
        <w:rPr>
          <w:rFonts w:ascii="TH SarabunPSK" w:hAnsi="TH SarabunPSK" w:cs="TH SarabunPSK"/>
          <w:sz w:val="32"/>
          <w:szCs w:val="32"/>
        </w:rPr>
        <w:t xml:space="preserve">       </w:t>
      </w:r>
      <w:r w:rsidRPr="009D0B54">
        <w:rPr>
          <w:rFonts w:ascii="TH SarabunPSK" w:hAnsi="TH SarabunPSK" w:cs="TH SarabunPSK"/>
          <w:sz w:val="32"/>
          <w:szCs w:val="32"/>
          <w:cs/>
        </w:rPr>
        <w:t xml:space="preserve">การจัดการเรียนการสอน ในหมวดวิชาศึกษาทั่วไป ที่สอดคล้องตามเกณฑ์มาตรฐานหลักสูตรระดับปริญญาตรี พ.ศ. </w:t>
      </w:r>
      <w:r w:rsidRPr="009D0B54">
        <w:rPr>
          <w:rFonts w:ascii="TH SarabunPSK" w:hAnsi="TH SarabunPSK" w:cs="TH SarabunPSK"/>
          <w:sz w:val="32"/>
          <w:szCs w:val="32"/>
        </w:rPr>
        <w:t xml:space="preserve">2565 </w:t>
      </w:r>
      <w:r w:rsidRPr="009D0B54">
        <w:rPr>
          <w:rFonts w:ascii="TH SarabunPSK" w:hAnsi="TH SarabunPSK" w:cs="TH SarabunPSK"/>
          <w:sz w:val="32"/>
          <w:szCs w:val="32"/>
          <w:cs/>
        </w:rPr>
        <w:t>และนิยามความหมายของ หมวดวิชาศึกษาทั่วไป</w:t>
      </w:r>
      <w:r w:rsidRPr="009D0B54">
        <w:rPr>
          <w:rFonts w:ascii="TH SarabunPSK" w:hAnsi="TH SarabunPSK" w:cs="TH SarabunPSK" w:hint="cs"/>
          <w:sz w:val="32"/>
          <w:szCs w:val="32"/>
          <w:cs/>
        </w:rPr>
        <w:t xml:space="preserve">ที่เสริมสร้างความเป็นมนุษย์ที่ให้พร้อมสำหรับโลกในปัจจุบันและอนาคต เพื่อให้เป็นบุคคลผู้ใฝ่รู้และมีทักษะที่จำเป็นสำหรับศตวรรษ              ที่ 21 อย่างครบถ้วน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w:t>
      </w:r>
    </w:p>
    <w:p w14:paraId="32392825" w14:textId="77777777" w:rsidR="002546C5" w:rsidRPr="009D0B54" w:rsidRDefault="002546C5" w:rsidP="002546C5">
      <w:pPr>
        <w:spacing w:before="240"/>
        <w:ind w:firstLine="720"/>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1.3 </w:t>
      </w:r>
      <w:r w:rsidRPr="009D0B54">
        <w:rPr>
          <w:rFonts w:ascii="TH SarabunPSK" w:hAnsi="TH SarabunPSK" w:cs="TH SarabunPSK"/>
          <w:b/>
          <w:bCs/>
          <w:sz w:val="32"/>
          <w:szCs w:val="32"/>
          <w:cs/>
        </w:rPr>
        <w:t>วัตถุประสงค์</w:t>
      </w:r>
      <w:r w:rsidRPr="009D0B54">
        <w:rPr>
          <w:rFonts w:ascii="TH SarabunPSK" w:hAnsi="TH SarabunPSK" w:cs="TH SarabunPSK" w:hint="cs"/>
          <w:b/>
          <w:bCs/>
          <w:sz w:val="32"/>
          <w:szCs w:val="32"/>
          <w:cs/>
        </w:rPr>
        <w:t>ของหมวดวิชาศึกษาทั่วไป</w:t>
      </w:r>
      <w:r w:rsidRPr="009D0B54">
        <w:rPr>
          <w:rFonts w:ascii="TH SarabunPSK" w:hAnsi="TH SarabunPSK" w:cs="TH SarabunPSK"/>
          <w:b/>
          <w:bCs/>
          <w:sz w:val="32"/>
          <w:szCs w:val="32"/>
          <w:cs/>
        </w:rPr>
        <w:t xml:space="preserve"> </w:t>
      </w:r>
    </w:p>
    <w:p w14:paraId="55C5F479" w14:textId="674F8C84" w:rsidR="002546C5" w:rsidRPr="009D0B54" w:rsidRDefault="002546C5" w:rsidP="002546C5">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      หมวดวิชาศึกษาทั่วไปของมหาวิทยาลัยราชภัฏนครราชสีมา มีวัตถุประสงค์เพื่อให้ผู้เรียนมี</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ผลลัพธ์การเรียนรู้เชิงสมรรถนะ ดังนี้</w:t>
      </w:r>
    </w:p>
    <w:p w14:paraId="2640A86A" w14:textId="05A0949F"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hint="cs"/>
          <w:sz w:val="32"/>
          <w:szCs w:val="32"/>
          <w:cs/>
        </w:rPr>
        <w:t xml:space="preserve">1.3.1 </w:t>
      </w:r>
      <w:r w:rsidR="00AD368C" w:rsidRPr="00797F2D">
        <w:rPr>
          <w:rFonts w:ascii="TH SarabunPSK" w:hAnsi="TH SarabunPSK" w:cs="TH SarabunPSK" w:hint="cs"/>
          <w:sz w:val="32"/>
          <w:szCs w:val="32"/>
          <w:cs/>
        </w:rPr>
        <w:t>เพื่อ</w:t>
      </w:r>
      <w:r w:rsidR="007D2F83" w:rsidRPr="00797F2D">
        <w:rPr>
          <w:rFonts w:ascii="TH SarabunPSK" w:hAnsi="TH SarabunPSK" w:cs="TH SarabunPSK" w:hint="cs"/>
          <w:sz w:val="32"/>
          <w:szCs w:val="32"/>
          <w:cs/>
        </w:rPr>
        <w:t>ให้ผู้เรียน</w:t>
      </w:r>
      <w:r w:rsidRPr="009D0B54">
        <w:rPr>
          <w:rFonts w:ascii="TH SarabunPSK" w:hAnsi="TH SarabunPSK" w:cs="TH SarabunPSK" w:hint="cs"/>
          <w:sz w:val="32"/>
          <w:szCs w:val="32"/>
          <w:cs/>
        </w:rPr>
        <w:t>มีความสามารถในการประยุกต์ใช้องค์ความรู้ด้านภาษา ทักษะชีวิต เทคโนโลยีสารสนเทศ และเทคโนโลยีดิจิทัล ในการแสวงหา สร้าง และเผยแพร่ความรู้ใหม่ ผ่านกระบวนการทำงานร่วมกับ</w:t>
      </w:r>
      <w:r w:rsidRPr="00797F2D">
        <w:rPr>
          <w:rFonts w:ascii="TH SarabunPSK" w:hAnsi="TH SarabunPSK" w:cs="TH SarabunPSK" w:hint="cs"/>
          <w:sz w:val="32"/>
          <w:szCs w:val="32"/>
          <w:cs/>
        </w:rPr>
        <w:t>ผู้อื่น</w:t>
      </w:r>
      <w:r w:rsidR="00AD368C" w:rsidRPr="00797F2D">
        <w:rPr>
          <w:rFonts w:ascii="TH SarabunPSK" w:hAnsi="TH SarabunPSK" w:cs="TH SarabunPSK" w:hint="cs"/>
          <w:sz w:val="32"/>
          <w:szCs w:val="32"/>
          <w:cs/>
        </w:rPr>
        <w:t xml:space="preserve"> </w:t>
      </w:r>
      <w:r w:rsidRPr="009D0B54">
        <w:rPr>
          <w:rFonts w:ascii="TH SarabunPSK" w:hAnsi="TH SarabunPSK" w:cs="TH SarabunPSK" w:hint="cs"/>
          <w:sz w:val="32"/>
          <w:szCs w:val="32"/>
          <w:cs/>
        </w:rPr>
        <w:t>เสริมสร้างความเป็นมนุษย์ที่พร้อมสำหรับโลกปัจจุบันและอนาคต</w:t>
      </w:r>
    </w:p>
    <w:p w14:paraId="1989B7E9" w14:textId="5FAA7B66"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1.3.2 </w:t>
      </w:r>
      <w:r w:rsidR="007D2F83" w:rsidRPr="00797F2D">
        <w:rPr>
          <w:rFonts w:ascii="TH SarabunPSK" w:hAnsi="TH SarabunPSK" w:cs="TH SarabunPSK" w:hint="cs"/>
          <w:sz w:val="32"/>
          <w:szCs w:val="32"/>
          <w:cs/>
        </w:rPr>
        <w:t>เพื่อให้ผู้เรียน</w:t>
      </w:r>
      <w:r w:rsidRPr="009D0B54">
        <w:rPr>
          <w:rFonts w:ascii="TH SarabunPSK" w:hAnsi="TH SarabunPSK" w:cs="TH SarabunPSK" w:hint="cs"/>
          <w:sz w:val="32"/>
          <w:szCs w:val="32"/>
          <w:cs/>
        </w:rPr>
        <w:t xml:space="preserve">มีความสามารถในการใช้ทักษะคิดวิเคราะห์ คิดแก้ปัญหา คิดสร้างสรรค์และคิดอย่างมีวิจารณญาณ ในการแสวงหาและต่อยอดความรู้ในศาสตร์ต่าง ๆ เพื่อการเรียนรู้ตลอดชีวิต ด้วยความเป็นผู้นำและผู้ตามที่ดี </w:t>
      </w:r>
    </w:p>
    <w:p w14:paraId="53613179" w14:textId="18783BE3"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1.3.3 </w:t>
      </w:r>
      <w:r w:rsidR="00797F2D" w:rsidRPr="00797F2D">
        <w:rPr>
          <w:rFonts w:ascii="TH SarabunPSK" w:hAnsi="TH SarabunPSK" w:cs="TH SarabunPSK" w:hint="cs"/>
          <w:sz w:val="32"/>
          <w:szCs w:val="32"/>
          <w:cs/>
        </w:rPr>
        <w:t>เพื่อให้ผู้เรียน</w:t>
      </w:r>
      <w:r w:rsidRPr="009D0B54">
        <w:rPr>
          <w:rFonts w:ascii="TH SarabunPSK" w:hAnsi="TH SarabunPSK" w:cs="TH SarabunPSK" w:hint="cs"/>
          <w:sz w:val="32"/>
          <w:szCs w:val="32"/>
          <w:cs/>
        </w:rPr>
        <w:t xml:space="preserve">รู้เท่าทันการเปลี่ยนแปลงของสังคมและของโลก เพื่อนำความรู้ไปประยุกต์ใช้ในการจัดการกับปัญหาต่าง </w:t>
      </w:r>
      <w:r w:rsidRPr="00797F2D">
        <w:rPr>
          <w:rFonts w:ascii="TH SarabunPSK" w:hAnsi="TH SarabunPSK" w:cs="TH SarabunPSK" w:hint="cs"/>
          <w:sz w:val="32"/>
          <w:szCs w:val="32"/>
          <w:cs/>
        </w:rPr>
        <w:t xml:space="preserve">ๆ </w:t>
      </w:r>
      <w:r w:rsidRPr="009D0B54">
        <w:rPr>
          <w:rFonts w:ascii="TH SarabunPSK" w:hAnsi="TH SarabunPSK" w:cs="TH SarabunPSK" w:hint="cs"/>
          <w:sz w:val="32"/>
          <w:szCs w:val="32"/>
          <w:cs/>
        </w:rPr>
        <w:t xml:space="preserve">โดยใช้นวัตกรรมและเทคโนโลยีได้อย่างชาญฉลาด </w:t>
      </w:r>
    </w:p>
    <w:p w14:paraId="52B3C1E7" w14:textId="05F52781"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1.3.4 </w:t>
      </w:r>
      <w:r w:rsidR="00797F2D" w:rsidRPr="00797F2D">
        <w:rPr>
          <w:rFonts w:ascii="TH SarabunPSK" w:hAnsi="TH SarabunPSK" w:cs="TH SarabunPSK" w:hint="cs"/>
          <w:sz w:val="32"/>
          <w:szCs w:val="32"/>
          <w:cs/>
        </w:rPr>
        <w:t>เพื่อให้ผู้เรียน</w:t>
      </w:r>
      <w:r w:rsidRPr="009D0B54">
        <w:rPr>
          <w:rFonts w:ascii="TH SarabunPSK" w:hAnsi="TH SarabunPSK" w:cs="TH SarabunPSK" w:hint="cs"/>
          <w:sz w:val="32"/>
          <w:szCs w:val="32"/>
          <w:cs/>
        </w:rPr>
        <w:t>มีความรู้</w:t>
      </w:r>
      <w:r w:rsidR="00797F2D" w:rsidRPr="00797F2D">
        <w:rPr>
          <w:rFonts w:ascii="TH SarabunPSK" w:hAnsi="TH SarabunPSK" w:cs="TH SarabunPSK" w:hint="cs"/>
          <w:sz w:val="32"/>
          <w:szCs w:val="32"/>
          <w:cs/>
        </w:rPr>
        <w:t>และ</w:t>
      </w:r>
      <w:r w:rsidRPr="009D0B54">
        <w:rPr>
          <w:rFonts w:ascii="TH SarabunPSK" w:hAnsi="TH SarabunPSK" w:cs="TH SarabunPSK" w:hint="cs"/>
          <w:sz w:val="32"/>
          <w:szCs w:val="32"/>
          <w:cs/>
        </w:rPr>
        <w:t>เข้าใจในเอกลักษณ์และความหลากหลายของ</w:t>
      </w:r>
      <w:r w:rsidRPr="00797F2D">
        <w:rPr>
          <w:rFonts w:ascii="TH SarabunPSK" w:hAnsi="TH SarabunPSK" w:cs="TH SarabunPSK" w:hint="cs"/>
          <w:sz w:val="32"/>
          <w:szCs w:val="32"/>
          <w:cs/>
        </w:rPr>
        <w:t xml:space="preserve">วัฒนธรรม </w:t>
      </w:r>
      <w:r w:rsidR="00797F2D" w:rsidRPr="00797F2D">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“ความเป็นโคราช” และมหาวิทยาลัยราชภัฏนครราชสีมา เพื่อการธำรง รักษา รับใช้ ปรับเปลี่ยน และพัฒนาด้วยจิตสำนึกที่รัก ผูกพัน และภาคภูมิใจในท้องถิ่น </w:t>
      </w:r>
    </w:p>
    <w:p w14:paraId="552297AE" w14:textId="7A1C7110"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1.3.5 </w:t>
      </w:r>
      <w:r w:rsidR="00AD368C" w:rsidRPr="00797F2D">
        <w:rPr>
          <w:rFonts w:ascii="TH SarabunPSK" w:hAnsi="TH SarabunPSK" w:cs="TH SarabunPSK" w:hint="cs"/>
          <w:sz w:val="32"/>
          <w:szCs w:val="32"/>
          <w:cs/>
        </w:rPr>
        <w:t>เพื่อ</w:t>
      </w:r>
      <w:r w:rsidRPr="009D0B54">
        <w:rPr>
          <w:rFonts w:ascii="TH SarabunPSK" w:hAnsi="TH SarabunPSK" w:cs="TH SarabunPSK" w:hint="cs"/>
          <w:sz w:val="32"/>
          <w:szCs w:val="32"/>
          <w:cs/>
        </w:rPr>
        <w:t>เสริมสร้างความเป็นบุคคลแห่งการเรียนรู้ ตลอดจนเป็นผู้ที่สามารถสร้างโอกาสและคุณค่าให้ตนเองและสังคม ด้วยทัศนคติเชิงบวก</w:t>
      </w:r>
    </w:p>
    <w:p w14:paraId="2B21C31B" w14:textId="77777777" w:rsidR="002546C5" w:rsidRPr="009D0B54" w:rsidRDefault="002546C5" w:rsidP="002546C5">
      <w:pPr>
        <w:tabs>
          <w:tab w:val="left" w:pos="709"/>
        </w:tabs>
        <w:spacing w:before="240"/>
        <w:jc w:val="thaiDistribute"/>
        <w:rPr>
          <w:rFonts w:ascii="TH SarabunPSK" w:hAnsi="TH SarabunPSK" w:cs="TH SarabunPSK"/>
          <w:b/>
          <w:bCs/>
          <w:sz w:val="32"/>
          <w:szCs w:val="32"/>
        </w:rPr>
      </w:pPr>
      <w:r w:rsidRPr="009D0B54">
        <w:rPr>
          <w:rFonts w:ascii="TH SarabunPSK" w:hAnsi="TH SarabunPSK" w:cs="TH SarabunPSK"/>
          <w:b/>
          <w:bCs/>
          <w:sz w:val="32"/>
          <w:szCs w:val="32"/>
          <w:cs/>
        </w:rPr>
        <w:lastRenderedPageBreak/>
        <w:tab/>
      </w:r>
      <w:r w:rsidRPr="009D0B54">
        <w:rPr>
          <w:rFonts w:ascii="TH SarabunPSK" w:hAnsi="TH SarabunPSK" w:cs="TH SarabunPSK" w:hint="cs"/>
          <w:b/>
          <w:bCs/>
          <w:sz w:val="32"/>
          <w:szCs w:val="32"/>
          <w:cs/>
        </w:rPr>
        <w:t>1.4 กำหนดการเปิดสอน</w:t>
      </w:r>
    </w:p>
    <w:p w14:paraId="4946B4EE" w14:textId="46C1B1C1" w:rsidR="002546C5" w:rsidRPr="009D0B54" w:rsidRDefault="002546C5" w:rsidP="002546C5">
      <w:pPr>
        <w:tabs>
          <w:tab w:val="left" w:pos="709"/>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เปิดดำเนินการเรียนการสอนหมวดวิชาศึกษาทั่วไปตามรายวิชาในฉบับนี้ ตั้งแต่ภาคการศึกษาที่ 1 ปีการศึกษา 25</w:t>
      </w:r>
      <w:r w:rsidR="00B633F8">
        <w:rPr>
          <w:rFonts w:ascii="TH SarabunPSK" w:hAnsi="TH SarabunPSK" w:cs="TH SarabunPSK" w:hint="cs"/>
          <w:sz w:val="32"/>
          <w:szCs w:val="32"/>
          <w:cs/>
        </w:rPr>
        <w:t>70</w:t>
      </w:r>
      <w:r w:rsidRPr="009D0B54">
        <w:rPr>
          <w:rFonts w:ascii="TH SarabunPSK" w:hAnsi="TH SarabunPSK" w:cs="TH SarabunPSK" w:hint="cs"/>
          <w:sz w:val="32"/>
          <w:szCs w:val="32"/>
          <w:cs/>
        </w:rPr>
        <w:t xml:space="preserve"> เป็นต้นไป</w:t>
      </w:r>
    </w:p>
    <w:p w14:paraId="372A9E79" w14:textId="1ACCAC0F" w:rsidR="002546C5" w:rsidRPr="009D0B54" w:rsidRDefault="002546C5" w:rsidP="006817B3">
      <w:pPr>
        <w:tabs>
          <w:tab w:val="left" w:pos="709"/>
        </w:tabs>
        <w:spacing w:before="240"/>
        <w:jc w:val="thaiDistribute"/>
        <w:rPr>
          <w:rFonts w:ascii="TH SarabunPSK" w:hAnsi="TH SarabunPSK" w:cs="TH SarabunPSK"/>
          <w:b/>
          <w:bCs/>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ab/>
      </w:r>
      <w:r w:rsidRPr="009D0B54">
        <w:rPr>
          <w:rFonts w:ascii="TH SarabunPSK" w:hAnsi="TH SarabunPSK" w:cs="TH SarabunPSK" w:hint="cs"/>
          <w:b/>
          <w:bCs/>
          <w:sz w:val="32"/>
          <w:szCs w:val="32"/>
          <w:cs/>
        </w:rPr>
        <w:t>1.5 อาจารย์ผู้สอน</w:t>
      </w:r>
    </w:p>
    <w:p w14:paraId="790E55F4" w14:textId="77777777" w:rsidR="002546C5" w:rsidRPr="009D0B54" w:rsidRDefault="002546C5" w:rsidP="002546C5">
      <w:pPr>
        <w:tabs>
          <w:tab w:val="left" w:pos="709"/>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อาจารย์ผู้สอนในหมวดวิชาศึกษาทั่วไป ได้แก่ อาจารย์ประจำของมหาวิทยาลัย โดยอาจมีอาจารย์พิเศษที่มหาวิทยาลัยเชิญมาเป็นผู้สอนตามความเหมาะสมและความจำเป็น</w:t>
      </w:r>
    </w:p>
    <w:p w14:paraId="36047537" w14:textId="77777777" w:rsidR="002546C5" w:rsidRPr="009D0B54" w:rsidRDefault="002546C5" w:rsidP="002546C5">
      <w:pPr>
        <w:spacing w:before="240"/>
        <w:rPr>
          <w:rFonts w:ascii="TH SarabunPSK" w:hAnsi="TH SarabunPSK" w:cs="TH SarabunPSK"/>
          <w:b/>
          <w:bCs/>
          <w:sz w:val="32"/>
          <w:szCs w:val="32"/>
        </w:rPr>
      </w:pP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1.6 นักศึกษา</w:t>
      </w:r>
    </w:p>
    <w:p w14:paraId="64119752" w14:textId="247B2B1A"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 xml:space="preserve">     </w:t>
      </w:r>
      <w:r w:rsidRPr="009D0B54">
        <w:rPr>
          <w:rFonts w:ascii="TH SarabunPSK" w:hAnsi="TH SarabunPSK" w:cs="TH SarabunPSK" w:hint="cs"/>
          <w:sz w:val="32"/>
          <w:szCs w:val="32"/>
          <w:cs/>
        </w:rPr>
        <w:t>นักศึกษาที่ลงทะเบียนรายวิชาศึกษาทั่วไป ได้แก่ นักศึกษาระดับปริญญาตรีของมหาวิทยาลัย</w:t>
      </w:r>
      <w:r w:rsidR="00B633F8">
        <w:rPr>
          <w:rFonts w:ascii="TH SarabunPSK" w:hAnsi="TH SarabunPSK" w:cs="TH SarabunPSK" w:hint="cs"/>
          <w:sz w:val="32"/>
          <w:szCs w:val="32"/>
          <w:cs/>
        </w:rPr>
        <w:t xml:space="preserve">              </w:t>
      </w:r>
      <w:r w:rsidRPr="009D0B54">
        <w:rPr>
          <w:rFonts w:ascii="TH SarabunPSK" w:hAnsi="TH SarabunPSK" w:cs="TH SarabunPSK" w:hint="cs"/>
          <w:sz w:val="32"/>
          <w:szCs w:val="32"/>
          <w:cs/>
        </w:rPr>
        <w:t>ที่เข้าศึกษา ตั้งแต่</w:t>
      </w:r>
      <w:r w:rsidR="00B633F8">
        <w:rPr>
          <w:rFonts w:ascii="TH SarabunPSK" w:hAnsi="TH SarabunPSK" w:cs="TH SarabunPSK" w:hint="cs"/>
          <w:sz w:val="32"/>
          <w:szCs w:val="32"/>
          <w:cs/>
        </w:rPr>
        <w:t xml:space="preserve">ภาคการศึกษาที่ </w:t>
      </w:r>
      <w:r w:rsidRPr="009D0B54">
        <w:rPr>
          <w:rFonts w:ascii="TH SarabunPSK" w:hAnsi="TH SarabunPSK" w:cs="TH SarabunPSK" w:hint="cs"/>
          <w:sz w:val="32"/>
          <w:szCs w:val="32"/>
          <w:cs/>
        </w:rPr>
        <w:t>1 ปีการศึกษา 25</w:t>
      </w:r>
      <w:r w:rsidR="00B633F8">
        <w:rPr>
          <w:rFonts w:ascii="TH SarabunPSK" w:hAnsi="TH SarabunPSK" w:cs="TH SarabunPSK" w:hint="cs"/>
          <w:sz w:val="32"/>
          <w:szCs w:val="32"/>
          <w:cs/>
        </w:rPr>
        <w:t>70</w:t>
      </w:r>
      <w:r w:rsidRPr="009D0B54">
        <w:rPr>
          <w:rFonts w:ascii="TH SarabunPSK" w:hAnsi="TH SarabunPSK" w:cs="TH SarabunPSK" w:hint="cs"/>
          <w:sz w:val="32"/>
          <w:szCs w:val="32"/>
          <w:cs/>
        </w:rPr>
        <w:t xml:space="preserve"> เป็นต้นไป</w:t>
      </w:r>
    </w:p>
    <w:p w14:paraId="11E7048D" w14:textId="77777777" w:rsidR="002546C5" w:rsidRPr="009D0B54" w:rsidRDefault="002546C5" w:rsidP="002546C5">
      <w:pPr>
        <w:jc w:val="thaiDistribute"/>
        <w:rPr>
          <w:rFonts w:ascii="TH SarabunPSK" w:hAnsi="TH SarabunPSK" w:cs="TH SarabunPSK"/>
          <w:b/>
          <w:bCs/>
          <w:sz w:val="32"/>
          <w:szCs w:val="32"/>
        </w:rPr>
      </w:pPr>
    </w:p>
    <w:p w14:paraId="66A64DF1"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แผนพัฒนาปรับปรุง</w:t>
      </w:r>
      <w:r w:rsidRPr="009D0B54">
        <w:rPr>
          <w:rFonts w:ascii="TH SarabunPSK" w:hAnsi="TH SarabunPSK" w:cs="TH SarabunPSK" w:hint="cs"/>
          <w:b/>
          <w:bCs/>
          <w:sz w:val="32"/>
          <w:szCs w:val="32"/>
          <w:cs/>
        </w:rPr>
        <w:t xml:space="preserve"> </w:t>
      </w:r>
    </w:p>
    <w:p w14:paraId="150903A6" w14:textId="77777777" w:rsidR="002546C5" w:rsidRPr="009D0B54" w:rsidRDefault="002546C5" w:rsidP="002546C5">
      <w:pPr>
        <w:spacing w:after="120"/>
        <w:ind w:firstLine="720"/>
        <w:rPr>
          <w:rFonts w:ascii="TH SarabunPSK" w:hAnsi="TH SarabunPSK" w:cs="TH SarabunPSK"/>
          <w:sz w:val="32"/>
          <w:szCs w:val="32"/>
          <w:cs/>
        </w:rPr>
      </w:pPr>
      <w:r w:rsidRPr="009D0B54">
        <w:rPr>
          <w:rFonts w:ascii="TH SarabunPSK" w:hAnsi="TH SarabunPSK" w:cs="TH SarabunPSK" w:hint="cs"/>
          <w:sz w:val="32"/>
          <w:szCs w:val="32"/>
          <w:cs/>
        </w:rPr>
        <w:t>หมวดวิชาศึกษาทั่วไป</w:t>
      </w:r>
      <w:r w:rsidRPr="009D0B54">
        <w:rPr>
          <w:rFonts w:ascii="TH SarabunPSK" w:hAnsi="TH SarabunPSK" w:cs="TH SarabunPSK"/>
          <w:sz w:val="32"/>
          <w:szCs w:val="32"/>
          <w:cs/>
        </w:rPr>
        <w:t>นี้จะดำเนินการแล้วเสร็จครบถ้วนในรอบการศึกษา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rPr>
        <w:t xml:space="preserve">4  </w:t>
      </w:r>
      <w:r w:rsidRPr="009D0B54">
        <w:rPr>
          <w:rFonts w:ascii="TH SarabunPSK" w:hAnsi="TH SarabunPSK" w:cs="TH SarabunPSK" w:hint="cs"/>
          <w:sz w:val="32"/>
          <w:szCs w:val="32"/>
          <w:cs/>
        </w:rPr>
        <w:t>ปี</w:t>
      </w:r>
      <w:r w:rsidRPr="009D0B54">
        <w:rPr>
          <w:rFonts w:ascii="TH SarabunPSK" w:hAnsi="TH SarabunPSK" w:cs="TH SarabunPSK"/>
          <w:sz w:val="32"/>
          <w:szCs w:val="32"/>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260"/>
        <w:gridCol w:w="3260"/>
      </w:tblGrid>
      <w:tr w:rsidR="002546C5" w:rsidRPr="009D0B54" w14:paraId="5DCFFC68" w14:textId="77777777" w:rsidTr="00B633F8">
        <w:trPr>
          <w:tblHeader/>
        </w:trPr>
        <w:tc>
          <w:tcPr>
            <w:tcW w:w="2660" w:type="dxa"/>
            <w:vAlign w:val="center"/>
          </w:tcPr>
          <w:p w14:paraId="15DDBCC4" w14:textId="77777777" w:rsidR="002546C5" w:rsidRPr="009D0B54" w:rsidRDefault="002546C5" w:rsidP="00B633F8">
            <w:pPr>
              <w:jc w:val="center"/>
              <w:rPr>
                <w:rFonts w:ascii="TH SarabunPSK" w:hAnsi="TH SarabunPSK" w:cs="TH SarabunPSK"/>
                <w:b/>
                <w:bCs/>
                <w:sz w:val="32"/>
                <w:szCs w:val="32"/>
              </w:rPr>
            </w:pPr>
            <w:r w:rsidRPr="009D0B54">
              <w:rPr>
                <w:rFonts w:ascii="TH SarabunPSK" w:hAnsi="TH SarabunPSK" w:cs="TH SarabunPSK"/>
                <w:b/>
                <w:bCs/>
                <w:sz w:val="32"/>
                <w:szCs w:val="32"/>
              </w:rPr>
              <w:t>2.1</w:t>
            </w:r>
            <w:r w:rsidRPr="009D0B54">
              <w:rPr>
                <w:rFonts w:ascii="TH SarabunPSK" w:hAnsi="TH SarabunPSK" w:cs="TH SarabunPSK"/>
                <w:b/>
                <w:bCs/>
                <w:sz w:val="32"/>
                <w:szCs w:val="32"/>
                <w:cs/>
              </w:rPr>
              <w:t xml:space="preserve"> แผนการพัฒนา/</w:t>
            </w:r>
          </w:p>
          <w:p w14:paraId="769F6D49" w14:textId="77777777" w:rsidR="002546C5" w:rsidRPr="009D0B54" w:rsidRDefault="002546C5" w:rsidP="00B633F8">
            <w:pPr>
              <w:jc w:val="center"/>
              <w:rPr>
                <w:rFonts w:ascii="TH SarabunPSK" w:hAnsi="TH SarabunPSK" w:cs="TH SarabunPSK"/>
                <w:b/>
                <w:bCs/>
                <w:sz w:val="32"/>
                <w:szCs w:val="32"/>
                <w:cs/>
              </w:rPr>
            </w:pPr>
            <w:r w:rsidRPr="009D0B54">
              <w:rPr>
                <w:rFonts w:ascii="TH SarabunPSK" w:hAnsi="TH SarabunPSK" w:cs="TH SarabunPSK"/>
                <w:b/>
                <w:bCs/>
                <w:sz w:val="32"/>
                <w:szCs w:val="32"/>
                <w:cs/>
              </w:rPr>
              <w:t>การเปลี่ยนแปลง</w:t>
            </w:r>
          </w:p>
        </w:tc>
        <w:tc>
          <w:tcPr>
            <w:tcW w:w="3260" w:type="dxa"/>
            <w:vAlign w:val="center"/>
          </w:tcPr>
          <w:p w14:paraId="5D3091AA" w14:textId="77777777" w:rsidR="002546C5" w:rsidRPr="009D0B54" w:rsidRDefault="002546C5" w:rsidP="00B633F8">
            <w:pPr>
              <w:jc w:val="center"/>
              <w:rPr>
                <w:rFonts w:ascii="TH SarabunPSK" w:hAnsi="TH SarabunPSK" w:cs="TH SarabunPSK"/>
                <w:b/>
                <w:bCs/>
                <w:sz w:val="32"/>
                <w:szCs w:val="32"/>
              </w:rPr>
            </w:pPr>
            <w:r w:rsidRPr="009D0B54">
              <w:rPr>
                <w:rFonts w:ascii="TH SarabunPSK" w:hAnsi="TH SarabunPSK" w:cs="TH SarabunPSK"/>
                <w:b/>
                <w:bCs/>
                <w:sz w:val="32"/>
                <w:szCs w:val="32"/>
              </w:rPr>
              <w:t xml:space="preserve">2.2 </w:t>
            </w:r>
            <w:r w:rsidRPr="009D0B54">
              <w:rPr>
                <w:rFonts w:ascii="TH SarabunPSK" w:hAnsi="TH SarabunPSK" w:cs="TH SarabunPSK"/>
                <w:b/>
                <w:bCs/>
                <w:sz w:val="32"/>
                <w:szCs w:val="32"/>
                <w:cs/>
              </w:rPr>
              <w:t>กลยุทธ์</w:t>
            </w:r>
          </w:p>
        </w:tc>
        <w:tc>
          <w:tcPr>
            <w:tcW w:w="3260" w:type="dxa"/>
            <w:vAlign w:val="center"/>
          </w:tcPr>
          <w:p w14:paraId="2B51023F" w14:textId="77777777" w:rsidR="002546C5" w:rsidRPr="009D0B54" w:rsidRDefault="002546C5" w:rsidP="00B633F8">
            <w:pPr>
              <w:jc w:val="center"/>
              <w:rPr>
                <w:rFonts w:ascii="TH SarabunPSK" w:hAnsi="TH SarabunPSK" w:cs="TH SarabunPSK"/>
                <w:b/>
                <w:bCs/>
                <w:sz w:val="32"/>
                <w:szCs w:val="32"/>
              </w:rPr>
            </w:pPr>
            <w:r w:rsidRPr="009D0B54">
              <w:rPr>
                <w:rFonts w:ascii="TH SarabunPSK" w:hAnsi="TH SarabunPSK" w:cs="TH SarabunPSK"/>
                <w:b/>
                <w:bCs/>
                <w:sz w:val="32"/>
                <w:szCs w:val="32"/>
              </w:rPr>
              <w:t xml:space="preserve">2.3 </w:t>
            </w:r>
            <w:r w:rsidRPr="009D0B54">
              <w:rPr>
                <w:rFonts w:ascii="TH SarabunPSK" w:hAnsi="TH SarabunPSK" w:cs="TH SarabunPSK"/>
                <w:b/>
                <w:bCs/>
                <w:sz w:val="32"/>
                <w:szCs w:val="32"/>
                <w:cs/>
              </w:rPr>
              <w:t>หลักฐาน/ตัวบ่งชี้</w:t>
            </w:r>
          </w:p>
        </w:tc>
      </w:tr>
      <w:tr w:rsidR="002546C5" w:rsidRPr="009D0B54" w14:paraId="067DEA97" w14:textId="77777777" w:rsidTr="00237444">
        <w:tc>
          <w:tcPr>
            <w:tcW w:w="2660" w:type="dxa"/>
          </w:tcPr>
          <w:p w14:paraId="0F13139A"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การประเมินผลการเรียนการสอนทุกรายวิชา ทุกภาคการศึกษา และนำผลการประเมินมาใช้ในการปรับปรุงและพัฒนาการจัดการเรียนการสอน</w:t>
            </w:r>
          </w:p>
        </w:tc>
        <w:tc>
          <w:tcPr>
            <w:tcW w:w="3260" w:type="dxa"/>
          </w:tcPr>
          <w:p w14:paraId="69E3AB0C"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hint="cs"/>
                <w:sz w:val="32"/>
                <w:szCs w:val="32"/>
                <w:cs/>
              </w:rPr>
              <w:t xml:space="preserve">นำผลการประเมินที่เป็นผลสะท้อนกลับจากนักศึกษา มาใช้ในการพัฒนาปรับปรุงรายวิชา และปรับปรุงการจัดการเรียนการสอนให้ดียิ่งขึ้นอย่างต่อเนื่อง </w:t>
            </w:r>
          </w:p>
        </w:tc>
        <w:tc>
          <w:tcPr>
            <w:tcW w:w="3260" w:type="dxa"/>
          </w:tcPr>
          <w:p w14:paraId="5E25DCB9"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ระดับความพึงพอใจของบัณฑิตที่มีต่อคุณภาพหมวดวิชา</w:t>
            </w:r>
          </w:p>
          <w:p w14:paraId="6D919E97"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ผลการประเมินการสอนของคณาจารย์</w:t>
            </w:r>
          </w:p>
        </w:tc>
      </w:tr>
      <w:tr w:rsidR="002546C5" w:rsidRPr="009D0B54" w14:paraId="3FA36E9B" w14:textId="77777777" w:rsidTr="00237444">
        <w:tc>
          <w:tcPr>
            <w:tcW w:w="2660" w:type="dxa"/>
          </w:tcPr>
          <w:p w14:paraId="279D4D57"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การพัฒนาคณาจารย์ในด้านการจัดการเรียนการสอน การบริการวิชาการ และการวิจัยเพื่อพัฒนาการเรียนการสอนอย่างมีประสิทธิภาพ</w:t>
            </w:r>
          </w:p>
        </w:tc>
        <w:tc>
          <w:tcPr>
            <w:tcW w:w="3260" w:type="dxa"/>
          </w:tcPr>
          <w:p w14:paraId="58ACDC12"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 xml:space="preserve">สนับสนุนให้คณาจารย์เพิ่มพูนความรู้ ทักษะ ความสามารถทางวิชาการ โดยการทำวิจัยและนำเสนอผลงานทางวิชาการ และนำองค์ความรู้ไปใช้ในการบริการวิชาการ </w:t>
            </w:r>
          </w:p>
          <w:p w14:paraId="7A8373BB"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 xml:space="preserve">สนับสนุนให้คณาจารย์ใช้สื่อผ่านระบบการเรียนรู้แบบผสมผสาน และการเรียนรู้แบบเน้นประสบการณ์ </w:t>
            </w:r>
          </w:p>
          <w:p w14:paraId="1FFBBAEE" w14:textId="71EC3A4C"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สนับสนุนให้คณาจารย์ เข้ารับการอบรม สัมมนา ศึกษาดูงาน</w:t>
            </w:r>
            <w:r w:rsidR="006817B3">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 </w:t>
            </w:r>
            <w:r w:rsidRPr="009D0B54">
              <w:rPr>
                <w:rFonts w:ascii="TH SarabunPSK" w:hAnsi="TH SarabunPSK" w:cs="TH SarabunPSK" w:hint="cs"/>
                <w:sz w:val="32"/>
                <w:szCs w:val="32"/>
                <w:cs/>
              </w:rPr>
              <w:lastRenderedPageBreak/>
              <w:t>อันเกี่ยวเนื่องและเกิดประโยชน์ต่อการพัฒนาการจัดการเรียนการสอน</w:t>
            </w:r>
          </w:p>
        </w:tc>
        <w:tc>
          <w:tcPr>
            <w:tcW w:w="3260" w:type="dxa"/>
          </w:tcPr>
          <w:p w14:paraId="173F08D1"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lastRenderedPageBreak/>
              <w:t xml:space="preserve">1. </w:t>
            </w:r>
            <w:r w:rsidRPr="009D0B54">
              <w:rPr>
                <w:rFonts w:ascii="TH SarabunPSK" w:hAnsi="TH SarabunPSK" w:cs="TH SarabunPSK" w:hint="cs"/>
                <w:sz w:val="32"/>
                <w:szCs w:val="32"/>
                <w:cs/>
              </w:rPr>
              <w:t xml:space="preserve">จำนวนงานวิจัยและงานสร้างสรรค์ที่ตีพิมพ์ เผยแพร่ ในระดับชาติและนานาชาติ และการนำไปใช้ประโยชน์ </w:t>
            </w:r>
          </w:p>
          <w:p w14:paraId="6841F0EC"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 xml:space="preserve">จำนวนสื่อการเรียนการสอนผ่านระบบการเรียนรู้แบบผสมผสาน และการเรียนรู้แบบเน้นประสบการณ์ </w:t>
            </w:r>
          </w:p>
          <w:p w14:paraId="44C47403"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จำนวนอาจารย์ที่ได้รับการพัฒนาทางวิชาการ/วิชาชีพ</w:t>
            </w:r>
          </w:p>
        </w:tc>
      </w:tr>
      <w:tr w:rsidR="002546C5" w:rsidRPr="009D0B54" w14:paraId="16890306" w14:textId="77777777" w:rsidTr="00237444">
        <w:tc>
          <w:tcPr>
            <w:tcW w:w="2660" w:type="dxa"/>
          </w:tcPr>
          <w:p w14:paraId="7BD71023"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การพัฒนาระบบบริหารหมวดวิชาศึกษาทั่วไป</w:t>
            </w:r>
          </w:p>
          <w:p w14:paraId="04931B22" w14:textId="77777777" w:rsidR="002546C5" w:rsidRPr="009D0B54" w:rsidRDefault="002546C5" w:rsidP="00237444">
            <w:pPr>
              <w:jc w:val="thaiDistribute"/>
              <w:rPr>
                <w:rFonts w:ascii="TH SarabunPSK" w:hAnsi="TH SarabunPSK" w:cs="TH SarabunPSK"/>
                <w:sz w:val="32"/>
                <w:szCs w:val="32"/>
              </w:rPr>
            </w:pPr>
          </w:p>
        </w:tc>
        <w:tc>
          <w:tcPr>
            <w:tcW w:w="3260" w:type="dxa"/>
          </w:tcPr>
          <w:p w14:paraId="1A84AA1E"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hint="cs"/>
                <w:sz w:val="32"/>
                <w:szCs w:val="32"/>
                <w:cs/>
              </w:rPr>
              <w:t xml:space="preserve">การพิจารณาทบทวนประเมินและปรับปรุงหมวดวิชาศึกษาทั่วไป ทุก ๆ </w:t>
            </w:r>
            <w:r w:rsidRPr="009D0B54">
              <w:rPr>
                <w:rFonts w:ascii="TH SarabunPSK" w:hAnsi="TH SarabunPSK" w:cs="TH SarabunPSK"/>
                <w:sz w:val="32"/>
                <w:szCs w:val="32"/>
              </w:rPr>
              <w:t xml:space="preserve">5 </w:t>
            </w:r>
            <w:r w:rsidRPr="009D0B54">
              <w:rPr>
                <w:rFonts w:ascii="TH SarabunPSK" w:hAnsi="TH SarabunPSK" w:cs="TH SarabunPSK" w:hint="cs"/>
                <w:sz w:val="32"/>
                <w:szCs w:val="32"/>
                <w:cs/>
              </w:rPr>
              <w:t xml:space="preserve">ปีอย่างต่อเนื่อง </w:t>
            </w:r>
          </w:p>
        </w:tc>
        <w:tc>
          <w:tcPr>
            <w:tcW w:w="3260" w:type="dxa"/>
          </w:tcPr>
          <w:p w14:paraId="6E7EEE4D"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hint="cs"/>
                <w:sz w:val="32"/>
                <w:szCs w:val="32"/>
                <w:cs/>
              </w:rPr>
              <w:t>การรายงานผลการประเมินและปรับปรุงหมวดวิชาศึกษาทั่วไป</w:t>
            </w:r>
          </w:p>
        </w:tc>
      </w:tr>
    </w:tbl>
    <w:p w14:paraId="2145CB2F" w14:textId="77777777" w:rsidR="002546C5" w:rsidRPr="009D0B54" w:rsidRDefault="002546C5" w:rsidP="002546C5">
      <w:pPr>
        <w:jc w:val="center"/>
        <w:rPr>
          <w:rFonts w:ascii="TH SarabunPSK" w:hAnsi="TH SarabunPSK" w:cs="TH SarabunPSK"/>
          <w:b/>
          <w:bCs/>
          <w:sz w:val="36"/>
          <w:szCs w:val="36"/>
          <w:cs/>
        </w:rPr>
      </w:pPr>
    </w:p>
    <w:p w14:paraId="0D9080ED" w14:textId="77777777" w:rsidR="002546C5" w:rsidRPr="009D0B54" w:rsidRDefault="002546C5" w:rsidP="002546C5">
      <w:pPr>
        <w:jc w:val="center"/>
        <w:rPr>
          <w:rFonts w:ascii="TH SarabunPSK" w:hAnsi="TH SarabunPSK" w:cs="TH SarabunPSK"/>
          <w:b/>
          <w:bCs/>
          <w:sz w:val="36"/>
          <w:szCs w:val="36"/>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3 </w:t>
      </w:r>
      <w:r w:rsidRPr="009D0B54">
        <w:rPr>
          <w:rFonts w:ascii="TH SarabunPSK" w:hAnsi="TH SarabunPSK" w:cs="TH SarabunPSK"/>
          <w:b/>
          <w:bCs/>
          <w:sz w:val="36"/>
          <w:szCs w:val="36"/>
          <w:cs/>
        </w:rPr>
        <w:t>ระบบการจัดการศึกษา การดำเนินการ และโครงสร้างของ</w:t>
      </w:r>
      <w:r w:rsidRPr="009D0B54">
        <w:rPr>
          <w:rFonts w:ascii="TH SarabunPSK" w:hAnsi="TH SarabunPSK" w:cs="TH SarabunPSK" w:hint="cs"/>
          <w:b/>
          <w:bCs/>
          <w:sz w:val="32"/>
          <w:szCs w:val="32"/>
          <w:cs/>
        </w:rPr>
        <w:t>หมวดวิชา</w:t>
      </w:r>
    </w:p>
    <w:p w14:paraId="7BAEB612" w14:textId="77777777" w:rsidR="002546C5" w:rsidRPr="009D0B54" w:rsidRDefault="002546C5" w:rsidP="002546C5">
      <w:pPr>
        <w:rPr>
          <w:rFonts w:ascii="TH SarabunPSK" w:hAnsi="TH SarabunPSK" w:cs="TH SarabunPSK"/>
          <w:b/>
          <w:bCs/>
          <w:sz w:val="32"/>
          <w:szCs w:val="32"/>
        </w:rPr>
      </w:pPr>
    </w:p>
    <w:p w14:paraId="788BD6A8"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ระบบการจัดการศึกษา</w:t>
      </w:r>
    </w:p>
    <w:p w14:paraId="27B6F0A1"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b/>
          <w:bCs/>
          <w:sz w:val="32"/>
          <w:szCs w:val="32"/>
        </w:rPr>
        <w:t xml:space="preserve">1.1 </w:t>
      </w:r>
      <w:r w:rsidRPr="009D0B54">
        <w:rPr>
          <w:rFonts w:ascii="TH SarabunPSK" w:hAnsi="TH SarabunPSK" w:cs="TH SarabunPSK"/>
          <w:b/>
          <w:bCs/>
          <w:sz w:val="32"/>
          <w:szCs w:val="32"/>
          <w:cs/>
        </w:rPr>
        <w:t>ระบบการจัดการศึกษาใน</w:t>
      </w:r>
      <w:r w:rsidRPr="009D0B54">
        <w:rPr>
          <w:rFonts w:ascii="TH SarabunPSK" w:hAnsi="TH SarabunPSK" w:cs="TH SarabunPSK" w:hint="cs"/>
          <w:b/>
          <w:bCs/>
          <w:sz w:val="32"/>
          <w:szCs w:val="32"/>
          <w:cs/>
        </w:rPr>
        <w:t>หมวดวิชาศึกษาทั่วไป</w:t>
      </w:r>
    </w:p>
    <w:p w14:paraId="303A253C" w14:textId="5E4A55B8"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bookmarkStart w:id="6" w:name="_Hlk61177598"/>
      <w:r w:rsidRPr="009D0B54">
        <w:rPr>
          <w:rFonts w:ascii="TH SarabunPSK" w:hAnsi="TH SarabunPSK" w:cs="TH SarabunPSK" w:hint="cs"/>
          <w:spacing w:val="-8"/>
          <w:sz w:val="32"/>
          <w:szCs w:val="32"/>
          <w:cs/>
        </w:rPr>
        <w:t>ใช้</w:t>
      </w:r>
      <w:r w:rsidRPr="009D0B54">
        <w:rPr>
          <w:rFonts w:ascii="TH SarabunPSK" w:hAnsi="TH SarabunPSK" w:cs="TH SarabunPSK"/>
          <w:spacing w:val="-8"/>
          <w:sz w:val="32"/>
          <w:szCs w:val="32"/>
          <w:cs/>
        </w:rPr>
        <w:t>ระบบทวิภาค</w:t>
      </w:r>
      <w:r w:rsidRPr="009D0B54">
        <w:rPr>
          <w:rFonts w:ascii="TH SarabunPSK" w:hAnsi="TH SarabunPSK" w:cs="TH SarabunPSK" w:hint="cs"/>
          <w:spacing w:val="-8"/>
          <w:sz w:val="32"/>
          <w:szCs w:val="32"/>
          <w:cs/>
        </w:rPr>
        <w:t>โดย</w:t>
      </w:r>
      <w:r w:rsidRPr="009D0B54">
        <w:rPr>
          <w:rFonts w:ascii="TH SarabunPSK" w:hAnsi="TH SarabunPSK" w:cs="TH SarabunPSK"/>
          <w:spacing w:val="-8"/>
          <w:sz w:val="32"/>
          <w:szCs w:val="32"/>
        </w:rPr>
        <w:t xml:space="preserve"> 1 </w:t>
      </w:r>
      <w:r w:rsidRPr="009D0B54">
        <w:rPr>
          <w:rFonts w:ascii="TH SarabunPSK" w:hAnsi="TH SarabunPSK" w:cs="TH SarabunPSK"/>
          <w:spacing w:val="-8"/>
          <w:sz w:val="32"/>
          <w:szCs w:val="32"/>
          <w:cs/>
        </w:rPr>
        <w:t>ปีการศึกษามี</w:t>
      </w:r>
      <w:r w:rsidRPr="009D0B54">
        <w:rPr>
          <w:rFonts w:ascii="TH SarabunPSK" w:hAnsi="TH SarabunPSK" w:cs="TH SarabunPSK"/>
          <w:spacing w:val="-8"/>
          <w:sz w:val="32"/>
          <w:szCs w:val="32"/>
        </w:rPr>
        <w:t xml:space="preserve"> 2</w:t>
      </w:r>
      <w:r w:rsidRPr="009D0B54">
        <w:rPr>
          <w:rFonts w:ascii="TH SarabunPSK" w:hAnsi="TH SarabunPSK" w:cs="TH SarabunPSK"/>
          <w:spacing w:val="-8"/>
          <w:sz w:val="32"/>
          <w:szCs w:val="32"/>
          <w:cs/>
        </w:rPr>
        <w:t xml:space="preserve"> ภาคการศึกษ</w:t>
      </w:r>
      <w:r w:rsidRPr="009D0B54">
        <w:rPr>
          <w:rFonts w:ascii="TH SarabunPSK" w:hAnsi="TH SarabunPSK" w:cs="TH SarabunPSK" w:hint="cs"/>
          <w:spacing w:val="-8"/>
          <w:sz w:val="32"/>
          <w:szCs w:val="32"/>
          <w:cs/>
        </w:rPr>
        <w:t>า หนึ่งภาคการศึกษาไม่น้อยกว่า 15 สัปดาห์</w:t>
      </w:r>
      <w:bookmarkEnd w:id="6"/>
      <w:r w:rsidRPr="009D0B54">
        <w:rPr>
          <w:rFonts w:ascii="TH SarabunPSK" w:hAnsi="TH SarabunPSK" w:cs="TH SarabunPSK" w:hint="cs"/>
          <w:spacing w:val="-8"/>
          <w:sz w:val="32"/>
          <w:szCs w:val="32"/>
          <w:cs/>
        </w:rPr>
        <w:t xml:space="preserve"> </w:t>
      </w:r>
    </w:p>
    <w:p w14:paraId="41B332FB"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b/>
          <w:bCs/>
          <w:sz w:val="32"/>
          <w:szCs w:val="32"/>
        </w:rPr>
        <w:t xml:space="preserve">1.2 </w:t>
      </w:r>
      <w:r w:rsidRPr="009D0B54">
        <w:rPr>
          <w:rFonts w:ascii="TH SarabunPSK" w:hAnsi="TH SarabunPSK" w:cs="TH SarabunPSK"/>
          <w:b/>
          <w:bCs/>
          <w:sz w:val="32"/>
          <w:szCs w:val="32"/>
          <w:cs/>
        </w:rPr>
        <w:t>การจัดการศึกษาภาคฤดูร้อน</w:t>
      </w:r>
      <w:r w:rsidRPr="009D0B54">
        <w:rPr>
          <w:rFonts w:ascii="TH SarabunPSK" w:hAnsi="TH SarabunPSK" w:cs="TH SarabunPSK"/>
          <w:sz w:val="32"/>
          <w:szCs w:val="32"/>
          <w:cs/>
        </w:rPr>
        <w:t xml:space="preserve"> </w:t>
      </w:r>
    </w:p>
    <w:p w14:paraId="12B7AC44" w14:textId="77777777"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มีการจัดการศึกษาภาคฤดูร้อน โดยจัดการศึกษาจำนวน 8 สัปดาห์ แต่ไม่เกิน 9 สัปดาห์ </w:t>
      </w:r>
      <w:r w:rsidRPr="009D0B54">
        <w:rPr>
          <w:rFonts w:ascii="TH SarabunPSK" w:hAnsi="TH SarabunPSK" w:cs="TH SarabunPSK"/>
          <w:sz w:val="32"/>
          <w:szCs w:val="32"/>
          <w:cs/>
        </w:rPr>
        <w:br/>
      </w:r>
      <w:r w:rsidRPr="009D0B54">
        <w:rPr>
          <w:rFonts w:ascii="TH SarabunPSK" w:hAnsi="TH SarabunPSK" w:cs="TH SarabunPSK" w:hint="cs"/>
          <w:sz w:val="32"/>
          <w:szCs w:val="32"/>
          <w:cs/>
        </w:rPr>
        <w:t xml:space="preserve">ต่อภาคการศึกษา </w:t>
      </w:r>
    </w:p>
    <w:p w14:paraId="2B586174"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b/>
          <w:bCs/>
          <w:sz w:val="32"/>
          <w:szCs w:val="32"/>
        </w:rPr>
        <w:t xml:space="preserve">1.3 </w:t>
      </w:r>
      <w:r w:rsidRPr="009D0B54">
        <w:rPr>
          <w:rFonts w:ascii="TH SarabunPSK" w:hAnsi="TH SarabunPSK" w:cs="TH SarabunPSK"/>
          <w:b/>
          <w:bCs/>
          <w:sz w:val="32"/>
          <w:szCs w:val="32"/>
          <w:cs/>
        </w:rPr>
        <w:t>การเทียบเคียงหน่วยกิตในระบบทวิภาค</w:t>
      </w:r>
      <w:r w:rsidRPr="009D0B54">
        <w:rPr>
          <w:rFonts w:ascii="TH SarabunPSK" w:hAnsi="TH SarabunPSK" w:cs="TH SarabunPSK"/>
          <w:sz w:val="32"/>
          <w:szCs w:val="32"/>
          <w:cs/>
        </w:rPr>
        <w:t xml:space="preserve"> </w:t>
      </w:r>
    </w:p>
    <w:p w14:paraId="789F742E" w14:textId="77777777" w:rsidR="002546C5" w:rsidRPr="009D0B54" w:rsidRDefault="002546C5" w:rsidP="002546C5">
      <w:pPr>
        <w:jc w:val="thaiDistribute"/>
        <w:rPr>
          <w:rFonts w:ascii="TH SarabunPSK" w:hAnsi="TH SarabunPSK" w:cs="TH SarabunPSK"/>
          <w:b/>
          <w:bCs/>
          <w:sz w:val="32"/>
          <w:szCs w:val="32"/>
        </w:rPr>
      </w:pPr>
      <w:r w:rsidRPr="009D0B54">
        <w:rPr>
          <w:rFonts w:ascii="TH SarabunPSK" w:hAnsi="TH SarabunPSK" w:cs="TH SarabunPSK"/>
          <w:sz w:val="32"/>
          <w:szCs w:val="32"/>
          <w:cs/>
        </w:rPr>
        <w:t xml:space="preserve">                </w:t>
      </w:r>
      <w:r w:rsidRPr="009D0B54">
        <w:rPr>
          <w:rFonts w:ascii="TH SarabunPSK" w:hAnsi="TH SarabunPSK" w:cs="TH SarabunPSK"/>
          <w:spacing w:val="-4"/>
          <w:sz w:val="32"/>
          <w:szCs w:val="32"/>
          <w:cs/>
        </w:rPr>
        <w:t>เป็นไปตามข้อบังคับของมหาวิทยาลัยราชภัฏนครราชสีมา ว่าด้วย</w:t>
      </w:r>
      <w:r w:rsidRPr="009D0B54">
        <w:rPr>
          <w:rFonts w:ascii="TH SarabunPSK" w:hAnsi="TH SarabunPSK" w:cs="TH SarabunPSK" w:hint="cs"/>
          <w:spacing w:val="-4"/>
          <w:sz w:val="32"/>
          <w:szCs w:val="32"/>
          <w:cs/>
        </w:rPr>
        <w:t xml:space="preserve"> </w:t>
      </w:r>
      <w:r w:rsidRPr="009D0B54">
        <w:rPr>
          <w:rFonts w:ascii="TH SarabunPSK" w:hAnsi="TH SarabunPSK" w:cs="TH SarabunPSK"/>
          <w:spacing w:val="-4"/>
          <w:sz w:val="32"/>
          <w:szCs w:val="32"/>
          <w:cs/>
        </w:rPr>
        <w:t>การศึกษาระดับปริญญาตรี</w:t>
      </w:r>
      <w:r w:rsidRPr="009D0B54">
        <w:rPr>
          <w:rFonts w:ascii="TH SarabunPSK" w:hAnsi="TH SarabunPSK" w:cs="TH SarabunPSK" w:hint="cs"/>
          <w:spacing w:val="-4"/>
          <w:sz w:val="32"/>
          <w:szCs w:val="32"/>
          <w:cs/>
        </w:rPr>
        <w:t xml:space="preserve">              </w:t>
      </w:r>
      <w:bookmarkStart w:id="7" w:name="_Hlk129852502"/>
      <w:r w:rsidRPr="009D0B54">
        <w:rPr>
          <w:rFonts w:ascii="TH SarabunPSK" w:hAnsi="TH SarabunPSK" w:cs="TH SarabunPSK" w:hint="cs"/>
          <w:spacing w:val="-4"/>
          <w:sz w:val="32"/>
          <w:szCs w:val="32"/>
          <w:cs/>
        </w:rPr>
        <w:t>ที่บังคับใช้ใน ณ ขณะนั้น</w:t>
      </w:r>
      <w:r w:rsidRPr="009D0B54">
        <w:rPr>
          <w:rFonts w:ascii="TH SarabunPSK" w:hAnsi="TH SarabunPSK" w:cs="TH SarabunPSK"/>
          <w:sz w:val="32"/>
          <w:szCs w:val="32"/>
          <w:cs/>
        </w:rPr>
        <w:t xml:space="preserve"> </w:t>
      </w:r>
      <w:bookmarkEnd w:id="7"/>
    </w:p>
    <w:p w14:paraId="18390F23" w14:textId="77777777" w:rsidR="002546C5" w:rsidRPr="009D0B54" w:rsidRDefault="002546C5" w:rsidP="002546C5">
      <w:pPr>
        <w:rPr>
          <w:rFonts w:ascii="TH SarabunPSK" w:hAnsi="TH SarabunPSK" w:cs="TH SarabunPSK"/>
          <w:b/>
          <w:bCs/>
          <w:sz w:val="12"/>
          <w:szCs w:val="12"/>
        </w:rPr>
      </w:pPr>
    </w:p>
    <w:p w14:paraId="60066018"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การดำเนินการ</w:t>
      </w:r>
      <w:r w:rsidRPr="009D0B54">
        <w:rPr>
          <w:rFonts w:ascii="TH SarabunPSK" w:hAnsi="TH SarabunPSK" w:cs="TH SarabunPSK" w:hint="cs"/>
          <w:b/>
          <w:bCs/>
          <w:sz w:val="32"/>
          <w:szCs w:val="32"/>
          <w:cs/>
        </w:rPr>
        <w:t>หมวดวิชาศึกษาทั่วไป</w:t>
      </w:r>
    </w:p>
    <w:p w14:paraId="6FA16344"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b/>
          <w:bCs/>
          <w:sz w:val="32"/>
          <w:szCs w:val="32"/>
          <w:cs/>
        </w:rPr>
        <w:tab/>
      </w:r>
      <w:r w:rsidRPr="009D0B54">
        <w:rPr>
          <w:rFonts w:ascii="TH SarabunPSK" w:hAnsi="TH SarabunPSK" w:cs="TH SarabunPSK"/>
          <w:b/>
          <w:bCs/>
          <w:sz w:val="32"/>
          <w:szCs w:val="32"/>
        </w:rPr>
        <w:t xml:space="preserve">2.1 </w:t>
      </w:r>
      <w:r w:rsidRPr="009D0B54">
        <w:rPr>
          <w:rFonts w:ascii="TH SarabunPSK" w:hAnsi="TH SarabunPSK" w:cs="TH SarabunPSK"/>
          <w:b/>
          <w:bCs/>
          <w:sz w:val="32"/>
          <w:szCs w:val="32"/>
          <w:cs/>
        </w:rPr>
        <w:t>วันเวลาในการดำเนินการเรียนการสอน</w:t>
      </w:r>
      <w:r w:rsidRPr="009D0B54">
        <w:rPr>
          <w:rFonts w:ascii="TH SarabunPSK" w:hAnsi="TH SarabunPSK" w:cs="TH SarabunPSK"/>
          <w:sz w:val="32"/>
          <w:szCs w:val="32"/>
          <w:cs/>
        </w:rPr>
        <w:t xml:space="preserve"> </w:t>
      </w:r>
    </w:p>
    <w:p w14:paraId="1D6A0CC9" w14:textId="77777777" w:rsidR="002546C5" w:rsidRPr="009D0B54" w:rsidRDefault="002546C5" w:rsidP="002546C5">
      <w:pPr>
        <w:tabs>
          <w:tab w:val="left" w:pos="1260"/>
        </w:tabs>
        <w:ind w:left="720" w:firstLine="360"/>
        <w:jc w:val="thaiDistribute"/>
        <w:rPr>
          <w:rFonts w:ascii="TH SarabunPSK" w:hAnsi="TH SarabunPSK" w:cs="TH SarabunPSK"/>
          <w:sz w:val="32"/>
          <w:szCs w:val="32"/>
        </w:rPr>
      </w:pPr>
      <w:bookmarkStart w:id="8" w:name="_Hlk61177701"/>
      <w:r w:rsidRPr="009D0B54">
        <w:rPr>
          <w:rFonts w:ascii="TH SarabunPSK" w:hAnsi="TH SarabunPSK" w:cs="TH SarabunPSK"/>
          <w:sz w:val="32"/>
          <w:szCs w:val="32"/>
          <w:cs/>
        </w:rPr>
        <w:t xml:space="preserve">ภาคปกติ </w:t>
      </w:r>
      <w:r w:rsidRPr="009D0B54">
        <w:rPr>
          <w:rFonts w:ascii="TH SarabunPSK" w:hAnsi="TH SarabunPSK" w:cs="TH SarabunPSK" w:hint="cs"/>
          <w:sz w:val="32"/>
          <w:szCs w:val="32"/>
          <w:cs/>
        </w:rPr>
        <w:t>เรียน</w:t>
      </w:r>
      <w:r w:rsidRPr="009D0B54">
        <w:rPr>
          <w:rFonts w:ascii="TH SarabunPSK" w:hAnsi="TH SarabunPSK" w:cs="TH SarabunPSK"/>
          <w:sz w:val="32"/>
          <w:szCs w:val="32"/>
          <w:cs/>
        </w:rPr>
        <w:t>วันจันทร์</w:t>
      </w:r>
      <w:r w:rsidRPr="009D0B54">
        <w:rPr>
          <w:rFonts w:ascii="TH SarabunPSK" w:hAnsi="TH SarabunPSK" w:cs="TH SarabunPSK"/>
          <w:sz w:val="32"/>
          <w:szCs w:val="32"/>
        </w:rPr>
        <w:t>-</w:t>
      </w:r>
      <w:r w:rsidRPr="009D0B54">
        <w:rPr>
          <w:rFonts w:ascii="TH SarabunPSK" w:hAnsi="TH SarabunPSK" w:cs="TH SarabunPSK"/>
          <w:sz w:val="32"/>
          <w:szCs w:val="32"/>
          <w:cs/>
        </w:rPr>
        <w:t xml:space="preserve">วันศุกร์ </w:t>
      </w:r>
      <w:r w:rsidRPr="009D0B54">
        <w:rPr>
          <w:rFonts w:ascii="TH SarabunPSK" w:hAnsi="TH SarabunPSK" w:cs="TH SarabunPSK" w:hint="cs"/>
          <w:sz w:val="32"/>
          <w:szCs w:val="32"/>
          <w:cs/>
        </w:rPr>
        <w:t>เวลาราชการปกติ</w:t>
      </w:r>
    </w:p>
    <w:p w14:paraId="08792FD9" w14:textId="77777777" w:rsidR="002546C5" w:rsidRPr="009D0B54" w:rsidRDefault="002546C5" w:rsidP="002546C5">
      <w:pPr>
        <w:tabs>
          <w:tab w:val="left" w:pos="1260"/>
        </w:tabs>
        <w:ind w:left="720" w:firstLine="360"/>
        <w:jc w:val="thaiDistribute"/>
        <w:rPr>
          <w:rFonts w:ascii="TH SarabunPSK" w:hAnsi="TH SarabunPSK" w:cs="TH SarabunPSK"/>
          <w:sz w:val="32"/>
          <w:szCs w:val="32"/>
        </w:rPr>
      </w:pPr>
      <w:r w:rsidRPr="009D0B54">
        <w:rPr>
          <w:rFonts w:ascii="TH SarabunPSK" w:hAnsi="TH SarabunPSK" w:cs="TH SarabunPSK"/>
          <w:sz w:val="32"/>
          <w:szCs w:val="32"/>
          <w:cs/>
        </w:rPr>
        <w:t>โครงการการศึกษาเพื่อปวงชน (ภาค กศ.</w:t>
      </w:r>
      <w:proofErr w:type="spellStart"/>
      <w:r w:rsidRPr="009D0B54">
        <w:rPr>
          <w:rFonts w:ascii="TH SarabunPSK" w:hAnsi="TH SarabunPSK" w:cs="TH SarabunPSK"/>
          <w:sz w:val="32"/>
          <w:szCs w:val="32"/>
          <w:cs/>
        </w:rPr>
        <w:t>ปช</w:t>
      </w:r>
      <w:proofErr w:type="spellEnd"/>
      <w:r w:rsidRPr="009D0B54">
        <w:rPr>
          <w:rFonts w:ascii="TH SarabunPSK" w:hAnsi="TH SarabunPSK" w:cs="TH SarabunPSK"/>
          <w:sz w:val="32"/>
          <w:szCs w:val="32"/>
          <w:cs/>
        </w:rPr>
        <w:t xml:space="preserve">.) </w:t>
      </w:r>
      <w:r w:rsidRPr="009D0B54">
        <w:rPr>
          <w:rFonts w:ascii="TH SarabunPSK" w:hAnsi="TH SarabunPSK" w:cs="TH SarabunPSK" w:hint="cs"/>
          <w:sz w:val="32"/>
          <w:szCs w:val="32"/>
          <w:cs/>
        </w:rPr>
        <w:t xml:space="preserve">เรียน </w:t>
      </w:r>
      <w:r w:rsidRPr="009D0B54">
        <w:rPr>
          <w:rFonts w:ascii="TH SarabunPSK" w:hAnsi="TH SarabunPSK" w:cs="TH SarabunPSK"/>
          <w:sz w:val="32"/>
          <w:szCs w:val="32"/>
          <w:cs/>
        </w:rPr>
        <w:t xml:space="preserve">วันเสาร์ – อาทิตย์  </w:t>
      </w:r>
    </w:p>
    <w:p w14:paraId="2C2D4D7B" w14:textId="04AC840F"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 ภาคการศึกษาที่ </w:t>
      </w:r>
      <w:r w:rsidRPr="009D0B54">
        <w:rPr>
          <w:rFonts w:ascii="TH SarabunPSK" w:hAnsi="TH SarabunPSK" w:cs="TH SarabunPSK"/>
          <w:spacing w:val="-8"/>
          <w:sz w:val="32"/>
          <w:szCs w:val="32"/>
        </w:rPr>
        <w:t xml:space="preserve">1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ตั้งแต่เดือน</w:t>
      </w:r>
      <w:r w:rsidR="00015F26">
        <w:rPr>
          <w:rFonts w:ascii="TH SarabunPSK" w:hAnsi="TH SarabunPSK" w:cs="TH SarabunPSK" w:hint="cs"/>
          <w:spacing w:val="-8"/>
          <w:sz w:val="32"/>
          <w:szCs w:val="32"/>
          <w:cs/>
        </w:rPr>
        <w:t xml:space="preserve"> </w:t>
      </w:r>
      <w:r w:rsidRPr="009D0B54">
        <w:rPr>
          <w:rFonts w:ascii="TH SarabunPSK" w:hAnsi="TH SarabunPSK" w:cs="TH SarabunPSK" w:hint="cs"/>
          <w:spacing w:val="-8"/>
          <w:sz w:val="32"/>
          <w:szCs w:val="32"/>
          <w:cs/>
        </w:rPr>
        <w:t xml:space="preserve"> กรกฎาคม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ถึง เดือน พฤศจิกายน</w:t>
      </w:r>
    </w:p>
    <w:p w14:paraId="6102439E" w14:textId="77777777"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 ภาคการศึกษาที่ </w:t>
      </w:r>
      <w:r w:rsidRPr="009D0B54">
        <w:rPr>
          <w:rFonts w:ascii="TH SarabunPSK" w:hAnsi="TH SarabunPSK" w:cs="TH SarabunPSK"/>
          <w:spacing w:val="-8"/>
          <w:sz w:val="32"/>
          <w:szCs w:val="32"/>
        </w:rPr>
        <w:t xml:space="preserve">2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ตั้งแต่เดือน  ธันวาคม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ถึง เดือน เมษายน</w:t>
      </w:r>
    </w:p>
    <w:p w14:paraId="2EE8FFBB" w14:textId="77777777"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ภาคฤดูร้อน</w:t>
      </w: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ตั้งแต่เดือน  พฤษภาคม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ถึง เดือน มิถุนายน</w:t>
      </w:r>
    </w:p>
    <w:bookmarkEnd w:id="8"/>
    <w:p w14:paraId="600AFFD1" w14:textId="5A0C667B"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sz w:val="32"/>
          <w:szCs w:val="32"/>
          <w:cs/>
        </w:rPr>
        <w:t xml:space="preserve">          </w:t>
      </w:r>
      <w:r w:rsidRPr="009D0B54">
        <w:rPr>
          <w:rFonts w:ascii="TH SarabunPSK" w:hAnsi="TH SarabunPSK" w:cs="TH SarabunPSK"/>
          <w:b/>
          <w:bCs/>
          <w:sz w:val="32"/>
          <w:szCs w:val="32"/>
        </w:rPr>
        <w:t>2.</w:t>
      </w:r>
      <w:r w:rsidR="00D632D0">
        <w:rPr>
          <w:rFonts w:ascii="TH SarabunPSK" w:hAnsi="TH SarabunPSK" w:cs="TH SarabunPSK" w:hint="cs"/>
          <w:b/>
          <w:bCs/>
          <w:sz w:val="32"/>
          <w:szCs w:val="32"/>
          <w:cs/>
        </w:rPr>
        <w:t>2</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งบประมาณตามแผน</w:t>
      </w:r>
      <w:r w:rsidRPr="009D0B54">
        <w:rPr>
          <w:rFonts w:ascii="TH SarabunPSK" w:hAnsi="TH SarabunPSK" w:cs="TH SarabunPSK" w:hint="cs"/>
          <w:b/>
          <w:bCs/>
          <w:sz w:val="32"/>
          <w:szCs w:val="32"/>
          <w:cs/>
        </w:rPr>
        <w:t xml:space="preserve">  </w:t>
      </w:r>
    </w:p>
    <w:p w14:paraId="2104E0E6" w14:textId="77777777" w:rsidR="002546C5" w:rsidRPr="009D0B54" w:rsidRDefault="002546C5" w:rsidP="002546C5">
      <w:pPr>
        <w:jc w:val="thaiDistribute"/>
        <w:rPr>
          <w:rFonts w:ascii="TH SarabunPSK" w:hAnsi="TH SarabunPSK" w:cs="TH SarabunPSK"/>
          <w:sz w:val="32"/>
          <w:szCs w:val="32"/>
          <w:cs/>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ใช้งบประมาณแผ่นดิน งบประมาณจากงบบำรุงการศึกษา และงบประมาณเงินรายได้ของมหาวิทยาลัยราชภัฏนครราชสีมา</w:t>
      </w:r>
    </w:p>
    <w:p w14:paraId="5334A794" w14:textId="0FE77C77" w:rsidR="002546C5" w:rsidRPr="009D0B54" w:rsidRDefault="002546C5" w:rsidP="002546C5">
      <w:pPr>
        <w:ind w:left="360" w:firstLine="360"/>
        <w:jc w:val="thaiDistribute"/>
        <w:rPr>
          <w:rFonts w:ascii="TH SarabunPSK" w:hAnsi="TH SarabunPSK" w:cs="TH SarabunPSK"/>
          <w:sz w:val="32"/>
          <w:szCs w:val="32"/>
        </w:rPr>
      </w:pPr>
      <w:r w:rsidRPr="009D0B54">
        <w:rPr>
          <w:rFonts w:ascii="TH SarabunPSK" w:hAnsi="TH SarabunPSK" w:cs="TH SarabunPSK"/>
          <w:b/>
          <w:bCs/>
          <w:sz w:val="32"/>
          <w:szCs w:val="32"/>
        </w:rPr>
        <w:t>2.</w:t>
      </w:r>
      <w:r w:rsidR="00D632D0">
        <w:rPr>
          <w:rFonts w:ascii="TH SarabunPSK" w:hAnsi="TH SarabunPSK" w:cs="TH SarabunPSK" w:hint="cs"/>
          <w:b/>
          <w:bCs/>
          <w:sz w:val="32"/>
          <w:szCs w:val="32"/>
          <w:cs/>
        </w:rPr>
        <w:t>3</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ระบบการศึกษา</w:t>
      </w:r>
      <w:r w:rsidRPr="009D0B54">
        <w:rPr>
          <w:rFonts w:ascii="TH SarabunPSK" w:hAnsi="TH SarabunPSK" w:cs="TH SarabunPSK"/>
          <w:b/>
          <w:bCs/>
          <w:sz w:val="32"/>
          <w:szCs w:val="32"/>
        </w:rPr>
        <w:t xml:space="preserve"> </w:t>
      </w:r>
    </w:p>
    <w:p w14:paraId="260DB24F" w14:textId="43A533BB" w:rsidR="002546C5" w:rsidRPr="009D0B54" w:rsidRDefault="002546C5" w:rsidP="002546C5">
      <w:pPr>
        <w:ind w:firstLine="1134"/>
        <w:jc w:val="thaiDistribute"/>
        <w:rPr>
          <w:rFonts w:ascii="TH SarabunPSK" w:hAnsi="TH SarabunPSK" w:cs="TH SarabunPSK"/>
          <w:sz w:val="32"/>
          <w:szCs w:val="32"/>
          <w:cs/>
        </w:rPr>
      </w:pPr>
      <w:r w:rsidRPr="009D0B54">
        <w:rPr>
          <w:rFonts w:ascii="TH SarabunPSK" w:hAnsi="TH SarabunPSK" w:cs="TH SarabunPSK"/>
          <w:spacing w:val="-4"/>
          <w:sz w:val="32"/>
          <w:szCs w:val="32"/>
          <w:cs/>
        </w:rPr>
        <w:t xml:space="preserve">จัดการศึกษาแบบชั้นเรียน โดยจัดการเรียนการสอนแบบผสมผสาน ทั้งในรูปแบบชั้นเรียนปกติและรูปแบบออนไลน์ รวมทั้งสามารถจัดให้มีการเทียบโอนรายวิชาต่าง ๆ ในระบบคลังหน่วยกิต ทั้งนี้ ให้เป็นไปตามข้อบังคับมหาวิทยาลัยราชภัฏนครราชสีมา ว่าด้วย การจัดการศึกษาระบบคลังหน่วยกิต </w:t>
      </w:r>
      <w:r w:rsidRPr="009D0B54">
        <w:rPr>
          <w:rFonts w:ascii="TH SarabunPSK" w:hAnsi="TH SarabunPSK" w:cs="TH SarabunPSK" w:hint="cs"/>
          <w:spacing w:val="-4"/>
          <w:sz w:val="32"/>
          <w:szCs w:val="32"/>
          <w:cs/>
        </w:rPr>
        <w:t>ที่บังคับใช้ในขณะนั้น หรือเป็นไปตามประกาศคณะกรรมการมาตรฐานการอุดมศึกษา</w:t>
      </w:r>
      <w:r w:rsidRPr="009D0B54">
        <w:rPr>
          <w:rFonts w:ascii="TH SarabunPSK" w:hAnsi="TH SarabunPSK" w:cs="TH SarabunPSK" w:hint="cs"/>
          <w:b/>
          <w:bCs/>
          <w:spacing w:val="-4"/>
          <w:sz w:val="32"/>
          <w:szCs w:val="32"/>
          <w:cs/>
        </w:rPr>
        <w:t xml:space="preserve"> </w:t>
      </w:r>
      <w:r w:rsidRPr="009D0B54">
        <w:rPr>
          <w:rFonts w:ascii="TH SarabunPSK" w:hAnsi="TH SarabunPSK" w:cs="TH SarabunPSK" w:hint="cs"/>
          <w:spacing w:val="-4"/>
          <w:sz w:val="32"/>
          <w:szCs w:val="32"/>
          <w:cs/>
        </w:rPr>
        <w:t>ว่าด้วย แนวทางการดำเนินงานคลังหน่วยกิต</w:t>
      </w:r>
      <w:r w:rsidR="00E10FE4">
        <w:rPr>
          <w:rFonts w:ascii="TH SarabunPSK" w:hAnsi="TH SarabunPSK" w:cs="TH SarabunPSK"/>
          <w:spacing w:val="-4"/>
          <w:sz w:val="32"/>
          <w:szCs w:val="32"/>
          <w:cs/>
        </w:rPr>
        <w:br/>
      </w:r>
      <w:r w:rsidRPr="009D0B54">
        <w:rPr>
          <w:rFonts w:ascii="TH SarabunPSK" w:hAnsi="TH SarabunPSK" w:cs="TH SarabunPSK" w:hint="cs"/>
          <w:spacing w:val="-4"/>
          <w:sz w:val="32"/>
          <w:szCs w:val="32"/>
          <w:cs/>
        </w:rPr>
        <w:t>ในระดับอุดมศึกษา</w:t>
      </w:r>
    </w:p>
    <w:p w14:paraId="767E367F" w14:textId="673CB896" w:rsidR="002546C5" w:rsidRPr="009D0B54" w:rsidRDefault="002546C5" w:rsidP="002546C5">
      <w:pPr>
        <w:spacing w:before="240"/>
        <w:ind w:left="360" w:firstLine="360"/>
        <w:jc w:val="thaiDistribute"/>
        <w:rPr>
          <w:rFonts w:ascii="TH SarabunPSK" w:hAnsi="TH SarabunPSK" w:cs="TH SarabunPSK"/>
          <w:b/>
          <w:bCs/>
          <w:sz w:val="32"/>
          <w:szCs w:val="32"/>
        </w:rPr>
      </w:pPr>
      <w:r w:rsidRPr="009D0B54">
        <w:rPr>
          <w:rFonts w:ascii="TH SarabunPSK" w:hAnsi="TH SarabunPSK" w:cs="TH SarabunPSK"/>
          <w:b/>
          <w:bCs/>
          <w:sz w:val="32"/>
          <w:szCs w:val="32"/>
        </w:rPr>
        <w:br w:type="page"/>
      </w:r>
      <w:r w:rsidRPr="009D0B54">
        <w:rPr>
          <w:rFonts w:ascii="TH SarabunPSK" w:hAnsi="TH SarabunPSK" w:cs="TH SarabunPSK"/>
          <w:b/>
          <w:bCs/>
          <w:sz w:val="32"/>
          <w:szCs w:val="32"/>
        </w:rPr>
        <w:lastRenderedPageBreak/>
        <w:t>2.</w:t>
      </w:r>
      <w:r w:rsidR="00D632D0">
        <w:rPr>
          <w:rFonts w:ascii="TH SarabunPSK" w:hAnsi="TH SarabunPSK" w:cs="TH SarabunPSK" w:hint="cs"/>
          <w:b/>
          <w:bCs/>
          <w:sz w:val="32"/>
          <w:szCs w:val="32"/>
          <w:cs/>
        </w:rPr>
        <w:t>4</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การเทียบโอนหน่วยกิต รายวิชา และการลงทะเบียนข้ามมหาวิทยาลัย</w:t>
      </w:r>
    </w:p>
    <w:p w14:paraId="62FD9002" w14:textId="573F005D" w:rsidR="002546C5" w:rsidRPr="009D0B54" w:rsidRDefault="002546C5" w:rsidP="002546C5">
      <w:pPr>
        <w:pStyle w:val="afa"/>
        <w:spacing w:before="0" w:after="0"/>
        <w:ind w:firstLine="1078"/>
        <w:jc w:val="thaiDistribute"/>
        <w:outlineLvl w:val="5"/>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เป็นไปตามระเบียบมหาวิทยาลัยราชภัฏนครราชสีมา ว่าด้วยการโอนผลการเรียน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การเทียบโอนผลการเรียน และการเทียบโอนความรู้ ทักษะ และประสบการณ์</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เข้าสู่การศึกษาในระบบ ระดับปริญญาตรี </w:t>
      </w:r>
      <w:r w:rsidRPr="009D0B54">
        <w:rPr>
          <w:rFonts w:ascii="TH SarabunPSK" w:hAnsi="TH SarabunPSK" w:cs="TH SarabunPSK" w:hint="cs"/>
          <w:spacing w:val="-4"/>
          <w:sz w:val="32"/>
          <w:szCs w:val="32"/>
          <w:cs/>
        </w:rPr>
        <w:t>ที่บังคับใช้ในขณะนั้น</w:t>
      </w:r>
      <w:r w:rsidRPr="009D0B54">
        <w:rPr>
          <w:rFonts w:ascii="TH SarabunPSK" w:hAnsi="TH SarabunPSK" w:cs="TH SarabunPSK"/>
          <w:sz w:val="32"/>
          <w:szCs w:val="32"/>
          <w:cs/>
        </w:rPr>
        <w:t xml:space="preserve"> </w:t>
      </w:r>
      <w:r w:rsidRPr="009D0B54">
        <w:rPr>
          <w:rFonts w:ascii="TH SarabunPSK" w:hAnsi="TH SarabunPSK" w:cs="TH SarabunPSK" w:hint="cs"/>
          <w:sz w:val="32"/>
          <w:szCs w:val="32"/>
          <w:cs/>
        </w:rPr>
        <w:t>หรือเป็นไปตามประกาศ</w:t>
      </w:r>
      <w:r w:rsidRPr="009D0B54">
        <w:rPr>
          <w:rFonts w:ascii="TH SarabunPSK" w:hAnsi="TH SarabunPSK" w:cs="TH SarabunPSK" w:hint="cs"/>
          <w:spacing w:val="-4"/>
          <w:sz w:val="32"/>
          <w:szCs w:val="32"/>
          <w:cs/>
        </w:rPr>
        <w:t>คณะกรรมการมาตรฐานการอุดมศึกษา</w:t>
      </w:r>
      <w:r w:rsidR="00D632D0">
        <w:rPr>
          <w:rFonts w:ascii="TH SarabunPSK" w:hAnsi="TH SarabunPSK" w:cs="TH SarabunPSK" w:hint="cs"/>
          <w:b/>
          <w:bCs/>
          <w:spacing w:val="-4"/>
          <w:sz w:val="32"/>
          <w:szCs w:val="32"/>
          <w:cs/>
        </w:rPr>
        <w:t xml:space="preserve"> </w:t>
      </w:r>
      <w:r w:rsidRPr="009D0B54">
        <w:rPr>
          <w:rFonts w:ascii="TH SarabunPSK" w:hAnsi="TH SarabunPSK" w:cs="TH SarabunPSK" w:hint="cs"/>
          <w:spacing w:val="-4"/>
          <w:sz w:val="32"/>
          <w:szCs w:val="32"/>
          <w:cs/>
        </w:rPr>
        <w:t>ว่าด้วย หลักเกณฑ์และวิธีการเทียบโอนหน่วยกิตและผลการศึกษาในระดับอุดมศึกษา</w:t>
      </w:r>
      <w:r w:rsidRPr="009D0B54">
        <w:rPr>
          <w:rFonts w:ascii="TH SarabunPSK" w:hAnsi="TH SarabunPSK" w:cs="TH SarabunPSK"/>
          <w:sz w:val="32"/>
          <w:szCs w:val="32"/>
        </w:rPr>
        <w:t xml:space="preserve"> </w:t>
      </w:r>
      <w:r w:rsidRPr="009D0B54">
        <w:rPr>
          <w:rFonts w:ascii="TH SarabunPSK" w:hAnsi="TH SarabunPSK" w:cs="TH SarabunPSK" w:hint="cs"/>
          <w:spacing w:val="-4"/>
          <w:sz w:val="32"/>
          <w:szCs w:val="32"/>
          <w:cs/>
        </w:rPr>
        <w:t>ที่บังคับใช้ในขณะนั้น</w:t>
      </w:r>
    </w:p>
    <w:p w14:paraId="348A8FE4" w14:textId="77777777" w:rsidR="002546C5" w:rsidRPr="009D0B54" w:rsidRDefault="002546C5" w:rsidP="002546C5">
      <w:pPr>
        <w:ind w:left="360" w:firstLine="360"/>
        <w:jc w:val="thaiDistribute"/>
        <w:rPr>
          <w:rFonts w:ascii="TH SarabunPSK" w:hAnsi="TH SarabunPSK" w:cs="TH SarabunPSK"/>
          <w:b/>
          <w:bCs/>
          <w:sz w:val="32"/>
          <w:szCs w:val="32"/>
        </w:rPr>
      </w:pPr>
    </w:p>
    <w:p w14:paraId="42BEFEA3" w14:textId="77777777" w:rsidR="002546C5" w:rsidRPr="009D0B54" w:rsidRDefault="002546C5" w:rsidP="002546C5">
      <w:pPr>
        <w:jc w:val="both"/>
        <w:rPr>
          <w:rFonts w:ascii="TH SarabunPSK" w:hAnsi="TH SarabunPSK" w:cs="TH SarabunPSK"/>
          <w:b/>
          <w:bCs/>
          <w:sz w:val="32"/>
          <w:szCs w:val="32"/>
          <w:cs/>
        </w:rPr>
      </w:pPr>
      <w:r w:rsidRPr="009D0B54">
        <w:rPr>
          <w:rFonts w:ascii="TH SarabunPSK" w:hAnsi="TH SarabunPSK" w:cs="TH SarabunPSK"/>
          <w:b/>
          <w:bCs/>
          <w:sz w:val="32"/>
          <w:szCs w:val="32"/>
        </w:rPr>
        <w:t xml:space="preserve">3. </w:t>
      </w:r>
      <w:r w:rsidRPr="009D0B54">
        <w:rPr>
          <w:rFonts w:ascii="TH SarabunPSK" w:hAnsi="TH SarabunPSK" w:cs="TH SarabunPSK" w:hint="cs"/>
          <w:b/>
          <w:bCs/>
          <w:sz w:val="32"/>
          <w:szCs w:val="32"/>
          <w:cs/>
        </w:rPr>
        <w:t>หมวดวิชาศึกษาทั่วไป</w:t>
      </w:r>
      <w:r w:rsidRPr="009D0B54">
        <w:rPr>
          <w:rFonts w:ascii="TH SarabunPSK" w:hAnsi="TH SarabunPSK" w:cs="TH SarabunPSK"/>
          <w:b/>
          <w:bCs/>
          <w:sz w:val="32"/>
          <w:szCs w:val="32"/>
          <w:cs/>
        </w:rPr>
        <w:t>และอาจารย์ผู้สอน</w:t>
      </w:r>
    </w:p>
    <w:p w14:paraId="343B80C4" w14:textId="77777777" w:rsidR="002546C5" w:rsidRPr="009D0B54" w:rsidRDefault="002546C5" w:rsidP="00AB5E4F">
      <w:pPr>
        <w:numPr>
          <w:ilvl w:val="1"/>
          <w:numId w:val="1"/>
        </w:numPr>
        <w:jc w:val="both"/>
        <w:rPr>
          <w:rFonts w:ascii="TH SarabunPSK" w:hAnsi="TH SarabunPSK" w:cs="TH SarabunPSK"/>
          <w:b/>
          <w:bCs/>
          <w:sz w:val="32"/>
          <w:szCs w:val="32"/>
        </w:rPr>
      </w:pPr>
      <w:r w:rsidRPr="009D0B54">
        <w:rPr>
          <w:rFonts w:ascii="TH SarabunPSK" w:hAnsi="TH SarabunPSK" w:cs="TH SarabunPSK" w:hint="cs"/>
          <w:b/>
          <w:bCs/>
          <w:sz w:val="32"/>
          <w:szCs w:val="32"/>
          <w:cs/>
        </w:rPr>
        <w:t xml:space="preserve">หมวดวิชาศึกษาทั่วไป </w:t>
      </w:r>
    </w:p>
    <w:p w14:paraId="69C7B8F7" w14:textId="77777777" w:rsidR="002546C5" w:rsidRPr="009D0B54" w:rsidRDefault="002546C5" w:rsidP="002546C5">
      <w:pPr>
        <w:tabs>
          <w:tab w:val="left" w:pos="1080"/>
        </w:tabs>
        <w:ind w:left="1080"/>
        <w:jc w:val="both"/>
        <w:rPr>
          <w:rFonts w:ascii="TH SarabunPSK" w:hAnsi="TH SarabunPSK" w:cs="TH SarabunPSK"/>
          <w:b/>
          <w:bCs/>
          <w:sz w:val="32"/>
          <w:szCs w:val="32"/>
        </w:rPr>
      </w:pPr>
      <w:r w:rsidRPr="009D0B54">
        <w:rPr>
          <w:rFonts w:ascii="TH SarabunPSK" w:hAnsi="TH SarabunPSK" w:cs="TH SarabunPSK" w:hint="cs"/>
          <w:b/>
          <w:bCs/>
          <w:sz w:val="32"/>
          <w:szCs w:val="32"/>
          <w:cs/>
        </w:rPr>
        <w:t xml:space="preserve">3.1.1 </w:t>
      </w:r>
      <w:r w:rsidRPr="009D0B54">
        <w:rPr>
          <w:rFonts w:ascii="TH SarabunPSK" w:hAnsi="TH SarabunPSK" w:cs="TH SarabunPSK"/>
          <w:b/>
          <w:bCs/>
          <w:sz w:val="32"/>
          <w:szCs w:val="32"/>
          <w:cs/>
        </w:rPr>
        <w:t>จำนวนหน่วยกิต</w:t>
      </w:r>
      <w:r w:rsidRPr="009D0B54">
        <w:rPr>
          <w:rFonts w:ascii="TH SarabunPSK" w:hAnsi="TH SarabunPSK" w:cs="TH SarabunPSK" w:hint="cs"/>
          <w:b/>
          <w:bCs/>
          <w:sz w:val="32"/>
          <w:szCs w:val="32"/>
          <w:cs/>
        </w:rPr>
        <w:t xml:space="preserve"> </w:t>
      </w:r>
    </w:p>
    <w:p w14:paraId="2E0FCCCC" w14:textId="77777777" w:rsidR="002546C5" w:rsidRPr="009D0B54" w:rsidRDefault="002546C5" w:rsidP="002546C5">
      <w:pPr>
        <w:tabs>
          <w:tab w:val="left" w:pos="1080"/>
        </w:tabs>
        <w:jc w:val="both"/>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จำนวนหน่วยกิตรวม</w:t>
      </w:r>
      <w:r w:rsidRPr="009D0B54">
        <w:rPr>
          <w:rFonts w:ascii="TH SarabunPSK" w:hAnsi="TH SarabunPSK" w:cs="TH SarabunPSK"/>
          <w:sz w:val="32"/>
          <w:szCs w:val="32"/>
          <w:cs/>
        </w:rPr>
        <w:t>ตลอดหลักสูตร</w:t>
      </w:r>
      <w:r w:rsidRPr="009D0B54">
        <w:rPr>
          <w:rFonts w:ascii="TH SarabunPSK" w:hAnsi="TH SarabunPSK" w:cs="TH SarabunPSK" w:hint="cs"/>
          <w:sz w:val="32"/>
          <w:szCs w:val="32"/>
          <w:cs/>
        </w:rPr>
        <w:t xml:space="preserve"> ไม่น้อยกว่า</w:t>
      </w:r>
      <w:r w:rsidRPr="009D0B54">
        <w:rPr>
          <w:rFonts w:ascii="TH SarabunPSK" w:hAnsi="TH SarabunPSK" w:cs="TH SarabunPSK"/>
          <w:sz w:val="32"/>
          <w:szCs w:val="32"/>
          <w:cs/>
        </w:rPr>
        <w:t xml:space="preserve"> </w:t>
      </w:r>
      <w:r w:rsidRPr="009D0B54">
        <w:rPr>
          <w:rFonts w:ascii="TH SarabunPSK" w:hAnsi="TH SarabunPSK" w:cs="TH SarabunPSK" w:hint="cs"/>
          <w:sz w:val="32"/>
          <w:szCs w:val="32"/>
          <w:cs/>
        </w:rPr>
        <w:t xml:space="preserve">24 </w:t>
      </w:r>
      <w:r w:rsidRPr="009D0B54">
        <w:rPr>
          <w:rFonts w:ascii="TH SarabunPSK" w:hAnsi="TH SarabunPSK" w:cs="TH SarabunPSK"/>
          <w:sz w:val="32"/>
          <w:szCs w:val="32"/>
          <w:cs/>
        </w:rPr>
        <w:t>หน่วยกิต</w:t>
      </w:r>
    </w:p>
    <w:p w14:paraId="2F308B9F" w14:textId="77777777" w:rsidR="002546C5" w:rsidRPr="009D0B54" w:rsidRDefault="002546C5" w:rsidP="002546C5">
      <w:pPr>
        <w:tabs>
          <w:tab w:val="left" w:pos="1080"/>
        </w:tabs>
        <w:spacing w:before="240"/>
        <w:jc w:val="both"/>
        <w:rPr>
          <w:rFonts w:ascii="TH SarabunPSK" w:hAnsi="TH SarabunPSK" w:cs="TH SarabunPSK"/>
          <w:b/>
          <w:bCs/>
          <w:sz w:val="32"/>
          <w:szCs w:val="32"/>
        </w:rPr>
      </w:pP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 xml:space="preserve">3.1.2 </w:t>
      </w:r>
      <w:r w:rsidRPr="009D0B54">
        <w:rPr>
          <w:rFonts w:ascii="TH SarabunPSK" w:hAnsi="TH SarabunPSK" w:cs="TH SarabunPSK"/>
          <w:b/>
          <w:bCs/>
          <w:sz w:val="32"/>
          <w:szCs w:val="32"/>
          <w:cs/>
        </w:rPr>
        <w:t>โครงสร้างหมวดวิชา</w:t>
      </w:r>
    </w:p>
    <w:p w14:paraId="7469209C" w14:textId="15E15EF3" w:rsidR="002546C5" w:rsidRPr="00297580" w:rsidRDefault="002546C5" w:rsidP="002546C5">
      <w:pPr>
        <w:ind w:firstLine="1064"/>
        <w:jc w:val="thaiDistribute"/>
        <w:rPr>
          <w:rFonts w:ascii="TH SarabunPSK" w:hAnsi="TH SarabunPSK" w:cs="TH SarabunPSK"/>
          <w:sz w:val="32"/>
          <w:szCs w:val="32"/>
        </w:rPr>
      </w:pPr>
      <w:r w:rsidRPr="00297580">
        <w:rPr>
          <w:rFonts w:ascii="TH SarabunPSK" w:hAnsi="TH SarabunPSK" w:cs="TH SarabunPSK" w:hint="cs"/>
          <w:sz w:val="32"/>
          <w:szCs w:val="32"/>
          <w:cs/>
        </w:rPr>
        <w:t xml:space="preserve">        </w:t>
      </w:r>
      <w:r w:rsidR="009D0FA7" w:rsidRPr="009D0FA7">
        <w:rPr>
          <w:rFonts w:ascii="TH SarabunPSK" w:hAnsi="TH SarabunPSK" w:cs="TH SarabunPSK"/>
          <w:sz w:val="32"/>
          <w:szCs w:val="32"/>
          <w:cs/>
        </w:rPr>
        <w:t>โครงสร้างหมวดวิชาศึกษาทั่วไป ประกอบด้วย 2 กลุ่มวิชา ได้แก่ 1) กลุ่มวิชา</w:t>
      </w:r>
      <w:r w:rsidR="001A0AAC">
        <w:rPr>
          <w:rFonts w:ascii="TH SarabunPSK" w:hAnsi="TH SarabunPSK" w:cs="TH SarabunPSK" w:hint="cs"/>
          <w:sz w:val="32"/>
          <w:szCs w:val="32"/>
          <w:cs/>
        </w:rPr>
        <w:t>บังคับ</w:t>
      </w:r>
      <w:r w:rsidR="001A0AAC">
        <w:rPr>
          <w:rFonts w:ascii="TH SarabunPSK" w:hAnsi="TH SarabunPSK" w:cs="TH SarabunPSK"/>
          <w:sz w:val="32"/>
          <w:szCs w:val="32"/>
          <w:cs/>
        </w:rPr>
        <w:br/>
      </w:r>
      <w:r w:rsidR="009D0FA7" w:rsidRPr="009D0FA7">
        <w:rPr>
          <w:rFonts w:ascii="TH SarabunPSK" w:hAnsi="TH SarabunPSK" w:cs="TH SarabunPSK"/>
          <w:sz w:val="32"/>
          <w:szCs w:val="32"/>
          <w:cs/>
        </w:rPr>
        <w:t xml:space="preserve"> 2) กลุ่มวิชาเลือก โดยกำหนดจำนวนหน่วยกิตให้เรียนไม่น้อยกว่า 24 หน่วยกิต ดังนี้</w:t>
      </w:r>
    </w:p>
    <w:tbl>
      <w:tblPr>
        <w:tblStyle w:val="af"/>
        <w:tblW w:w="0" w:type="auto"/>
        <w:tblInd w:w="1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4715"/>
        <w:gridCol w:w="709"/>
        <w:gridCol w:w="708"/>
        <w:gridCol w:w="1083"/>
      </w:tblGrid>
      <w:tr w:rsidR="009E31F4" w:rsidRPr="00297580" w14:paraId="095B85F8" w14:textId="77777777" w:rsidTr="009E31F4">
        <w:tc>
          <w:tcPr>
            <w:tcW w:w="4967" w:type="dxa"/>
            <w:gridSpan w:val="2"/>
          </w:tcPr>
          <w:p w14:paraId="22F10038" w14:textId="721FEA1B" w:rsidR="009E31F4" w:rsidRPr="00297580" w:rsidRDefault="009E31F4" w:rsidP="002546C5">
            <w:pPr>
              <w:jc w:val="thaiDistribute"/>
              <w:rPr>
                <w:rFonts w:ascii="TH SarabunPSK" w:hAnsi="TH SarabunPSK" w:cs="TH SarabunPSK"/>
                <w:sz w:val="32"/>
                <w:szCs w:val="32"/>
              </w:rPr>
            </w:pPr>
            <w:r w:rsidRPr="00297580">
              <w:rPr>
                <w:rFonts w:ascii="TH SarabunPSK" w:eastAsia="BrowalliaNew-Bold" w:hAnsi="TH SarabunPSK" w:cs="TH SarabunPSK"/>
                <w:b/>
                <w:bCs/>
                <w:sz w:val="32"/>
                <w:szCs w:val="32"/>
              </w:rPr>
              <w:t xml:space="preserve">1. </w:t>
            </w:r>
            <w:r w:rsidRPr="00297580">
              <w:rPr>
                <w:rFonts w:ascii="TH SarabunPSK" w:eastAsia="BrowalliaNew-Bold" w:hAnsi="TH SarabunPSK" w:cs="TH SarabunPSK"/>
                <w:b/>
                <w:bCs/>
                <w:sz w:val="32"/>
                <w:szCs w:val="32"/>
                <w:cs/>
              </w:rPr>
              <w:t>กลุ่มวิชา</w:t>
            </w:r>
            <w:r w:rsidR="001A0AAC">
              <w:rPr>
                <w:rFonts w:ascii="TH SarabunPSK" w:eastAsia="BrowalliaNew-Bold" w:hAnsi="TH SarabunPSK" w:cs="TH SarabunPSK" w:hint="cs"/>
                <w:b/>
                <w:bCs/>
                <w:sz w:val="32"/>
                <w:szCs w:val="32"/>
                <w:cs/>
              </w:rPr>
              <w:t>บังคับ</w:t>
            </w:r>
          </w:p>
        </w:tc>
        <w:tc>
          <w:tcPr>
            <w:tcW w:w="709" w:type="dxa"/>
          </w:tcPr>
          <w:p w14:paraId="12A21EF1" w14:textId="1ED57D41" w:rsidR="009E31F4" w:rsidRPr="00297580" w:rsidRDefault="009E31F4" w:rsidP="009E31F4">
            <w:pPr>
              <w:jc w:val="right"/>
              <w:rPr>
                <w:rFonts w:ascii="TH SarabunPSK" w:hAnsi="TH SarabunPSK" w:cs="TH SarabunPSK"/>
                <w:sz w:val="32"/>
                <w:szCs w:val="32"/>
              </w:rPr>
            </w:pPr>
            <w:r w:rsidRPr="00297580">
              <w:rPr>
                <w:rFonts w:ascii="TH SarabunPSK" w:eastAsia="BrowalliaNew-Bold" w:hAnsi="TH SarabunPSK" w:cs="TH SarabunPSK"/>
                <w:b/>
                <w:bCs/>
                <w:sz w:val="32"/>
                <w:szCs w:val="32"/>
                <w:cs/>
              </w:rPr>
              <w:t>เรียน</w:t>
            </w:r>
          </w:p>
        </w:tc>
        <w:tc>
          <w:tcPr>
            <w:tcW w:w="708" w:type="dxa"/>
          </w:tcPr>
          <w:p w14:paraId="7089B8AC" w14:textId="36C94AD2" w:rsidR="009E31F4" w:rsidRPr="00297580" w:rsidRDefault="009E31F4" w:rsidP="009E31F4">
            <w:pPr>
              <w:jc w:val="right"/>
              <w:rPr>
                <w:rFonts w:ascii="TH SarabunPSK" w:hAnsi="TH SarabunPSK" w:cs="TH SarabunPSK"/>
                <w:sz w:val="32"/>
                <w:szCs w:val="32"/>
              </w:rPr>
            </w:pPr>
            <w:r w:rsidRPr="00297580">
              <w:rPr>
                <w:rFonts w:ascii="TH SarabunPSK" w:eastAsia="BrowalliaNew-Bold" w:hAnsi="TH SarabunPSK" w:cs="TH SarabunPSK"/>
                <w:b/>
                <w:bCs/>
                <w:sz w:val="32"/>
                <w:szCs w:val="32"/>
              </w:rPr>
              <w:t>12</w:t>
            </w:r>
          </w:p>
        </w:tc>
        <w:tc>
          <w:tcPr>
            <w:tcW w:w="1083" w:type="dxa"/>
          </w:tcPr>
          <w:p w14:paraId="6E7E965E" w14:textId="3B30E7CA" w:rsidR="009E31F4" w:rsidRPr="00297580" w:rsidRDefault="009E31F4" w:rsidP="009E31F4">
            <w:pPr>
              <w:jc w:val="right"/>
              <w:rPr>
                <w:rFonts w:ascii="TH SarabunPSK" w:hAnsi="TH SarabunPSK" w:cs="TH SarabunPSK"/>
                <w:sz w:val="32"/>
                <w:szCs w:val="32"/>
              </w:rPr>
            </w:pPr>
            <w:r w:rsidRPr="00297580">
              <w:rPr>
                <w:rFonts w:ascii="TH SarabunPSK" w:eastAsia="BrowalliaNew-Bold" w:hAnsi="TH SarabunPSK" w:cs="TH SarabunPSK"/>
                <w:b/>
                <w:bCs/>
                <w:sz w:val="32"/>
                <w:szCs w:val="32"/>
                <w:cs/>
              </w:rPr>
              <w:t>หน่วยกิต</w:t>
            </w:r>
          </w:p>
        </w:tc>
      </w:tr>
      <w:tr w:rsidR="009E31F4" w:rsidRPr="00297580" w14:paraId="07ADE16F" w14:textId="77777777" w:rsidTr="009E31F4">
        <w:trPr>
          <w:gridBefore w:val="1"/>
          <w:wBefore w:w="252" w:type="dxa"/>
        </w:trPr>
        <w:tc>
          <w:tcPr>
            <w:tcW w:w="4715" w:type="dxa"/>
          </w:tcPr>
          <w:p w14:paraId="57AA351A" w14:textId="75531ACA" w:rsidR="009E31F4" w:rsidRPr="00297580" w:rsidRDefault="009E31F4" w:rsidP="002546C5">
            <w:pPr>
              <w:jc w:val="thaiDistribute"/>
              <w:rPr>
                <w:rFonts w:ascii="TH SarabunPSK" w:eastAsia="BrowalliaNew-Bold" w:hAnsi="TH SarabunPSK" w:cs="TH SarabunPSK"/>
                <w:b/>
                <w:bCs/>
                <w:sz w:val="32"/>
                <w:szCs w:val="32"/>
              </w:rPr>
            </w:pPr>
            <w:r w:rsidRPr="00297580">
              <w:rPr>
                <w:rFonts w:ascii="TH SarabunPSK" w:eastAsia="BrowalliaNew-Bold" w:hAnsi="TH SarabunPSK" w:cs="TH SarabunPSK"/>
                <w:sz w:val="32"/>
                <w:szCs w:val="32"/>
              </w:rPr>
              <w:t>1.1</w:t>
            </w:r>
            <w:r w:rsidRPr="00297580">
              <w:rPr>
                <w:rFonts w:ascii="TH SarabunPSK" w:eastAsia="BrowalliaNew-Bold" w:hAnsi="TH SarabunPSK" w:cs="TH SarabunPSK"/>
                <w:sz w:val="32"/>
                <w:szCs w:val="32"/>
                <w:cs/>
              </w:rPr>
              <w:t xml:space="preserve"> ภาษาอังกฤษ</w:t>
            </w:r>
          </w:p>
        </w:tc>
        <w:tc>
          <w:tcPr>
            <w:tcW w:w="709" w:type="dxa"/>
          </w:tcPr>
          <w:p w14:paraId="37C410B2" w14:textId="0BFA2C90"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sz w:val="32"/>
                <w:szCs w:val="32"/>
                <w:cs/>
              </w:rPr>
              <w:t>เรียน</w:t>
            </w:r>
          </w:p>
        </w:tc>
        <w:tc>
          <w:tcPr>
            <w:tcW w:w="708" w:type="dxa"/>
          </w:tcPr>
          <w:p w14:paraId="77C145DE" w14:textId="157E86D6" w:rsidR="009E31F4" w:rsidRPr="00297580" w:rsidRDefault="009E31F4" w:rsidP="009E31F4">
            <w:pPr>
              <w:jc w:val="right"/>
              <w:rPr>
                <w:rFonts w:ascii="TH SarabunPSK" w:eastAsia="BrowalliaNew-Bold" w:hAnsi="TH SarabunPSK" w:cs="TH SarabunPSK"/>
                <w:b/>
                <w:bCs/>
                <w:sz w:val="32"/>
                <w:szCs w:val="32"/>
              </w:rPr>
            </w:pPr>
            <w:r w:rsidRPr="00297580">
              <w:rPr>
                <w:rFonts w:ascii="TH SarabunPSK" w:eastAsia="BrowalliaNew-Bold" w:hAnsi="TH SarabunPSK" w:cs="TH SarabunPSK"/>
                <w:sz w:val="32"/>
                <w:szCs w:val="32"/>
              </w:rPr>
              <w:t>6</w:t>
            </w:r>
          </w:p>
        </w:tc>
        <w:tc>
          <w:tcPr>
            <w:tcW w:w="1083" w:type="dxa"/>
          </w:tcPr>
          <w:p w14:paraId="4CA2413F" w14:textId="50AE7189"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sz w:val="32"/>
                <w:szCs w:val="32"/>
                <w:cs/>
              </w:rPr>
              <w:t>หน่วยกิต</w:t>
            </w:r>
          </w:p>
        </w:tc>
      </w:tr>
      <w:tr w:rsidR="009E31F4" w:rsidRPr="00297580" w14:paraId="365D4FBD" w14:textId="77777777" w:rsidTr="009E31F4">
        <w:trPr>
          <w:gridBefore w:val="1"/>
          <w:wBefore w:w="252" w:type="dxa"/>
        </w:trPr>
        <w:tc>
          <w:tcPr>
            <w:tcW w:w="4715" w:type="dxa"/>
          </w:tcPr>
          <w:p w14:paraId="0FB909B3" w14:textId="41F57057" w:rsidR="009E31F4" w:rsidRPr="00297580" w:rsidRDefault="009E31F4" w:rsidP="009E31F4">
            <w:pPr>
              <w:jc w:val="thaiDistribute"/>
              <w:rPr>
                <w:rFonts w:ascii="TH SarabunPSK" w:eastAsia="BrowalliaNew-Bold" w:hAnsi="TH SarabunPSK" w:cs="TH SarabunPSK"/>
                <w:sz w:val="32"/>
                <w:szCs w:val="32"/>
              </w:rPr>
            </w:pPr>
            <w:r w:rsidRPr="00297580">
              <w:rPr>
                <w:rFonts w:ascii="TH SarabunPSK" w:eastAsia="BrowalliaNew-Bold" w:hAnsi="TH SarabunPSK" w:cs="TH SarabunPSK"/>
                <w:sz w:val="32"/>
                <w:szCs w:val="32"/>
              </w:rPr>
              <w:t>1.2</w:t>
            </w:r>
            <w:r w:rsidRPr="00297580">
              <w:rPr>
                <w:rFonts w:ascii="TH SarabunPSK" w:eastAsia="BrowalliaNew-Bold" w:hAnsi="TH SarabunPSK" w:cs="TH SarabunPSK"/>
                <w:sz w:val="32"/>
                <w:szCs w:val="32"/>
                <w:cs/>
              </w:rPr>
              <w:t xml:space="preserve"> ดิจิทัล</w:t>
            </w:r>
            <w:r w:rsidR="001A0AAC">
              <w:rPr>
                <w:rFonts w:ascii="TH SarabunPSK" w:eastAsia="BrowalliaNew-Bold" w:hAnsi="TH SarabunPSK" w:cs="TH SarabunPSK" w:hint="cs"/>
                <w:sz w:val="32"/>
                <w:szCs w:val="32"/>
                <w:cs/>
              </w:rPr>
              <w:t>และปัญญาประดิษฐ์</w:t>
            </w:r>
          </w:p>
        </w:tc>
        <w:tc>
          <w:tcPr>
            <w:tcW w:w="709" w:type="dxa"/>
          </w:tcPr>
          <w:p w14:paraId="48B5C68F" w14:textId="3223D06C"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008F2E13" w14:textId="15F5D6FF" w:rsidR="009E31F4" w:rsidRPr="00297580" w:rsidRDefault="00CD6736" w:rsidP="009E31F4">
            <w:pPr>
              <w:jc w:val="right"/>
              <w:rPr>
                <w:rFonts w:ascii="TH SarabunPSK" w:eastAsia="BrowalliaNew-Bold" w:hAnsi="TH SarabunPSK" w:cs="TH SarabunPSK"/>
                <w:sz w:val="32"/>
                <w:szCs w:val="32"/>
              </w:rPr>
            </w:pPr>
            <w:r>
              <w:rPr>
                <w:rFonts w:ascii="TH SarabunPSK" w:eastAsia="BrowalliaNew-Bold" w:hAnsi="TH SarabunPSK" w:cs="TH SarabunPSK" w:hint="cs"/>
                <w:sz w:val="32"/>
                <w:szCs w:val="32"/>
                <w:cs/>
              </w:rPr>
              <w:t>3</w:t>
            </w:r>
          </w:p>
        </w:tc>
        <w:tc>
          <w:tcPr>
            <w:tcW w:w="1083" w:type="dxa"/>
          </w:tcPr>
          <w:p w14:paraId="0FE74561" w14:textId="418C4BFD"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07D63408" w14:textId="77777777" w:rsidTr="009E31F4">
        <w:trPr>
          <w:gridBefore w:val="1"/>
          <w:wBefore w:w="252" w:type="dxa"/>
        </w:trPr>
        <w:tc>
          <w:tcPr>
            <w:tcW w:w="4715" w:type="dxa"/>
          </w:tcPr>
          <w:p w14:paraId="0D1BEB25" w14:textId="612A4D02" w:rsidR="009E31F4" w:rsidRPr="00297580" w:rsidRDefault="009E31F4" w:rsidP="009E31F4">
            <w:pPr>
              <w:jc w:val="thaiDistribute"/>
              <w:rPr>
                <w:rFonts w:ascii="TH SarabunPSK" w:eastAsia="BrowalliaNew-Bold" w:hAnsi="TH SarabunPSK" w:cs="TH SarabunPSK"/>
                <w:sz w:val="32"/>
                <w:szCs w:val="32"/>
              </w:rPr>
            </w:pPr>
            <w:r w:rsidRPr="00297580">
              <w:rPr>
                <w:rFonts w:ascii="TH SarabunPSK" w:eastAsia="BrowalliaNew-Bold" w:hAnsi="TH SarabunPSK" w:cs="TH SarabunPSK"/>
                <w:sz w:val="32"/>
                <w:szCs w:val="32"/>
              </w:rPr>
              <w:t>1.3</w:t>
            </w:r>
            <w:r w:rsidRPr="00297580">
              <w:rPr>
                <w:rFonts w:ascii="TH SarabunPSK" w:eastAsia="BrowalliaNew-Bold" w:hAnsi="TH SarabunPSK" w:cs="TH SarabunPSK"/>
                <w:sz w:val="32"/>
                <w:szCs w:val="32"/>
                <w:cs/>
              </w:rPr>
              <w:t xml:space="preserve"> </w:t>
            </w:r>
            <w:proofErr w:type="spellStart"/>
            <w:r w:rsidRPr="00297580">
              <w:rPr>
                <w:rFonts w:ascii="TH SarabunPSK" w:eastAsia="BrowalliaNew-Bold" w:hAnsi="TH SarabunPSK" w:cs="TH SarabunPSK"/>
                <w:sz w:val="32"/>
                <w:szCs w:val="32"/>
                <w:cs/>
              </w:rPr>
              <w:t>อัต</w:t>
            </w:r>
            <w:proofErr w:type="spellEnd"/>
            <w:r w:rsidRPr="00297580">
              <w:rPr>
                <w:rFonts w:ascii="TH SarabunPSK" w:eastAsia="BrowalliaNew-Bold" w:hAnsi="TH SarabunPSK" w:cs="TH SarabunPSK"/>
                <w:sz w:val="32"/>
                <w:szCs w:val="32"/>
                <w:cs/>
              </w:rPr>
              <w:t>ลักษณ์</w:t>
            </w:r>
          </w:p>
        </w:tc>
        <w:tc>
          <w:tcPr>
            <w:tcW w:w="709" w:type="dxa"/>
          </w:tcPr>
          <w:p w14:paraId="0318996D" w14:textId="3E4C0E4A"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61C299CD" w14:textId="734946F4" w:rsidR="009E31F4" w:rsidRPr="00297580" w:rsidRDefault="00CD6736" w:rsidP="009E31F4">
            <w:pPr>
              <w:jc w:val="right"/>
              <w:rPr>
                <w:rFonts w:ascii="TH SarabunPSK" w:eastAsia="BrowalliaNew-Bold" w:hAnsi="TH SarabunPSK" w:cs="TH SarabunPSK"/>
                <w:sz w:val="32"/>
                <w:szCs w:val="32"/>
              </w:rPr>
            </w:pPr>
            <w:r>
              <w:rPr>
                <w:rFonts w:ascii="TH SarabunPSK" w:eastAsia="BrowalliaNew-Bold" w:hAnsi="TH SarabunPSK" w:cs="TH SarabunPSK" w:hint="cs"/>
                <w:sz w:val="32"/>
                <w:szCs w:val="32"/>
                <w:cs/>
              </w:rPr>
              <w:t>3</w:t>
            </w:r>
          </w:p>
        </w:tc>
        <w:tc>
          <w:tcPr>
            <w:tcW w:w="1083" w:type="dxa"/>
          </w:tcPr>
          <w:p w14:paraId="019337F4" w14:textId="012628CA"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1FF0B9E1" w14:textId="77777777" w:rsidTr="009E31F4">
        <w:tc>
          <w:tcPr>
            <w:tcW w:w="4967" w:type="dxa"/>
            <w:gridSpan w:val="2"/>
          </w:tcPr>
          <w:p w14:paraId="28662023" w14:textId="22C1BA57" w:rsidR="009E31F4" w:rsidRPr="00297580" w:rsidRDefault="009E31F4" w:rsidP="009E31F4">
            <w:pPr>
              <w:jc w:val="thaiDistribute"/>
              <w:rPr>
                <w:rFonts w:ascii="TH SarabunPSK" w:eastAsia="BrowalliaNew-Bold" w:hAnsi="TH SarabunPSK" w:cs="TH SarabunPSK"/>
                <w:b/>
                <w:bCs/>
                <w:sz w:val="32"/>
                <w:szCs w:val="32"/>
              </w:rPr>
            </w:pPr>
            <w:r w:rsidRPr="00297580">
              <w:rPr>
                <w:rFonts w:ascii="TH SarabunPSK" w:eastAsia="BrowalliaNew-Bold" w:hAnsi="TH SarabunPSK" w:cs="TH SarabunPSK"/>
                <w:b/>
                <w:bCs/>
                <w:sz w:val="32"/>
                <w:szCs w:val="32"/>
                <w:cs/>
              </w:rPr>
              <w:t>2. กลุ่มวิชาเลือก</w:t>
            </w:r>
          </w:p>
        </w:tc>
        <w:tc>
          <w:tcPr>
            <w:tcW w:w="709" w:type="dxa"/>
          </w:tcPr>
          <w:p w14:paraId="70EB9C61" w14:textId="5C7EC865"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b/>
                <w:bCs/>
                <w:sz w:val="32"/>
                <w:szCs w:val="32"/>
                <w:cs/>
              </w:rPr>
              <w:t>เรียน</w:t>
            </w:r>
          </w:p>
        </w:tc>
        <w:tc>
          <w:tcPr>
            <w:tcW w:w="708" w:type="dxa"/>
          </w:tcPr>
          <w:p w14:paraId="19DB21E3" w14:textId="06DAB638" w:rsidR="009E31F4" w:rsidRPr="00297580" w:rsidRDefault="009E31F4" w:rsidP="009E31F4">
            <w:pPr>
              <w:jc w:val="right"/>
              <w:rPr>
                <w:rFonts w:ascii="TH SarabunPSK" w:eastAsia="BrowalliaNew-Bold" w:hAnsi="TH SarabunPSK" w:cs="TH SarabunPSK"/>
                <w:b/>
                <w:bCs/>
                <w:sz w:val="32"/>
                <w:szCs w:val="32"/>
              </w:rPr>
            </w:pPr>
            <w:r w:rsidRPr="00297580">
              <w:rPr>
                <w:rFonts w:ascii="TH SarabunPSK" w:eastAsia="BrowalliaNew-Bold" w:hAnsi="TH SarabunPSK" w:cs="TH SarabunPSK"/>
                <w:b/>
                <w:bCs/>
                <w:sz w:val="32"/>
                <w:szCs w:val="32"/>
              </w:rPr>
              <w:t>12</w:t>
            </w:r>
          </w:p>
        </w:tc>
        <w:tc>
          <w:tcPr>
            <w:tcW w:w="1083" w:type="dxa"/>
          </w:tcPr>
          <w:p w14:paraId="06AFC3A1" w14:textId="0F8D288F"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b/>
                <w:bCs/>
                <w:sz w:val="32"/>
                <w:szCs w:val="32"/>
                <w:cs/>
              </w:rPr>
              <w:t>หน่วยกิต</w:t>
            </w:r>
          </w:p>
        </w:tc>
      </w:tr>
      <w:tr w:rsidR="009E31F4" w:rsidRPr="00297580" w14:paraId="5944A5D2" w14:textId="77777777" w:rsidTr="009E31F4">
        <w:trPr>
          <w:gridBefore w:val="1"/>
          <w:wBefore w:w="252" w:type="dxa"/>
        </w:trPr>
        <w:tc>
          <w:tcPr>
            <w:tcW w:w="4715" w:type="dxa"/>
          </w:tcPr>
          <w:p w14:paraId="365D0920" w14:textId="436BB3A6" w:rsidR="009E31F4" w:rsidRPr="00297580" w:rsidRDefault="009E31F4" w:rsidP="009F7305">
            <w:pPr>
              <w:jc w:val="thaiDistribute"/>
              <w:rPr>
                <w:rFonts w:ascii="TH SarabunPSK" w:eastAsia="BrowalliaNew-Bold" w:hAnsi="TH SarabunPSK" w:cs="TH SarabunPSK"/>
                <w:sz w:val="32"/>
                <w:szCs w:val="32"/>
              </w:rPr>
            </w:pPr>
            <w:r w:rsidRPr="00297580">
              <w:rPr>
                <w:rFonts w:ascii="TH SarabunPSK" w:eastAsia="BrowalliaNew-Bold" w:hAnsi="TH SarabunPSK" w:cs="TH SarabunPSK"/>
                <w:sz w:val="32"/>
                <w:szCs w:val="32"/>
                <w:cs/>
              </w:rPr>
              <w:t>2.1 กลุ่มมนุษยศาสตร์และสังคมศาสตร์</w:t>
            </w:r>
          </w:p>
        </w:tc>
        <w:tc>
          <w:tcPr>
            <w:tcW w:w="709" w:type="dxa"/>
          </w:tcPr>
          <w:p w14:paraId="2A33D20A" w14:textId="77777777" w:rsidR="009E31F4" w:rsidRPr="00297580" w:rsidRDefault="009E31F4" w:rsidP="009F7305">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210D9311" w14:textId="681C29F7" w:rsidR="009E31F4" w:rsidRPr="00297580" w:rsidRDefault="009E31F4" w:rsidP="009F7305">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20CFA6F4" w14:textId="77777777" w:rsidR="009E31F4" w:rsidRPr="00297580" w:rsidRDefault="009E31F4" w:rsidP="009F7305">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04042B2F" w14:textId="77777777" w:rsidTr="009E31F4">
        <w:trPr>
          <w:gridBefore w:val="1"/>
          <w:wBefore w:w="252" w:type="dxa"/>
        </w:trPr>
        <w:tc>
          <w:tcPr>
            <w:tcW w:w="4715" w:type="dxa"/>
          </w:tcPr>
          <w:p w14:paraId="2D7A20B4" w14:textId="6E1015EF" w:rsidR="009E31F4" w:rsidRPr="00297580" w:rsidRDefault="009E31F4" w:rsidP="009E31F4">
            <w:pPr>
              <w:jc w:val="thaiDistribute"/>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2.2 กลุ่มวิทยาศาสตร์และเทคโนโลยี</w:t>
            </w:r>
          </w:p>
        </w:tc>
        <w:tc>
          <w:tcPr>
            <w:tcW w:w="709" w:type="dxa"/>
          </w:tcPr>
          <w:p w14:paraId="41455E53" w14:textId="2669F1C6"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1D407431" w14:textId="496CF865" w:rsidR="009E31F4" w:rsidRPr="00297580" w:rsidRDefault="009E31F4" w:rsidP="009E31F4">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4CB62DB4" w14:textId="74820EC2"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5E2EC6E7" w14:textId="77777777" w:rsidTr="009E31F4">
        <w:trPr>
          <w:gridBefore w:val="1"/>
          <w:wBefore w:w="252" w:type="dxa"/>
        </w:trPr>
        <w:tc>
          <w:tcPr>
            <w:tcW w:w="4715" w:type="dxa"/>
          </w:tcPr>
          <w:p w14:paraId="3B3692F0" w14:textId="14A03AD2" w:rsidR="009E31F4" w:rsidRPr="00297580" w:rsidRDefault="009E31F4" w:rsidP="009E31F4">
            <w:pPr>
              <w:jc w:val="thaiDistribute"/>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2.3 กลุ่มวิทยาการจัดการ</w:t>
            </w:r>
          </w:p>
        </w:tc>
        <w:tc>
          <w:tcPr>
            <w:tcW w:w="709" w:type="dxa"/>
          </w:tcPr>
          <w:p w14:paraId="37AFC7D9" w14:textId="3C7D2109"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6D928E52" w14:textId="27693A27" w:rsidR="009E31F4" w:rsidRPr="00297580" w:rsidRDefault="009E31F4" w:rsidP="009E31F4">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2A6ACC5D" w14:textId="0AE8A285"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4B35F8E2" w14:textId="77777777" w:rsidTr="009E31F4">
        <w:trPr>
          <w:gridBefore w:val="1"/>
          <w:wBefore w:w="252" w:type="dxa"/>
        </w:trPr>
        <w:tc>
          <w:tcPr>
            <w:tcW w:w="4715" w:type="dxa"/>
          </w:tcPr>
          <w:p w14:paraId="3E60E27D" w14:textId="3DCD64DE" w:rsidR="009E31F4" w:rsidRPr="00297580" w:rsidRDefault="009E31F4" w:rsidP="009E31F4">
            <w:pPr>
              <w:jc w:val="thaiDistribute"/>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2.4 กลุ่มการดูแลสุขภาพ</w:t>
            </w:r>
          </w:p>
        </w:tc>
        <w:tc>
          <w:tcPr>
            <w:tcW w:w="709" w:type="dxa"/>
          </w:tcPr>
          <w:p w14:paraId="25DDB58C" w14:textId="19AF6C36"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458A710F" w14:textId="79D70751" w:rsidR="009E31F4" w:rsidRPr="00297580" w:rsidRDefault="009E31F4" w:rsidP="009E31F4">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6B2024F0" w14:textId="49409501"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bl>
    <w:p w14:paraId="33EF8AE0" w14:textId="3402745B" w:rsidR="002546C5" w:rsidRPr="009D0B54" w:rsidRDefault="002546C5" w:rsidP="00137C58">
      <w:pPr>
        <w:autoSpaceDE w:val="0"/>
        <w:autoSpaceDN w:val="0"/>
        <w:adjustRightInd w:val="0"/>
        <w:spacing w:before="240"/>
        <w:ind w:left="1134"/>
        <w:rPr>
          <w:rFonts w:ascii="TH SarabunPSK" w:hAnsi="TH SarabunPSK" w:cs="TH SarabunPSK"/>
          <w:b/>
          <w:bCs/>
          <w:sz w:val="32"/>
          <w:szCs w:val="32"/>
        </w:rPr>
      </w:pPr>
      <w:r w:rsidRPr="009D0B54">
        <w:rPr>
          <w:rFonts w:ascii="TH SarabunPSK" w:hAnsi="TH SarabunPSK" w:cs="TH SarabunPSK"/>
          <w:b/>
          <w:bCs/>
          <w:sz w:val="32"/>
          <w:szCs w:val="32"/>
        </w:rPr>
        <w:t xml:space="preserve">3.1.3 </w:t>
      </w:r>
      <w:r w:rsidRPr="009D0B54">
        <w:rPr>
          <w:rFonts w:ascii="TH SarabunPSK" w:hAnsi="TH SarabunPSK" w:cs="TH SarabunPSK"/>
          <w:b/>
          <w:bCs/>
          <w:sz w:val="32"/>
          <w:szCs w:val="32"/>
          <w:cs/>
        </w:rPr>
        <w:t>รายวิชาใน</w:t>
      </w:r>
      <w:r w:rsidRPr="009D0B54">
        <w:rPr>
          <w:rFonts w:ascii="TH SarabunPSK" w:hAnsi="TH SarabunPSK" w:cs="TH SarabunPSK" w:hint="cs"/>
          <w:b/>
          <w:bCs/>
          <w:sz w:val="32"/>
          <w:szCs w:val="32"/>
          <w:cs/>
        </w:rPr>
        <w:t>หมวดวิชาศึกษาทั่วไป</w:t>
      </w:r>
      <w:r w:rsidRPr="009D0B54">
        <w:rPr>
          <w:rFonts w:ascii="TH SarabunPSK" w:hAnsi="TH SarabunPSK" w:cs="TH SarabunPSK"/>
          <w:b/>
          <w:bCs/>
          <w:sz w:val="32"/>
          <w:szCs w:val="32"/>
          <w:cs/>
        </w:rPr>
        <w:t xml:space="preserve">  </w:t>
      </w:r>
    </w:p>
    <w:p w14:paraId="07AF898C" w14:textId="77777777" w:rsidR="002546C5" w:rsidRPr="009D0B54" w:rsidRDefault="002546C5" w:rsidP="002546C5">
      <w:pPr>
        <w:ind w:left="720" w:right="-613" w:firstLine="900"/>
        <w:rPr>
          <w:rFonts w:ascii="TH SarabunPSK" w:hAnsi="TH SarabunPSK" w:cs="TH SarabunPSK"/>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ความหมายของเลขประจำวิชา</w:t>
      </w:r>
    </w:p>
    <w:p w14:paraId="743C6EFD" w14:textId="77777777" w:rsidR="002546C5" w:rsidRPr="009D0B54" w:rsidRDefault="002546C5" w:rsidP="002546C5">
      <w:pPr>
        <w:ind w:left="1440" w:firstLine="180"/>
        <w:jc w:val="thaiDistribute"/>
        <w:rPr>
          <w:rFonts w:ascii="TH SarabunPSK" w:hAnsi="TH SarabunPSK" w:cs="TH SarabunPSK"/>
          <w:sz w:val="32"/>
          <w:szCs w:val="32"/>
        </w:rPr>
      </w:pPr>
      <w:r w:rsidRPr="009D0B54">
        <w:rPr>
          <w:rFonts w:ascii="TH SarabunPSK" w:hAnsi="TH SarabunPSK" w:cs="TH SarabunPSK"/>
          <w:b/>
          <w:bCs/>
          <w:sz w:val="32"/>
          <w:szCs w:val="32"/>
        </w:rPr>
        <w:t xml:space="preserve">    </w:t>
      </w:r>
      <w:r w:rsidRPr="009D0B54">
        <w:rPr>
          <w:rFonts w:ascii="TH SarabunPSK" w:hAnsi="TH SarabunPSK" w:cs="TH SarabunPSK"/>
          <w:sz w:val="32"/>
          <w:szCs w:val="32"/>
          <w:cs/>
        </w:rPr>
        <w:t>เลขประจำวิชาหมวดวิชาศึกษาทั่วไป ประกอบด้วยเลข 6 หลัก มีความหมาย ดังนี้</w:t>
      </w:r>
    </w:p>
    <w:p w14:paraId="4D7AC36A" w14:textId="77777777" w:rsidR="002546C5" w:rsidRPr="009D0B54" w:rsidRDefault="002546C5" w:rsidP="002546C5">
      <w:pPr>
        <w:ind w:left="1440" w:firstLine="720"/>
        <w:rPr>
          <w:rFonts w:ascii="TH SarabunPSK" w:hAnsi="TH SarabunPSK" w:cs="TH SarabunPSK"/>
          <w:sz w:val="32"/>
          <w:szCs w:val="32"/>
        </w:rPr>
      </w:pPr>
      <w:r w:rsidRPr="009D0B54">
        <w:rPr>
          <w:rFonts w:ascii="TH SarabunPSK" w:hAnsi="TH SarabunPSK" w:cs="TH SarabunPSK" w:hint="cs"/>
          <w:sz w:val="32"/>
          <w:szCs w:val="32"/>
          <w:cs/>
        </w:rPr>
        <w:t>ลำดับที่ 1 หมายถึง หมวดวิชา</w:t>
      </w:r>
    </w:p>
    <w:p w14:paraId="55B5519D" w14:textId="2975D535" w:rsidR="00E10FE4" w:rsidRDefault="002546C5">
      <w:pPr>
        <w:rPr>
          <w:rFonts w:ascii="TH SarabunPSK" w:hAnsi="TH SarabunPSK" w:cs="TH SarabunPSK"/>
          <w:sz w:val="32"/>
          <w:szCs w:val="32"/>
          <w:cs/>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0 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หมวดวิชาศึกษาทั่วไป</w:t>
      </w:r>
    </w:p>
    <w:p w14:paraId="2E0E8085" w14:textId="1A5F510E" w:rsidR="002546C5" w:rsidRPr="009D0B54" w:rsidRDefault="002546C5" w:rsidP="002546C5">
      <w:pPr>
        <w:ind w:left="1440" w:firstLine="720"/>
        <w:rPr>
          <w:rFonts w:ascii="TH SarabunPSK" w:hAnsi="TH SarabunPSK" w:cs="TH SarabunPSK"/>
          <w:sz w:val="32"/>
          <w:szCs w:val="32"/>
        </w:rPr>
      </w:pPr>
      <w:r w:rsidRPr="009D0B54">
        <w:rPr>
          <w:rFonts w:ascii="TH SarabunPSK" w:hAnsi="TH SarabunPSK" w:cs="TH SarabunPSK" w:hint="cs"/>
          <w:sz w:val="32"/>
          <w:szCs w:val="32"/>
          <w:cs/>
        </w:rPr>
        <w:t>ลำดับที่ 2-3 หมายถึง หน่วยงานที่รับผิดชอบ</w:t>
      </w:r>
    </w:p>
    <w:p w14:paraId="7D6546A7"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00</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มหาวิทยาลัย</w:t>
      </w:r>
    </w:p>
    <w:p w14:paraId="31547ACA"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rPr>
        <w:t xml:space="preserve">01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คณะครุศาสตร์</w:t>
      </w:r>
    </w:p>
    <w:p w14:paraId="10F7769F" w14:textId="77777777" w:rsidR="002546C5" w:rsidRPr="009D0B54" w:rsidRDefault="002546C5" w:rsidP="002546C5">
      <w:pPr>
        <w:ind w:left="2160" w:firstLine="720"/>
        <w:rPr>
          <w:rFonts w:ascii="TH SarabunPSK" w:hAnsi="TH SarabunPSK" w:cs="TH SarabunPSK"/>
          <w:sz w:val="32"/>
          <w:szCs w:val="32"/>
        </w:rPr>
      </w:pPr>
      <w:r w:rsidRPr="009D0B54">
        <w:rPr>
          <w:rFonts w:ascii="TH SarabunPSK" w:hAnsi="TH SarabunPSK" w:cs="TH SarabunPSK"/>
          <w:sz w:val="32"/>
          <w:szCs w:val="32"/>
        </w:rPr>
        <w:t xml:space="preserve">02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คณะมนุษยศาสตร์และสังคมศาสตร์</w:t>
      </w:r>
    </w:p>
    <w:p w14:paraId="008E6012"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lastRenderedPageBreak/>
        <w:t xml:space="preserve">03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คณะวิทยาศาสตร์และเทคโนโลยี</w:t>
      </w:r>
    </w:p>
    <w:p w14:paraId="71084FC1"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 xml:space="preserve">04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คณะวิทยาการจัดการ</w:t>
      </w:r>
    </w:p>
    <w:p w14:paraId="66E88850"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 xml:space="preserve">05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คณะเทคโนโลยีอุตสาหกรรม</w:t>
      </w:r>
    </w:p>
    <w:p w14:paraId="01C24B58"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 xml:space="preserve">06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คณะสาธารณสุขศาสตร์</w:t>
      </w:r>
    </w:p>
    <w:p w14:paraId="149CB973" w14:textId="44857996" w:rsidR="00D41DEC"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07</w:t>
      </w:r>
      <w:r w:rsidR="00D41DEC" w:rsidRPr="00D41DEC">
        <w:rPr>
          <w:rFonts w:ascii="TH SarabunPSK" w:hAnsi="TH SarabunPSK" w:cs="TH SarabunPSK"/>
          <w:sz w:val="32"/>
          <w:szCs w:val="32"/>
          <w:cs/>
        </w:rPr>
        <w:t xml:space="preserve"> </w:t>
      </w:r>
      <w:r w:rsidR="00D41DEC" w:rsidRPr="009D0B54">
        <w:rPr>
          <w:rFonts w:ascii="TH SarabunPSK" w:hAnsi="TH SarabunPSK" w:cs="TH SarabunPSK"/>
          <w:sz w:val="32"/>
          <w:szCs w:val="32"/>
          <w:cs/>
        </w:rPr>
        <w:tab/>
      </w:r>
      <w:r w:rsidR="00D41DEC" w:rsidRPr="009D0B54">
        <w:rPr>
          <w:rFonts w:ascii="TH SarabunPSK" w:hAnsi="TH SarabunPSK" w:cs="TH SarabunPSK" w:hint="cs"/>
          <w:sz w:val="32"/>
          <w:szCs w:val="32"/>
          <w:cs/>
        </w:rPr>
        <w:t xml:space="preserve">หมายถึง </w:t>
      </w:r>
      <w:r w:rsidR="00D41DEC" w:rsidRPr="009D0B54">
        <w:rPr>
          <w:rFonts w:ascii="TH SarabunPSK" w:hAnsi="TH SarabunPSK" w:cs="TH SarabunPSK"/>
          <w:sz w:val="32"/>
          <w:szCs w:val="32"/>
          <w:cs/>
        </w:rPr>
        <w:tab/>
      </w:r>
      <w:r w:rsidR="00D41DEC">
        <w:rPr>
          <w:rFonts w:ascii="TH SarabunPSK" w:hAnsi="TH SarabunPSK" w:cs="TH SarabunPSK" w:hint="cs"/>
          <w:sz w:val="32"/>
          <w:szCs w:val="32"/>
          <w:cs/>
        </w:rPr>
        <w:t>มหาวิทยาลัยเทคโนโลยีราชมงคลอีสาน</w:t>
      </w:r>
      <w:r w:rsidRPr="009D0B54">
        <w:rPr>
          <w:rFonts w:ascii="TH SarabunPSK" w:hAnsi="TH SarabunPSK" w:cs="TH SarabunPSK"/>
          <w:sz w:val="32"/>
          <w:szCs w:val="32"/>
        </w:rPr>
        <w:tab/>
      </w:r>
    </w:p>
    <w:p w14:paraId="15D12020" w14:textId="0AE77193" w:rsidR="002546C5" w:rsidRPr="009D0B54" w:rsidRDefault="00D41DEC" w:rsidP="002546C5">
      <w:pPr>
        <w:ind w:left="2880"/>
        <w:rPr>
          <w:rFonts w:ascii="TH SarabunPSK" w:hAnsi="TH SarabunPSK" w:cs="TH SarabunPSK"/>
          <w:sz w:val="32"/>
          <w:szCs w:val="32"/>
        </w:rPr>
      </w:pPr>
      <w:r>
        <w:rPr>
          <w:rFonts w:ascii="TH SarabunPSK" w:hAnsi="TH SarabunPSK" w:cs="TH SarabunPSK"/>
          <w:sz w:val="32"/>
          <w:szCs w:val="32"/>
        </w:rPr>
        <w:t xml:space="preserve">08 </w:t>
      </w:r>
      <w:r>
        <w:rPr>
          <w:rFonts w:ascii="TH SarabunPSK" w:hAnsi="TH SarabunPSK" w:cs="TH SarabunPSK"/>
          <w:sz w:val="32"/>
          <w:szCs w:val="32"/>
        </w:rPr>
        <w:tab/>
      </w:r>
      <w:r w:rsidR="002546C5" w:rsidRPr="009D0B54">
        <w:rPr>
          <w:rFonts w:ascii="TH SarabunPSK" w:hAnsi="TH SarabunPSK" w:cs="TH SarabunPSK" w:hint="cs"/>
          <w:sz w:val="32"/>
          <w:szCs w:val="32"/>
          <w:cs/>
        </w:rPr>
        <w:t>หมายถึง</w:t>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r w:rsidR="002257FE">
        <w:rPr>
          <w:rFonts w:ascii="TH SarabunPSK" w:hAnsi="TH SarabunPSK" w:cs="TH SarabunPSK" w:hint="cs"/>
          <w:sz w:val="32"/>
          <w:szCs w:val="32"/>
          <w:cs/>
        </w:rPr>
        <w:t>คณะพยาบาลศาสตร์</w:t>
      </w:r>
    </w:p>
    <w:p w14:paraId="12CA251A" w14:textId="132650DC" w:rsidR="002546C5" w:rsidRDefault="002546C5" w:rsidP="002546C5">
      <w:pPr>
        <w:ind w:left="2160"/>
        <w:rPr>
          <w:rFonts w:ascii="TH SarabunPSK" w:hAnsi="TH SarabunPSK" w:cs="TH SarabunPSK"/>
          <w:sz w:val="32"/>
          <w:szCs w:val="32"/>
        </w:rPr>
      </w:pPr>
      <w:r w:rsidRPr="009D0B54">
        <w:rPr>
          <w:rFonts w:ascii="TH SarabunPSK" w:hAnsi="TH SarabunPSK" w:cs="TH SarabunPSK" w:hint="cs"/>
          <w:sz w:val="32"/>
          <w:szCs w:val="32"/>
          <w:cs/>
        </w:rPr>
        <w:t>ลำดับที่ 4</w:t>
      </w:r>
      <w:r w:rsidR="005C383F">
        <w:rPr>
          <w:rFonts w:ascii="TH SarabunPSK" w:hAnsi="TH SarabunPSK" w:cs="TH SarabunPSK" w:hint="cs"/>
          <w:sz w:val="32"/>
          <w:szCs w:val="32"/>
          <w:cs/>
        </w:rPr>
        <w:t>-5</w:t>
      </w:r>
      <w:r w:rsidRPr="009D0B54">
        <w:rPr>
          <w:rFonts w:ascii="TH SarabunPSK" w:hAnsi="TH SarabunPSK" w:cs="TH SarabunPSK" w:hint="cs"/>
          <w:sz w:val="32"/>
          <w:szCs w:val="32"/>
          <w:cs/>
        </w:rPr>
        <w:t xml:space="preserve"> หมายถึง </w:t>
      </w:r>
      <w:r w:rsidR="009E31F4">
        <w:rPr>
          <w:rFonts w:ascii="TH SarabunPSK" w:hAnsi="TH SarabunPSK" w:cs="TH SarabunPSK" w:hint="cs"/>
          <w:sz w:val="32"/>
          <w:szCs w:val="32"/>
          <w:cs/>
        </w:rPr>
        <w:t>กลุ่ม</w:t>
      </w:r>
      <w:r w:rsidRPr="009D0B54">
        <w:rPr>
          <w:rFonts w:ascii="TH SarabunPSK" w:hAnsi="TH SarabunPSK" w:cs="TH SarabunPSK" w:hint="cs"/>
          <w:sz w:val="32"/>
          <w:szCs w:val="32"/>
          <w:cs/>
        </w:rPr>
        <w:t>ของหมวดวิชาศึกษาทั่วไป</w:t>
      </w:r>
    </w:p>
    <w:p w14:paraId="5F54700F" w14:textId="5BE06DC3" w:rsidR="00A57709" w:rsidRDefault="000B1A9F" w:rsidP="002546C5">
      <w:pPr>
        <w:ind w:left="2160"/>
        <w:rPr>
          <w:rFonts w:ascii="TH SarabunPSK" w:hAnsi="TH SarabunPSK" w:cs="TH SarabunPSK"/>
          <w:sz w:val="32"/>
          <w:szCs w:val="32"/>
        </w:rPr>
      </w:pPr>
      <w:r>
        <w:rPr>
          <w:rFonts w:ascii="TH SarabunPSK" w:hAnsi="TH SarabunPSK" w:cs="TH SarabunPSK"/>
          <w:sz w:val="32"/>
          <w:szCs w:val="32"/>
        </w:rPr>
        <w:tab/>
        <w:t xml:space="preserve">1 </w:t>
      </w:r>
      <w:r>
        <w:rPr>
          <w:rFonts w:ascii="TH SarabunPSK" w:hAnsi="TH SarabunPSK" w:cs="TH SarabunPSK"/>
          <w:sz w:val="32"/>
          <w:szCs w:val="32"/>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008F03E5" w:rsidRPr="008F03E5">
        <w:rPr>
          <w:rFonts w:ascii="TH Sarabun New" w:hAnsi="TH Sarabun New" w:cs="TH Sarabun New"/>
          <w:sz w:val="32"/>
          <w:szCs w:val="32"/>
          <w:cs/>
        </w:rPr>
        <w:t>กลุ่มวิชา</w:t>
      </w:r>
      <w:r w:rsidR="008F03E5" w:rsidRPr="008F03E5">
        <w:rPr>
          <w:rFonts w:ascii="TH Sarabun New" w:hAnsi="TH Sarabun New" w:cs="TH Sarabun New" w:hint="cs"/>
          <w:sz w:val="32"/>
          <w:szCs w:val="32"/>
          <w:cs/>
        </w:rPr>
        <w:t>บังคับ</w:t>
      </w:r>
      <w:r>
        <w:rPr>
          <w:rFonts w:ascii="TH SarabunPSK" w:hAnsi="TH SarabunPSK" w:cs="TH SarabunPSK" w:hint="cs"/>
          <w:sz w:val="32"/>
          <w:szCs w:val="32"/>
          <w:cs/>
        </w:rPr>
        <w:t>ภาษาอังกฤษ</w:t>
      </w:r>
    </w:p>
    <w:p w14:paraId="77558A0A" w14:textId="4D40A7E8" w:rsidR="00B93072" w:rsidRDefault="00B93072" w:rsidP="002546C5">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2</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008F03E5" w:rsidRPr="008F03E5">
        <w:rPr>
          <w:rFonts w:ascii="TH Sarabun New" w:hAnsi="TH Sarabun New" w:cs="TH Sarabun New"/>
          <w:sz w:val="32"/>
          <w:szCs w:val="32"/>
          <w:cs/>
        </w:rPr>
        <w:t>กลุ่มวิชา</w:t>
      </w:r>
      <w:r w:rsidR="008F03E5" w:rsidRPr="008F03E5">
        <w:rPr>
          <w:rFonts w:ascii="TH Sarabun New" w:hAnsi="TH Sarabun New" w:cs="TH Sarabun New" w:hint="cs"/>
          <w:sz w:val="32"/>
          <w:szCs w:val="32"/>
          <w:cs/>
        </w:rPr>
        <w:t>บังคับ</w:t>
      </w:r>
      <w:r>
        <w:rPr>
          <w:rFonts w:ascii="TH SarabunPSK" w:hAnsi="TH SarabunPSK" w:cs="TH SarabunPSK" w:hint="cs"/>
          <w:sz w:val="32"/>
          <w:szCs w:val="32"/>
          <w:cs/>
        </w:rPr>
        <w:t>ดิจิทัลและปัญญาประดิษฐ์</w:t>
      </w:r>
    </w:p>
    <w:p w14:paraId="13995B1A" w14:textId="0B85C53F" w:rsidR="005C383F" w:rsidRDefault="005C383F" w:rsidP="002546C5">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3</w:t>
      </w:r>
      <w:r w:rsidRPr="005C383F">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008F03E5" w:rsidRPr="008F03E5">
        <w:rPr>
          <w:rFonts w:ascii="TH Sarabun New" w:hAnsi="TH Sarabun New" w:cs="TH Sarabun New"/>
          <w:sz w:val="32"/>
          <w:szCs w:val="32"/>
          <w:cs/>
        </w:rPr>
        <w:t>กลุ่มวิชา</w:t>
      </w:r>
      <w:r w:rsidR="008F03E5" w:rsidRPr="008F03E5">
        <w:rPr>
          <w:rFonts w:ascii="TH Sarabun New" w:hAnsi="TH Sarabun New" w:cs="TH Sarabun New" w:hint="cs"/>
          <w:sz w:val="32"/>
          <w:szCs w:val="32"/>
          <w:cs/>
        </w:rPr>
        <w:t>บัง</w:t>
      </w:r>
      <w:proofErr w:type="spellStart"/>
      <w:r w:rsidR="008F03E5" w:rsidRPr="008F03E5">
        <w:rPr>
          <w:rFonts w:ascii="TH Sarabun New" w:hAnsi="TH Sarabun New" w:cs="TH Sarabun New" w:hint="cs"/>
          <w:sz w:val="32"/>
          <w:szCs w:val="32"/>
          <w:cs/>
        </w:rPr>
        <w:t>คั</w:t>
      </w:r>
      <w:proofErr w:type="spellEnd"/>
      <w:r w:rsidR="008F03E5" w:rsidRPr="008F03E5">
        <w:rPr>
          <w:rFonts w:ascii="TH Sarabun New" w:hAnsi="TH Sarabun New" w:cs="TH Sarabun New" w:hint="cs"/>
          <w:sz w:val="32"/>
          <w:szCs w:val="32"/>
          <w:cs/>
        </w:rPr>
        <w:t>บ</w:t>
      </w:r>
      <w:r w:rsidRPr="005C383F">
        <w:rPr>
          <w:rFonts w:ascii="TH Sarabun New" w:hAnsi="TH Sarabun New" w:cs="TH Sarabun New" w:hint="cs"/>
          <w:sz w:val="32"/>
          <w:szCs w:val="32"/>
          <w:cs/>
        </w:rPr>
        <w:t>อ</w:t>
      </w:r>
      <w:proofErr w:type="spellStart"/>
      <w:r w:rsidRPr="005C383F">
        <w:rPr>
          <w:rFonts w:ascii="TH Sarabun New" w:hAnsi="TH Sarabun New" w:cs="TH Sarabun New" w:hint="cs"/>
          <w:sz w:val="32"/>
          <w:szCs w:val="32"/>
          <w:cs/>
        </w:rPr>
        <w:t>ัต</w:t>
      </w:r>
      <w:proofErr w:type="spellEnd"/>
      <w:r w:rsidRPr="005C383F">
        <w:rPr>
          <w:rFonts w:ascii="TH Sarabun New" w:hAnsi="TH Sarabun New" w:cs="TH Sarabun New" w:hint="cs"/>
          <w:sz w:val="32"/>
          <w:szCs w:val="32"/>
          <w:cs/>
        </w:rPr>
        <w:t>ลักษณ์</w:t>
      </w:r>
    </w:p>
    <w:p w14:paraId="768FD481" w14:textId="4A5DAF81" w:rsidR="005C383F" w:rsidRDefault="008F03E5" w:rsidP="002546C5">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4</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w:t>
      </w:r>
      <w:r w:rsidR="00A4284B">
        <w:rPr>
          <w:rFonts w:ascii="TH SarabunPSK" w:hAnsi="TH SarabunPSK" w:cs="TH SarabunPSK" w:hint="cs"/>
          <w:sz w:val="32"/>
          <w:szCs w:val="32"/>
          <w:cs/>
        </w:rPr>
        <w:t>วิชาเลือก</w:t>
      </w:r>
      <w:r w:rsidR="00A4284B" w:rsidRPr="00A4284B">
        <w:rPr>
          <w:rFonts w:ascii="TH SarabunPSK" w:hAnsi="TH SarabunPSK" w:cs="TH SarabunPSK"/>
          <w:sz w:val="32"/>
          <w:szCs w:val="32"/>
          <w:cs/>
        </w:rPr>
        <w:t>มนุษยศาสตร์และสังคมศาสตร์</w:t>
      </w:r>
    </w:p>
    <w:p w14:paraId="571C1811" w14:textId="37836E3C" w:rsidR="00A4284B" w:rsidRPr="009D0B54" w:rsidRDefault="00A4284B" w:rsidP="00A4284B">
      <w:pPr>
        <w:ind w:left="2160"/>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5</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กลุ่มวิชาเลือก</w:t>
      </w:r>
      <w:r w:rsidR="00241D13" w:rsidRPr="00241D13">
        <w:rPr>
          <w:rFonts w:ascii="TH SarabunPSK" w:hAnsi="TH SarabunPSK" w:cs="TH SarabunPSK"/>
          <w:sz w:val="32"/>
          <w:szCs w:val="32"/>
          <w:cs/>
        </w:rPr>
        <w:t>วิทยาศาสตร์และเทคโนโลยี</w:t>
      </w:r>
    </w:p>
    <w:p w14:paraId="4345947D" w14:textId="4E445D29" w:rsidR="00A4284B" w:rsidRPr="009D0B54" w:rsidRDefault="00A4284B" w:rsidP="00A4284B">
      <w:pPr>
        <w:ind w:left="2160"/>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6</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กลุ่มวิชาเลือก</w:t>
      </w:r>
      <w:r w:rsidR="00241D13" w:rsidRPr="00241D13">
        <w:rPr>
          <w:rFonts w:ascii="TH SarabunPSK" w:hAnsi="TH SarabunPSK" w:cs="TH SarabunPSK"/>
          <w:sz w:val="32"/>
          <w:szCs w:val="32"/>
          <w:cs/>
        </w:rPr>
        <w:t>วิทยาการจัดการ</w:t>
      </w:r>
    </w:p>
    <w:p w14:paraId="4050CC68" w14:textId="5CC842AF" w:rsidR="00A4284B" w:rsidRDefault="00A4284B" w:rsidP="00A4284B">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7</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กลุ่มวิชาเลือก</w:t>
      </w:r>
      <w:r w:rsidR="00241D13" w:rsidRPr="00241D13">
        <w:rPr>
          <w:rFonts w:ascii="TH SarabunPSK" w:hAnsi="TH SarabunPSK" w:cs="TH SarabunPSK"/>
          <w:sz w:val="32"/>
          <w:szCs w:val="32"/>
          <w:cs/>
        </w:rPr>
        <w:t>การดูแลสุขภาพ</w:t>
      </w:r>
    </w:p>
    <w:p w14:paraId="01D7E6BF" w14:textId="17D2AD7C" w:rsidR="002546C5" w:rsidRPr="009D0B54" w:rsidRDefault="002546C5" w:rsidP="002546C5">
      <w:pPr>
        <w:tabs>
          <w:tab w:val="left" w:pos="284"/>
        </w:tabs>
        <w:rPr>
          <w:rFonts w:ascii="TH SarabunPSK" w:hAnsi="TH SarabunPSK" w:cs="TH SarabunPSK"/>
          <w:b/>
          <w:bCs/>
          <w:sz w:val="32"/>
          <w:szCs w:val="32"/>
        </w:rPr>
      </w:pPr>
      <w:r w:rsidRPr="009D0B54">
        <w:rPr>
          <w:rFonts w:ascii="TH SarabunPSK" w:hAnsi="TH SarabunPSK" w:cs="TH SarabunPSK"/>
          <w:sz w:val="32"/>
          <w:szCs w:val="32"/>
        </w:rPr>
        <w:tab/>
      </w:r>
      <w:r w:rsidRPr="009D0B54">
        <w:rPr>
          <w:rFonts w:ascii="TH SarabunPSK" w:hAnsi="TH SarabunPSK" w:cs="TH SarabunPSK"/>
          <w:sz w:val="32"/>
          <w:szCs w:val="32"/>
        </w:rPr>
        <w:tab/>
      </w:r>
      <w:r w:rsidRPr="009D0B54">
        <w:rPr>
          <w:rFonts w:ascii="TH SarabunPSK" w:hAnsi="TH SarabunPSK" w:cs="TH SarabunPSK"/>
          <w:sz w:val="32"/>
          <w:szCs w:val="32"/>
        </w:rPr>
        <w:tab/>
      </w:r>
      <w:r w:rsidRPr="009D0B54">
        <w:rPr>
          <w:rFonts w:ascii="TH SarabunPSK" w:hAnsi="TH SarabunPSK" w:cs="TH SarabunPSK"/>
          <w:sz w:val="32"/>
          <w:szCs w:val="32"/>
        </w:rPr>
        <w:tab/>
      </w:r>
      <w:r w:rsidRPr="009D0B54">
        <w:rPr>
          <w:rFonts w:ascii="TH SarabunPSK" w:hAnsi="TH SarabunPSK" w:cs="TH SarabunPSK" w:hint="cs"/>
          <w:sz w:val="32"/>
          <w:szCs w:val="32"/>
          <w:cs/>
        </w:rPr>
        <w:t>ลำดับที่ 5-6 หมายถึง ลำดับรายวิชาในแต่</w:t>
      </w:r>
      <w:r w:rsidR="000A5F4B">
        <w:rPr>
          <w:rFonts w:ascii="TH SarabunPSK" w:hAnsi="TH SarabunPSK" w:cs="TH SarabunPSK" w:hint="cs"/>
          <w:sz w:val="32"/>
          <w:szCs w:val="32"/>
          <w:cs/>
        </w:rPr>
        <w:t>ละ</w:t>
      </w:r>
      <w:r w:rsidR="002257FE">
        <w:rPr>
          <w:rFonts w:ascii="TH SarabunPSK" w:hAnsi="TH SarabunPSK" w:cs="TH SarabunPSK" w:hint="cs"/>
          <w:sz w:val="32"/>
          <w:szCs w:val="32"/>
          <w:cs/>
        </w:rPr>
        <w:t>กลุ่ม</w:t>
      </w:r>
    </w:p>
    <w:p w14:paraId="52BBE44F" w14:textId="77777777" w:rsidR="002546C5" w:rsidRPr="009D0B54" w:rsidRDefault="002546C5" w:rsidP="002546C5">
      <w:pPr>
        <w:ind w:left="720" w:firstLine="900"/>
        <w:rPr>
          <w:rFonts w:ascii="TH SarabunPSK" w:hAnsi="TH SarabunPSK" w:cs="TH SarabunPSK"/>
          <w:b/>
          <w:bCs/>
          <w:sz w:val="20"/>
          <w:szCs w:val="20"/>
        </w:rPr>
      </w:pPr>
    </w:p>
    <w:p w14:paraId="0D328A04" w14:textId="77777777" w:rsidR="002546C5" w:rsidRPr="009D0B54" w:rsidRDefault="002546C5" w:rsidP="002546C5">
      <w:pPr>
        <w:ind w:left="720" w:firstLine="900"/>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 xml:space="preserve">รายวิชาตามโครงสร้างหมวดวิชาศึกษาทั่วไป </w:t>
      </w:r>
    </w:p>
    <w:p w14:paraId="66E5615D" w14:textId="002AF116" w:rsidR="002546C5" w:rsidRDefault="002546C5" w:rsidP="00D41DEC">
      <w:pPr>
        <w:ind w:firstLine="1843"/>
        <w:jc w:val="thaiDistribute"/>
        <w:rPr>
          <w:rFonts w:ascii="TH SarabunPSK" w:hAnsi="TH SarabunPSK" w:cs="TH SarabunPSK"/>
          <w:sz w:val="32"/>
          <w:szCs w:val="32"/>
        </w:rPr>
      </w:pPr>
      <w:r w:rsidRPr="009D0B54">
        <w:rPr>
          <w:rFonts w:ascii="TH SarabunPSK" w:hAnsi="TH SarabunPSK" w:cs="TH SarabunPSK"/>
          <w:sz w:val="32"/>
          <w:szCs w:val="32"/>
          <w:cs/>
        </w:rPr>
        <w:t xml:space="preserve"> หมวดวิชา</w:t>
      </w:r>
      <w:r w:rsidRPr="009D0B54">
        <w:rPr>
          <w:rFonts w:ascii="TH SarabunPSK" w:hAnsi="TH SarabunPSK" w:cs="TH SarabunPSK" w:hint="cs"/>
          <w:sz w:val="32"/>
          <w:szCs w:val="32"/>
          <w:cs/>
        </w:rPr>
        <w:t>ศึกษาทั่วไป</w:t>
      </w:r>
      <w:r w:rsidRPr="009D0B54">
        <w:rPr>
          <w:rFonts w:ascii="TH SarabunPSK" w:hAnsi="TH SarabunPSK" w:cs="TH SarabunPSK"/>
          <w:sz w:val="32"/>
          <w:szCs w:val="32"/>
          <w:cs/>
        </w:rPr>
        <w:t>มีรายวิชาตามโครงสร้าง</w:t>
      </w:r>
      <w:r w:rsidRPr="009D0B54">
        <w:rPr>
          <w:rFonts w:ascii="TH SarabunPSK" w:hAnsi="TH SarabunPSK" w:cs="TH SarabunPSK" w:hint="cs"/>
          <w:sz w:val="32"/>
          <w:szCs w:val="32"/>
          <w:cs/>
        </w:rPr>
        <w:t xml:space="preserve"> และทุกรายวิชาสามารถดำเนินการ</w:t>
      </w:r>
      <w:r w:rsidR="00A47A24">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ตามข้อบังคับของมหาวิทยาลัย </w:t>
      </w:r>
      <w:r w:rsidRPr="009D0B54">
        <w:rPr>
          <w:rFonts w:ascii="TH SarabunPSK" w:hAnsi="TH SarabunPSK" w:cs="TH SarabunPSK" w:hint="cs"/>
          <w:spacing w:val="-4"/>
          <w:sz w:val="32"/>
          <w:szCs w:val="32"/>
          <w:cs/>
        </w:rPr>
        <w:t>ที่บังคับใช้ใน ณ ขณะนั้น</w:t>
      </w:r>
      <w:r w:rsidRPr="009D0B54">
        <w:rPr>
          <w:rFonts w:ascii="TH SarabunPSK" w:hAnsi="TH SarabunPSK" w:cs="TH SarabunPSK"/>
          <w:sz w:val="32"/>
          <w:szCs w:val="32"/>
          <w:cs/>
        </w:rPr>
        <w:t xml:space="preserve"> ดังนี้ </w:t>
      </w:r>
    </w:p>
    <w:p w14:paraId="4DC17C53" w14:textId="09682D99" w:rsidR="00D41DEC" w:rsidRPr="00B474DC" w:rsidRDefault="00D41DEC" w:rsidP="00D41DEC">
      <w:pPr>
        <w:ind w:left="357"/>
        <w:rPr>
          <w:rFonts w:ascii="TH Sarabun New" w:hAnsi="TH Sarabun New" w:cs="TH Sarabun New"/>
          <w:b/>
          <w:bCs/>
          <w:sz w:val="32"/>
          <w:szCs w:val="32"/>
        </w:rPr>
      </w:pPr>
      <w:r w:rsidRPr="00B474DC">
        <w:rPr>
          <w:rFonts w:ascii="TH Sarabun New" w:hAnsi="TH Sarabun New" w:cs="TH Sarabun New"/>
          <w:b/>
          <w:bCs/>
          <w:sz w:val="32"/>
          <w:szCs w:val="32"/>
        </w:rPr>
        <w:t xml:space="preserve">   1. </w:t>
      </w:r>
      <w:r w:rsidRPr="00B474DC">
        <w:rPr>
          <w:rFonts w:ascii="TH Sarabun New" w:hAnsi="TH Sarabun New" w:cs="TH Sarabun New"/>
          <w:b/>
          <w:bCs/>
          <w:sz w:val="32"/>
          <w:szCs w:val="32"/>
          <w:cs/>
        </w:rPr>
        <w:t>กลุ่มวิชา</w:t>
      </w:r>
      <w:r w:rsidR="008B5AEE" w:rsidRPr="00B474DC">
        <w:rPr>
          <w:rFonts w:ascii="TH Sarabun New" w:hAnsi="TH Sarabun New" w:cs="TH Sarabun New" w:hint="cs"/>
          <w:b/>
          <w:bCs/>
          <w:sz w:val="32"/>
          <w:szCs w:val="32"/>
          <w:cs/>
        </w:rPr>
        <w:t>บังคับ</w:t>
      </w:r>
      <w:r w:rsidR="008B5AEE" w:rsidRPr="00B474DC">
        <w:rPr>
          <w:rFonts w:ascii="TH Sarabun New" w:hAnsi="TH Sarabun New" w:cs="TH Sarabun New"/>
          <w:b/>
          <w:bCs/>
          <w:sz w:val="32"/>
          <w:szCs w:val="32"/>
          <w:cs/>
        </w:rPr>
        <w:tab/>
      </w:r>
      <w:r w:rsidR="008B5AEE" w:rsidRPr="00B474DC">
        <w:rPr>
          <w:rFonts w:ascii="TH Sarabun New" w:hAnsi="TH Sarabun New" w:cs="TH Sarabun New"/>
          <w:b/>
          <w:bCs/>
          <w:sz w:val="32"/>
          <w:szCs w:val="32"/>
          <w:cs/>
        </w:rPr>
        <w:tab/>
      </w:r>
      <w:r w:rsidR="008B5AEE" w:rsidRPr="00B474DC">
        <w:rPr>
          <w:rFonts w:ascii="TH Sarabun New" w:hAnsi="TH Sarabun New" w:cs="TH Sarabun New"/>
          <w:b/>
          <w:bCs/>
          <w:sz w:val="32"/>
          <w:szCs w:val="32"/>
          <w:cs/>
        </w:rPr>
        <w:tab/>
      </w:r>
      <w:r w:rsidR="008B5AEE"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 xml:space="preserve">เรียน </w:t>
      </w:r>
      <w:r w:rsidRPr="00B474DC">
        <w:rPr>
          <w:rFonts w:ascii="TH Sarabun New" w:hAnsi="TH Sarabun New" w:cs="TH Sarabun New"/>
          <w:b/>
          <w:bCs/>
          <w:sz w:val="32"/>
          <w:szCs w:val="32"/>
          <w:cs/>
        </w:rPr>
        <w:tab/>
      </w:r>
      <w:r w:rsidRPr="00B474DC">
        <w:rPr>
          <w:rFonts w:ascii="TH Sarabun New" w:hAnsi="TH Sarabun New" w:cs="TH Sarabun New"/>
          <w:b/>
          <w:bCs/>
          <w:sz w:val="32"/>
          <w:szCs w:val="32"/>
        </w:rPr>
        <w:t>12</w:t>
      </w:r>
      <w:r w:rsidRPr="00B474DC">
        <w:rPr>
          <w:rFonts w:ascii="TH Sarabun New" w:hAnsi="TH Sarabun New" w:cs="TH Sarabun New"/>
          <w:b/>
          <w:bCs/>
          <w:sz w:val="32"/>
          <w:szCs w:val="32"/>
          <w:cs/>
        </w:rPr>
        <w:t xml:space="preserve"> หน่วยกิต</w:t>
      </w:r>
    </w:p>
    <w:p w14:paraId="12CB6B93" w14:textId="77777777" w:rsidR="00D41DEC" w:rsidRPr="00B474DC" w:rsidRDefault="00D41DEC" w:rsidP="00D41DEC">
      <w:pPr>
        <w:ind w:left="360"/>
        <w:rPr>
          <w:rFonts w:ascii="TH Sarabun New" w:hAnsi="TH Sarabun New" w:cs="TH Sarabun New"/>
          <w:sz w:val="32"/>
          <w:szCs w:val="32"/>
        </w:rPr>
      </w:pPr>
      <w:r w:rsidRPr="00B474DC">
        <w:rPr>
          <w:rFonts w:ascii="TH Sarabun New" w:hAnsi="TH Sarabun New" w:cs="TH Sarabun New"/>
          <w:b/>
          <w:bCs/>
          <w:sz w:val="32"/>
          <w:szCs w:val="32"/>
        </w:rPr>
        <w:t xml:space="preserve">      1.1</w:t>
      </w:r>
      <w:r w:rsidRPr="00B474DC">
        <w:rPr>
          <w:rFonts w:ascii="TH Sarabun New" w:hAnsi="TH Sarabun New" w:cs="TH Sarabun New"/>
          <w:b/>
          <w:bCs/>
          <w:sz w:val="32"/>
          <w:szCs w:val="32"/>
          <w:cs/>
        </w:rPr>
        <w:t xml:space="preserve"> ภาษาอังกฤษ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เรียน</w:t>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rPr>
        <w:t>6</w:t>
      </w:r>
      <w:r w:rsidRPr="00B474DC">
        <w:rPr>
          <w:rFonts w:ascii="TH Sarabun New" w:hAnsi="TH Sarabun New" w:cs="TH Sarabun New"/>
          <w:b/>
          <w:bCs/>
          <w:sz w:val="32"/>
          <w:szCs w:val="32"/>
          <w:cs/>
        </w:rPr>
        <w:t xml:space="preserve"> หน่วยกิต</w:t>
      </w:r>
      <w:r w:rsidRPr="00B474DC">
        <w:rPr>
          <w:rFonts w:ascii="TH Sarabun New" w:hAnsi="TH Sarabun New" w:cs="TH Sarabun New"/>
          <w:sz w:val="32"/>
          <w:szCs w:val="32"/>
          <w:cs/>
        </w:rPr>
        <w:t xml:space="preserve">   </w:t>
      </w:r>
      <w:r w:rsidRPr="00B474DC">
        <w:rPr>
          <w:rFonts w:ascii="TH Sarabun New" w:hAnsi="TH Sarabun New" w:cs="TH Sarabun New" w:hint="cs"/>
          <w:sz w:val="32"/>
          <w:szCs w:val="32"/>
          <w:cs/>
        </w:rPr>
        <w:t xml:space="preserve">          </w:t>
      </w:r>
    </w:p>
    <w:p w14:paraId="20EAB4B4" w14:textId="77777777" w:rsidR="00D41DEC" w:rsidRPr="00B474DC" w:rsidRDefault="00D41DEC" w:rsidP="00D41DEC">
      <w:pPr>
        <w:ind w:left="360"/>
        <w:rPr>
          <w:rFonts w:ascii="TH Sarabun New" w:hAnsi="TH Sarabun New" w:cs="TH Sarabun New"/>
          <w:sz w:val="32"/>
          <w:szCs w:val="32"/>
          <w:cs/>
        </w:rPr>
      </w:pPr>
      <w:r w:rsidRPr="00B474DC">
        <w:rPr>
          <w:rFonts w:ascii="TH Sarabun New" w:hAnsi="TH Sarabun New" w:cs="TH Sarabun New"/>
          <w:sz w:val="32"/>
          <w:szCs w:val="32"/>
        </w:rPr>
        <w:t xml:space="preserve">             1) </w:t>
      </w:r>
      <w:r w:rsidRPr="00B474DC">
        <w:rPr>
          <w:rFonts w:ascii="TH Sarabun New" w:hAnsi="TH Sarabun New" w:cs="TH Sarabun New" w:hint="cs"/>
          <w:sz w:val="32"/>
          <w:szCs w:val="32"/>
          <w:cs/>
        </w:rPr>
        <w:t>กลุ่ม</w:t>
      </w:r>
      <w:r w:rsidRPr="00B474DC">
        <w:rPr>
          <w:rFonts w:ascii="TH Sarabun New" w:hAnsi="TH Sarabun New" w:cs="TH Sarabun New"/>
          <w:sz w:val="32"/>
          <w:szCs w:val="32"/>
          <w:cs/>
        </w:rPr>
        <w:t>ภาษาอั</w:t>
      </w:r>
      <w:r w:rsidRPr="00B474DC">
        <w:rPr>
          <w:rFonts w:ascii="TH Sarabun New" w:hAnsi="TH Sarabun New" w:cs="TH Sarabun New" w:hint="cs"/>
          <w:sz w:val="32"/>
          <w:szCs w:val="32"/>
          <w:cs/>
        </w:rPr>
        <w:t>ง</w:t>
      </w:r>
      <w:r w:rsidRPr="00B474DC">
        <w:rPr>
          <w:rFonts w:ascii="TH Sarabun New" w:hAnsi="TH Sarabun New" w:cs="TH Sarabun New"/>
          <w:sz w:val="32"/>
          <w:szCs w:val="32"/>
          <w:cs/>
        </w:rPr>
        <w:t>กฤษพื้นฐาน</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hint="cs"/>
          <w:sz w:val="32"/>
          <w:szCs w:val="32"/>
          <w:cs/>
        </w:rPr>
        <w:t>เลือกเรียน</w:t>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3 หน่วยกิต</w:t>
      </w:r>
    </w:p>
    <w:p w14:paraId="6723301C" w14:textId="6379CA71"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E55554">
        <w:rPr>
          <w:rFonts w:ascii="TH Sarabun New" w:hAnsi="TH Sarabun New" w:cs="TH Sarabun New"/>
          <w:sz w:val="32"/>
          <w:szCs w:val="32"/>
        </w:rPr>
        <w:t>000</w:t>
      </w:r>
      <w:r w:rsidR="00277078">
        <w:rPr>
          <w:rFonts w:ascii="TH Sarabun New" w:hAnsi="TH Sarabun New" w:cs="TH Sarabun New"/>
          <w:sz w:val="32"/>
          <w:szCs w:val="32"/>
        </w:rPr>
        <w:t>1</w:t>
      </w:r>
      <w:r w:rsidR="002C3204">
        <w:rPr>
          <w:rFonts w:ascii="TH Sarabun New" w:hAnsi="TH Sarabun New" w:cs="TH Sarabun New"/>
          <w:sz w:val="32"/>
          <w:szCs w:val="32"/>
        </w:rPr>
        <w:t>01</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ภาษาอังกฤษผ่านสื่อ</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4BF99064" w14:textId="724E1242"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2C3204">
        <w:rPr>
          <w:rFonts w:ascii="TH Sarabun New" w:hAnsi="TH Sarabun New" w:cs="TH Sarabun New"/>
          <w:sz w:val="32"/>
          <w:szCs w:val="32"/>
        </w:rPr>
        <w:t>000</w:t>
      </w:r>
      <w:r w:rsidR="004030DD">
        <w:rPr>
          <w:rFonts w:ascii="TH Sarabun New" w:hAnsi="TH Sarabun New" w:cs="TH Sarabun New" w:hint="cs"/>
          <w:sz w:val="32"/>
          <w:szCs w:val="32"/>
          <w:cs/>
        </w:rPr>
        <w:t>1</w:t>
      </w:r>
      <w:r w:rsidR="002C3204">
        <w:rPr>
          <w:rFonts w:ascii="TH Sarabun New" w:hAnsi="TH Sarabun New" w:cs="TH Sarabun New"/>
          <w:sz w:val="32"/>
          <w:szCs w:val="32"/>
        </w:rPr>
        <w:t>02</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ภาษาอังกฤษเพื่อการใช้ชีวิตในโลกยุคใหม่</w:t>
      </w:r>
      <w:r w:rsidRPr="00B474DC">
        <w:rPr>
          <w:rFonts w:ascii="TH Sarabun New" w:hAnsi="TH Sarabun New" w:cs="TH Sarabun New"/>
          <w:sz w:val="32"/>
          <w:szCs w:val="32"/>
        </w:rPr>
        <w:tab/>
      </w:r>
      <w:r w:rsidRPr="00B474DC">
        <w:rPr>
          <w:rFonts w:ascii="TH Sarabun New" w:hAnsi="TH Sarabun New" w:cs="TH Sarabun New"/>
          <w:sz w:val="32"/>
          <w:szCs w:val="32"/>
        </w:rPr>
        <w:tab/>
      </w:r>
      <w:r w:rsidR="00FA24D9">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40252D96" w14:textId="77777777" w:rsidR="00D41DEC" w:rsidRPr="00B474DC" w:rsidRDefault="00D41DEC" w:rsidP="00D41DEC">
      <w:pPr>
        <w:ind w:left="484" w:firstLine="720"/>
        <w:rPr>
          <w:rFonts w:ascii="TH Sarabun New" w:hAnsi="TH Sarabun New" w:cs="TH Sarabun New"/>
          <w:sz w:val="32"/>
          <w:szCs w:val="32"/>
        </w:rPr>
      </w:pPr>
      <w:r w:rsidRPr="00B474DC">
        <w:rPr>
          <w:rFonts w:ascii="TH Sarabun New" w:hAnsi="TH Sarabun New" w:cs="TH Sarabun New"/>
          <w:sz w:val="32"/>
          <w:szCs w:val="32"/>
        </w:rPr>
        <w:t xml:space="preserve"> 2) </w:t>
      </w:r>
      <w:r w:rsidRPr="00B474DC">
        <w:rPr>
          <w:rFonts w:ascii="TH Sarabun New" w:hAnsi="TH Sarabun New" w:cs="TH Sarabun New" w:hint="cs"/>
          <w:sz w:val="32"/>
          <w:szCs w:val="32"/>
          <w:cs/>
        </w:rPr>
        <w:t>กลุ่มภาษาอังกฤษเพื่อมาตรฐาน</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cs/>
        </w:rPr>
        <w:t>เลือกเรียน</w:t>
      </w:r>
      <w:r w:rsidRPr="00B474DC">
        <w:rPr>
          <w:rFonts w:ascii="TH Sarabun New" w:hAnsi="TH Sarabun New" w:cs="TH Sarabun New"/>
          <w:sz w:val="32"/>
          <w:szCs w:val="32"/>
          <w:cs/>
        </w:rPr>
        <w:tab/>
        <w:t xml:space="preserve"> </w:t>
      </w:r>
      <w:r w:rsidRPr="00B474DC">
        <w:rPr>
          <w:rFonts w:ascii="TH Sarabun New" w:hAnsi="TH Sarabun New" w:cs="TH Sarabun New"/>
          <w:sz w:val="32"/>
          <w:szCs w:val="32"/>
        </w:rPr>
        <w:t>3</w:t>
      </w:r>
      <w:r w:rsidRPr="00B474DC">
        <w:rPr>
          <w:rFonts w:ascii="TH Sarabun New" w:hAnsi="TH Sarabun New" w:cs="TH Sarabun New"/>
          <w:sz w:val="32"/>
          <w:szCs w:val="32"/>
          <w:cs/>
        </w:rPr>
        <w:t xml:space="preserve"> หน่วยกิต</w:t>
      </w:r>
    </w:p>
    <w:p w14:paraId="6D52A47D" w14:textId="177FC6DB"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552D5B">
        <w:rPr>
          <w:rFonts w:ascii="TH Sarabun New" w:hAnsi="TH Sarabun New" w:cs="TH Sarabun New"/>
          <w:sz w:val="32"/>
          <w:szCs w:val="32"/>
        </w:rPr>
        <w:t>000</w:t>
      </w:r>
      <w:r w:rsidR="004030DD">
        <w:rPr>
          <w:rFonts w:ascii="TH Sarabun New" w:hAnsi="TH Sarabun New" w:cs="TH Sarabun New" w:hint="cs"/>
          <w:sz w:val="32"/>
          <w:szCs w:val="32"/>
          <w:cs/>
        </w:rPr>
        <w:t>1</w:t>
      </w:r>
      <w:r w:rsidR="00552D5B">
        <w:rPr>
          <w:rFonts w:ascii="TH Sarabun New" w:hAnsi="TH Sarabun New" w:cs="TH Sarabun New"/>
          <w:sz w:val="32"/>
          <w:szCs w:val="32"/>
        </w:rPr>
        <w:t>03</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ภาษาอังกฤษเพื่อความพร้อมในอาชีพระดับสากล</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167D36D0" w14:textId="4211CCB2"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552D5B">
        <w:rPr>
          <w:rFonts w:ascii="TH Sarabun New" w:hAnsi="TH Sarabun New" w:cs="TH Sarabun New"/>
          <w:sz w:val="32"/>
          <w:szCs w:val="32"/>
        </w:rPr>
        <w:t>000</w:t>
      </w:r>
      <w:r w:rsidR="004030DD">
        <w:rPr>
          <w:rFonts w:ascii="TH Sarabun New" w:hAnsi="TH Sarabun New" w:cs="TH Sarabun New" w:hint="cs"/>
          <w:sz w:val="32"/>
          <w:szCs w:val="32"/>
          <w:cs/>
        </w:rPr>
        <w:t>1</w:t>
      </w:r>
      <w:r w:rsidR="00552D5B">
        <w:rPr>
          <w:rFonts w:ascii="TH Sarabun New" w:hAnsi="TH Sarabun New" w:cs="TH Sarabun New"/>
          <w:sz w:val="32"/>
          <w:szCs w:val="32"/>
        </w:rPr>
        <w:t>04</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ภาษาอังกฤษเพื่ออาชีพระดับสากลและการประเมินผล</w:t>
      </w:r>
      <w:r w:rsidRPr="00B474DC">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5CAC9683" w14:textId="241ABC3E" w:rsidR="00D41DEC" w:rsidRPr="00B474DC" w:rsidRDefault="00D41DEC" w:rsidP="00FE2E51">
      <w:pPr>
        <w:ind w:left="360"/>
        <w:rPr>
          <w:rFonts w:ascii="TH Sarabun New" w:hAnsi="TH Sarabun New" w:cs="TH Sarabun New"/>
          <w:b/>
          <w:bCs/>
          <w:sz w:val="32"/>
          <w:szCs w:val="32"/>
        </w:rPr>
      </w:pPr>
      <w:r w:rsidRPr="00B474DC">
        <w:rPr>
          <w:rFonts w:ascii="TH Sarabun New" w:hAnsi="TH Sarabun New" w:cs="TH Sarabun New"/>
          <w:b/>
          <w:bCs/>
          <w:sz w:val="32"/>
          <w:szCs w:val="32"/>
        </w:rPr>
        <w:t xml:space="preserve">      1.2</w:t>
      </w:r>
      <w:r w:rsidRPr="00B474DC">
        <w:rPr>
          <w:rFonts w:ascii="TH Sarabun New" w:hAnsi="TH Sarabun New" w:cs="TH Sarabun New"/>
          <w:b/>
          <w:bCs/>
          <w:sz w:val="32"/>
          <w:szCs w:val="32"/>
          <w:cs/>
        </w:rPr>
        <w:t xml:space="preserve"> ดิจิทัล</w:t>
      </w:r>
      <w:r w:rsidR="008B5AEE" w:rsidRPr="00B474DC">
        <w:rPr>
          <w:rFonts w:ascii="TH Sarabun New" w:hAnsi="TH Sarabun New" w:cs="TH Sarabun New" w:hint="cs"/>
          <w:b/>
          <w:bCs/>
          <w:sz w:val="32"/>
          <w:szCs w:val="32"/>
          <w:cs/>
        </w:rPr>
        <w:t>และปัญญาประดิษฐ์</w:t>
      </w:r>
      <w:r w:rsidR="008B5AEE"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เรียน</w:t>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rPr>
        <w:t>3</w:t>
      </w:r>
      <w:r w:rsidRPr="00B474DC">
        <w:rPr>
          <w:rFonts w:ascii="TH Sarabun New" w:hAnsi="TH Sarabun New" w:cs="TH Sarabun New"/>
          <w:b/>
          <w:bCs/>
          <w:sz w:val="32"/>
          <w:szCs w:val="32"/>
          <w:cs/>
        </w:rPr>
        <w:t xml:space="preserve"> หน่วยกิต </w:t>
      </w:r>
    </w:p>
    <w:p w14:paraId="64170E55" w14:textId="57076BD5" w:rsidR="00D41DEC" w:rsidRPr="00B474DC" w:rsidRDefault="00B93072" w:rsidP="00FE2E51">
      <w:pPr>
        <w:ind w:left="1204"/>
        <w:jc w:val="thaiDistribute"/>
        <w:rPr>
          <w:rFonts w:ascii="TH Sarabun New" w:hAnsi="TH Sarabun New" w:cs="TH Sarabun New"/>
          <w:sz w:val="32"/>
          <w:szCs w:val="32"/>
        </w:rPr>
      </w:pPr>
      <w:r>
        <w:rPr>
          <w:rFonts w:ascii="TH Sarabun New" w:hAnsi="TH Sarabun New" w:cs="TH Sarabun New" w:hint="cs"/>
          <w:sz w:val="32"/>
          <w:szCs w:val="32"/>
          <w:cs/>
        </w:rPr>
        <w:t>000</w:t>
      </w:r>
      <w:r w:rsidR="00277078">
        <w:rPr>
          <w:rFonts w:ascii="TH Sarabun New" w:hAnsi="TH Sarabun New" w:cs="TH Sarabun New"/>
          <w:sz w:val="32"/>
          <w:szCs w:val="32"/>
        </w:rPr>
        <w:t>2</w:t>
      </w:r>
      <w:r>
        <w:rPr>
          <w:rFonts w:ascii="TH Sarabun New" w:hAnsi="TH Sarabun New" w:cs="TH Sarabun New" w:hint="cs"/>
          <w:sz w:val="32"/>
          <w:szCs w:val="32"/>
          <w:cs/>
        </w:rPr>
        <w:t>01</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เทคโนโลยีดิจิทัลเพื่อชีวิตสมัยใหม่</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638DBE8D" w14:textId="47AA3900" w:rsidR="00D41DEC" w:rsidRPr="00B474DC" w:rsidRDefault="00E76B63" w:rsidP="00FE2E51">
      <w:pPr>
        <w:ind w:left="1204"/>
        <w:jc w:val="thaiDistribute"/>
        <w:rPr>
          <w:rFonts w:ascii="TH Sarabun New" w:hAnsi="TH Sarabun New" w:cs="TH Sarabun New"/>
          <w:sz w:val="32"/>
          <w:szCs w:val="32"/>
        </w:rPr>
      </w:pPr>
      <w:r>
        <w:rPr>
          <w:rFonts w:ascii="TH Sarabun New" w:hAnsi="TH Sarabun New" w:cs="TH Sarabun New" w:hint="cs"/>
          <w:sz w:val="32"/>
          <w:szCs w:val="32"/>
          <w:cs/>
        </w:rPr>
        <w:t>000</w:t>
      </w:r>
      <w:r w:rsidR="00277078">
        <w:rPr>
          <w:rFonts w:ascii="TH Sarabun New" w:hAnsi="TH Sarabun New" w:cs="TH Sarabun New" w:hint="cs"/>
          <w:sz w:val="32"/>
          <w:szCs w:val="32"/>
          <w:cs/>
        </w:rPr>
        <w:t>2</w:t>
      </w:r>
      <w:r>
        <w:rPr>
          <w:rFonts w:ascii="TH Sarabun New" w:hAnsi="TH Sarabun New" w:cs="TH Sarabun New" w:hint="cs"/>
          <w:sz w:val="32"/>
          <w:szCs w:val="32"/>
          <w:cs/>
        </w:rPr>
        <w:t>02</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 xml:space="preserve">การเรียนรู้ดิจิทัล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4FD401BC" w14:textId="505EED8B" w:rsidR="00D41DEC" w:rsidRPr="00B474DC" w:rsidRDefault="00E76B63" w:rsidP="00FE2E51">
      <w:pPr>
        <w:ind w:left="1204"/>
        <w:jc w:val="thaiDistribute"/>
        <w:rPr>
          <w:rFonts w:ascii="TH Sarabun New" w:hAnsi="TH Sarabun New" w:cs="TH Sarabun New"/>
          <w:sz w:val="32"/>
          <w:szCs w:val="32"/>
        </w:rPr>
      </w:pPr>
      <w:r>
        <w:rPr>
          <w:rFonts w:ascii="TH Sarabun New" w:hAnsi="TH Sarabun New" w:cs="TH Sarabun New"/>
          <w:sz w:val="32"/>
          <w:szCs w:val="32"/>
        </w:rPr>
        <w:t>000</w:t>
      </w:r>
      <w:r w:rsidR="00277078">
        <w:rPr>
          <w:rFonts w:ascii="TH Sarabun New" w:hAnsi="TH Sarabun New" w:cs="TH Sarabun New"/>
          <w:sz w:val="32"/>
          <w:szCs w:val="32"/>
        </w:rPr>
        <w:t>2</w:t>
      </w:r>
      <w:r>
        <w:rPr>
          <w:rFonts w:ascii="TH Sarabun New" w:hAnsi="TH Sarabun New" w:cs="TH Sarabun New"/>
          <w:sz w:val="32"/>
          <w:szCs w:val="32"/>
        </w:rPr>
        <w:t>03</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การเลือกแหล่งเรียนรู้ดิจิทัลอย่างสร้างสรรค์</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13537353" w14:textId="77C22A63" w:rsidR="00D41DEC" w:rsidRPr="00B474DC" w:rsidRDefault="0032105E" w:rsidP="00FE2E51">
      <w:pPr>
        <w:ind w:left="1204"/>
        <w:jc w:val="thaiDistribute"/>
        <w:rPr>
          <w:rFonts w:ascii="TH Sarabun New" w:hAnsi="TH Sarabun New" w:cs="TH Sarabun New"/>
          <w:sz w:val="32"/>
          <w:szCs w:val="32"/>
        </w:rPr>
      </w:pPr>
      <w:r>
        <w:rPr>
          <w:rFonts w:ascii="TH Sarabun New" w:hAnsi="TH Sarabun New" w:cs="TH Sarabun New"/>
          <w:sz w:val="32"/>
          <w:szCs w:val="32"/>
        </w:rPr>
        <w:t>000</w:t>
      </w:r>
      <w:r w:rsidR="00277078">
        <w:rPr>
          <w:rFonts w:ascii="TH Sarabun New" w:hAnsi="TH Sarabun New" w:cs="TH Sarabun New"/>
          <w:sz w:val="32"/>
          <w:szCs w:val="32"/>
        </w:rPr>
        <w:t>2</w:t>
      </w:r>
      <w:r>
        <w:rPr>
          <w:rFonts w:ascii="TH Sarabun New" w:hAnsi="TH Sarabun New" w:cs="TH Sarabun New"/>
          <w:sz w:val="32"/>
          <w:szCs w:val="32"/>
        </w:rPr>
        <w:t>04</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เทคโนโลยีคลาว</w:t>
      </w:r>
      <w:proofErr w:type="spellStart"/>
      <w:r w:rsidR="00D41DEC" w:rsidRPr="00B474DC">
        <w:rPr>
          <w:rFonts w:ascii="TH Sarabun New" w:hAnsi="TH Sarabun New" w:cs="TH Sarabun New"/>
          <w:sz w:val="32"/>
          <w:szCs w:val="32"/>
          <w:cs/>
        </w:rPr>
        <w:t>ด์</w:t>
      </w:r>
      <w:proofErr w:type="spellEnd"/>
      <w:r w:rsidR="00D41DEC" w:rsidRPr="00B474DC">
        <w:rPr>
          <w:rFonts w:ascii="TH Sarabun New" w:hAnsi="TH Sarabun New" w:cs="TH Sarabun New"/>
          <w:sz w:val="32"/>
          <w:szCs w:val="32"/>
          <w:cs/>
        </w:rPr>
        <w:t xml:space="preserve">เพื่อการทำงานและชีวิต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08B845FA" w14:textId="4A9FEFDB" w:rsidR="005E02C1" w:rsidRPr="00B474DC" w:rsidRDefault="0032105E" w:rsidP="005E02C1">
      <w:pPr>
        <w:ind w:left="1204"/>
        <w:jc w:val="thaiDistribute"/>
        <w:rPr>
          <w:rFonts w:ascii="TH Sarabun New" w:hAnsi="TH Sarabun New" w:cs="TH Sarabun New"/>
          <w:sz w:val="32"/>
          <w:szCs w:val="32"/>
        </w:rPr>
      </w:pPr>
      <w:r>
        <w:rPr>
          <w:rFonts w:ascii="TH Sarabun New" w:hAnsi="TH Sarabun New" w:cs="TH Sarabun New"/>
          <w:sz w:val="32"/>
          <w:szCs w:val="32"/>
        </w:rPr>
        <w:t>000</w:t>
      </w:r>
      <w:r w:rsidR="00277078">
        <w:rPr>
          <w:rFonts w:ascii="TH Sarabun New" w:hAnsi="TH Sarabun New" w:cs="TH Sarabun New"/>
          <w:sz w:val="32"/>
          <w:szCs w:val="32"/>
        </w:rPr>
        <w:t>2</w:t>
      </w:r>
      <w:r>
        <w:rPr>
          <w:rFonts w:ascii="TH Sarabun New" w:hAnsi="TH Sarabun New" w:cs="TH Sarabun New"/>
          <w:sz w:val="32"/>
          <w:szCs w:val="32"/>
        </w:rPr>
        <w:t>05</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การผลิตสื่อผสมในสังคมดิจิทัล</w:t>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t xml:space="preserve">  3(3-0-6)</w:t>
      </w:r>
    </w:p>
    <w:p w14:paraId="2061427E" w14:textId="0E3FBD2D" w:rsidR="005E02C1" w:rsidRPr="00B474DC" w:rsidRDefault="0032105E" w:rsidP="003A41F3">
      <w:pPr>
        <w:ind w:left="1204"/>
        <w:jc w:val="thaiDistribute"/>
        <w:rPr>
          <w:rFonts w:ascii="TH Sarabun New" w:hAnsi="TH Sarabun New" w:cs="TH Sarabun New"/>
          <w:sz w:val="32"/>
          <w:szCs w:val="32"/>
          <w:cs/>
        </w:rPr>
      </w:pPr>
      <w:r>
        <w:rPr>
          <w:rFonts w:ascii="TH Sarabun New" w:hAnsi="TH Sarabun New" w:cs="TH Sarabun New"/>
          <w:sz w:val="32"/>
          <w:szCs w:val="32"/>
        </w:rPr>
        <w:lastRenderedPageBreak/>
        <w:t>000</w:t>
      </w:r>
      <w:r w:rsidR="004030DD">
        <w:rPr>
          <w:rFonts w:ascii="TH Sarabun New" w:hAnsi="TH Sarabun New" w:cs="TH Sarabun New" w:hint="cs"/>
          <w:sz w:val="32"/>
          <w:szCs w:val="32"/>
          <w:cs/>
        </w:rPr>
        <w:t>2</w:t>
      </w:r>
      <w:r>
        <w:rPr>
          <w:rFonts w:ascii="TH Sarabun New" w:hAnsi="TH Sarabun New" w:cs="TH Sarabun New"/>
          <w:sz w:val="32"/>
          <w:szCs w:val="32"/>
        </w:rPr>
        <w:t>06</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แอนิเมชันในสังคมดิจิทัล</w:t>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3(2-2-5</w:t>
      </w:r>
      <w:r w:rsidR="005E02C1" w:rsidRPr="00B474DC">
        <w:rPr>
          <w:rFonts w:ascii="TH Sarabun New" w:hAnsi="TH Sarabun New" w:cs="TH Sarabun New" w:hint="cs"/>
          <w:sz w:val="32"/>
          <w:szCs w:val="32"/>
          <w:cs/>
        </w:rPr>
        <w:t>)</w:t>
      </w:r>
    </w:p>
    <w:p w14:paraId="037BEB75" w14:textId="16B65565" w:rsidR="00D41DEC" w:rsidRPr="00B474DC" w:rsidRDefault="0032105E" w:rsidP="003A41F3">
      <w:pPr>
        <w:ind w:left="1204"/>
        <w:jc w:val="thaiDistribute"/>
        <w:rPr>
          <w:rFonts w:ascii="TH Sarabun New" w:hAnsi="TH Sarabun New" w:cs="TH Sarabun New"/>
          <w:sz w:val="32"/>
          <w:szCs w:val="32"/>
        </w:rPr>
      </w:pPr>
      <w:r>
        <w:rPr>
          <w:rFonts w:ascii="TH Sarabun New" w:hAnsi="TH Sarabun New" w:cs="TH Sarabun New"/>
          <w:sz w:val="32"/>
          <w:szCs w:val="32"/>
        </w:rPr>
        <w:t>000</w:t>
      </w:r>
      <w:r w:rsidR="004030DD">
        <w:rPr>
          <w:rFonts w:ascii="TH Sarabun New" w:hAnsi="TH Sarabun New" w:cs="TH Sarabun New"/>
          <w:sz w:val="32"/>
          <w:szCs w:val="32"/>
        </w:rPr>
        <w:t>2</w:t>
      </w:r>
      <w:r>
        <w:rPr>
          <w:rFonts w:ascii="TH Sarabun New" w:hAnsi="TH Sarabun New" w:cs="TH Sarabun New"/>
          <w:sz w:val="32"/>
          <w:szCs w:val="32"/>
        </w:rPr>
        <w:t>07</w:t>
      </w:r>
      <w:r w:rsidR="00D41DEC" w:rsidRPr="00B474DC">
        <w:rPr>
          <w:rFonts w:ascii="TH Sarabun New" w:hAnsi="TH Sarabun New" w:cs="TH Sarabun New"/>
          <w:sz w:val="32"/>
          <w:szCs w:val="32"/>
        </w:rPr>
        <w:t xml:space="preserve">  </w:t>
      </w:r>
      <w:r w:rsidR="00823C97" w:rsidRPr="00B474DC">
        <w:rPr>
          <w:rFonts w:ascii="TH Sarabun New" w:hAnsi="TH Sarabun New" w:cs="TH Sarabun New"/>
          <w:sz w:val="32"/>
          <w:szCs w:val="32"/>
          <w:cs/>
        </w:rPr>
        <w:t>การจัดการและการวิเคราะห์ข้อมูลอัจฉริยะ</w:t>
      </w:r>
      <w:r w:rsidR="00823C97"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78E44743" w14:textId="7447EDFF" w:rsidR="005E02C1" w:rsidRPr="00B474DC" w:rsidRDefault="0032105E" w:rsidP="003A41F3">
      <w:pPr>
        <w:ind w:left="1204"/>
        <w:jc w:val="thaiDistribute"/>
        <w:rPr>
          <w:rFonts w:ascii="TH Sarabun New" w:hAnsi="TH Sarabun New" w:cs="TH Sarabun New"/>
          <w:sz w:val="32"/>
          <w:szCs w:val="32"/>
        </w:rPr>
      </w:pPr>
      <w:r>
        <w:rPr>
          <w:rFonts w:ascii="TH Sarabun New" w:hAnsi="TH Sarabun New" w:cs="TH Sarabun New"/>
          <w:sz w:val="32"/>
          <w:szCs w:val="32"/>
        </w:rPr>
        <w:t>000</w:t>
      </w:r>
      <w:r w:rsidR="004030DD">
        <w:rPr>
          <w:rFonts w:ascii="TH Sarabun New" w:hAnsi="TH Sarabun New" w:cs="TH Sarabun New"/>
          <w:sz w:val="32"/>
          <w:szCs w:val="32"/>
        </w:rPr>
        <w:t>2</w:t>
      </w:r>
      <w:r>
        <w:rPr>
          <w:rFonts w:ascii="TH Sarabun New" w:hAnsi="TH Sarabun New" w:cs="TH Sarabun New"/>
          <w:sz w:val="32"/>
          <w:szCs w:val="32"/>
        </w:rPr>
        <w:t>08</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การรู้เท่าทันปัญญาประดิษฐ์และเทคโนโลยีดิจิทัล</w:t>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3(2-2-5)</w:t>
      </w:r>
    </w:p>
    <w:p w14:paraId="688EC20F" w14:textId="4D18E110" w:rsidR="005E02C1" w:rsidRPr="00B474DC" w:rsidRDefault="0032105E" w:rsidP="003A41F3">
      <w:pPr>
        <w:ind w:left="1204"/>
        <w:jc w:val="thaiDistribute"/>
        <w:rPr>
          <w:rFonts w:ascii="TH Sarabun New" w:hAnsi="TH Sarabun New" w:cs="TH Sarabun New"/>
          <w:sz w:val="32"/>
          <w:szCs w:val="32"/>
        </w:rPr>
      </w:pPr>
      <w:r>
        <w:rPr>
          <w:rFonts w:ascii="TH Sarabun New" w:hAnsi="TH Sarabun New" w:cs="TH Sarabun New"/>
          <w:sz w:val="32"/>
          <w:szCs w:val="32"/>
        </w:rPr>
        <w:t>000</w:t>
      </w:r>
      <w:r w:rsidR="004030DD">
        <w:rPr>
          <w:rFonts w:ascii="TH Sarabun New" w:hAnsi="TH Sarabun New" w:cs="TH Sarabun New"/>
          <w:sz w:val="32"/>
          <w:szCs w:val="32"/>
        </w:rPr>
        <w:t>2</w:t>
      </w:r>
      <w:r>
        <w:rPr>
          <w:rFonts w:ascii="TH Sarabun New" w:hAnsi="TH Sarabun New" w:cs="TH Sarabun New"/>
          <w:sz w:val="32"/>
          <w:szCs w:val="32"/>
        </w:rPr>
        <w:t>09</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การสร้างดิจิทัลคอนเทนต์ด้วยปัญญาประดิษฐ์</w:t>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3(2-2-5)</w:t>
      </w:r>
    </w:p>
    <w:p w14:paraId="440492BD" w14:textId="288111A5" w:rsidR="00D41DEC" w:rsidRPr="00B474DC" w:rsidRDefault="00D41DEC" w:rsidP="003A41F3">
      <w:pPr>
        <w:ind w:left="357"/>
        <w:rPr>
          <w:rFonts w:ascii="TH Sarabun New" w:hAnsi="TH Sarabun New" w:cs="TH Sarabun New"/>
          <w:b/>
          <w:bCs/>
          <w:sz w:val="32"/>
          <w:szCs w:val="32"/>
        </w:rPr>
      </w:pPr>
      <w:r w:rsidRPr="00B474DC">
        <w:rPr>
          <w:rFonts w:ascii="TH Sarabun New" w:hAnsi="TH Sarabun New" w:cs="TH Sarabun New"/>
          <w:b/>
          <w:bCs/>
          <w:sz w:val="32"/>
          <w:szCs w:val="32"/>
          <w:cs/>
        </w:rPr>
        <w:t xml:space="preserve">   </w:t>
      </w:r>
      <w:r w:rsidRPr="00B474DC">
        <w:rPr>
          <w:rFonts w:ascii="TH Sarabun New" w:hAnsi="TH Sarabun New" w:cs="TH Sarabun New"/>
          <w:b/>
          <w:bCs/>
          <w:sz w:val="32"/>
          <w:szCs w:val="32"/>
        </w:rPr>
        <w:t xml:space="preserve">   1.3</w:t>
      </w:r>
      <w:r w:rsidRPr="00B474DC">
        <w:rPr>
          <w:rFonts w:ascii="TH Sarabun New" w:hAnsi="TH Sarabun New" w:cs="TH Sarabun New"/>
          <w:b/>
          <w:bCs/>
          <w:sz w:val="32"/>
          <w:szCs w:val="32"/>
          <w:cs/>
        </w:rPr>
        <w:t xml:space="preserve"> </w:t>
      </w:r>
      <w:proofErr w:type="spellStart"/>
      <w:r w:rsidRPr="00B474DC">
        <w:rPr>
          <w:rFonts w:ascii="TH Sarabun New" w:hAnsi="TH Sarabun New" w:cs="TH Sarabun New" w:hint="cs"/>
          <w:b/>
          <w:bCs/>
          <w:sz w:val="32"/>
          <w:szCs w:val="32"/>
          <w:cs/>
        </w:rPr>
        <w:t>อัต</w:t>
      </w:r>
      <w:proofErr w:type="spellEnd"/>
      <w:r w:rsidRPr="00B474DC">
        <w:rPr>
          <w:rFonts w:ascii="TH Sarabun New" w:hAnsi="TH Sarabun New" w:cs="TH Sarabun New" w:hint="cs"/>
          <w:b/>
          <w:bCs/>
          <w:sz w:val="32"/>
          <w:szCs w:val="32"/>
          <w:cs/>
        </w:rPr>
        <w:t>ลักษณ์</w:t>
      </w:r>
      <w:r w:rsidRPr="00B474DC">
        <w:rPr>
          <w:rFonts w:ascii="TH Sarabun New" w:hAnsi="TH Sarabun New" w:cs="TH Sarabun New"/>
          <w:b/>
          <w:bCs/>
          <w:sz w:val="32"/>
          <w:szCs w:val="32"/>
          <w:cs/>
        </w:rPr>
        <w:t xml:space="preserve">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เรียน</w:t>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rPr>
        <w:t>3</w:t>
      </w:r>
      <w:r w:rsidRPr="00B474DC">
        <w:rPr>
          <w:rFonts w:ascii="TH Sarabun New" w:hAnsi="TH Sarabun New" w:cs="TH Sarabun New"/>
          <w:b/>
          <w:bCs/>
          <w:sz w:val="32"/>
          <w:szCs w:val="32"/>
          <w:cs/>
        </w:rPr>
        <w:t xml:space="preserve"> หน่วยกิต </w:t>
      </w:r>
    </w:p>
    <w:p w14:paraId="7E7E2F14" w14:textId="698FB82B"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000301</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คนราชภัฏ</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t xml:space="preserve">  3(3-0-6)</w:t>
      </w:r>
    </w:p>
    <w:p w14:paraId="49E10AFA" w14:textId="20936BBE"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000302</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 xml:space="preserve">ของดีโคราช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596EE446" w14:textId="1CA9309D"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000303</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 xml:space="preserve">เช็คอินโคราช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0E3827E6" w14:textId="6ECE397E"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w:t>
      </w:r>
      <w:r w:rsidR="000651F4">
        <w:rPr>
          <w:rFonts w:ascii="TH Sarabun New" w:hAnsi="TH Sarabun New" w:cs="TH Sarabun New"/>
          <w:sz w:val="32"/>
          <w:szCs w:val="32"/>
        </w:rPr>
        <w:t>4</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การพัฒนาท้องถิ่นโคราช</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5088E2D3" w14:textId="77777777" w:rsidR="00D41DEC" w:rsidRPr="00B474DC" w:rsidRDefault="00D41DEC" w:rsidP="003A41F3">
      <w:pPr>
        <w:ind w:firstLine="567"/>
        <w:jc w:val="thaiDistribute"/>
        <w:rPr>
          <w:rFonts w:ascii="TH Sarabun New" w:hAnsi="TH Sarabun New" w:cs="TH Sarabun New"/>
          <w:sz w:val="32"/>
          <w:szCs w:val="32"/>
        </w:rPr>
      </w:pPr>
      <w:r w:rsidRPr="00B474DC">
        <w:rPr>
          <w:rFonts w:ascii="TH Sarabun New" w:hAnsi="TH Sarabun New" w:cs="TH Sarabun New"/>
          <w:b/>
          <w:bCs/>
          <w:sz w:val="32"/>
          <w:szCs w:val="32"/>
          <w:cs/>
        </w:rPr>
        <w:t>2. กลุ่มวิชาเลือก</w:t>
      </w:r>
      <w:r w:rsidRPr="00B474DC">
        <w:rPr>
          <w:rFonts w:ascii="TH Sarabun New" w:hAnsi="TH Sarabun New" w:cs="TH Sarabun New"/>
          <w:sz w:val="32"/>
          <w:szCs w:val="32"/>
          <w:cs/>
        </w:rPr>
        <w:t xml:space="preserve">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 xml:space="preserve">เรียน </w:t>
      </w:r>
      <w:r w:rsidRPr="00B474DC">
        <w:rPr>
          <w:rFonts w:ascii="TH Sarabun New" w:hAnsi="TH Sarabun New" w:cs="TH Sarabun New"/>
          <w:b/>
          <w:bCs/>
          <w:sz w:val="32"/>
          <w:szCs w:val="32"/>
          <w:cs/>
        </w:rPr>
        <w:tab/>
        <w:t>12 หน่วยกิต</w:t>
      </w:r>
      <w:r w:rsidRPr="00B474DC">
        <w:rPr>
          <w:rFonts w:ascii="TH Sarabun New" w:hAnsi="TH Sarabun New" w:cs="TH Sarabun New"/>
          <w:sz w:val="32"/>
          <w:szCs w:val="32"/>
          <w:cs/>
        </w:rPr>
        <w:t xml:space="preserve"> </w:t>
      </w:r>
    </w:p>
    <w:p w14:paraId="2E72896D" w14:textId="77777777" w:rsidR="00D41DEC" w:rsidRPr="00B474DC" w:rsidRDefault="00D41DEC" w:rsidP="00D41DEC">
      <w:pPr>
        <w:jc w:val="thaiDistribute"/>
        <w:rPr>
          <w:rFonts w:ascii="TH Sarabun New" w:hAnsi="TH Sarabun New" w:cs="TH Sarabun New"/>
          <w:sz w:val="32"/>
          <w:szCs w:val="32"/>
        </w:rPr>
      </w:pPr>
      <w:r w:rsidRPr="00B474DC">
        <w:rPr>
          <w:rFonts w:ascii="TH Sarabun New" w:hAnsi="TH Sarabun New" w:cs="TH Sarabun New"/>
          <w:sz w:val="32"/>
          <w:szCs w:val="32"/>
          <w:cs/>
        </w:rPr>
        <w:t xml:space="preserve">            </w:t>
      </w:r>
      <w:r w:rsidRPr="00B474DC">
        <w:rPr>
          <w:rFonts w:ascii="TH Sarabun New" w:hAnsi="TH Sarabun New" w:cs="TH Sarabun New"/>
          <w:b/>
          <w:bCs/>
          <w:sz w:val="32"/>
          <w:szCs w:val="32"/>
          <w:cs/>
        </w:rPr>
        <w:t>2.1 กลุ่มมนุษยศาสตร์และสังคมศาสตร์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53CC3631" w14:textId="6EF47D2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001401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สังคมสีรุ้ง</w:t>
      </w:r>
      <w:r w:rsidRPr="00144919">
        <w:rPr>
          <w:rFonts w:ascii="TH Sarabun New" w:hAnsi="TH Sarabun New" w:cs="TH Sarabun New"/>
          <w:color w:val="000000"/>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Pr>
          <w:rFonts w:ascii="TH Sarabun New" w:hAnsi="TH Sarabun New" w:cs="TH Sarabun New"/>
          <w:color w:val="000000"/>
          <w:sz w:val="32"/>
          <w:szCs w:val="32"/>
        </w:rPr>
        <w:t xml:space="preserve">   </w:t>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5C47CA05" w14:textId="79A1020D"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001402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สื่อสารสื่อสัมพันธ์</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Pr>
          <w:rFonts w:ascii="TH Sarabun New" w:hAnsi="TH Sarabun New" w:cs="TH Sarabun New"/>
          <w:sz w:val="32"/>
          <w:szCs w:val="32"/>
        </w:rPr>
        <w:t xml:space="preserve">   </w:t>
      </w:r>
      <w:r>
        <w:rPr>
          <w:rFonts w:ascii="TH Sarabun New" w:hAnsi="TH Sarabun New" w:cs="TH Sarabun New"/>
          <w:sz w:val="32"/>
          <w:szCs w:val="32"/>
        </w:rPr>
        <w:tab/>
        <w:t xml:space="preserve">  </w:t>
      </w:r>
      <w:r w:rsidRPr="00144919">
        <w:rPr>
          <w:rFonts w:ascii="TH Sarabun New" w:hAnsi="TH Sarabun New" w:cs="TH Sarabun New"/>
          <w:color w:val="000000"/>
          <w:sz w:val="32"/>
          <w:szCs w:val="32"/>
        </w:rPr>
        <w:t>3(3-0-6)</w:t>
      </w:r>
    </w:p>
    <w:p w14:paraId="491E01F3" w14:textId="048B651F"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001403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ชีวิตกับการเรียนรู้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Pr>
          <w:rFonts w:ascii="TH Sarabun New" w:hAnsi="TH Sarabun New" w:cs="TH Sarabun New"/>
          <w:color w:val="000000"/>
          <w:sz w:val="32"/>
          <w:szCs w:val="32"/>
        </w:rPr>
        <w:t xml:space="preserve">  </w:t>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1F3DA2D8" w14:textId="11B8C133"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ภาษากับการสื่อสาร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rPr>
        <w:t>3(2-2-5)</w:t>
      </w:r>
    </w:p>
    <w:p w14:paraId="1A9CEA99" w14:textId="25192FD3"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ภาษาจีนเพื่อการสื่อสาร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rPr>
        <w:t>3(2-2-5)</w:t>
      </w:r>
    </w:p>
    <w:p w14:paraId="10E0B6EB" w14:textId="4D63015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ภาษาจีนเพื่อความสุนทรี</w:t>
      </w:r>
      <w:proofErr w:type="spellStart"/>
      <w:r w:rsidRPr="00144919">
        <w:rPr>
          <w:rFonts w:ascii="TH Sarabun New" w:hAnsi="TH Sarabun New" w:cs="TH Sarabun New"/>
          <w:color w:val="000000"/>
          <w:sz w:val="32"/>
          <w:szCs w:val="32"/>
          <w:cs/>
        </w:rPr>
        <w:t>ย์</w:t>
      </w:r>
      <w:proofErr w:type="spellEnd"/>
      <w:r w:rsidRPr="00144919">
        <w:rPr>
          <w:rFonts w:ascii="TH Sarabun New" w:hAnsi="TH Sarabun New" w:cs="TH Sarabun New"/>
          <w:color w:val="000000"/>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rPr>
        <w:t>3(2-2-5)</w:t>
      </w:r>
    </w:p>
    <w:p w14:paraId="17D605DA" w14:textId="3341B12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002404</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ภาษาญี่ปุ่นเพื่อการสื่อสาร</w:t>
      </w:r>
      <w:r w:rsidRPr="00144919">
        <w:rPr>
          <w:rFonts w:ascii="TH Sarabun New" w:hAnsi="TH Sarabun New" w:cs="TH Sarabun New"/>
          <w:color w:val="000000"/>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rPr>
        <w:t>3(</w:t>
      </w:r>
      <w:r w:rsidR="005C16EC">
        <w:rPr>
          <w:rFonts w:ascii="TH Sarabun New" w:hAnsi="TH Sarabun New" w:cs="TH Sarabun New" w:hint="cs"/>
          <w:color w:val="000000"/>
          <w:sz w:val="32"/>
          <w:szCs w:val="32"/>
          <w:cs/>
        </w:rPr>
        <w:t>2-2-5</w:t>
      </w:r>
      <w:r w:rsidRPr="00144919">
        <w:rPr>
          <w:rFonts w:ascii="TH Sarabun New" w:hAnsi="TH Sarabun New" w:cs="TH Sarabun New"/>
          <w:color w:val="000000"/>
          <w:sz w:val="32"/>
          <w:szCs w:val="32"/>
        </w:rPr>
        <w:t>)</w:t>
      </w:r>
    </w:p>
    <w:p w14:paraId="08AB43AE" w14:textId="1CBB806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002405</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ภาษาฝรั่งเศสเพื่อการสื่อสาร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cs/>
        </w:rPr>
        <w:tab/>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2D5028A1" w14:textId="781A5E27"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002406</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ภาษาลาวเพื่อการสื่อสาร</w:t>
      </w:r>
      <w:r w:rsidRPr="00144919">
        <w:rPr>
          <w:rFonts w:ascii="TH Sarabun New" w:hAnsi="TH Sarabun New" w:cs="TH Sarabun New"/>
          <w:color w:val="000000"/>
          <w:sz w:val="32"/>
          <w:szCs w:val="32"/>
          <w:cs/>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773367BA" w14:textId="4B3419D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002407</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w:t>
      </w:r>
      <w:proofErr w:type="spellStart"/>
      <w:r w:rsidRPr="00144919">
        <w:rPr>
          <w:rFonts w:ascii="TH Sarabun New" w:hAnsi="TH Sarabun New" w:cs="TH Sarabun New"/>
          <w:color w:val="000000"/>
          <w:sz w:val="32"/>
          <w:szCs w:val="32"/>
          <w:cs/>
        </w:rPr>
        <w:t>ฮิน</w:t>
      </w:r>
      <w:proofErr w:type="spellEnd"/>
      <w:r w:rsidRPr="00144919">
        <w:rPr>
          <w:rFonts w:ascii="TH Sarabun New" w:hAnsi="TH Sarabun New" w:cs="TH Sarabun New"/>
          <w:color w:val="000000"/>
          <w:sz w:val="32"/>
          <w:szCs w:val="32"/>
          <w:cs/>
        </w:rPr>
        <w:t>ดีเพื่อการสื่อสาร</w:t>
      </w:r>
      <w:r w:rsidRPr="00144919">
        <w:rPr>
          <w:rFonts w:ascii="TH Sarabun New" w:hAnsi="TH Sarabun New" w:cs="TH Sarabun New"/>
          <w:color w:val="000000"/>
          <w:sz w:val="32"/>
          <w:szCs w:val="32"/>
          <w:cs/>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0A1F301A" w14:textId="37F03D4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002408</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ภาษาเพื่อการประกอบอาชีพ</w:t>
      </w:r>
      <w:r w:rsidRPr="00144919">
        <w:rPr>
          <w:rFonts w:ascii="TH Sarabun New" w:hAnsi="TH Sarabun New" w:cs="TH Sarabun New"/>
          <w:color w:val="000000"/>
          <w:sz w:val="32"/>
          <w:szCs w:val="32"/>
          <w:cs/>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69850DB7" w14:textId="77181B6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002409</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ภาษาอิตาเลียนเพื่อการสื่อสาร</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306C0F21" w14:textId="04000E76"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002410</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เทคโนโลยีการสอนภาษาไทยในฐานะภาษาต่างประเทศ</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3C8D432C" w14:textId="5A93679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พินิจสื่อบันเทิง</w:t>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rPr>
        <w:t>3(3-0-6)</w:t>
      </w:r>
    </w:p>
    <w:p w14:paraId="1256D531" w14:textId="3E94009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วรรณกรรมกับภาพยนตร์</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283D62FD" w14:textId="01AAF209"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การอ่านและการเขียนเพื่อชีวิต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560B4180" w14:textId="1CA12F20"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002414</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เมืองจีนสารพัด</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3(2-2-5)</w:t>
      </w:r>
    </w:p>
    <w:p w14:paraId="08DCB12E" w14:textId="186BB56E"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002415</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เช็คอินไชน่า</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1585F7D9" w14:textId="4B360E1F"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002416</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ท่องโลกฝรั่งเศส</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4F81F3E8" w14:textId="75B75345"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002417</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โลกของชาวไต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4776EE56" w14:textId="6269D04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002418</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บ้านฉันบ้านเธอ</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38A23807" w14:textId="0B21C1FC"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lastRenderedPageBreak/>
        <w:t>002419</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รู้เท่าทันกลโกง</w:t>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424C35C4" w14:textId="37B78D3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002420</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รู้จักสิทธิ ปิดความเสี่ยง</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00B77626" w14:textId="236E8555"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กฎหมายเบื้องต้นและการต้านโกง</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193C5065" w14:textId="3BA9B0DE"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การเป็นพลเมือง</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39E4FC33" w14:textId="331B990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ยุวชนอาสาพัฒนาท้องถิ่น</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3(1-4-4)</w:t>
      </w:r>
    </w:p>
    <w:p w14:paraId="20ABF6C6" w14:textId="1DD85BB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002424</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สร้างคนสร้างสังคม</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0026DB9B" w14:textId="1547C138"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002425</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พลเมืองดีวิถีประชาธิปไตย</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 xml:space="preserve"> </w:t>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6DC37C55" w14:textId="29D7818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002426</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สิทธิมนุษยชนและความเท่าเทียมระหว่างเพศ</w:t>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7F85BD77" w14:textId="2D51817F"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002427</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โลกา</w:t>
      </w:r>
      <w:proofErr w:type="spellStart"/>
      <w:r w:rsidRPr="00144919">
        <w:rPr>
          <w:rFonts w:ascii="TH Sarabun New" w:hAnsi="TH Sarabun New" w:cs="TH Sarabun New"/>
          <w:color w:val="000000"/>
          <w:sz w:val="32"/>
          <w:szCs w:val="32"/>
          <w:cs/>
        </w:rPr>
        <w:t>ภิวั</w:t>
      </w:r>
      <w:proofErr w:type="spellEnd"/>
      <w:r w:rsidRPr="00144919">
        <w:rPr>
          <w:rFonts w:ascii="TH Sarabun New" w:hAnsi="TH Sarabun New" w:cs="TH Sarabun New"/>
          <w:color w:val="000000"/>
          <w:sz w:val="32"/>
          <w:szCs w:val="32"/>
          <w:cs/>
        </w:rPr>
        <w:t>ตน์ในยุคดิจิทัล</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48C27EBB" w14:textId="3556091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002428</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พลวัตกับการเมืองการปกครองไทย</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6884B98D" w14:textId="6802BC3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002429</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การรู้สารสนเทศเท่าทันมนุษย์และสังคม</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46CF4C76" w14:textId="57D72BB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002430</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วาทศิลป์เพื่อความเป็นผู้นำ</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19B51679" w14:textId="1E4F7748"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002431</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ศิลปะการจัดการพิธีกรรมร่วมสมัย</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532BDDFF" w14:textId="5275826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002432</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ศาสนานำชีวิต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54F068C3" w14:textId="55B69870"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002433</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การออกแบบชีวิต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25EFD49D" w14:textId="650D403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002434</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การ์ตูนศาสตร์</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3(2-2-5)</w:t>
      </w:r>
    </w:p>
    <w:p w14:paraId="7CBC415B" w14:textId="32D7434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004401</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บ้านกับชีวิต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33C7FAC0" w14:textId="1B43D512" w:rsidR="00D41DEC" w:rsidRPr="00B474DC" w:rsidRDefault="00662D5C" w:rsidP="00662D5C">
      <w:pPr>
        <w:ind w:left="1204"/>
        <w:jc w:val="thaiDistribute"/>
        <w:rPr>
          <w:rFonts w:ascii="TH Sarabun New" w:hAnsi="TH Sarabun New" w:cs="TH Sarabun New"/>
          <w:sz w:val="32"/>
          <w:szCs w:val="32"/>
        </w:rPr>
      </w:pPr>
      <w:r w:rsidRPr="00144919">
        <w:rPr>
          <w:rFonts w:ascii="TH Sarabun New" w:hAnsi="TH Sarabun New" w:cs="TH Sarabun New"/>
          <w:color w:val="000000"/>
          <w:sz w:val="32"/>
          <w:szCs w:val="32"/>
        </w:rPr>
        <w:t>005401</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การเรียนรู้และการออกแบบเพื่อการพัฒนาชุมชนท้องถิ่น</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3(2-2-5)</w:t>
      </w:r>
    </w:p>
    <w:p w14:paraId="19EB6EF8" w14:textId="77777777" w:rsidR="00D41DEC" w:rsidRPr="00B474DC" w:rsidRDefault="00D41DEC" w:rsidP="00D41DEC">
      <w:pPr>
        <w:jc w:val="thaiDistribute"/>
        <w:rPr>
          <w:rFonts w:ascii="TH Sarabun New" w:hAnsi="TH Sarabun New" w:cs="TH Sarabun New"/>
          <w:sz w:val="32"/>
          <w:szCs w:val="32"/>
        </w:rPr>
      </w:pPr>
      <w:r w:rsidRPr="00B474DC">
        <w:rPr>
          <w:rFonts w:ascii="TH Sarabun New" w:hAnsi="TH Sarabun New" w:cs="TH Sarabun New"/>
          <w:sz w:val="32"/>
          <w:szCs w:val="32"/>
          <w:cs/>
        </w:rPr>
        <w:t xml:space="preserve">    </w:t>
      </w:r>
      <w:r w:rsidRPr="00B474DC">
        <w:rPr>
          <w:rFonts w:ascii="TH Sarabun New" w:hAnsi="TH Sarabun New" w:cs="TH Sarabun New"/>
          <w:sz w:val="32"/>
          <w:szCs w:val="32"/>
          <w:cs/>
        </w:rPr>
        <w:tab/>
        <w:t xml:space="preserve"> </w:t>
      </w:r>
      <w:r w:rsidRPr="00B474DC">
        <w:rPr>
          <w:rFonts w:ascii="TH Sarabun New" w:hAnsi="TH Sarabun New" w:cs="TH Sarabun New"/>
          <w:b/>
          <w:bCs/>
          <w:sz w:val="32"/>
          <w:szCs w:val="32"/>
          <w:cs/>
        </w:rPr>
        <w:t>2.2 กลุ่มวิทยาศาสตร์</w:t>
      </w:r>
      <w:r w:rsidRPr="00B474DC">
        <w:rPr>
          <w:rFonts w:ascii="TH Sarabun New" w:hAnsi="TH Sarabun New" w:cs="TH Sarabun New" w:hint="cs"/>
          <w:b/>
          <w:bCs/>
          <w:sz w:val="32"/>
          <w:szCs w:val="32"/>
          <w:cs/>
        </w:rPr>
        <w:t>และเทคโนโลยี</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394E6B46" w14:textId="4D203688"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003501</w:t>
      </w:r>
      <w:r>
        <w:rPr>
          <w:rFonts w:ascii="TH Sarabun New" w:hAnsi="TH Sarabun New" w:cs="TH Sarabun New" w:hint="cs"/>
          <w:sz w:val="32"/>
          <w:szCs w:val="32"/>
          <w:cs/>
        </w:rPr>
        <w:t xml:space="preserve">  </w:t>
      </w:r>
      <w:r w:rsidRPr="00DA5284">
        <w:rPr>
          <w:rFonts w:ascii="TH Sarabun New" w:hAnsi="TH Sarabun New" w:cs="TH Sarabun New"/>
          <w:sz w:val="32"/>
          <w:szCs w:val="32"/>
          <w:cs/>
        </w:rPr>
        <w:t>ไขปริศนากับการพิสูจน์หลักฐาน</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10763393" w14:textId="436914E2"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003502</w:t>
      </w:r>
      <w:r>
        <w:rPr>
          <w:rFonts w:ascii="TH Sarabun New" w:hAnsi="TH Sarabun New" w:cs="TH Sarabun New"/>
          <w:sz w:val="32"/>
          <w:szCs w:val="32"/>
        </w:rPr>
        <w:t xml:space="preserve">  </w:t>
      </w:r>
      <w:r w:rsidRPr="00DA5284">
        <w:rPr>
          <w:rFonts w:ascii="TH Sarabun New" w:hAnsi="TH Sarabun New" w:cs="TH Sarabun New"/>
          <w:sz w:val="32"/>
          <w:szCs w:val="32"/>
          <w:cs/>
        </w:rPr>
        <w:t>ผลิตภัณฑ์ความงามในชีวิตประจำวัน</w:t>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21A54B65" w14:textId="69D65513"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003503</w:t>
      </w:r>
      <w:r>
        <w:rPr>
          <w:rFonts w:ascii="TH Sarabun New" w:hAnsi="TH Sarabun New" w:cs="TH Sarabun New"/>
          <w:sz w:val="32"/>
          <w:szCs w:val="32"/>
        </w:rPr>
        <w:t xml:space="preserve">  </w:t>
      </w:r>
      <w:r w:rsidRPr="00DA5284">
        <w:rPr>
          <w:rFonts w:ascii="TH Sarabun New" w:hAnsi="TH Sarabun New" w:cs="TH Sarabun New"/>
          <w:sz w:val="32"/>
          <w:szCs w:val="32"/>
          <w:cs/>
        </w:rPr>
        <w:t>วัสดุพอลิเมอร์และสิ่งแวดล้อม</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5D4A35FC" w14:textId="47E98510"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003504</w:t>
      </w:r>
      <w:r>
        <w:rPr>
          <w:rFonts w:ascii="TH Sarabun New" w:hAnsi="TH Sarabun New" w:cs="TH Sarabun New"/>
          <w:sz w:val="32"/>
          <w:szCs w:val="32"/>
        </w:rPr>
        <w:t xml:space="preserve">  </w:t>
      </w:r>
      <w:r w:rsidRPr="00DA5284">
        <w:rPr>
          <w:rFonts w:ascii="TH Sarabun New" w:hAnsi="TH Sarabun New" w:cs="TH Sarabun New"/>
          <w:sz w:val="32"/>
          <w:szCs w:val="32"/>
          <w:cs/>
        </w:rPr>
        <w:t>รู้เท่าทันสารเคมีรอบตัว</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0305EBA7" w14:textId="305EA309"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003505</w:t>
      </w:r>
      <w:r>
        <w:rPr>
          <w:rFonts w:ascii="TH Sarabun New" w:hAnsi="TH Sarabun New" w:cs="TH Sarabun New"/>
          <w:sz w:val="32"/>
          <w:szCs w:val="32"/>
        </w:rPr>
        <w:t xml:space="preserve">  </w:t>
      </w:r>
      <w:r w:rsidRPr="00DA5284">
        <w:rPr>
          <w:rFonts w:ascii="TH Sarabun New" w:hAnsi="TH Sarabun New" w:cs="TH Sarabun New"/>
          <w:sz w:val="32"/>
          <w:szCs w:val="32"/>
          <w:cs/>
        </w:rPr>
        <w:t>พลังงานสร้างได้เอง</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152E16C0" w14:textId="79B3A0F9"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003506</w:t>
      </w:r>
      <w:r>
        <w:rPr>
          <w:rFonts w:ascii="TH Sarabun New" w:hAnsi="TH Sarabun New" w:cs="TH Sarabun New"/>
          <w:sz w:val="32"/>
          <w:szCs w:val="32"/>
        </w:rPr>
        <w:t xml:space="preserve">  </w:t>
      </w:r>
      <w:r w:rsidRPr="00DA5284">
        <w:rPr>
          <w:rFonts w:ascii="TH Sarabun New" w:hAnsi="TH Sarabun New" w:cs="TH Sarabun New"/>
          <w:sz w:val="32"/>
          <w:szCs w:val="32"/>
          <w:cs/>
        </w:rPr>
        <w:t>พลังงานทางเลือก</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242B7642" w14:textId="7203662C"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003507</w:t>
      </w:r>
      <w:r>
        <w:rPr>
          <w:rFonts w:ascii="TH Sarabun New" w:hAnsi="TH Sarabun New" w:cs="TH Sarabun New"/>
          <w:sz w:val="32"/>
          <w:szCs w:val="32"/>
        </w:rPr>
        <w:t xml:space="preserve">  </w:t>
      </w:r>
      <w:r w:rsidRPr="00DA5284">
        <w:rPr>
          <w:rFonts w:ascii="TH Sarabun New" w:hAnsi="TH Sarabun New" w:cs="TH Sarabun New"/>
          <w:sz w:val="32"/>
          <w:szCs w:val="32"/>
          <w:cs/>
        </w:rPr>
        <w:t>คณิตศาสตร์ในชีวิตประจำวัน</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3264766D" w14:textId="07D7DB02"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003508</w:t>
      </w:r>
      <w:r>
        <w:rPr>
          <w:rFonts w:ascii="TH Sarabun New" w:hAnsi="TH Sarabun New" w:cs="TH Sarabun New"/>
          <w:sz w:val="32"/>
          <w:szCs w:val="32"/>
        </w:rPr>
        <w:t xml:space="preserve">  </w:t>
      </w:r>
      <w:r w:rsidRPr="00DA5284">
        <w:rPr>
          <w:rFonts w:ascii="TH Sarabun New" w:hAnsi="TH Sarabun New" w:cs="TH Sarabun New"/>
          <w:sz w:val="32"/>
          <w:szCs w:val="32"/>
          <w:cs/>
        </w:rPr>
        <w:t>โลกสีเขียว</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53201321" w14:textId="60BDE1C3"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003509</w:t>
      </w:r>
      <w:r>
        <w:rPr>
          <w:rFonts w:ascii="TH Sarabun New" w:hAnsi="TH Sarabun New" w:cs="TH Sarabun New"/>
          <w:sz w:val="32"/>
          <w:szCs w:val="32"/>
        </w:rPr>
        <w:t xml:space="preserve">  </w:t>
      </w:r>
      <w:r w:rsidRPr="00DA5284">
        <w:rPr>
          <w:rFonts w:ascii="TH Sarabun New" w:hAnsi="TH Sarabun New" w:cs="TH Sarabun New"/>
          <w:sz w:val="32"/>
          <w:szCs w:val="32"/>
          <w:cs/>
        </w:rPr>
        <w:t>การเปลี่ยนแปลงภูมิอากาศและความยั่งยืน</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108AC989" w14:textId="062BD6E7"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003510</w:t>
      </w:r>
      <w:r>
        <w:rPr>
          <w:rFonts w:ascii="TH Sarabun New" w:hAnsi="TH Sarabun New" w:cs="TH Sarabun New"/>
          <w:sz w:val="32"/>
          <w:szCs w:val="32"/>
        </w:rPr>
        <w:t xml:space="preserve">  </w:t>
      </w:r>
      <w:r w:rsidRPr="00DA5284">
        <w:rPr>
          <w:rFonts w:ascii="TH Sarabun New" w:hAnsi="TH Sarabun New" w:cs="TH Sarabun New"/>
          <w:sz w:val="32"/>
          <w:szCs w:val="32"/>
          <w:cs/>
        </w:rPr>
        <w:t>ดูดาวและการพยากรณ์</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37623981" w14:textId="05F4C162"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003511</w:t>
      </w:r>
      <w:r>
        <w:rPr>
          <w:rFonts w:ascii="TH Sarabun New" w:hAnsi="TH Sarabun New" w:cs="TH Sarabun New"/>
          <w:sz w:val="32"/>
          <w:szCs w:val="32"/>
        </w:rPr>
        <w:t xml:space="preserve">  </w:t>
      </w:r>
      <w:r w:rsidRPr="00DA5284">
        <w:rPr>
          <w:rFonts w:ascii="TH Sarabun New" w:hAnsi="TH Sarabun New" w:cs="TH Sarabun New"/>
          <w:sz w:val="32"/>
          <w:szCs w:val="32"/>
          <w:cs/>
        </w:rPr>
        <w:t>อิน</w:t>
      </w:r>
      <w:proofErr w:type="spellStart"/>
      <w:r w:rsidRPr="00DA5284">
        <w:rPr>
          <w:rFonts w:ascii="TH Sarabun New" w:hAnsi="TH Sarabun New" w:cs="TH Sarabun New"/>
          <w:sz w:val="32"/>
          <w:szCs w:val="32"/>
          <w:cs/>
        </w:rPr>
        <w:t>ฟลู</w:t>
      </w:r>
      <w:proofErr w:type="spellEnd"/>
      <w:r w:rsidRPr="00DA5284">
        <w:rPr>
          <w:rFonts w:ascii="TH Sarabun New" w:hAnsi="TH Sarabun New" w:cs="TH Sarabun New"/>
          <w:sz w:val="32"/>
          <w:szCs w:val="32"/>
          <w:cs/>
        </w:rPr>
        <w:t>เอนเซอร์</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3(2-2-5)</w:t>
      </w:r>
    </w:p>
    <w:p w14:paraId="4E44CE33" w14:textId="744CCFBF" w:rsidR="00DA5284" w:rsidRPr="00DA5284" w:rsidRDefault="00DA5284" w:rsidP="00DA5284">
      <w:pPr>
        <w:ind w:firstLine="1204"/>
        <w:jc w:val="thaiDistribute"/>
        <w:rPr>
          <w:rFonts w:ascii="TH Sarabun New" w:hAnsi="TH Sarabun New" w:cs="TH Sarabun New"/>
          <w:sz w:val="32"/>
          <w:szCs w:val="32"/>
        </w:rPr>
      </w:pPr>
      <w:r w:rsidRPr="0023286D">
        <w:rPr>
          <w:rFonts w:ascii="TH Sarabun New" w:hAnsi="TH Sarabun New" w:cs="TH Sarabun New"/>
          <w:sz w:val="32"/>
          <w:szCs w:val="32"/>
        </w:rPr>
        <w:t xml:space="preserve">003512  </w:t>
      </w:r>
      <w:r w:rsidRPr="0023286D">
        <w:rPr>
          <w:rFonts w:ascii="TH Sarabun New" w:hAnsi="TH Sarabun New" w:cs="TH Sarabun New"/>
          <w:sz w:val="32"/>
          <w:szCs w:val="32"/>
          <w:cs/>
        </w:rPr>
        <w:t>นวัตกรรมเพื่อพัฒนาท้องถิ่น</w:t>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hint="cs"/>
          <w:sz w:val="32"/>
          <w:szCs w:val="32"/>
          <w:cs/>
        </w:rPr>
        <w:t xml:space="preserve">  </w:t>
      </w:r>
      <w:r w:rsidR="002D31DE" w:rsidRPr="0023286D">
        <w:rPr>
          <w:rFonts w:ascii="TH Sarabun New" w:hAnsi="TH Sarabun New" w:cs="TH Sarabun New"/>
          <w:sz w:val="32"/>
          <w:szCs w:val="32"/>
        </w:rPr>
        <w:t>3(2-2-5)</w:t>
      </w:r>
    </w:p>
    <w:p w14:paraId="40A7472E" w14:textId="7D9B5C75" w:rsidR="00DA5284" w:rsidRPr="00DA5284" w:rsidRDefault="00DA5284" w:rsidP="00DA5284">
      <w:pPr>
        <w:ind w:firstLine="1204"/>
        <w:jc w:val="thaiDistribute"/>
        <w:rPr>
          <w:rFonts w:ascii="TH Sarabun New" w:hAnsi="TH Sarabun New" w:cs="TH Sarabun New"/>
          <w:sz w:val="32"/>
          <w:szCs w:val="32"/>
        </w:rPr>
      </w:pPr>
      <w:r w:rsidRPr="002C291D">
        <w:rPr>
          <w:rFonts w:ascii="TH Sarabun New" w:hAnsi="TH Sarabun New" w:cs="TH Sarabun New"/>
          <w:sz w:val="32"/>
          <w:szCs w:val="32"/>
        </w:rPr>
        <w:t xml:space="preserve">005501  </w:t>
      </w:r>
      <w:r w:rsidRPr="002C291D">
        <w:rPr>
          <w:rFonts w:ascii="TH Sarabun New" w:hAnsi="TH Sarabun New" w:cs="TH Sarabun New"/>
          <w:sz w:val="32"/>
          <w:szCs w:val="32"/>
          <w:cs/>
        </w:rPr>
        <w:t>นวัตกรรมต้นแบบกับชุมชน</w:t>
      </w:r>
      <w:r w:rsidRPr="002C291D">
        <w:rPr>
          <w:rFonts w:ascii="TH Sarabun New" w:hAnsi="TH Sarabun New" w:cs="TH Sarabun New"/>
          <w:sz w:val="32"/>
          <w:szCs w:val="32"/>
          <w:cs/>
        </w:rPr>
        <w:tab/>
      </w:r>
      <w:r w:rsidRPr="002C291D">
        <w:rPr>
          <w:rFonts w:ascii="TH Sarabun New" w:hAnsi="TH Sarabun New" w:cs="TH Sarabun New"/>
          <w:sz w:val="32"/>
          <w:szCs w:val="32"/>
        </w:rPr>
        <w:tab/>
      </w:r>
      <w:r w:rsidRPr="002C291D">
        <w:rPr>
          <w:rFonts w:ascii="TH Sarabun New" w:hAnsi="TH Sarabun New" w:cs="TH Sarabun New"/>
          <w:sz w:val="32"/>
          <w:szCs w:val="32"/>
        </w:rPr>
        <w:tab/>
      </w:r>
      <w:r w:rsidRPr="002C291D">
        <w:rPr>
          <w:rFonts w:ascii="TH Sarabun New" w:hAnsi="TH Sarabun New" w:cs="TH Sarabun New"/>
          <w:sz w:val="32"/>
          <w:szCs w:val="32"/>
        </w:rPr>
        <w:tab/>
      </w:r>
      <w:r w:rsidRPr="002C291D">
        <w:rPr>
          <w:rFonts w:ascii="TH Sarabun New" w:hAnsi="TH Sarabun New" w:cs="TH Sarabun New"/>
          <w:sz w:val="32"/>
          <w:szCs w:val="32"/>
        </w:rPr>
        <w:tab/>
      </w:r>
      <w:r w:rsidRPr="002C291D">
        <w:rPr>
          <w:rFonts w:ascii="TH Sarabun New" w:hAnsi="TH Sarabun New" w:cs="TH Sarabun New"/>
          <w:sz w:val="32"/>
          <w:szCs w:val="32"/>
        </w:rPr>
        <w:tab/>
        <w:t xml:space="preserve">  3(2-2-5)</w:t>
      </w:r>
    </w:p>
    <w:p w14:paraId="6C628294" w14:textId="3DF513AA"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lastRenderedPageBreak/>
        <w:t>005502</w:t>
      </w:r>
      <w:r>
        <w:rPr>
          <w:rFonts w:ascii="TH Sarabun New" w:hAnsi="TH Sarabun New" w:cs="TH Sarabun New"/>
          <w:sz w:val="32"/>
          <w:szCs w:val="32"/>
        </w:rPr>
        <w:t xml:space="preserve">  </w:t>
      </w:r>
      <w:r w:rsidRPr="00DA5284">
        <w:rPr>
          <w:rFonts w:ascii="TH Sarabun New" w:hAnsi="TH Sarabun New" w:cs="TH Sarabun New"/>
          <w:sz w:val="32"/>
          <w:szCs w:val="32"/>
          <w:cs/>
        </w:rPr>
        <w:t>เกมศึกษาเพื่อการพัฒนาการคิดเชิงกลยุทธ์</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3(2-2-5)</w:t>
      </w:r>
    </w:p>
    <w:p w14:paraId="1A3863ED" w14:textId="1DD316A6"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005503</w:t>
      </w:r>
      <w:r>
        <w:rPr>
          <w:rFonts w:ascii="TH Sarabun New" w:hAnsi="TH Sarabun New" w:cs="TH Sarabun New"/>
          <w:sz w:val="32"/>
          <w:szCs w:val="32"/>
        </w:rPr>
        <w:t xml:space="preserve">  </w:t>
      </w:r>
      <w:r w:rsidRPr="00DA5284">
        <w:rPr>
          <w:rFonts w:ascii="TH Sarabun New" w:hAnsi="TH Sarabun New" w:cs="TH Sarabun New"/>
          <w:sz w:val="32"/>
          <w:szCs w:val="32"/>
          <w:cs/>
        </w:rPr>
        <w:t>งานช่างดีไอวาย</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3(2-2-5)</w:t>
      </w:r>
    </w:p>
    <w:p w14:paraId="005E2DD4" w14:textId="43066210"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005504</w:t>
      </w:r>
      <w:r>
        <w:rPr>
          <w:rFonts w:ascii="TH Sarabun New" w:hAnsi="TH Sarabun New" w:cs="TH Sarabun New"/>
          <w:sz w:val="32"/>
          <w:szCs w:val="32"/>
        </w:rPr>
        <w:t xml:space="preserve">  </w:t>
      </w:r>
      <w:r w:rsidRPr="00DA5284">
        <w:rPr>
          <w:rFonts w:ascii="TH Sarabun New" w:hAnsi="TH Sarabun New" w:cs="TH Sarabun New"/>
          <w:sz w:val="32"/>
          <w:szCs w:val="32"/>
          <w:cs/>
        </w:rPr>
        <w:t>การสร้างหุ่นยนต์สำหรับผู้เริ่มต้น</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3(2-2-5)</w:t>
      </w:r>
    </w:p>
    <w:p w14:paraId="256264F6" w14:textId="40FE756B" w:rsid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005505</w:t>
      </w:r>
      <w:r>
        <w:rPr>
          <w:rFonts w:ascii="TH Sarabun New" w:hAnsi="TH Sarabun New" w:cs="TH Sarabun New"/>
          <w:sz w:val="32"/>
          <w:szCs w:val="32"/>
        </w:rPr>
        <w:t xml:space="preserve">  </w:t>
      </w:r>
      <w:r w:rsidRPr="00DA5284">
        <w:rPr>
          <w:rFonts w:ascii="TH Sarabun New" w:hAnsi="TH Sarabun New" w:cs="TH Sarabun New"/>
          <w:sz w:val="32"/>
          <w:szCs w:val="32"/>
          <w:cs/>
        </w:rPr>
        <w:t>การเดินทางและความปลอดภัยในชีวิตประจำวัน</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7B797EF7" w14:textId="1A57624A" w:rsidR="00D41DEC" w:rsidRPr="00B474DC" w:rsidRDefault="00D41DEC" w:rsidP="00DA5284">
      <w:pPr>
        <w:jc w:val="thaiDistribute"/>
        <w:rPr>
          <w:rFonts w:ascii="TH Sarabun New" w:hAnsi="TH Sarabun New" w:cs="TH Sarabun New"/>
          <w:sz w:val="32"/>
          <w:szCs w:val="32"/>
        </w:rPr>
      </w:pPr>
      <w:r w:rsidRPr="00B474DC">
        <w:rPr>
          <w:rFonts w:ascii="TH Sarabun New" w:hAnsi="TH Sarabun New" w:cs="TH Sarabun New"/>
          <w:sz w:val="32"/>
          <w:szCs w:val="32"/>
          <w:cs/>
        </w:rPr>
        <w:t xml:space="preserve">            </w:t>
      </w:r>
      <w:r w:rsidRPr="00B474DC">
        <w:rPr>
          <w:rFonts w:ascii="TH Sarabun New" w:hAnsi="TH Sarabun New" w:cs="TH Sarabun New"/>
          <w:b/>
          <w:bCs/>
          <w:sz w:val="32"/>
          <w:szCs w:val="32"/>
          <w:cs/>
        </w:rPr>
        <w:t>2.3 กลุ่มวิทยาการจัดการ</w:t>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24D3C87D" w14:textId="0F158E6C"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001601</w:t>
      </w:r>
      <w:r>
        <w:rPr>
          <w:rFonts w:ascii="TH Sarabun New" w:hAnsi="TH Sarabun New" w:cs="TH Sarabun New"/>
          <w:sz w:val="32"/>
          <w:szCs w:val="32"/>
        </w:rPr>
        <w:t xml:space="preserve">  </w:t>
      </w:r>
      <w:r w:rsidRPr="00B94C54">
        <w:rPr>
          <w:rFonts w:ascii="TH Sarabun New" w:hAnsi="TH Sarabun New" w:cs="TH Sarabun New"/>
          <w:sz w:val="32"/>
          <w:szCs w:val="32"/>
          <w:cs/>
        </w:rPr>
        <w:t>โลกของอุตสาหกรรมกีฬา</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3(2-2-5)</w:t>
      </w:r>
    </w:p>
    <w:p w14:paraId="6BBF2BA4" w14:textId="43DB5AA4"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004601</w:t>
      </w:r>
      <w:r>
        <w:rPr>
          <w:rFonts w:ascii="TH Sarabun New" w:hAnsi="TH Sarabun New" w:cs="TH Sarabun New"/>
          <w:sz w:val="32"/>
          <w:szCs w:val="32"/>
        </w:rPr>
        <w:t xml:space="preserve">  </w:t>
      </w:r>
      <w:r w:rsidRPr="00B94C54">
        <w:rPr>
          <w:rFonts w:ascii="TH Sarabun New" w:hAnsi="TH Sarabun New" w:cs="TH Sarabun New"/>
          <w:sz w:val="32"/>
          <w:szCs w:val="32"/>
          <w:cs/>
        </w:rPr>
        <w:t>บุคลิกภาพและศิลปะการพูดในที่ชุมชน</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1FFA1051" w14:textId="483E262D"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004602</w:t>
      </w:r>
      <w:r>
        <w:rPr>
          <w:rFonts w:ascii="TH Sarabun New" w:hAnsi="TH Sarabun New" w:cs="TH Sarabun New"/>
          <w:sz w:val="32"/>
          <w:szCs w:val="32"/>
        </w:rPr>
        <w:t xml:space="preserve">  </w:t>
      </w:r>
      <w:r w:rsidRPr="00B94C54">
        <w:rPr>
          <w:rFonts w:ascii="TH Sarabun New" w:hAnsi="TH Sarabun New" w:cs="TH Sarabun New"/>
          <w:sz w:val="32"/>
          <w:szCs w:val="32"/>
          <w:cs/>
        </w:rPr>
        <w:t>การจัดการชีวิต</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3(3-0-6)</w:t>
      </w:r>
    </w:p>
    <w:p w14:paraId="5750AFE4" w14:textId="5A18B827"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004603</w:t>
      </w:r>
      <w:r>
        <w:rPr>
          <w:rFonts w:ascii="TH Sarabun New" w:hAnsi="TH Sarabun New" w:cs="TH Sarabun New"/>
          <w:sz w:val="32"/>
          <w:szCs w:val="32"/>
        </w:rPr>
        <w:t xml:space="preserve">  </w:t>
      </w:r>
      <w:r w:rsidRPr="00B94C54">
        <w:rPr>
          <w:rFonts w:ascii="TH Sarabun New" w:hAnsi="TH Sarabun New" w:cs="TH Sarabun New"/>
          <w:sz w:val="32"/>
          <w:szCs w:val="32"/>
          <w:cs/>
        </w:rPr>
        <w:t>รู้จักฉันรู้จักเธอ</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3(3-0-6)</w:t>
      </w:r>
    </w:p>
    <w:p w14:paraId="4D78AE12" w14:textId="6528677F"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004604</w:t>
      </w:r>
      <w:r>
        <w:rPr>
          <w:rFonts w:ascii="TH Sarabun New" w:hAnsi="TH Sarabun New" w:cs="TH Sarabun New"/>
          <w:sz w:val="32"/>
          <w:szCs w:val="32"/>
        </w:rPr>
        <w:t xml:space="preserve">  </w:t>
      </w:r>
      <w:r w:rsidRPr="00B94C54">
        <w:rPr>
          <w:rFonts w:ascii="TH Sarabun New" w:hAnsi="TH Sarabun New" w:cs="TH Sarabun New"/>
          <w:sz w:val="32"/>
          <w:szCs w:val="32"/>
          <w:cs/>
        </w:rPr>
        <w:t>เศรษฐศาสตร์เพื่อการประกอบการยุคใหม่</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29BAC620" w14:textId="6F3A66C8"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004605</w:t>
      </w:r>
      <w:r>
        <w:rPr>
          <w:rFonts w:ascii="TH Sarabun New" w:hAnsi="TH Sarabun New" w:cs="TH Sarabun New"/>
          <w:sz w:val="32"/>
          <w:szCs w:val="32"/>
        </w:rPr>
        <w:t xml:space="preserve">  </w:t>
      </w:r>
      <w:r w:rsidRPr="00B94C54">
        <w:rPr>
          <w:rFonts w:ascii="TH Sarabun New" w:hAnsi="TH Sarabun New" w:cs="TH Sarabun New"/>
          <w:sz w:val="32"/>
          <w:szCs w:val="32"/>
          <w:cs/>
        </w:rPr>
        <w:t>รู้เท่าทันการเงินและการลงทุน</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3(3-0-6)</w:t>
      </w:r>
    </w:p>
    <w:p w14:paraId="7D4F8E71" w14:textId="7B2692D6"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004606</w:t>
      </w:r>
      <w:r>
        <w:rPr>
          <w:rFonts w:ascii="TH Sarabun New" w:hAnsi="TH Sarabun New" w:cs="TH Sarabun New"/>
          <w:sz w:val="32"/>
          <w:szCs w:val="32"/>
        </w:rPr>
        <w:t xml:space="preserve">  </w:t>
      </w:r>
      <w:r w:rsidRPr="00B94C54">
        <w:rPr>
          <w:rFonts w:ascii="TH Sarabun New" w:hAnsi="TH Sarabun New" w:cs="TH Sarabun New"/>
          <w:sz w:val="32"/>
          <w:szCs w:val="32"/>
          <w:cs/>
        </w:rPr>
        <w:t>ธุรกิจออนไลน์</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3(2-2-5)</w:t>
      </w:r>
    </w:p>
    <w:p w14:paraId="70187691" w14:textId="78A336FC"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004607</w:t>
      </w:r>
      <w:r>
        <w:rPr>
          <w:rFonts w:ascii="TH Sarabun New" w:hAnsi="TH Sarabun New" w:cs="TH Sarabun New"/>
          <w:sz w:val="32"/>
          <w:szCs w:val="32"/>
        </w:rPr>
        <w:t xml:space="preserve">  </w:t>
      </w:r>
      <w:r w:rsidRPr="00B94C54">
        <w:rPr>
          <w:rFonts w:ascii="TH Sarabun New" w:hAnsi="TH Sarabun New" w:cs="TH Sarabun New"/>
          <w:sz w:val="32"/>
          <w:szCs w:val="32"/>
          <w:cs/>
        </w:rPr>
        <w:t>อนาคตศาสตร์เพื่อการสร้างธุรกิจที่ยั่งยืน</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758979B4" w14:textId="4B15FA7C"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004608</w:t>
      </w:r>
      <w:r>
        <w:rPr>
          <w:rFonts w:ascii="TH Sarabun New" w:hAnsi="TH Sarabun New" w:cs="TH Sarabun New"/>
          <w:sz w:val="32"/>
          <w:szCs w:val="32"/>
        </w:rPr>
        <w:t xml:space="preserve">  </w:t>
      </w:r>
      <w:r w:rsidRPr="00B94C54">
        <w:rPr>
          <w:rFonts w:ascii="TH Sarabun New" w:hAnsi="TH Sarabun New" w:cs="TH Sarabun New"/>
          <w:sz w:val="32"/>
          <w:szCs w:val="32"/>
          <w:cs/>
        </w:rPr>
        <w:t>การจัดการธุรกิจเพื่อความยั่งยืน</w:t>
      </w:r>
      <w:r w:rsidRPr="00B94C54">
        <w:rPr>
          <w:rFonts w:ascii="TH Sarabun New" w:hAnsi="TH Sarabun New" w:cs="TH Sarabun New"/>
          <w:sz w:val="32"/>
          <w:szCs w:val="32"/>
          <w:cs/>
        </w:rPr>
        <w:tab/>
      </w:r>
      <w:r>
        <w:rPr>
          <w:rFonts w:ascii="TH Sarabun New" w:hAnsi="TH Sarabun New" w:cs="TH Sarabun New"/>
          <w:sz w:val="32"/>
          <w:szCs w:val="32"/>
          <w:cs/>
        </w:rPr>
        <w:tab/>
      </w:r>
      <w:r w:rsidR="005C699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360EF749" w14:textId="1F9C576B" w:rsidR="00B94C54" w:rsidRPr="00B94C54" w:rsidRDefault="00B94C54" w:rsidP="00B94C54">
      <w:pPr>
        <w:ind w:firstLine="1204"/>
        <w:jc w:val="thaiDistribute"/>
        <w:rPr>
          <w:rFonts w:ascii="TH Sarabun New" w:hAnsi="TH Sarabun New" w:cs="TH Sarabun New"/>
          <w:sz w:val="32"/>
          <w:szCs w:val="32"/>
        </w:rPr>
      </w:pPr>
      <w:r w:rsidRPr="00691576">
        <w:rPr>
          <w:rFonts w:ascii="TH Sarabun New" w:hAnsi="TH Sarabun New" w:cs="TH Sarabun New"/>
          <w:sz w:val="32"/>
          <w:szCs w:val="32"/>
        </w:rPr>
        <w:t xml:space="preserve">004609  </w:t>
      </w:r>
      <w:r w:rsidRPr="00691576">
        <w:rPr>
          <w:rFonts w:ascii="TH Sarabun New" w:hAnsi="TH Sarabun New" w:cs="TH Sarabun New"/>
          <w:sz w:val="32"/>
          <w:szCs w:val="32"/>
          <w:cs/>
        </w:rPr>
        <w:t>ผู้ประกอบการพันล้าน</w:t>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hint="cs"/>
          <w:sz w:val="32"/>
          <w:szCs w:val="32"/>
          <w:cs/>
        </w:rPr>
        <w:t xml:space="preserve">  </w:t>
      </w:r>
      <w:r w:rsidR="00691576" w:rsidRPr="00691576">
        <w:rPr>
          <w:rFonts w:ascii="TH Sarabun New" w:hAnsi="TH Sarabun New" w:cs="TH Sarabun New"/>
          <w:sz w:val="32"/>
          <w:szCs w:val="32"/>
        </w:rPr>
        <w:t>3(3-0-6)</w:t>
      </w:r>
    </w:p>
    <w:p w14:paraId="5A6DA1D6" w14:textId="0672D6E0" w:rsid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005601</w:t>
      </w:r>
      <w:r>
        <w:rPr>
          <w:rFonts w:ascii="TH Sarabun New" w:hAnsi="TH Sarabun New" w:cs="TH Sarabun New"/>
          <w:sz w:val="32"/>
          <w:szCs w:val="32"/>
        </w:rPr>
        <w:t xml:space="preserve">  </w:t>
      </w:r>
      <w:r w:rsidRPr="00B94C54">
        <w:rPr>
          <w:rFonts w:ascii="TH Sarabun New" w:hAnsi="TH Sarabun New" w:cs="TH Sarabun New"/>
          <w:sz w:val="32"/>
          <w:szCs w:val="32"/>
          <w:cs/>
        </w:rPr>
        <w:t>การบริหารเงินในวัยทำงาน</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3(2-2-5)</w:t>
      </w:r>
    </w:p>
    <w:p w14:paraId="71D8A803" w14:textId="716F6B20" w:rsidR="00D41DEC" w:rsidRPr="00B474DC" w:rsidRDefault="00D41DEC" w:rsidP="00B94C54">
      <w:pPr>
        <w:jc w:val="thaiDistribute"/>
        <w:rPr>
          <w:rFonts w:ascii="TH Sarabun New" w:hAnsi="TH Sarabun New" w:cs="TH Sarabun New"/>
          <w:sz w:val="32"/>
          <w:szCs w:val="32"/>
        </w:rPr>
      </w:pPr>
      <w:r w:rsidRPr="00B474DC">
        <w:rPr>
          <w:rFonts w:ascii="TH Sarabun New" w:hAnsi="TH Sarabun New" w:cs="TH Sarabun New"/>
          <w:sz w:val="32"/>
          <w:szCs w:val="32"/>
          <w:cs/>
        </w:rPr>
        <w:tab/>
        <w:t xml:space="preserve"> </w:t>
      </w:r>
      <w:r w:rsidRPr="00B474DC">
        <w:rPr>
          <w:rFonts w:ascii="TH Sarabun New" w:hAnsi="TH Sarabun New" w:cs="TH Sarabun New"/>
          <w:b/>
          <w:bCs/>
          <w:sz w:val="32"/>
          <w:szCs w:val="32"/>
          <w:cs/>
        </w:rPr>
        <w:t>2.4 กลุ่มการดูแลสุขภาพ</w:t>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39DF1F4A" w14:textId="0025F8FD"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001701</w:t>
      </w:r>
      <w:r>
        <w:rPr>
          <w:rFonts w:ascii="TH Sarabun New" w:hAnsi="TH Sarabun New" w:cs="TH Sarabun New"/>
          <w:sz w:val="32"/>
          <w:szCs w:val="32"/>
        </w:rPr>
        <w:t xml:space="preserve">  </w:t>
      </w:r>
      <w:r w:rsidRPr="00F3534E">
        <w:rPr>
          <w:rFonts w:ascii="TH Sarabun New" w:hAnsi="TH Sarabun New" w:cs="TH Sarabun New"/>
          <w:sz w:val="32"/>
          <w:szCs w:val="32"/>
          <w:cs/>
        </w:rPr>
        <w:t>กิจกรรมทางกายเพื่อสุขภาพ</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3(2-2-5)</w:t>
      </w:r>
    </w:p>
    <w:p w14:paraId="3FC024F6" w14:textId="279586CE"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001702</w:t>
      </w:r>
      <w:r>
        <w:rPr>
          <w:rFonts w:ascii="TH Sarabun New" w:hAnsi="TH Sarabun New" w:cs="TH Sarabun New"/>
          <w:sz w:val="32"/>
          <w:szCs w:val="32"/>
        </w:rPr>
        <w:t xml:space="preserve">  </w:t>
      </w:r>
      <w:r w:rsidRPr="00F3534E">
        <w:rPr>
          <w:rFonts w:ascii="TH Sarabun New" w:hAnsi="TH Sarabun New" w:cs="TH Sarabun New"/>
          <w:sz w:val="32"/>
          <w:szCs w:val="32"/>
          <w:cs/>
        </w:rPr>
        <w:t>ความรอบรู้ด้านสุขภาพ</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4956CB5B" w14:textId="6E7042BF"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002701</w:t>
      </w:r>
      <w:r>
        <w:rPr>
          <w:rFonts w:ascii="TH Sarabun New" w:hAnsi="TH Sarabun New" w:cs="TH Sarabun New"/>
          <w:sz w:val="32"/>
          <w:szCs w:val="32"/>
        </w:rPr>
        <w:t xml:space="preserve">  </w:t>
      </w:r>
      <w:r w:rsidRPr="00F3534E">
        <w:rPr>
          <w:rFonts w:ascii="TH Sarabun New" w:hAnsi="TH Sarabun New" w:cs="TH Sarabun New"/>
          <w:sz w:val="32"/>
          <w:szCs w:val="32"/>
          <w:cs/>
        </w:rPr>
        <w:t>ความรักกับชีวิต</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21C441AB" w14:textId="60C2C526"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003701</w:t>
      </w:r>
      <w:r>
        <w:rPr>
          <w:rFonts w:ascii="TH Sarabun New" w:hAnsi="TH Sarabun New" w:cs="TH Sarabun New"/>
          <w:sz w:val="32"/>
          <w:szCs w:val="32"/>
        </w:rPr>
        <w:t xml:space="preserve">  </w:t>
      </w:r>
      <w:r w:rsidRPr="00F3534E">
        <w:rPr>
          <w:rFonts w:ascii="TH Sarabun New" w:hAnsi="TH Sarabun New" w:cs="TH Sarabun New"/>
          <w:sz w:val="32"/>
          <w:szCs w:val="32"/>
          <w:cs/>
        </w:rPr>
        <w:t>โภชนาการเสริมสุขภาพคนยุคใหม่</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01180E46" w14:textId="5D17F5BE"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003702</w:t>
      </w:r>
      <w:r>
        <w:rPr>
          <w:rFonts w:ascii="TH Sarabun New" w:hAnsi="TH Sarabun New" w:cs="TH Sarabun New"/>
          <w:sz w:val="32"/>
          <w:szCs w:val="32"/>
        </w:rPr>
        <w:t xml:space="preserve">  </w:t>
      </w:r>
      <w:r w:rsidRPr="00F3534E">
        <w:rPr>
          <w:rFonts w:ascii="TH Sarabun New" w:hAnsi="TH Sarabun New" w:cs="TH Sarabun New"/>
          <w:sz w:val="32"/>
          <w:szCs w:val="32"/>
          <w:cs/>
        </w:rPr>
        <w:t>ศาสตร์แห่งการชะลอวัย</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12E83C0B" w14:textId="6284F60A"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003703</w:t>
      </w:r>
      <w:r>
        <w:rPr>
          <w:rFonts w:ascii="TH Sarabun New" w:hAnsi="TH Sarabun New" w:cs="TH Sarabun New"/>
          <w:sz w:val="32"/>
          <w:szCs w:val="32"/>
        </w:rPr>
        <w:t xml:space="preserve">  </w:t>
      </w:r>
      <w:r w:rsidRPr="00F3534E">
        <w:rPr>
          <w:rFonts w:ascii="TH Sarabun New" w:hAnsi="TH Sarabun New" w:cs="TH Sarabun New"/>
          <w:sz w:val="32"/>
          <w:szCs w:val="32"/>
          <w:cs/>
        </w:rPr>
        <w:t>มหัศจรรย์สมุนไพรไทย</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725436B4" w14:textId="74E48B72"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003704</w:t>
      </w:r>
      <w:r>
        <w:rPr>
          <w:rFonts w:ascii="TH Sarabun New" w:hAnsi="TH Sarabun New" w:cs="TH Sarabun New"/>
          <w:sz w:val="32"/>
          <w:szCs w:val="32"/>
        </w:rPr>
        <w:t xml:space="preserve">  </w:t>
      </w:r>
      <w:r w:rsidRPr="00F3534E">
        <w:rPr>
          <w:rFonts w:ascii="TH Sarabun New" w:hAnsi="TH Sarabun New" w:cs="TH Sarabun New"/>
          <w:sz w:val="32"/>
          <w:szCs w:val="32"/>
          <w:cs/>
        </w:rPr>
        <w:t>จุลินทรีย์ที่รัก</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23C39263" w14:textId="29B382B4"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003705</w:t>
      </w:r>
      <w:r>
        <w:rPr>
          <w:rFonts w:ascii="TH Sarabun New" w:hAnsi="TH Sarabun New" w:cs="TH Sarabun New"/>
          <w:sz w:val="32"/>
          <w:szCs w:val="32"/>
        </w:rPr>
        <w:t xml:space="preserve">  </w:t>
      </w:r>
      <w:r w:rsidRPr="00F3534E">
        <w:rPr>
          <w:rFonts w:ascii="TH Sarabun New" w:hAnsi="TH Sarabun New" w:cs="TH Sarabun New"/>
          <w:sz w:val="32"/>
          <w:szCs w:val="32"/>
          <w:cs/>
        </w:rPr>
        <w:t>โปร</w:t>
      </w:r>
      <w:proofErr w:type="spellStart"/>
      <w:r w:rsidRPr="00F3534E">
        <w:rPr>
          <w:rFonts w:ascii="TH Sarabun New" w:hAnsi="TH Sarabun New" w:cs="TH Sarabun New"/>
          <w:sz w:val="32"/>
          <w:szCs w:val="32"/>
          <w:cs/>
        </w:rPr>
        <w:t>ไบ</w:t>
      </w:r>
      <w:proofErr w:type="spellEnd"/>
      <w:r w:rsidRPr="00F3534E">
        <w:rPr>
          <w:rFonts w:ascii="TH Sarabun New" w:hAnsi="TH Sarabun New" w:cs="TH Sarabun New"/>
          <w:sz w:val="32"/>
          <w:szCs w:val="32"/>
          <w:cs/>
        </w:rPr>
        <w:t>โอติกเพื่อชีวิต</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20D3ACEB" w14:textId="7EB05678" w:rsidR="00F3534E" w:rsidRPr="00F3534E" w:rsidRDefault="007A15BE" w:rsidP="00F3534E">
      <w:pPr>
        <w:ind w:left="1204"/>
        <w:jc w:val="thaiDistribute"/>
        <w:rPr>
          <w:rFonts w:ascii="TH Sarabun New" w:hAnsi="TH Sarabun New" w:cs="TH Sarabun New"/>
          <w:sz w:val="32"/>
          <w:szCs w:val="32"/>
        </w:rPr>
      </w:pPr>
      <w:r>
        <w:rPr>
          <w:rFonts w:ascii="TH Sarabun New" w:hAnsi="TH Sarabun New" w:cs="TH Sarabun New"/>
          <w:sz w:val="32"/>
          <w:szCs w:val="32"/>
        </w:rPr>
        <w:t>006701</w:t>
      </w:r>
      <w:r w:rsidR="00F3534E" w:rsidRPr="00EE1819">
        <w:rPr>
          <w:rFonts w:ascii="TH Sarabun New" w:hAnsi="TH Sarabun New" w:cs="TH Sarabun New"/>
          <w:sz w:val="32"/>
          <w:szCs w:val="32"/>
        </w:rPr>
        <w:t xml:space="preserve">  </w:t>
      </w:r>
      <w:r w:rsidR="00F3534E" w:rsidRPr="00EE1819">
        <w:rPr>
          <w:rFonts w:ascii="TH Sarabun New" w:hAnsi="TH Sarabun New" w:cs="TH Sarabun New"/>
          <w:sz w:val="32"/>
          <w:szCs w:val="32"/>
          <w:cs/>
        </w:rPr>
        <w:t>ภูมิคุ้มกายภูมิคุ้มใจ</w:t>
      </w:r>
      <w:r w:rsidR="00F3534E" w:rsidRPr="00EE1819">
        <w:rPr>
          <w:rFonts w:ascii="TH Sarabun New" w:hAnsi="TH Sarabun New" w:cs="TH Sarabun New"/>
          <w:sz w:val="32"/>
          <w:szCs w:val="32"/>
          <w:cs/>
        </w:rPr>
        <w:tab/>
      </w:r>
      <w:r w:rsidR="00F3534E" w:rsidRPr="00EE1819">
        <w:rPr>
          <w:rFonts w:ascii="TH Sarabun New" w:hAnsi="TH Sarabun New" w:cs="TH Sarabun New"/>
          <w:sz w:val="32"/>
          <w:szCs w:val="32"/>
          <w:cs/>
        </w:rPr>
        <w:tab/>
      </w:r>
      <w:r w:rsidR="00F3534E" w:rsidRPr="00EE1819">
        <w:rPr>
          <w:rFonts w:ascii="TH Sarabun New" w:hAnsi="TH Sarabun New" w:cs="TH Sarabun New"/>
          <w:sz w:val="32"/>
          <w:szCs w:val="32"/>
          <w:cs/>
        </w:rPr>
        <w:tab/>
      </w:r>
      <w:r w:rsidR="00F3534E" w:rsidRPr="00EE1819">
        <w:rPr>
          <w:rFonts w:ascii="TH Sarabun New" w:hAnsi="TH Sarabun New" w:cs="TH Sarabun New"/>
          <w:sz w:val="32"/>
          <w:szCs w:val="32"/>
          <w:cs/>
        </w:rPr>
        <w:tab/>
      </w:r>
      <w:r w:rsidR="00F3534E" w:rsidRPr="00EE1819">
        <w:rPr>
          <w:rFonts w:ascii="TH Sarabun New" w:hAnsi="TH Sarabun New" w:cs="TH Sarabun New"/>
          <w:sz w:val="32"/>
          <w:szCs w:val="32"/>
          <w:cs/>
        </w:rPr>
        <w:tab/>
      </w:r>
      <w:r w:rsidR="00F3534E" w:rsidRPr="00EE1819">
        <w:rPr>
          <w:rFonts w:ascii="TH Sarabun New" w:hAnsi="TH Sarabun New" w:cs="TH Sarabun New"/>
          <w:sz w:val="32"/>
          <w:szCs w:val="32"/>
          <w:cs/>
        </w:rPr>
        <w:tab/>
      </w:r>
      <w:r w:rsidR="00F3534E" w:rsidRPr="00EE1819">
        <w:rPr>
          <w:rFonts w:ascii="TH Sarabun New" w:hAnsi="TH Sarabun New" w:cs="TH Sarabun New" w:hint="cs"/>
          <w:sz w:val="32"/>
          <w:szCs w:val="32"/>
          <w:cs/>
        </w:rPr>
        <w:t xml:space="preserve">  </w:t>
      </w:r>
      <w:r w:rsidR="00F3534E" w:rsidRPr="00EE1819">
        <w:rPr>
          <w:rFonts w:ascii="TH Sarabun New" w:hAnsi="TH Sarabun New" w:cs="TH Sarabun New"/>
          <w:sz w:val="32"/>
          <w:szCs w:val="32"/>
        </w:rPr>
        <w:t>3(3-0-6)</w:t>
      </w:r>
    </w:p>
    <w:p w14:paraId="739D7BC0" w14:textId="033129AE" w:rsidR="00F3534E" w:rsidRPr="00F3534E" w:rsidRDefault="007A15BE" w:rsidP="00F3534E">
      <w:pPr>
        <w:ind w:left="1204"/>
        <w:jc w:val="thaiDistribute"/>
        <w:rPr>
          <w:rFonts w:ascii="TH Sarabun New" w:hAnsi="TH Sarabun New" w:cs="TH Sarabun New"/>
          <w:sz w:val="32"/>
          <w:szCs w:val="32"/>
        </w:rPr>
      </w:pPr>
      <w:r>
        <w:rPr>
          <w:rFonts w:ascii="TH Sarabun New" w:hAnsi="TH Sarabun New" w:cs="TH Sarabun New"/>
          <w:sz w:val="32"/>
          <w:szCs w:val="32"/>
        </w:rPr>
        <w:t>006702</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ปฐมพยาบาลในสถานการณ์ฉุกเฉิน</w:t>
      </w:r>
      <w:r w:rsidR="00F3534E" w:rsidRP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hint="cs"/>
          <w:sz w:val="32"/>
          <w:szCs w:val="32"/>
          <w:cs/>
        </w:rPr>
        <w:t xml:space="preserve">  </w:t>
      </w:r>
      <w:r w:rsidR="00F3534E" w:rsidRPr="00F3534E">
        <w:rPr>
          <w:rFonts w:ascii="TH Sarabun New" w:hAnsi="TH Sarabun New" w:cs="TH Sarabun New"/>
          <w:sz w:val="32"/>
          <w:szCs w:val="32"/>
        </w:rPr>
        <w:t>3(2-2-5)</w:t>
      </w:r>
    </w:p>
    <w:p w14:paraId="7BA1606B" w14:textId="69D62255" w:rsidR="00F3534E" w:rsidRPr="00F3534E" w:rsidRDefault="007A15BE" w:rsidP="00F3534E">
      <w:pPr>
        <w:ind w:left="1204"/>
        <w:jc w:val="thaiDistribute"/>
        <w:rPr>
          <w:rFonts w:ascii="TH Sarabun New" w:hAnsi="TH Sarabun New" w:cs="TH Sarabun New"/>
          <w:sz w:val="32"/>
          <w:szCs w:val="32"/>
        </w:rPr>
      </w:pPr>
      <w:r>
        <w:rPr>
          <w:rFonts w:ascii="TH Sarabun New" w:hAnsi="TH Sarabun New" w:cs="TH Sarabun New"/>
          <w:sz w:val="32"/>
          <w:szCs w:val="32"/>
        </w:rPr>
        <w:t>006703</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ความสุขศาสตร์</w:t>
      </w:r>
      <w:r w:rsidR="00F3534E" w:rsidRP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hint="cs"/>
          <w:sz w:val="32"/>
          <w:szCs w:val="32"/>
          <w:cs/>
        </w:rPr>
        <w:t xml:space="preserve">  </w:t>
      </w:r>
      <w:r w:rsidR="00F3534E" w:rsidRPr="00F3534E">
        <w:rPr>
          <w:rFonts w:ascii="TH Sarabun New" w:hAnsi="TH Sarabun New" w:cs="TH Sarabun New"/>
          <w:sz w:val="32"/>
          <w:szCs w:val="32"/>
        </w:rPr>
        <w:t>3(2-2-5)</w:t>
      </w:r>
    </w:p>
    <w:p w14:paraId="78FCE9D2" w14:textId="51DF3749" w:rsidR="00F3534E" w:rsidRPr="00F3534E" w:rsidRDefault="0015745C" w:rsidP="00F3534E">
      <w:pPr>
        <w:ind w:left="1204"/>
        <w:jc w:val="thaiDistribute"/>
        <w:rPr>
          <w:rFonts w:ascii="TH Sarabun New" w:hAnsi="TH Sarabun New" w:cs="TH Sarabun New"/>
          <w:sz w:val="32"/>
          <w:szCs w:val="32"/>
        </w:rPr>
      </w:pPr>
      <w:r>
        <w:rPr>
          <w:rFonts w:ascii="TH Sarabun New" w:hAnsi="TH Sarabun New" w:cs="TH Sarabun New"/>
          <w:sz w:val="32"/>
          <w:szCs w:val="32"/>
        </w:rPr>
        <w:t>008701</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สุขภาพไร้พรมแดนและการดูแลสุขภาพข้ามวัฒนธรรม</w:t>
      </w:r>
      <w:r w:rsidR="00F3534E" w:rsidRPr="00F3534E">
        <w:rPr>
          <w:rFonts w:ascii="TH Sarabun New" w:hAnsi="TH Sarabun New" w:cs="TH Sarabun New"/>
          <w:sz w:val="32"/>
          <w:szCs w:val="32"/>
          <w:cs/>
        </w:rPr>
        <w:tab/>
      </w:r>
      <w:r w:rsidR="00F3534E">
        <w:rPr>
          <w:rFonts w:ascii="TH Sarabun New" w:hAnsi="TH Sarabun New" w:cs="TH Sarabun New"/>
          <w:sz w:val="32"/>
          <w:szCs w:val="32"/>
        </w:rPr>
        <w:tab/>
      </w:r>
      <w:r w:rsidR="00F3534E">
        <w:rPr>
          <w:rFonts w:ascii="TH Sarabun New" w:hAnsi="TH Sarabun New" w:cs="TH Sarabun New"/>
          <w:sz w:val="32"/>
          <w:szCs w:val="32"/>
        </w:rPr>
        <w:tab/>
        <w:t xml:space="preserve">  </w:t>
      </w:r>
      <w:r w:rsidR="00F3534E" w:rsidRPr="00F3534E">
        <w:rPr>
          <w:rFonts w:ascii="TH Sarabun New" w:hAnsi="TH Sarabun New" w:cs="TH Sarabun New"/>
          <w:sz w:val="32"/>
          <w:szCs w:val="32"/>
        </w:rPr>
        <w:t>3(3-0-6)</w:t>
      </w:r>
    </w:p>
    <w:p w14:paraId="19A30E5C" w14:textId="4D9DD230" w:rsidR="00F3534E" w:rsidRPr="00F3534E" w:rsidRDefault="0015745C" w:rsidP="00F3534E">
      <w:pPr>
        <w:ind w:left="1204"/>
        <w:jc w:val="thaiDistribute"/>
        <w:rPr>
          <w:rFonts w:ascii="TH Sarabun New" w:hAnsi="TH Sarabun New" w:cs="TH Sarabun New"/>
          <w:sz w:val="32"/>
          <w:szCs w:val="32"/>
        </w:rPr>
      </w:pPr>
      <w:r>
        <w:rPr>
          <w:rFonts w:ascii="TH Sarabun New" w:hAnsi="TH Sarabun New" w:cs="TH Sarabun New"/>
          <w:sz w:val="32"/>
          <w:szCs w:val="32"/>
        </w:rPr>
        <w:t>008702</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สุขภาพกับสังคมโลกในยุคดิจิทัลและอนาคต</w:t>
      </w:r>
      <w:r w:rsidR="00F3534E" w:rsidRPr="00F3534E">
        <w:rPr>
          <w:rFonts w:ascii="TH Sarabun New" w:hAnsi="TH Sarabun New" w:cs="TH Sarabun New"/>
          <w:sz w:val="32"/>
          <w:szCs w:val="32"/>
          <w:cs/>
        </w:rPr>
        <w:tab/>
      </w:r>
      <w:r w:rsidR="00F3534E">
        <w:rPr>
          <w:rFonts w:ascii="TH Sarabun New" w:hAnsi="TH Sarabun New" w:cs="TH Sarabun New"/>
          <w:sz w:val="32"/>
          <w:szCs w:val="32"/>
        </w:rPr>
        <w:tab/>
      </w:r>
      <w:r w:rsidR="00F3534E">
        <w:rPr>
          <w:rFonts w:ascii="TH Sarabun New" w:hAnsi="TH Sarabun New" w:cs="TH Sarabun New"/>
          <w:sz w:val="32"/>
          <w:szCs w:val="32"/>
        </w:rPr>
        <w:tab/>
      </w:r>
      <w:r w:rsidR="00F3534E">
        <w:rPr>
          <w:rFonts w:ascii="TH Sarabun New" w:hAnsi="TH Sarabun New" w:cs="TH Sarabun New"/>
          <w:sz w:val="32"/>
          <w:szCs w:val="32"/>
        </w:rPr>
        <w:tab/>
        <w:t xml:space="preserve">  </w:t>
      </w:r>
      <w:r w:rsidR="00F3534E" w:rsidRPr="00F3534E">
        <w:rPr>
          <w:rFonts w:ascii="TH Sarabun New" w:hAnsi="TH Sarabun New" w:cs="TH Sarabun New"/>
          <w:sz w:val="32"/>
          <w:szCs w:val="32"/>
        </w:rPr>
        <w:t>3(3-0-6)</w:t>
      </w:r>
    </w:p>
    <w:p w14:paraId="1F6A96A5" w14:textId="78C46B12" w:rsidR="00F3534E" w:rsidRPr="00F3534E" w:rsidRDefault="0015745C" w:rsidP="00F3534E">
      <w:pPr>
        <w:ind w:left="1204"/>
        <w:jc w:val="thaiDistribute"/>
        <w:rPr>
          <w:rFonts w:ascii="TH Sarabun New" w:hAnsi="TH Sarabun New" w:cs="TH Sarabun New"/>
          <w:sz w:val="32"/>
          <w:szCs w:val="32"/>
        </w:rPr>
      </w:pPr>
      <w:r>
        <w:rPr>
          <w:rFonts w:ascii="TH Sarabun New" w:hAnsi="TH Sarabun New" w:cs="TH Sarabun New"/>
          <w:sz w:val="32"/>
          <w:szCs w:val="32"/>
        </w:rPr>
        <w:t>008703</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การคิดเพื่อสุขภาวะที่ดี</w:t>
      </w:r>
      <w:r w:rsidR="00F3534E" w:rsidRP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hint="cs"/>
          <w:sz w:val="32"/>
          <w:szCs w:val="32"/>
          <w:cs/>
        </w:rPr>
        <w:t xml:space="preserve">  </w:t>
      </w:r>
      <w:r w:rsidR="00F3534E" w:rsidRPr="00F3534E">
        <w:rPr>
          <w:rFonts w:ascii="TH Sarabun New" w:hAnsi="TH Sarabun New" w:cs="TH Sarabun New"/>
          <w:sz w:val="32"/>
          <w:szCs w:val="32"/>
        </w:rPr>
        <w:t>3(3-0-6)</w:t>
      </w:r>
    </w:p>
    <w:p w14:paraId="57220CC2" w14:textId="4CF5DF80" w:rsidR="00F3534E" w:rsidRPr="00F3534E" w:rsidRDefault="0015745C" w:rsidP="00F3534E">
      <w:pPr>
        <w:ind w:left="1204"/>
        <w:jc w:val="thaiDistribute"/>
        <w:rPr>
          <w:rFonts w:ascii="TH Sarabun New" w:hAnsi="TH Sarabun New" w:cs="TH Sarabun New"/>
          <w:sz w:val="32"/>
          <w:szCs w:val="32"/>
        </w:rPr>
      </w:pPr>
      <w:r>
        <w:rPr>
          <w:rFonts w:ascii="TH Sarabun New" w:hAnsi="TH Sarabun New" w:cs="TH Sarabun New"/>
          <w:sz w:val="32"/>
          <w:szCs w:val="32"/>
        </w:rPr>
        <w:t>008704</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การใช้เหตุผลเพื่อชีวิตและสุขภาพ</w:t>
      </w:r>
      <w:r w:rsidR="00F3534E" w:rsidRP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sz w:val="32"/>
          <w:szCs w:val="32"/>
          <w:cs/>
        </w:rPr>
        <w:tab/>
      </w:r>
      <w:r w:rsidR="00F3534E">
        <w:rPr>
          <w:rFonts w:ascii="TH Sarabun New" w:hAnsi="TH Sarabun New" w:cs="TH Sarabun New" w:hint="cs"/>
          <w:sz w:val="32"/>
          <w:szCs w:val="32"/>
          <w:cs/>
        </w:rPr>
        <w:t xml:space="preserve">  </w:t>
      </w:r>
      <w:r w:rsidR="00F3534E" w:rsidRPr="00F3534E">
        <w:rPr>
          <w:rFonts w:ascii="TH Sarabun New" w:hAnsi="TH Sarabun New" w:cs="TH Sarabun New"/>
          <w:sz w:val="32"/>
          <w:szCs w:val="32"/>
        </w:rPr>
        <w:t>3(3-0-6)</w:t>
      </w:r>
    </w:p>
    <w:p w14:paraId="50505FFE" w14:textId="3B7927FD" w:rsidR="00F3534E" w:rsidRPr="00F3534E" w:rsidRDefault="0015745C" w:rsidP="00F3534E">
      <w:pPr>
        <w:ind w:left="1204"/>
        <w:jc w:val="thaiDistribute"/>
        <w:rPr>
          <w:rFonts w:ascii="TH Sarabun New" w:hAnsi="TH Sarabun New" w:cs="TH Sarabun New"/>
          <w:sz w:val="32"/>
          <w:szCs w:val="32"/>
        </w:rPr>
      </w:pPr>
      <w:r>
        <w:rPr>
          <w:rFonts w:ascii="TH Sarabun New" w:hAnsi="TH Sarabun New" w:cs="TH Sarabun New"/>
          <w:sz w:val="32"/>
          <w:szCs w:val="32"/>
        </w:rPr>
        <w:lastRenderedPageBreak/>
        <w:t>008705</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การเป็นผู้ประกอบการธุรกิจสุขภาพและเวล</w:t>
      </w:r>
      <w:proofErr w:type="spellStart"/>
      <w:r w:rsidR="00F3534E" w:rsidRPr="00F3534E">
        <w:rPr>
          <w:rFonts w:ascii="TH Sarabun New" w:hAnsi="TH Sarabun New" w:cs="TH Sarabun New"/>
          <w:sz w:val="32"/>
          <w:szCs w:val="32"/>
          <w:cs/>
        </w:rPr>
        <w:t>เนส</w:t>
      </w:r>
      <w:proofErr w:type="spellEnd"/>
      <w:r w:rsidR="00F3534E" w:rsidRPr="00F3534E">
        <w:rPr>
          <w:rFonts w:ascii="TH Sarabun New" w:hAnsi="TH Sarabun New" w:cs="TH Sarabun New"/>
          <w:sz w:val="32"/>
          <w:szCs w:val="32"/>
          <w:cs/>
        </w:rPr>
        <w:tab/>
      </w:r>
      <w:r w:rsidR="00F3534E">
        <w:rPr>
          <w:rFonts w:ascii="TH Sarabun New" w:hAnsi="TH Sarabun New" w:cs="TH Sarabun New"/>
          <w:sz w:val="32"/>
          <w:szCs w:val="32"/>
        </w:rPr>
        <w:tab/>
      </w:r>
      <w:r w:rsidR="00F3534E">
        <w:rPr>
          <w:rFonts w:ascii="TH Sarabun New" w:hAnsi="TH Sarabun New" w:cs="TH Sarabun New"/>
          <w:sz w:val="32"/>
          <w:szCs w:val="32"/>
        </w:rPr>
        <w:tab/>
        <w:t xml:space="preserve">  </w:t>
      </w:r>
      <w:r w:rsidR="00F3534E" w:rsidRPr="00F3534E">
        <w:rPr>
          <w:rFonts w:ascii="TH Sarabun New" w:hAnsi="TH Sarabun New" w:cs="TH Sarabun New"/>
          <w:sz w:val="32"/>
          <w:szCs w:val="32"/>
        </w:rPr>
        <w:t>3(2-2-5)</w:t>
      </w:r>
    </w:p>
    <w:p w14:paraId="2F486164" w14:textId="3B8CF994" w:rsidR="007E3860" w:rsidRPr="007E3860" w:rsidRDefault="0015745C" w:rsidP="00F3534E">
      <w:pPr>
        <w:ind w:left="1204"/>
        <w:jc w:val="thaiDistribute"/>
        <w:rPr>
          <w:rFonts w:ascii="TH Sarabun New" w:hAnsi="TH Sarabun New" w:cs="TH Sarabun New"/>
          <w:color w:val="FF0000"/>
          <w:sz w:val="32"/>
          <w:szCs w:val="32"/>
        </w:rPr>
      </w:pPr>
      <w:r>
        <w:rPr>
          <w:rFonts w:ascii="TH Sarabun New" w:hAnsi="TH Sarabun New" w:cs="TH Sarabun New"/>
          <w:sz w:val="32"/>
          <w:szCs w:val="32"/>
        </w:rPr>
        <w:t>008706</w:t>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cs/>
        </w:rPr>
        <w:t xml:space="preserve">ทักษะชีวิตเพื่อความสำเร็จและการเลือกคู่ครองในศตวรรษที่ </w:t>
      </w:r>
      <w:r w:rsidR="00F3534E" w:rsidRPr="00F3534E">
        <w:rPr>
          <w:rFonts w:ascii="TH Sarabun New" w:hAnsi="TH Sarabun New" w:cs="TH Sarabun New"/>
          <w:sz w:val="32"/>
          <w:szCs w:val="32"/>
        </w:rPr>
        <w:t>21</w:t>
      </w:r>
      <w:r w:rsidR="00F3534E" w:rsidRPr="00F3534E">
        <w:rPr>
          <w:rFonts w:ascii="TH Sarabun New" w:hAnsi="TH Sarabun New" w:cs="TH Sarabun New"/>
          <w:sz w:val="32"/>
          <w:szCs w:val="32"/>
        </w:rPr>
        <w:tab/>
      </w:r>
      <w:r w:rsidR="00F3534E">
        <w:rPr>
          <w:rFonts w:ascii="TH Sarabun New" w:hAnsi="TH Sarabun New" w:cs="TH Sarabun New"/>
          <w:sz w:val="32"/>
          <w:szCs w:val="32"/>
        </w:rPr>
        <w:t xml:space="preserve">  </w:t>
      </w:r>
      <w:r w:rsidR="00F3534E" w:rsidRPr="00F3534E">
        <w:rPr>
          <w:rFonts w:ascii="TH Sarabun New" w:hAnsi="TH Sarabun New" w:cs="TH Sarabun New"/>
          <w:sz w:val="32"/>
          <w:szCs w:val="32"/>
        </w:rPr>
        <w:t>3(3-0-6)</w:t>
      </w:r>
    </w:p>
    <w:p w14:paraId="64431159" w14:textId="7DE3709D" w:rsidR="000B48C0" w:rsidRDefault="000B48C0">
      <w:pPr>
        <w:rPr>
          <w:rFonts w:ascii="TH SarabunPSK" w:hAnsi="TH SarabunPSK" w:cs="TH SarabunPSK"/>
          <w:b/>
          <w:bCs/>
          <w:sz w:val="32"/>
          <w:szCs w:val="32"/>
        </w:rPr>
      </w:pPr>
    </w:p>
    <w:p w14:paraId="5872C233" w14:textId="261A9140" w:rsidR="00E10FE4" w:rsidRPr="009D0B54" w:rsidRDefault="00E10FE4" w:rsidP="00E10FE4">
      <w:pPr>
        <w:ind w:left="1204"/>
        <w:jc w:val="thaiDistribute"/>
        <w:rPr>
          <w:rFonts w:ascii="TH SarabunPSK" w:hAnsi="TH SarabunPSK" w:cs="TH SarabunPSK"/>
          <w:b/>
          <w:bCs/>
          <w:sz w:val="32"/>
          <w:szCs w:val="32"/>
        </w:rPr>
      </w:pPr>
      <w:r w:rsidRPr="009D0B54">
        <w:rPr>
          <w:rFonts w:ascii="TH SarabunPSK" w:hAnsi="TH SarabunPSK" w:cs="TH SarabunPSK"/>
          <w:b/>
          <w:bCs/>
          <w:sz w:val="32"/>
          <w:szCs w:val="32"/>
        </w:rPr>
        <w:t>3.</w:t>
      </w:r>
      <w:r w:rsidR="00AD0822">
        <w:rPr>
          <w:rFonts w:ascii="TH SarabunPSK" w:hAnsi="TH SarabunPSK" w:cs="TH SarabunPSK"/>
          <w:b/>
          <w:bCs/>
          <w:sz w:val="32"/>
          <w:szCs w:val="32"/>
        </w:rPr>
        <w:t>1.4</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 xml:space="preserve">แผนการศึกษา </w:t>
      </w:r>
    </w:p>
    <w:p w14:paraId="4591124B" w14:textId="51138CD8" w:rsidR="00E10FE4" w:rsidRPr="009D0B54" w:rsidRDefault="00E10FE4" w:rsidP="00E10FE4">
      <w:pPr>
        <w:tabs>
          <w:tab w:val="left" w:pos="1080"/>
        </w:tabs>
        <w:jc w:val="thaiDistribute"/>
        <w:rPr>
          <w:rFonts w:ascii="TH SarabunPSK" w:hAnsi="TH SarabunPSK" w:cs="TH SarabunPSK"/>
          <w:sz w:val="12"/>
          <w:szCs w:val="12"/>
        </w:rPr>
      </w:pPr>
      <w:r w:rsidRPr="009D0B54">
        <w:rPr>
          <w:rFonts w:ascii="TH SarabunPSK" w:hAnsi="TH SarabunPSK" w:cs="TH SarabunPSK"/>
          <w:b/>
          <w:bCs/>
          <w:sz w:val="32"/>
          <w:szCs w:val="32"/>
        </w:rPr>
        <w:t xml:space="preserve">       </w:t>
      </w:r>
      <w:r w:rsidRPr="009D0B54">
        <w:rPr>
          <w:rFonts w:ascii="TH SarabunPSK" w:hAnsi="TH SarabunPSK" w:cs="TH SarabunPSK" w:hint="cs"/>
          <w:b/>
          <w:bCs/>
          <w:sz w:val="32"/>
          <w:szCs w:val="32"/>
          <w:cs/>
        </w:rPr>
        <w:t xml:space="preserve">  </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00AD0822">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หมวดวิชาศึกษาทั่วไปได้จัดวางรายวิชา เพื่อให้แต่ละหลักสูตรเลือกรายวิชาเรียน</w:t>
      </w:r>
      <w:r w:rsidR="00AD0822">
        <w:rPr>
          <w:rFonts w:ascii="TH SarabunPSK" w:hAnsi="TH SarabunPSK" w:cs="TH SarabunPSK"/>
          <w:sz w:val="32"/>
          <w:szCs w:val="32"/>
          <w:cs/>
        </w:rPr>
        <w:br/>
      </w:r>
      <w:r w:rsidRPr="009D0B54">
        <w:rPr>
          <w:rFonts w:ascii="TH SarabunPSK" w:hAnsi="TH SarabunPSK" w:cs="TH SarabunPSK" w:hint="cs"/>
          <w:sz w:val="32"/>
          <w:szCs w:val="32"/>
          <w:cs/>
        </w:rPr>
        <w:t xml:space="preserve">ไว้ในแผนของหลักสูตรตามความเหมาะสม ดังต่อไปนี้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3458"/>
        <w:gridCol w:w="3459"/>
      </w:tblGrid>
      <w:tr w:rsidR="00E10FE4" w:rsidRPr="000C7442" w14:paraId="3FBFFB1D" w14:textId="77777777" w:rsidTr="009D7E6A">
        <w:trPr>
          <w:tblHeader/>
        </w:trPr>
        <w:tc>
          <w:tcPr>
            <w:tcW w:w="2723" w:type="dxa"/>
            <w:tcBorders>
              <w:bottom w:val="single" w:sz="4" w:space="0" w:color="auto"/>
            </w:tcBorders>
            <w:shd w:val="pct10" w:color="auto" w:fill="auto"/>
          </w:tcPr>
          <w:p w14:paraId="69779312" w14:textId="78896EBD" w:rsidR="00E10FE4" w:rsidRPr="00183DA3" w:rsidRDefault="00F7060D" w:rsidP="00562D6F">
            <w:pPr>
              <w:tabs>
                <w:tab w:val="left" w:pos="1080"/>
              </w:tabs>
              <w:jc w:val="center"/>
              <w:rPr>
                <w:rFonts w:ascii="TH Sarabun New" w:hAnsi="TH Sarabun New" w:cs="TH Sarabun New"/>
                <w:b/>
                <w:bCs/>
                <w:szCs w:val="24"/>
              </w:rPr>
            </w:pPr>
            <w:r w:rsidRPr="00183DA3">
              <w:rPr>
                <w:rFonts w:ascii="TH Sarabun New" w:hAnsi="TH Sarabun New" w:cs="TH Sarabun New"/>
                <w:b/>
                <w:bCs/>
                <w:szCs w:val="24"/>
                <w:cs/>
              </w:rPr>
              <w:t>กลุ่มวิชา</w:t>
            </w:r>
          </w:p>
        </w:tc>
        <w:tc>
          <w:tcPr>
            <w:tcW w:w="3458" w:type="dxa"/>
            <w:tcBorders>
              <w:bottom w:val="single" w:sz="4" w:space="0" w:color="auto"/>
            </w:tcBorders>
            <w:shd w:val="pct10" w:color="auto" w:fill="auto"/>
          </w:tcPr>
          <w:p w14:paraId="2B5212D9" w14:textId="77777777" w:rsidR="00E10FE4" w:rsidRPr="00183DA3" w:rsidRDefault="00E10FE4" w:rsidP="00562D6F">
            <w:pPr>
              <w:tabs>
                <w:tab w:val="left" w:pos="1080"/>
              </w:tabs>
              <w:jc w:val="center"/>
              <w:rPr>
                <w:rFonts w:ascii="TH Sarabun New" w:hAnsi="TH Sarabun New" w:cs="TH Sarabun New"/>
                <w:b/>
                <w:bCs/>
                <w:szCs w:val="24"/>
              </w:rPr>
            </w:pPr>
            <w:r w:rsidRPr="00183DA3">
              <w:rPr>
                <w:rFonts w:ascii="TH Sarabun New" w:hAnsi="TH Sarabun New" w:cs="TH Sarabun New"/>
                <w:b/>
                <w:bCs/>
                <w:szCs w:val="24"/>
                <w:cs/>
              </w:rPr>
              <w:t xml:space="preserve">ภาคการศึกษาที่ </w:t>
            </w:r>
            <w:r w:rsidRPr="00183DA3">
              <w:rPr>
                <w:rFonts w:ascii="TH Sarabun New" w:hAnsi="TH Sarabun New" w:cs="TH Sarabun New"/>
                <w:b/>
                <w:bCs/>
                <w:szCs w:val="24"/>
              </w:rPr>
              <w:t>1</w:t>
            </w:r>
          </w:p>
        </w:tc>
        <w:tc>
          <w:tcPr>
            <w:tcW w:w="3459" w:type="dxa"/>
            <w:tcBorders>
              <w:bottom w:val="single" w:sz="4" w:space="0" w:color="auto"/>
            </w:tcBorders>
            <w:shd w:val="pct10" w:color="auto" w:fill="auto"/>
          </w:tcPr>
          <w:p w14:paraId="06A9EB99" w14:textId="77777777" w:rsidR="00E10FE4" w:rsidRPr="00183DA3" w:rsidRDefault="00E10FE4" w:rsidP="00562D6F">
            <w:pPr>
              <w:tabs>
                <w:tab w:val="left" w:pos="1080"/>
              </w:tabs>
              <w:jc w:val="center"/>
              <w:rPr>
                <w:rFonts w:ascii="TH Sarabun New" w:hAnsi="TH Sarabun New" w:cs="TH Sarabun New"/>
                <w:b/>
                <w:bCs/>
                <w:szCs w:val="24"/>
              </w:rPr>
            </w:pPr>
            <w:r w:rsidRPr="00183DA3">
              <w:rPr>
                <w:rFonts w:ascii="TH Sarabun New" w:hAnsi="TH Sarabun New" w:cs="TH Sarabun New"/>
                <w:b/>
                <w:bCs/>
                <w:szCs w:val="24"/>
                <w:cs/>
              </w:rPr>
              <w:t xml:space="preserve">ภาคการศึกษาที่ </w:t>
            </w:r>
            <w:r w:rsidRPr="00183DA3">
              <w:rPr>
                <w:rFonts w:ascii="TH Sarabun New" w:hAnsi="TH Sarabun New" w:cs="TH Sarabun New"/>
                <w:b/>
                <w:bCs/>
                <w:szCs w:val="24"/>
              </w:rPr>
              <w:t>2</w:t>
            </w:r>
          </w:p>
        </w:tc>
      </w:tr>
      <w:tr w:rsidR="00E10FE4" w:rsidRPr="000C7442" w14:paraId="0BA95EDF" w14:textId="77777777" w:rsidTr="00562D6F">
        <w:tc>
          <w:tcPr>
            <w:tcW w:w="9640" w:type="dxa"/>
            <w:gridSpan w:val="3"/>
            <w:shd w:val="pct5" w:color="auto" w:fill="auto"/>
          </w:tcPr>
          <w:p w14:paraId="431159A8" w14:textId="0A7F5375" w:rsidR="00E10FE4" w:rsidRPr="00183DA3" w:rsidRDefault="000B48C0" w:rsidP="00562D6F">
            <w:pPr>
              <w:tabs>
                <w:tab w:val="left" w:pos="1080"/>
              </w:tabs>
              <w:jc w:val="center"/>
              <w:rPr>
                <w:rFonts w:ascii="TH Sarabun New" w:hAnsi="TH Sarabun New" w:cs="TH Sarabun New"/>
                <w:b/>
                <w:bCs/>
                <w:szCs w:val="24"/>
                <w:cs/>
              </w:rPr>
            </w:pPr>
            <w:r>
              <w:rPr>
                <w:rFonts w:ascii="TH Sarabun New" w:hAnsi="TH Sarabun New" w:cs="TH Sarabun New" w:hint="cs"/>
                <w:b/>
                <w:bCs/>
                <w:szCs w:val="24"/>
                <w:cs/>
              </w:rPr>
              <w:t>1. กลุ่มวิชา</w:t>
            </w:r>
            <w:r w:rsidR="00E10FE4" w:rsidRPr="00183DA3">
              <w:rPr>
                <w:rFonts w:ascii="TH Sarabun New" w:hAnsi="TH Sarabun New" w:cs="TH Sarabun New"/>
                <w:b/>
                <w:bCs/>
                <w:szCs w:val="24"/>
                <w:cs/>
              </w:rPr>
              <w:t>บังคับ</w:t>
            </w:r>
          </w:p>
        </w:tc>
      </w:tr>
      <w:tr w:rsidR="00183DA3" w:rsidRPr="00784CDE" w14:paraId="26138F64" w14:textId="77777777" w:rsidTr="00C50F33">
        <w:tc>
          <w:tcPr>
            <w:tcW w:w="2723" w:type="dxa"/>
            <w:tcBorders>
              <w:bottom w:val="single" w:sz="4" w:space="0" w:color="auto"/>
            </w:tcBorders>
          </w:tcPr>
          <w:p w14:paraId="653B84F7" w14:textId="5E2F413A" w:rsidR="00183DA3" w:rsidRPr="00183DA3" w:rsidRDefault="00183DA3" w:rsidP="00183DA3">
            <w:pPr>
              <w:tabs>
                <w:tab w:val="center" w:pos="1026"/>
              </w:tabs>
              <w:rPr>
                <w:rFonts w:ascii="TH Sarabun New" w:hAnsi="TH Sarabun New" w:cs="TH Sarabun New"/>
                <w:b/>
                <w:bCs/>
                <w:szCs w:val="24"/>
                <w:cs/>
              </w:rPr>
            </w:pPr>
            <w:r w:rsidRPr="00183DA3">
              <w:rPr>
                <w:rFonts w:ascii="TH Sarabun New" w:eastAsia="BrowalliaNew-Bold" w:hAnsi="TH Sarabun New" w:cs="TH Sarabun New"/>
                <w:b/>
                <w:bCs/>
                <w:szCs w:val="24"/>
                <w:cs/>
              </w:rPr>
              <w:t>ภาษาอังกฤษ</w:t>
            </w:r>
            <w:r w:rsidR="009D7E6A">
              <w:rPr>
                <w:rFonts w:ascii="TH Sarabun New" w:hAnsi="TH Sarabun New" w:cs="TH Sarabun New"/>
                <w:b/>
                <w:bCs/>
                <w:szCs w:val="24"/>
              </w:rPr>
              <w:t xml:space="preserve">         </w:t>
            </w:r>
            <w:r w:rsidR="000B48C0">
              <w:rPr>
                <w:rFonts w:ascii="TH Sarabun New" w:hAnsi="TH Sarabun New" w:cs="TH Sarabun New"/>
                <w:b/>
                <w:bCs/>
                <w:szCs w:val="24"/>
              </w:rPr>
              <w:t xml:space="preserve">          </w:t>
            </w:r>
            <w:r w:rsidR="009D7E6A">
              <w:rPr>
                <w:rFonts w:ascii="TH Sarabun New" w:hAnsi="TH Sarabun New" w:cs="TH Sarabun New"/>
                <w:b/>
                <w:bCs/>
                <w:szCs w:val="24"/>
              </w:rPr>
              <w:t xml:space="preserve">    6 </w:t>
            </w:r>
            <w:r w:rsidR="009D7E6A">
              <w:rPr>
                <w:rFonts w:ascii="TH Sarabun New" w:hAnsi="TH Sarabun New" w:cs="TH Sarabun New" w:hint="cs"/>
                <w:b/>
                <w:bCs/>
                <w:szCs w:val="24"/>
                <w:cs/>
              </w:rPr>
              <w:t>นก.</w:t>
            </w:r>
          </w:p>
          <w:p w14:paraId="7BA94682" w14:textId="4BAC16CF" w:rsidR="00183DA3" w:rsidRPr="00183DA3" w:rsidRDefault="00183DA3" w:rsidP="00183DA3">
            <w:pPr>
              <w:tabs>
                <w:tab w:val="left" w:pos="1080"/>
              </w:tabs>
              <w:rPr>
                <w:rFonts w:ascii="TH Sarabun New" w:hAnsi="TH Sarabun New" w:cs="TH Sarabun New"/>
                <w:b/>
                <w:bCs/>
                <w:szCs w:val="24"/>
                <w:cs/>
              </w:rPr>
            </w:pPr>
            <w:r w:rsidRPr="00183DA3">
              <w:rPr>
                <w:rFonts w:ascii="TH Sarabun New" w:hAnsi="TH Sarabun New" w:cs="TH Sarabun New"/>
                <w:szCs w:val="24"/>
                <w:cs/>
              </w:rPr>
              <w:t xml:space="preserve">1. กลุ่มภาษาอังกฤษพื้นฐาน  </w:t>
            </w:r>
            <w:r w:rsidR="000813FE">
              <w:rPr>
                <w:rFonts w:ascii="TH Sarabun New" w:hAnsi="TH Sarabun New" w:cs="TH Sarabun New" w:hint="cs"/>
                <w:szCs w:val="24"/>
                <w:cs/>
              </w:rPr>
              <w:t xml:space="preserve">     </w:t>
            </w:r>
            <w:r w:rsidRPr="00183DA3">
              <w:rPr>
                <w:rFonts w:ascii="TH Sarabun New" w:hAnsi="TH Sarabun New" w:cs="TH Sarabun New"/>
                <w:szCs w:val="24"/>
                <w:cs/>
              </w:rPr>
              <w:t>3 นก</w:t>
            </w:r>
            <w:r w:rsidR="000813FE">
              <w:rPr>
                <w:rFonts w:ascii="TH Sarabun New" w:hAnsi="TH Sarabun New" w:cs="TH Sarabun New" w:hint="cs"/>
                <w:b/>
                <w:bCs/>
                <w:szCs w:val="24"/>
                <w:cs/>
              </w:rPr>
              <w:t>.</w:t>
            </w:r>
          </w:p>
        </w:tc>
        <w:tc>
          <w:tcPr>
            <w:tcW w:w="3458" w:type="dxa"/>
            <w:tcBorders>
              <w:bottom w:val="single" w:sz="4" w:space="0" w:color="auto"/>
            </w:tcBorders>
          </w:tcPr>
          <w:p w14:paraId="653EE405" w14:textId="77777777" w:rsidR="00183DA3" w:rsidRPr="00183DA3" w:rsidRDefault="00183DA3" w:rsidP="00183DA3">
            <w:pPr>
              <w:tabs>
                <w:tab w:val="left" w:pos="1080"/>
              </w:tabs>
              <w:rPr>
                <w:rFonts w:ascii="TH Sarabun New" w:hAnsi="TH Sarabun New" w:cs="TH Sarabun New"/>
                <w:szCs w:val="24"/>
              </w:rPr>
            </w:pPr>
          </w:p>
          <w:p w14:paraId="4540873F" w14:textId="6DA4AA47" w:rsidR="00183DA3" w:rsidRDefault="000847FB" w:rsidP="00183DA3">
            <w:pPr>
              <w:tabs>
                <w:tab w:val="left" w:pos="1080"/>
              </w:tabs>
              <w:rPr>
                <w:rFonts w:ascii="TH Sarabun New" w:hAnsi="TH Sarabun New" w:cs="TH Sarabun New"/>
                <w:szCs w:val="24"/>
              </w:rPr>
            </w:pPr>
            <w:r w:rsidRPr="000847FB">
              <w:rPr>
                <w:rFonts w:ascii="TH Sarabun New" w:hAnsi="TH Sarabun New" w:cs="TH Sarabun New"/>
                <w:szCs w:val="24"/>
              </w:rPr>
              <w:t>000101</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ภาษาอังกฤษผ่านสื่อ</w:t>
            </w:r>
          </w:p>
          <w:p w14:paraId="2802DD98" w14:textId="5830A8FD" w:rsidR="00183DA3" w:rsidRPr="00183DA3" w:rsidRDefault="001232C3" w:rsidP="00183DA3">
            <w:pPr>
              <w:tabs>
                <w:tab w:val="left" w:pos="1080"/>
              </w:tabs>
              <w:rPr>
                <w:rFonts w:ascii="TH Sarabun New" w:hAnsi="TH Sarabun New" w:cs="TH Sarabun New"/>
                <w:szCs w:val="24"/>
                <w:cs/>
              </w:rPr>
            </w:pPr>
            <w:r w:rsidRPr="001232C3">
              <w:rPr>
                <w:rFonts w:ascii="TH Sarabun New" w:hAnsi="TH Sarabun New" w:cs="TH Sarabun New"/>
                <w:szCs w:val="24"/>
              </w:rPr>
              <w:t>000</w:t>
            </w:r>
            <w:r w:rsidRPr="001232C3">
              <w:rPr>
                <w:rFonts w:ascii="TH Sarabun New" w:hAnsi="TH Sarabun New" w:cs="TH Sarabun New"/>
                <w:szCs w:val="24"/>
                <w:cs/>
              </w:rPr>
              <w:t>1</w:t>
            </w:r>
            <w:r w:rsidRPr="001232C3">
              <w:rPr>
                <w:rFonts w:ascii="TH Sarabun New" w:hAnsi="TH Sarabun New" w:cs="TH Sarabun New"/>
                <w:szCs w:val="24"/>
              </w:rPr>
              <w:t>02</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ภาษาอังกฤษเพื่อการใช้ชีวิตในโลกยุคใหม่</w:t>
            </w:r>
          </w:p>
        </w:tc>
        <w:tc>
          <w:tcPr>
            <w:tcW w:w="3459" w:type="dxa"/>
            <w:tcBorders>
              <w:bottom w:val="single" w:sz="4" w:space="0" w:color="auto"/>
            </w:tcBorders>
          </w:tcPr>
          <w:p w14:paraId="44FC4B2E" w14:textId="77777777" w:rsidR="00183DA3" w:rsidRPr="00183DA3" w:rsidRDefault="00183DA3" w:rsidP="00183DA3">
            <w:pPr>
              <w:tabs>
                <w:tab w:val="left" w:pos="1080"/>
              </w:tabs>
              <w:rPr>
                <w:rFonts w:ascii="TH Sarabun New" w:hAnsi="TH Sarabun New" w:cs="TH Sarabun New"/>
                <w:szCs w:val="24"/>
              </w:rPr>
            </w:pPr>
          </w:p>
          <w:p w14:paraId="1DDD0D10" w14:textId="10F2143B" w:rsidR="00183DA3" w:rsidRDefault="000847FB" w:rsidP="00183DA3">
            <w:pPr>
              <w:tabs>
                <w:tab w:val="left" w:pos="1080"/>
              </w:tabs>
              <w:rPr>
                <w:rFonts w:ascii="TH Sarabun New" w:hAnsi="TH Sarabun New" w:cs="TH Sarabun New"/>
                <w:szCs w:val="24"/>
              </w:rPr>
            </w:pPr>
            <w:r w:rsidRPr="000847FB">
              <w:rPr>
                <w:rFonts w:ascii="TH Sarabun New" w:hAnsi="TH Sarabun New" w:cs="TH Sarabun New"/>
                <w:szCs w:val="24"/>
              </w:rPr>
              <w:t>000101</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ภาษาอังกฤษผ่านสื่อ</w:t>
            </w:r>
          </w:p>
          <w:p w14:paraId="10FBC725" w14:textId="7872E880" w:rsidR="00183DA3" w:rsidRPr="00183DA3" w:rsidRDefault="001232C3" w:rsidP="00183DA3">
            <w:pPr>
              <w:tabs>
                <w:tab w:val="left" w:pos="1080"/>
              </w:tabs>
              <w:rPr>
                <w:rFonts w:ascii="TH Sarabun New" w:hAnsi="TH Sarabun New" w:cs="TH Sarabun New"/>
                <w:b/>
                <w:bCs/>
                <w:szCs w:val="24"/>
                <w:cs/>
              </w:rPr>
            </w:pPr>
            <w:r w:rsidRPr="001232C3">
              <w:rPr>
                <w:rFonts w:ascii="TH Sarabun New" w:hAnsi="TH Sarabun New" w:cs="TH Sarabun New"/>
                <w:szCs w:val="24"/>
              </w:rPr>
              <w:t>000</w:t>
            </w:r>
            <w:r w:rsidRPr="001232C3">
              <w:rPr>
                <w:rFonts w:ascii="TH Sarabun New" w:hAnsi="TH Sarabun New" w:cs="TH Sarabun New"/>
                <w:szCs w:val="24"/>
                <w:cs/>
              </w:rPr>
              <w:t>1</w:t>
            </w:r>
            <w:r w:rsidRPr="001232C3">
              <w:rPr>
                <w:rFonts w:ascii="TH Sarabun New" w:hAnsi="TH Sarabun New" w:cs="TH Sarabun New"/>
                <w:szCs w:val="24"/>
              </w:rPr>
              <w:t>02</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ภาษาอังกฤษเพื่อการใช้ชีวิตในโลกยุคใหม่</w:t>
            </w:r>
          </w:p>
        </w:tc>
      </w:tr>
      <w:tr w:rsidR="002157F4" w:rsidRPr="0096596C" w14:paraId="788272C1" w14:textId="77777777" w:rsidTr="00C50F33">
        <w:tc>
          <w:tcPr>
            <w:tcW w:w="2723" w:type="dxa"/>
            <w:tcBorders>
              <w:bottom w:val="single" w:sz="4" w:space="0" w:color="auto"/>
            </w:tcBorders>
          </w:tcPr>
          <w:p w14:paraId="47D8AA85" w14:textId="562B0CC5" w:rsidR="002157F4" w:rsidRPr="000813FE" w:rsidRDefault="002157F4" w:rsidP="002157F4">
            <w:pPr>
              <w:tabs>
                <w:tab w:val="center" w:pos="1026"/>
              </w:tabs>
              <w:rPr>
                <w:rFonts w:ascii="TH Sarabun New" w:eastAsia="BrowalliaNew-Bold" w:hAnsi="TH Sarabun New" w:cs="TH Sarabun New"/>
                <w:b/>
                <w:bCs/>
                <w:color w:val="FF0000"/>
                <w:spacing w:val="-4"/>
                <w:szCs w:val="24"/>
                <w:cs/>
              </w:rPr>
            </w:pPr>
            <w:r w:rsidRPr="000813FE">
              <w:rPr>
                <w:rFonts w:ascii="TH Sarabun New" w:hAnsi="TH Sarabun New" w:cs="TH Sarabun New"/>
                <w:spacing w:val="-4"/>
                <w:szCs w:val="24"/>
                <w:cs/>
              </w:rPr>
              <w:t>2. กลุ่มภาษาอังกฤษเพื่อมาตรฐาน</w:t>
            </w:r>
            <w:r w:rsidR="000813FE" w:rsidRPr="000813FE">
              <w:rPr>
                <w:rFonts w:ascii="TH Sarabun New" w:hAnsi="TH Sarabun New" w:cs="TH Sarabun New" w:hint="cs"/>
                <w:spacing w:val="-4"/>
                <w:szCs w:val="24"/>
                <w:cs/>
              </w:rPr>
              <w:t xml:space="preserve"> </w:t>
            </w:r>
            <w:r w:rsidR="000813FE">
              <w:rPr>
                <w:rFonts w:ascii="TH Sarabun New" w:hAnsi="TH Sarabun New" w:cs="TH Sarabun New" w:hint="cs"/>
                <w:spacing w:val="-4"/>
                <w:szCs w:val="24"/>
                <w:cs/>
              </w:rPr>
              <w:t xml:space="preserve"> </w:t>
            </w:r>
            <w:r w:rsidR="000813FE" w:rsidRPr="000813FE">
              <w:rPr>
                <w:rFonts w:ascii="TH Sarabun New" w:hAnsi="TH Sarabun New" w:cs="TH Sarabun New"/>
                <w:spacing w:val="-4"/>
                <w:szCs w:val="24"/>
                <w:cs/>
              </w:rPr>
              <w:t>3 นก</w:t>
            </w:r>
            <w:r w:rsidR="000813FE" w:rsidRPr="000813FE">
              <w:rPr>
                <w:rFonts w:ascii="TH Sarabun New" w:hAnsi="TH Sarabun New" w:cs="TH Sarabun New" w:hint="cs"/>
                <w:b/>
                <w:bCs/>
                <w:spacing w:val="-4"/>
                <w:szCs w:val="24"/>
                <w:cs/>
              </w:rPr>
              <w:t>.</w:t>
            </w:r>
          </w:p>
        </w:tc>
        <w:tc>
          <w:tcPr>
            <w:tcW w:w="3458" w:type="dxa"/>
            <w:tcBorders>
              <w:bottom w:val="single" w:sz="4" w:space="0" w:color="auto"/>
            </w:tcBorders>
          </w:tcPr>
          <w:p w14:paraId="78E2F848" w14:textId="2F8E8745" w:rsidR="000747BF" w:rsidRDefault="00C9387B" w:rsidP="00C50F33">
            <w:pPr>
              <w:tabs>
                <w:tab w:val="left" w:pos="1080"/>
              </w:tabs>
              <w:ind w:left="662" w:hanging="672"/>
              <w:rPr>
                <w:rFonts w:ascii="TH Sarabun New" w:hAnsi="TH Sarabun New" w:cs="TH Sarabun New"/>
                <w:szCs w:val="24"/>
              </w:rPr>
            </w:pPr>
            <w:r w:rsidRPr="00C9387B">
              <w:rPr>
                <w:rFonts w:ascii="TH Sarabun New" w:hAnsi="TH Sarabun New" w:cs="TH Sarabun New"/>
                <w:szCs w:val="24"/>
              </w:rPr>
              <w:t>000</w:t>
            </w:r>
            <w:r w:rsidRPr="00C9387B">
              <w:rPr>
                <w:rFonts w:ascii="TH Sarabun New" w:hAnsi="TH Sarabun New" w:cs="TH Sarabun New"/>
                <w:szCs w:val="24"/>
                <w:cs/>
              </w:rPr>
              <w:t>1</w:t>
            </w:r>
            <w:r w:rsidRPr="00C9387B">
              <w:rPr>
                <w:rFonts w:ascii="TH Sarabun New" w:hAnsi="TH Sarabun New" w:cs="TH Sarabun New"/>
                <w:szCs w:val="24"/>
              </w:rPr>
              <w:t>03</w:t>
            </w:r>
            <w:r w:rsidR="002157F4" w:rsidRPr="00183DA3">
              <w:rPr>
                <w:rFonts w:ascii="TH Sarabun New" w:hAnsi="TH Sarabun New" w:cs="TH Sarabun New"/>
                <w:szCs w:val="24"/>
              </w:rPr>
              <w:t xml:space="preserve"> </w:t>
            </w:r>
            <w:r w:rsidR="002157F4" w:rsidRPr="00183DA3">
              <w:rPr>
                <w:rFonts w:ascii="TH Sarabun New" w:hAnsi="TH Sarabun New" w:cs="TH Sarabun New"/>
                <w:szCs w:val="24"/>
                <w:cs/>
              </w:rPr>
              <w:t>ภาษาอังกฤษเพื่อความพร้อมในอาชีพ</w:t>
            </w:r>
          </w:p>
          <w:p w14:paraId="3B954349" w14:textId="293E73C5" w:rsidR="002157F4" w:rsidRPr="00183DA3" w:rsidRDefault="000747BF" w:rsidP="00C50F33">
            <w:pPr>
              <w:tabs>
                <w:tab w:val="left" w:pos="1080"/>
              </w:tabs>
              <w:ind w:left="662" w:hanging="672"/>
              <w:rPr>
                <w:rFonts w:ascii="TH Sarabun New" w:hAnsi="TH Sarabun New" w:cs="TH Sarabun New"/>
                <w:szCs w:val="24"/>
              </w:rPr>
            </w:pPr>
            <w:r>
              <w:rPr>
                <w:rFonts w:ascii="TH Sarabun New" w:hAnsi="TH Sarabun New" w:cs="TH Sarabun New" w:hint="cs"/>
                <w:szCs w:val="24"/>
                <w:cs/>
              </w:rPr>
              <w:t xml:space="preserve">           </w:t>
            </w:r>
            <w:r w:rsidRPr="00183DA3">
              <w:rPr>
                <w:rFonts w:ascii="TH Sarabun New" w:hAnsi="TH Sarabun New" w:cs="TH Sarabun New"/>
                <w:szCs w:val="24"/>
                <w:cs/>
              </w:rPr>
              <w:t>ระดับ</w:t>
            </w:r>
            <w:r w:rsidR="002157F4" w:rsidRPr="00183DA3">
              <w:rPr>
                <w:rFonts w:ascii="TH Sarabun New" w:hAnsi="TH Sarabun New" w:cs="TH Sarabun New"/>
                <w:szCs w:val="24"/>
                <w:cs/>
              </w:rPr>
              <w:t>สากล</w:t>
            </w:r>
          </w:p>
          <w:p w14:paraId="1C4CA2CC" w14:textId="77777777" w:rsidR="000747BF" w:rsidRDefault="00511F35" w:rsidP="00C50F33">
            <w:pPr>
              <w:tabs>
                <w:tab w:val="left" w:pos="1080"/>
              </w:tabs>
              <w:ind w:left="662" w:hanging="672"/>
              <w:rPr>
                <w:rFonts w:ascii="TH Sarabun New" w:hAnsi="TH Sarabun New" w:cs="TH Sarabun New"/>
                <w:szCs w:val="24"/>
              </w:rPr>
            </w:pPr>
            <w:r w:rsidRPr="00511F35">
              <w:rPr>
                <w:rFonts w:ascii="TH Sarabun New" w:hAnsi="TH Sarabun New" w:cs="TH Sarabun New"/>
                <w:szCs w:val="24"/>
              </w:rPr>
              <w:t>000</w:t>
            </w:r>
            <w:r w:rsidRPr="00511F35">
              <w:rPr>
                <w:rFonts w:ascii="TH Sarabun New" w:hAnsi="TH Sarabun New" w:cs="TH Sarabun New"/>
                <w:szCs w:val="24"/>
                <w:cs/>
              </w:rPr>
              <w:t>1</w:t>
            </w:r>
            <w:r w:rsidRPr="00511F35">
              <w:rPr>
                <w:rFonts w:ascii="TH Sarabun New" w:hAnsi="TH Sarabun New" w:cs="TH Sarabun New"/>
                <w:szCs w:val="24"/>
              </w:rPr>
              <w:t>04</w:t>
            </w:r>
            <w:r w:rsidR="002157F4" w:rsidRPr="00183DA3">
              <w:rPr>
                <w:rFonts w:ascii="TH Sarabun New" w:hAnsi="TH Sarabun New" w:cs="TH Sarabun New"/>
                <w:szCs w:val="24"/>
              </w:rPr>
              <w:t xml:space="preserve"> </w:t>
            </w:r>
            <w:r w:rsidR="002157F4" w:rsidRPr="002157F4">
              <w:rPr>
                <w:rFonts w:ascii="TH Sarabun New" w:hAnsi="TH Sarabun New" w:cs="TH Sarabun New"/>
                <w:szCs w:val="24"/>
                <w:cs/>
              </w:rPr>
              <w:t>ภาษาอังกฤษเพื่ออาชีพระดับสากลและ</w:t>
            </w:r>
          </w:p>
          <w:p w14:paraId="5E12965F" w14:textId="36E7B5AE" w:rsidR="002157F4" w:rsidRPr="00183DA3" w:rsidRDefault="000747BF" w:rsidP="00C50F33">
            <w:pPr>
              <w:tabs>
                <w:tab w:val="left" w:pos="1080"/>
              </w:tabs>
              <w:ind w:left="662" w:hanging="672"/>
              <w:rPr>
                <w:rFonts w:ascii="TH Sarabun New" w:hAnsi="TH Sarabun New" w:cs="TH Sarabun New"/>
                <w:color w:val="FF0000"/>
                <w:szCs w:val="24"/>
              </w:rPr>
            </w:pPr>
            <w:r>
              <w:rPr>
                <w:rFonts w:ascii="TH Sarabun New" w:hAnsi="TH Sarabun New" w:cs="TH Sarabun New" w:hint="cs"/>
                <w:szCs w:val="24"/>
                <w:cs/>
              </w:rPr>
              <w:t xml:space="preserve">           </w:t>
            </w:r>
            <w:r w:rsidR="002157F4" w:rsidRPr="002157F4">
              <w:rPr>
                <w:rFonts w:ascii="TH Sarabun New" w:hAnsi="TH Sarabun New" w:cs="TH Sarabun New"/>
                <w:szCs w:val="24"/>
                <w:cs/>
              </w:rPr>
              <w:t>การประเมินผล</w:t>
            </w:r>
          </w:p>
        </w:tc>
        <w:tc>
          <w:tcPr>
            <w:tcW w:w="3459" w:type="dxa"/>
            <w:tcBorders>
              <w:bottom w:val="single" w:sz="4" w:space="0" w:color="auto"/>
            </w:tcBorders>
          </w:tcPr>
          <w:p w14:paraId="546F2EA7" w14:textId="77777777" w:rsidR="000747BF" w:rsidRDefault="00C9387B" w:rsidP="00C50F33">
            <w:pPr>
              <w:tabs>
                <w:tab w:val="left" w:pos="1080"/>
              </w:tabs>
              <w:ind w:left="662" w:hanging="672"/>
              <w:rPr>
                <w:rFonts w:ascii="TH Sarabun New" w:hAnsi="TH Sarabun New" w:cs="TH Sarabun New"/>
                <w:szCs w:val="24"/>
              </w:rPr>
            </w:pPr>
            <w:r w:rsidRPr="00C9387B">
              <w:rPr>
                <w:rFonts w:ascii="TH Sarabun New" w:hAnsi="TH Sarabun New" w:cs="TH Sarabun New"/>
                <w:szCs w:val="24"/>
              </w:rPr>
              <w:t>000</w:t>
            </w:r>
            <w:r w:rsidRPr="00C9387B">
              <w:rPr>
                <w:rFonts w:ascii="TH Sarabun New" w:hAnsi="TH Sarabun New" w:cs="TH Sarabun New"/>
                <w:szCs w:val="24"/>
                <w:cs/>
              </w:rPr>
              <w:t>1</w:t>
            </w:r>
            <w:r w:rsidRPr="00C9387B">
              <w:rPr>
                <w:rFonts w:ascii="TH Sarabun New" w:hAnsi="TH Sarabun New" w:cs="TH Sarabun New"/>
                <w:szCs w:val="24"/>
              </w:rPr>
              <w:t>03</w:t>
            </w:r>
            <w:r w:rsidR="002157F4" w:rsidRPr="00183DA3">
              <w:rPr>
                <w:rFonts w:ascii="TH Sarabun New" w:hAnsi="TH Sarabun New" w:cs="TH Sarabun New"/>
                <w:szCs w:val="24"/>
              </w:rPr>
              <w:t xml:space="preserve"> </w:t>
            </w:r>
            <w:r w:rsidR="002157F4" w:rsidRPr="00183DA3">
              <w:rPr>
                <w:rFonts w:ascii="TH Sarabun New" w:hAnsi="TH Sarabun New" w:cs="TH Sarabun New"/>
                <w:szCs w:val="24"/>
                <w:cs/>
              </w:rPr>
              <w:t>ภาษาอังกฤษเพื่อความพร้อมในอาชีพ</w:t>
            </w:r>
          </w:p>
          <w:p w14:paraId="32EFAA6F" w14:textId="1C5B334E" w:rsidR="002157F4" w:rsidRPr="00183DA3" w:rsidRDefault="000747BF" w:rsidP="00C50F33">
            <w:pPr>
              <w:tabs>
                <w:tab w:val="left" w:pos="1080"/>
              </w:tabs>
              <w:ind w:left="662" w:hanging="672"/>
              <w:rPr>
                <w:rFonts w:ascii="TH Sarabun New" w:hAnsi="TH Sarabun New" w:cs="TH Sarabun New"/>
                <w:szCs w:val="24"/>
              </w:rPr>
            </w:pPr>
            <w:r>
              <w:rPr>
                <w:rFonts w:ascii="TH Sarabun New" w:hAnsi="TH Sarabun New" w:cs="TH Sarabun New" w:hint="cs"/>
                <w:szCs w:val="24"/>
                <w:cs/>
              </w:rPr>
              <w:t xml:space="preserve">           </w:t>
            </w:r>
            <w:r w:rsidR="002157F4" w:rsidRPr="00183DA3">
              <w:rPr>
                <w:rFonts w:ascii="TH Sarabun New" w:hAnsi="TH Sarabun New" w:cs="TH Sarabun New"/>
                <w:szCs w:val="24"/>
                <w:cs/>
              </w:rPr>
              <w:t>ระดับสากล</w:t>
            </w:r>
          </w:p>
          <w:p w14:paraId="3A23BAE5" w14:textId="77777777" w:rsidR="000747BF" w:rsidRDefault="00511F35" w:rsidP="00C50F33">
            <w:pPr>
              <w:tabs>
                <w:tab w:val="left" w:pos="1080"/>
              </w:tabs>
              <w:ind w:left="662" w:hanging="672"/>
              <w:rPr>
                <w:rFonts w:ascii="TH Sarabun New" w:hAnsi="TH Sarabun New" w:cs="TH Sarabun New"/>
                <w:szCs w:val="24"/>
              </w:rPr>
            </w:pPr>
            <w:r w:rsidRPr="00511F35">
              <w:rPr>
                <w:rFonts w:ascii="TH Sarabun New" w:hAnsi="TH Sarabun New" w:cs="TH Sarabun New"/>
                <w:szCs w:val="24"/>
              </w:rPr>
              <w:t>000</w:t>
            </w:r>
            <w:r w:rsidRPr="00511F35">
              <w:rPr>
                <w:rFonts w:ascii="TH Sarabun New" w:hAnsi="TH Sarabun New" w:cs="TH Sarabun New"/>
                <w:szCs w:val="24"/>
                <w:cs/>
              </w:rPr>
              <w:t>1</w:t>
            </w:r>
            <w:r w:rsidRPr="00511F35">
              <w:rPr>
                <w:rFonts w:ascii="TH Sarabun New" w:hAnsi="TH Sarabun New" w:cs="TH Sarabun New"/>
                <w:szCs w:val="24"/>
              </w:rPr>
              <w:t>04</w:t>
            </w:r>
            <w:r w:rsidR="002157F4" w:rsidRPr="00183DA3">
              <w:rPr>
                <w:rFonts w:ascii="TH Sarabun New" w:hAnsi="TH Sarabun New" w:cs="TH Sarabun New"/>
                <w:szCs w:val="24"/>
              </w:rPr>
              <w:t xml:space="preserve"> </w:t>
            </w:r>
            <w:r w:rsidR="002157F4" w:rsidRPr="002157F4">
              <w:rPr>
                <w:rFonts w:ascii="TH Sarabun New" w:hAnsi="TH Sarabun New" w:cs="TH Sarabun New"/>
                <w:szCs w:val="24"/>
                <w:cs/>
              </w:rPr>
              <w:t>ภาษาอังกฤษเพื่ออาชีพระดับสากลและ</w:t>
            </w:r>
          </w:p>
          <w:p w14:paraId="0A1F9421" w14:textId="225462AE" w:rsidR="002157F4" w:rsidRPr="00183DA3" w:rsidRDefault="000747BF" w:rsidP="00C50F33">
            <w:pPr>
              <w:tabs>
                <w:tab w:val="left" w:pos="1080"/>
              </w:tabs>
              <w:ind w:left="662" w:hanging="672"/>
              <w:rPr>
                <w:rFonts w:ascii="TH Sarabun New" w:hAnsi="TH Sarabun New" w:cs="TH Sarabun New"/>
                <w:color w:val="FF0000"/>
                <w:szCs w:val="24"/>
              </w:rPr>
            </w:pPr>
            <w:r>
              <w:rPr>
                <w:rFonts w:ascii="TH Sarabun New" w:hAnsi="TH Sarabun New" w:cs="TH Sarabun New" w:hint="cs"/>
                <w:szCs w:val="24"/>
                <w:cs/>
              </w:rPr>
              <w:t xml:space="preserve">           </w:t>
            </w:r>
            <w:r w:rsidR="002157F4" w:rsidRPr="002157F4">
              <w:rPr>
                <w:rFonts w:ascii="TH Sarabun New" w:hAnsi="TH Sarabun New" w:cs="TH Sarabun New"/>
                <w:szCs w:val="24"/>
                <w:cs/>
              </w:rPr>
              <w:t>การประเมินผล</w:t>
            </w:r>
          </w:p>
        </w:tc>
      </w:tr>
      <w:tr w:rsidR="000813FE" w:rsidRPr="00784CDE" w14:paraId="134DCC14" w14:textId="77777777" w:rsidTr="00C50F33">
        <w:tc>
          <w:tcPr>
            <w:tcW w:w="2723" w:type="dxa"/>
            <w:tcBorders>
              <w:bottom w:val="single" w:sz="4" w:space="0" w:color="auto"/>
            </w:tcBorders>
          </w:tcPr>
          <w:p w14:paraId="4253A601" w14:textId="291EB018" w:rsidR="000813FE" w:rsidRPr="00183DA3" w:rsidRDefault="000813FE" w:rsidP="000813FE">
            <w:pPr>
              <w:tabs>
                <w:tab w:val="center" w:pos="1026"/>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t>ดิจิทั</w:t>
            </w:r>
            <w:r w:rsidRPr="005577A1">
              <w:rPr>
                <w:rFonts w:ascii="TH Sarabun New" w:eastAsia="BrowalliaNew-Bold" w:hAnsi="TH Sarabun New" w:cs="TH Sarabun New"/>
                <w:b/>
                <w:bCs/>
                <w:szCs w:val="24"/>
                <w:cs/>
              </w:rPr>
              <w:t>ล</w:t>
            </w:r>
            <w:r w:rsidR="005577A1" w:rsidRPr="005577A1">
              <w:rPr>
                <w:rFonts w:ascii="TH Sarabun New" w:hAnsi="TH Sarabun New" w:cs="TH Sarabun New" w:hint="cs"/>
                <w:b/>
                <w:bCs/>
                <w:spacing w:val="-4"/>
                <w:szCs w:val="24"/>
                <w:cs/>
              </w:rPr>
              <w:t>และปัญญาประดิษฐ์</w:t>
            </w:r>
            <w:r w:rsidR="005577A1">
              <w:rPr>
                <w:rFonts w:ascii="TH Sarabun New" w:hAnsi="TH Sarabun New" w:cs="TH Sarabun New" w:hint="cs"/>
                <w:b/>
                <w:bCs/>
                <w:spacing w:val="-4"/>
                <w:szCs w:val="24"/>
                <w:cs/>
              </w:rPr>
              <w:t xml:space="preserve"> </w:t>
            </w:r>
            <w:r w:rsidR="000B48C0">
              <w:rPr>
                <w:rFonts w:ascii="TH Sarabun New" w:hAnsi="TH Sarabun New" w:cs="TH Sarabun New" w:hint="cs"/>
                <w:b/>
                <w:bCs/>
                <w:spacing w:val="-4"/>
                <w:szCs w:val="24"/>
                <w:cs/>
              </w:rPr>
              <w:t xml:space="preserve">  </w:t>
            </w:r>
            <w:r w:rsidR="005577A1">
              <w:rPr>
                <w:rFonts w:ascii="TH Sarabun New" w:hAnsi="TH Sarabun New" w:cs="TH Sarabun New" w:hint="cs"/>
                <w:b/>
                <w:bCs/>
                <w:spacing w:val="-4"/>
                <w:szCs w:val="24"/>
                <w:cs/>
              </w:rPr>
              <w:t xml:space="preserve"> </w:t>
            </w:r>
            <w:r w:rsidR="009D7E6A">
              <w:rPr>
                <w:rFonts w:ascii="TH Sarabun New" w:hAnsi="TH Sarabun New" w:cs="TH Sarabun New" w:hint="cs"/>
                <w:b/>
                <w:bCs/>
                <w:spacing w:val="-4"/>
                <w:szCs w:val="24"/>
                <w:cs/>
              </w:rPr>
              <w:t xml:space="preserve">   </w:t>
            </w:r>
            <w:r w:rsidR="009D7E6A" w:rsidRPr="009D7E6A">
              <w:rPr>
                <w:rFonts w:ascii="TH Sarabun New" w:hAnsi="TH Sarabun New" w:cs="TH Sarabun New" w:hint="cs"/>
                <w:b/>
                <w:bCs/>
                <w:spacing w:val="-4"/>
                <w:szCs w:val="24"/>
                <w:cs/>
              </w:rPr>
              <w:t xml:space="preserve">  </w:t>
            </w:r>
            <w:r w:rsidR="009D7E6A" w:rsidRPr="009D7E6A">
              <w:rPr>
                <w:rFonts w:ascii="TH Sarabun New" w:hAnsi="TH Sarabun New" w:cs="TH Sarabun New"/>
                <w:b/>
                <w:bCs/>
                <w:spacing w:val="-4"/>
                <w:szCs w:val="24"/>
                <w:cs/>
              </w:rPr>
              <w:t>3 นก</w:t>
            </w:r>
            <w:r w:rsidR="009D7E6A" w:rsidRPr="009D7E6A">
              <w:rPr>
                <w:rFonts w:ascii="TH Sarabun New" w:hAnsi="TH Sarabun New" w:cs="TH Sarabun New" w:hint="cs"/>
                <w:b/>
                <w:bCs/>
                <w:spacing w:val="-4"/>
                <w:szCs w:val="24"/>
                <w:cs/>
              </w:rPr>
              <w:t>.</w:t>
            </w:r>
            <w:r w:rsidR="009D7E6A">
              <w:rPr>
                <w:rFonts w:ascii="TH Sarabun New" w:hAnsi="TH Sarabun New" w:cs="TH Sarabun New" w:hint="cs"/>
                <w:spacing w:val="-4"/>
                <w:szCs w:val="24"/>
                <w:cs/>
              </w:rPr>
              <w:t xml:space="preserve">                     </w:t>
            </w:r>
          </w:p>
        </w:tc>
        <w:tc>
          <w:tcPr>
            <w:tcW w:w="3458" w:type="dxa"/>
            <w:tcBorders>
              <w:bottom w:val="single" w:sz="4" w:space="0" w:color="auto"/>
            </w:tcBorders>
          </w:tcPr>
          <w:p w14:paraId="428330E3" w14:textId="6B202B39" w:rsidR="000813FE" w:rsidRPr="000813FE" w:rsidRDefault="00D54577" w:rsidP="00C50F33">
            <w:pPr>
              <w:tabs>
                <w:tab w:val="left" w:pos="1080"/>
              </w:tabs>
              <w:ind w:left="662" w:hanging="672"/>
              <w:rPr>
                <w:rFonts w:ascii="TH Sarabun New" w:hAnsi="TH Sarabun New" w:cs="TH Sarabun New"/>
                <w:szCs w:val="24"/>
              </w:rPr>
            </w:pPr>
            <w:r w:rsidRPr="00D54577">
              <w:rPr>
                <w:rFonts w:ascii="TH Sarabun New" w:hAnsi="TH Sarabun New" w:cs="TH Sarabun New"/>
                <w:szCs w:val="24"/>
                <w:cs/>
              </w:rPr>
              <w:t>000</w:t>
            </w:r>
            <w:r w:rsidRPr="00D54577">
              <w:rPr>
                <w:rFonts w:ascii="TH Sarabun New" w:hAnsi="TH Sarabun New" w:cs="TH Sarabun New"/>
                <w:szCs w:val="24"/>
              </w:rPr>
              <w:t>2</w:t>
            </w:r>
            <w:r w:rsidRPr="00D54577">
              <w:rPr>
                <w:rFonts w:ascii="TH Sarabun New" w:hAnsi="TH Sarabun New" w:cs="TH Sarabun New"/>
                <w:szCs w:val="24"/>
                <w:cs/>
              </w:rPr>
              <w:t>01</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เทคโนโลยีดิจิทัลเพื่อชีวิตสมัยใหม่</w:t>
            </w:r>
          </w:p>
          <w:p w14:paraId="3DF74769" w14:textId="50E4A766"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cs/>
              </w:rPr>
              <w:t>000202</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การเรียนรู้ดิจิทัล</w:t>
            </w:r>
          </w:p>
          <w:p w14:paraId="527B63E8" w14:textId="6A3B48A8"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rPr>
              <w:t>000203</w:t>
            </w:r>
            <w:r w:rsidR="000813FE" w:rsidRPr="00183DA3">
              <w:rPr>
                <w:rFonts w:ascii="TH Sarabun New" w:hAnsi="TH Sarabun New" w:cs="TH Sarabun New"/>
                <w:szCs w:val="24"/>
              </w:rPr>
              <w:t xml:space="preserve"> </w:t>
            </w:r>
            <w:r w:rsidR="000813FE" w:rsidRPr="000747BF">
              <w:rPr>
                <w:rFonts w:ascii="TH Sarabun New" w:hAnsi="TH Sarabun New" w:cs="TH Sarabun New"/>
                <w:spacing w:val="-4"/>
                <w:szCs w:val="24"/>
                <w:cs/>
              </w:rPr>
              <w:t>การเลือกแหล่งเรียนรู้ดิจิทัลอย่างสร้างสรรค์</w:t>
            </w:r>
          </w:p>
          <w:p w14:paraId="62B4902C" w14:textId="389B9F80" w:rsidR="000813FE" w:rsidRPr="000813FE" w:rsidRDefault="00031598" w:rsidP="00C50F33">
            <w:pPr>
              <w:tabs>
                <w:tab w:val="left" w:pos="1080"/>
              </w:tabs>
              <w:ind w:left="662" w:hanging="672"/>
              <w:rPr>
                <w:rFonts w:ascii="TH Sarabun New" w:hAnsi="TH Sarabun New" w:cs="TH Sarabun New"/>
                <w:szCs w:val="24"/>
              </w:rPr>
            </w:pPr>
            <w:r w:rsidRPr="00031598">
              <w:rPr>
                <w:rFonts w:ascii="TH Sarabun New" w:hAnsi="TH Sarabun New" w:cs="TH Sarabun New"/>
                <w:szCs w:val="24"/>
              </w:rPr>
              <w:t>000204</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เทคโนโลยีคลาว</w:t>
            </w:r>
            <w:proofErr w:type="spellStart"/>
            <w:r w:rsidR="000813FE" w:rsidRPr="000813FE">
              <w:rPr>
                <w:rFonts w:ascii="TH Sarabun New" w:hAnsi="TH Sarabun New" w:cs="TH Sarabun New"/>
                <w:szCs w:val="24"/>
                <w:cs/>
              </w:rPr>
              <w:t>ด์</w:t>
            </w:r>
            <w:proofErr w:type="spellEnd"/>
            <w:r w:rsidR="000813FE" w:rsidRPr="000813FE">
              <w:rPr>
                <w:rFonts w:ascii="TH Sarabun New" w:hAnsi="TH Sarabun New" w:cs="TH Sarabun New"/>
                <w:szCs w:val="24"/>
                <w:cs/>
              </w:rPr>
              <w:t>เพื่อการทำงานและชีวิต</w:t>
            </w:r>
          </w:p>
          <w:p w14:paraId="5F6F0D6D" w14:textId="32CC2669" w:rsidR="00FC671C" w:rsidRPr="009C74B1" w:rsidRDefault="00B565A0" w:rsidP="001B0D0F">
            <w:pPr>
              <w:tabs>
                <w:tab w:val="left" w:pos="1080"/>
              </w:tabs>
              <w:rPr>
                <w:rFonts w:ascii="TH Sarabun New" w:hAnsi="TH Sarabun New" w:cs="TH Sarabun New"/>
                <w:szCs w:val="24"/>
              </w:rPr>
            </w:pPr>
            <w:r w:rsidRPr="00B565A0">
              <w:rPr>
                <w:rFonts w:ascii="TH Sarabun New" w:hAnsi="TH Sarabun New" w:cs="TH Sarabun New"/>
                <w:szCs w:val="24"/>
              </w:rPr>
              <w:t>000205</w:t>
            </w:r>
            <w:r w:rsidR="00FC671C">
              <w:rPr>
                <w:rFonts w:ascii="TH Sarabun New" w:hAnsi="TH Sarabun New" w:cs="TH Sarabun New"/>
                <w:szCs w:val="24"/>
              </w:rPr>
              <w:t xml:space="preserve"> </w:t>
            </w:r>
            <w:r w:rsidR="00FC671C" w:rsidRPr="009C74B1">
              <w:rPr>
                <w:rFonts w:ascii="TH Sarabun New" w:hAnsi="TH Sarabun New" w:cs="TH Sarabun New"/>
                <w:szCs w:val="24"/>
                <w:cs/>
              </w:rPr>
              <w:t>การผลิตสื่อผสมในสังคมดิจิทัล</w:t>
            </w:r>
          </w:p>
          <w:p w14:paraId="4262F0FB" w14:textId="4C4B5479" w:rsidR="00FC671C" w:rsidRPr="009C74B1" w:rsidRDefault="0091087B" w:rsidP="001B0D0F">
            <w:pPr>
              <w:tabs>
                <w:tab w:val="left" w:pos="1080"/>
              </w:tabs>
              <w:rPr>
                <w:rFonts w:ascii="TH Sarabun New" w:hAnsi="TH Sarabun New" w:cs="TH Sarabun New"/>
                <w:szCs w:val="24"/>
              </w:rPr>
            </w:pPr>
            <w:r w:rsidRPr="0091087B">
              <w:rPr>
                <w:rFonts w:ascii="TH Sarabun New" w:hAnsi="TH Sarabun New" w:cs="TH Sarabun New"/>
                <w:szCs w:val="24"/>
              </w:rPr>
              <w:t>000</w:t>
            </w:r>
            <w:r w:rsidRPr="0091087B">
              <w:rPr>
                <w:rFonts w:ascii="TH Sarabun New" w:hAnsi="TH Sarabun New" w:cs="TH Sarabun New"/>
                <w:szCs w:val="24"/>
                <w:cs/>
              </w:rPr>
              <w:t>2</w:t>
            </w:r>
            <w:r w:rsidRPr="0091087B">
              <w:rPr>
                <w:rFonts w:ascii="TH Sarabun New" w:hAnsi="TH Sarabun New" w:cs="TH Sarabun New"/>
                <w:szCs w:val="24"/>
              </w:rPr>
              <w:t>06</w:t>
            </w:r>
            <w:r w:rsidR="00FC671C">
              <w:rPr>
                <w:rFonts w:ascii="TH Sarabun New" w:hAnsi="TH Sarabun New" w:cs="TH Sarabun New"/>
                <w:szCs w:val="24"/>
              </w:rPr>
              <w:t xml:space="preserve"> </w:t>
            </w:r>
            <w:r w:rsidR="00FC671C" w:rsidRPr="009C74B1">
              <w:rPr>
                <w:rFonts w:ascii="TH Sarabun New" w:hAnsi="TH Sarabun New" w:cs="TH Sarabun New"/>
                <w:szCs w:val="24"/>
                <w:cs/>
              </w:rPr>
              <w:t>แอนิเมชันในสังคมดิจิทัล</w:t>
            </w:r>
          </w:p>
          <w:p w14:paraId="54DD16C0" w14:textId="614158DA" w:rsidR="00FC671C" w:rsidRDefault="001B0D0F" w:rsidP="00FC671C">
            <w:pPr>
              <w:tabs>
                <w:tab w:val="left" w:pos="1080"/>
              </w:tabs>
              <w:ind w:left="662" w:hanging="672"/>
              <w:rPr>
                <w:rFonts w:ascii="TH Sarabun New" w:hAnsi="TH Sarabun New" w:cs="TH Sarabun New"/>
                <w:szCs w:val="24"/>
              </w:rPr>
            </w:pPr>
            <w:r w:rsidRPr="001B0D0F">
              <w:rPr>
                <w:rFonts w:ascii="TH Sarabun New" w:hAnsi="TH Sarabun New" w:cs="TH Sarabun New"/>
                <w:szCs w:val="24"/>
              </w:rPr>
              <w:t>000207</w:t>
            </w:r>
            <w:r w:rsidR="000813FE" w:rsidRPr="00183DA3">
              <w:rPr>
                <w:rFonts w:ascii="TH Sarabun New" w:hAnsi="TH Sarabun New" w:cs="TH Sarabun New"/>
                <w:szCs w:val="24"/>
              </w:rPr>
              <w:t xml:space="preserve"> </w:t>
            </w:r>
            <w:r w:rsidR="00823C97" w:rsidRPr="00823C97">
              <w:rPr>
                <w:rFonts w:ascii="TH Sarabun New" w:hAnsi="TH Sarabun New" w:cs="TH Sarabun New"/>
                <w:szCs w:val="24"/>
                <w:cs/>
              </w:rPr>
              <w:t>การจัดการและการวิเคราะห์ข้อมูลอัจฉริยะ</w:t>
            </w:r>
          </w:p>
          <w:p w14:paraId="55E1C51C" w14:textId="77777777" w:rsidR="000747BF" w:rsidRDefault="001B4AC2" w:rsidP="001B4AC2">
            <w:pPr>
              <w:tabs>
                <w:tab w:val="left" w:pos="1080"/>
              </w:tabs>
              <w:rPr>
                <w:rFonts w:ascii="TH Sarabun New" w:hAnsi="TH Sarabun New" w:cs="TH Sarabun New"/>
                <w:szCs w:val="24"/>
              </w:rPr>
            </w:pPr>
            <w:r w:rsidRPr="001B4AC2">
              <w:rPr>
                <w:rFonts w:ascii="TH Sarabun New" w:hAnsi="TH Sarabun New" w:cs="TH Sarabun New"/>
                <w:szCs w:val="24"/>
              </w:rPr>
              <w:t>000208</w:t>
            </w:r>
            <w:r w:rsidR="00FC671C">
              <w:rPr>
                <w:rFonts w:ascii="TH Sarabun New" w:hAnsi="TH Sarabun New" w:cs="TH Sarabun New"/>
                <w:szCs w:val="24"/>
              </w:rPr>
              <w:t xml:space="preserve"> </w:t>
            </w:r>
            <w:r w:rsidR="00FC671C" w:rsidRPr="009C74B1">
              <w:rPr>
                <w:rFonts w:ascii="TH Sarabun New" w:hAnsi="TH Sarabun New" w:cs="TH Sarabun New"/>
                <w:szCs w:val="24"/>
                <w:cs/>
              </w:rPr>
              <w:t>การรู้เท่าทัน</w:t>
            </w:r>
            <w:r w:rsidR="00FC671C" w:rsidRPr="00CF1720">
              <w:rPr>
                <w:rFonts w:ascii="TH Sarabun New" w:hAnsi="TH Sarabun New" w:cs="TH Sarabun New"/>
                <w:szCs w:val="24"/>
                <w:cs/>
              </w:rPr>
              <w:t>ปัญญาประดิษฐ์</w:t>
            </w:r>
            <w:r w:rsidR="00FC671C" w:rsidRPr="009C74B1">
              <w:rPr>
                <w:rFonts w:ascii="TH Sarabun New" w:hAnsi="TH Sarabun New" w:cs="TH Sarabun New"/>
                <w:szCs w:val="24"/>
                <w:cs/>
              </w:rPr>
              <w:t>และเทคโนโลยี</w:t>
            </w:r>
          </w:p>
          <w:p w14:paraId="40BEAE26" w14:textId="0A781E51" w:rsidR="00FC671C" w:rsidRPr="009C74B1" w:rsidRDefault="000747BF" w:rsidP="001B4AC2">
            <w:pPr>
              <w:tabs>
                <w:tab w:val="left" w:pos="1080"/>
              </w:tabs>
              <w:rPr>
                <w:rFonts w:ascii="TH Sarabun New" w:hAnsi="TH Sarabun New" w:cs="TH Sarabun New"/>
                <w:szCs w:val="24"/>
              </w:rPr>
            </w:pPr>
            <w:r>
              <w:rPr>
                <w:rFonts w:ascii="TH Sarabun New" w:hAnsi="TH Sarabun New" w:cs="TH Sarabun New" w:hint="cs"/>
                <w:szCs w:val="24"/>
                <w:cs/>
              </w:rPr>
              <w:t xml:space="preserve">           </w:t>
            </w:r>
            <w:r w:rsidR="00FC671C" w:rsidRPr="009C74B1">
              <w:rPr>
                <w:rFonts w:ascii="TH Sarabun New" w:hAnsi="TH Sarabun New" w:cs="TH Sarabun New"/>
                <w:szCs w:val="24"/>
                <w:cs/>
              </w:rPr>
              <w:t>ดิจิทัล</w:t>
            </w:r>
          </w:p>
          <w:p w14:paraId="1E144B35" w14:textId="07176EE2" w:rsidR="000813FE" w:rsidRPr="00183DA3" w:rsidRDefault="001B4AC2" w:rsidP="00FC671C">
            <w:pPr>
              <w:tabs>
                <w:tab w:val="left" w:pos="1080"/>
              </w:tabs>
              <w:ind w:left="657" w:hanging="644"/>
              <w:rPr>
                <w:rFonts w:ascii="TH Sarabun New" w:hAnsi="TH Sarabun New" w:cs="TH Sarabun New"/>
                <w:szCs w:val="24"/>
                <w:cs/>
              </w:rPr>
            </w:pPr>
            <w:r w:rsidRPr="001B4AC2">
              <w:rPr>
                <w:rFonts w:ascii="TH Sarabun New" w:hAnsi="TH Sarabun New" w:cs="TH Sarabun New"/>
                <w:szCs w:val="24"/>
              </w:rPr>
              <w:t>000209</w:t>
            </w:r>
            <w:r w:rsidR="00FC671C">
              <w:rPr>
                <w:rFonts w:ascii="TH Sarabun New" w:hAnsi="TH Sarabun New" w:cs="TH Sarabun New"/>
                <w:szCs w:val="24"/>
              </w:rPr>
              <w:t xml:space="preserve"> </w:t>
            </w:r>
            <w:r w:rsidR="00FC671C" w:rsidRPr="000747BF">
              <w:rPr>
                <w:rFonts w:ascii="TH Sarabun New" w:hAnsi="TH Sarabun New" w:cs="TH Sarabun New"/>
                <w:spacing w:val="-8"/>
                <w:szCs w:val="24"/>
                <w:cs/>
              </w:rPr>
              <w:t>การสร้างดิจิทัลคอนเทนต์ด้วยปัญญาประดิษฐ์</w:t>
            </w:r>
          </w:p>
        </w:tc>
        <w:tc>
          <w:tcPr>
            <w:tcW w:w="3459" w:type="dxa"/>
            <w:tcBorders>
              <w:bottom w:val="single" w:sz="4" w:space="0" w:color="auto"/>
            </w:tcBorders>
          </w:tcPr>
          <w:p w14:paraId="72700FD7" w14:textId="05B6C286" w:rsidR="000813FE" w:rsidRPr="000813FE" w:rsidRDefault="00D54577" w:rsidP="00C50F33">
            <w:pPr>
              <w:tabs>
                <w:tab w:val="left" w:pos="1080"/>
              </w:tabs>
              <w:ind w:left="662" w:hanging="672"/>
              <w:rPr>
                <w:rFonts w:ascii="TH Sarabun New" w:hAnsi="TH Sarabun New" w:cs="TH Sarabun New"/>
                <w:szCs w:val="24"/>
              </w:rPr>
            </w:pPr>
            <w:r w:rsidRPr="00D54577">
              <w:rPr>
                <w:rFonts w:ascii="TH Sarabun New" w:hAnsi="TH Sarabun New" w:cs="TH Sarabun New"/>
                <w:szCs w:val="24"/>
                <w:cs/>
              </w:rPr>
              <w:t>000</w:t>
            </w:r>
            <w:r w:rsidRPr="00D54577">
              <w:rPr>
                <w:rFonts w:ascii="TH Sarabun New" w:hAnsi="TH Sarabun New" w:cs="TH Sarabun New"/>
                <w:szCs w:val="24"/>
              </w:rPr>
              <w:t>2</w:t>
            </w:r>
            <w:r w:rsidRPr="00D54577">
              <w:rPr>
                <w:rFonts w:ascii="TH Sarabun New" w:hAnsi="TH Sarabun New" w:cs="TH Sarabun New"/>
                <w:szCs w:val="24"/>
                <w:cs/>
              </w:rPr>
              <w:t>01</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เทคโนโลยีดิจิทัลเพื่อชีวิตสมัยใหม่</w:t>
            </w:r>
          </w:p>
          <w:p w14:paraId="501CA6A9" w14:textId="619D8B8D"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cs/>
              </w:rPr>
              <w:t>000202</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การเรียนรู้ดิจิทัล</w:t>
            </w:r>
          </w:p>
          <w:p w14:paraId="76328F76" w14:textId="75D48DF2"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rPr>
              <w:t>000203</w:t>
            </w:r>
            <w:r w:rsidR="000813FE" w:rsidRPr="00183DA3">
              <w:rPr>
                <w:rFonts w:ascii="TH Sarabun New" w:hAnsi="TH Sarabun New" w:cs="TH Sarabun New"/>
                <w:szCs w:val="24"/>
              </w:rPr>
              <w:t xml:space="preserve"> </w:t>
            </w:r>
            <w:r w:rsidR="000813FE" w:rsidRPr="000747BF">
              <w:rPr>
                <w:rFonts w:ascii="TH Sarabun New" w:hAnsi="TH Sarabun New" w:cs="TH Sarabun New"/>
                <w:spacing w:val="-4"/>
                <w:szCs w:val="24"/>
                <w:cs/>
              </w:rPr>
              <w:t>การเลือกแหล่งเรียนรู้ดิจิทัลอย่างสร้างสรรค์</w:t>
            </w:r>
          </w:p>
          <w:p w14:paraId="0CB69B8E" w14:textId="24D76E9A" w:rsidR="000813FE" w:rsidRPr="000813FE" w:rsidRDefault="00031598" w:rsidP="001B0D0F">
            <w:pPr>
              <w:tabs>
                <w:tab w:val="left" w:pos="1080"/>
              </w:tabs>
              <w:rPr>
                <w:rFonts w:ascii="TH Sarabun New" w:hAnsi="TH Sarabun New" w:cs="TH Sarabun New"/>
                <w:szCs w:val="24"/>
              </w:rPr>
            </w:pPr>
            <w:r w:rsidRPr="00031598">
              <w:rPr>
                <w:rFonts w:ascii="TH Sarabun New" w:hAnsi="TH Sarabun New" w:cs="TH Sarabun New"/>
                <w:szCs w:val="24"/>
              </w:rPr>
              <w:t>000204</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เทคโนโลยีคลาว</w:t>
            </w:r>
            <w:proofErr w:type="spellStart"/>
            <w:r w:rsidR="000813FE" w:rsidRPr="000813FE">
              <w:rPr>
                <w:rFonts w:ascii="TH Sarabun New" w:hAnsi="TH Sarabun New" w:cs="TH Sarabun New"/>
                <w:szCs w:val="24"/>
                <w:cs/>
              </w:rPr>
              <w:t>ด์</w:t>
            </w:r>
            <w:proofErr w:type="spellEnd"/>
            <w:r w:rsidR="000813FE" w:rsidRPr="000813FE">
              <w:rPr>
                <w:rFonts w:ascii="TH Sarabun New" w:hAnsi="TH Sarabun New" w:cs="TH Sarabun New"/>
                <w:szCs w:val="24"/>
                <w:cs/>
              </w:rPr>
              <w:t>เพื่อการทำงานและชีวิต</w:t>
            </w:r>
          </w:p>
          <w:p w14:paraId="547A4976" w14:textId="14B8B5B5" w:rsidR="00FC671C" w:rsidRPr="009C74B1" w:rsidRDefault="00B565A0" w:rsidP="001B0D0F">
            <w:pPr>
              <w:tabs>
                <w:tab w:val="left" w:pos="1080"/>
              </w:tabs>
              <w:rPr>
                <w:rFonts w:ascii="TH Sarabun New" w:hAnsi="TH Sarabun New" w:cs="TH Sarabun New"/>
                <w:szCs w:val="24"/>
              </w:rPr>
            </w:pPr>
            <w:r w:rsidRPr="00B565A0">
              <w:rPr>
                <w:rFonts w:ascii="TH Sarabun New" w:hAnsi="TH Sarabun New" w:cs="TH Sarabun New"/>
                <w:szCs w:val="24"/>
              </w:rPr>
              <w:t>000205</w:t>
            </w:r>
            <w:r w:rsidR="00FC671C">
              <w:rPr>
                <w:rFonts w:ascii="TH Sarabun New" w:hAnsi="TH Sarabun New" w:cs="TH Sarabun New"/>
                <w:szCs w:val="24"/>
              </w:rPr>
              <w:t xml:space="preserve"> </w:t>
            </w:r>
            <w:r w:rsidR="00FC671C" w:rsidRPr="009C74B1">
              <w:rPr>
                <w:rFonts w:ascii="TH Sarabun New" w:hAnsi="TH Sarabun New" w:cs="TH Sarabun New"/>
                <w:szCs w:val="24"/>
                <w:cs/>
              </w:rPr>
              <w:t>การผลิตสื่อผสมในสังคมดิจิทัล</w:t>
            </w:r>
          </w:p>
          <w:p w14:paraId="72611A84" w14:textId="44598B38" w:rsidR="00FC671C" w:rsidRPr="009C74B1" w:rsidRDefault="0091087B" w:rsidP="001B0D0F">
            <w:pPr>
              <w:tabs>
                <w:tab w:val="left" w:pos="1080"/>
              </w:tabs>
              <w:rPr>
                <w:rFonts w:ascii="TH Sarabun New" w:hAnsi="TH Sarabun New" w:cs="TH Sarabun New"/>
                <w:szCs w:val="24"/>
              </w:rPr>
            </w:pPr>
            <w:r w:rsidRPr="0091087B">
              <w:rPr>
                <w:rFonts w:ascii="TH Sarabun New" w:hAnsi="TH Sarabun New" w:cs="TH Sarabun New"/>
                <w:szCs w:val="24"/>
              </w:rPr>
              <w:t>000</w:t>
            </w:r>
            <w:r w:rsidRPr="0091087B">
              <w:rPr>
                <w:rFonts w:ascii="TH Sarabun New" w:hAnsi="TH Sarabun New" w:cs="TH Sarabun New"/>
                <w:szCs w:val="24"/>
                <w:cs/>
              </w:rPr>
              <w:t>2</w:t>
            </w:r>
            <w:r w:rsidRPr="0091087B">
              <w:rPr>
                <w:rFonts w:ascii="TH Sarabun New" w:hAnsi="TH Sarabun New" w:cs="TH Sarabun New"/>
                <w:szCs w:val="24"/>
              </w:rPr>
              <w:t>06</w:t>
            </w:r>
            <w:r w:rsidR="00FC671C">
              <w:rPr>
                <w:rFonts w:ascii="TH Sarabun New" w:hAnsi="TH Sarabun New" w:cs="TH Sarabun New"/>
                <w:szCs w:val="24"/>
              </w:rPr>
              <w:t xml:space="preserve"> </w:t>
            </w:r>
            <w:r w:rsidR="00FC671C" w:rsidRPr="009C74B1">
              <w:rPr>
                <w:rFonts w:ascii="TH Sarabun New" w:hAnsi="TH Sarabun New" w:cs="TH Sarabun New"/>
                <w:szCs w:val="24"/>
                <w:cs/>
              </w:rPr>
              <w:t>แอนิเมชันในสังคมดิจิทัล</w:t>
            </w:r>
          </w:p>
          <w:p w14:paraId="12433450" w14:textId="1E3EDF38" w:rsidR="00FC671C" w:rsidRDefault="001B0D0F" w:rsidP="00FC671C">
            <w:pPr>
              <w:tabs>
                <w:tab w:val="left" w:pos="1080"/>
              </w:tabs>
              <w:ind w:left="662" w:hanging="672"/>
              <w:rPr>
                <w:rFonts w:ascii="TH Sarabun New" w:hAnsi="TH Sarabun New" w:cs="TH Sarabun New"/>
                <w:szCs w:val="24"/>
              </w:rPr>
            </w:pPr>
            <w:r w:rsidRPr="001B0D0F">
              <w:rPr>
                <w:rFonts w:ascii="TH Sarabun New" w:hAnsi="TH Sarabun New" w:cs="TH Sarabun New"/>
                <w:szCs w:val="24"/>
              </w:rPr>
              <w:t>000207</w:t>
            </w:r>
            <w:r>
              <w:rPr>
                <w:rFonts w:ascii="TH Sarabun New" w:hAnsi="TH Sarabun New" w:cs="TH Sarabun New"/>
                <w:szCs w:val="24"/>
              </w:rPr>
              <w:t xml:space="preserve"> </w:t>
            </w:r>
            <w:r w:rsidR="00823C97" w:rsidRPr="00823C97">
              <w:rPr>
                <w:rFonts w:ascii="TH Sarabun New" w:hAnsi="TH Sarabun New" w:cs="TH Sarabun New"/>
                <w:szCs w:val="24"/>
                <w:cs/>
              </w:rPr>
              <w:t>การจัดการและการวิเคราะห์ข้อมูลอัจฉริยะ</w:t>
            </w:r>
          </w:p>
          <w:p w14:paraId="0A16052B" w14:textId="77777777" w:rsidR="000747BF" w:rsidRDefault="001B4AC2" w:rsidP="00FC671C">
            <w:pPr>
              <w:tabs>
                <w:tab w:val="left" w:pos="1080"/>
              </w:tabs>
              <w:ind w:left="657" w:hanging="644"/>
              <w:rPr>
                <w:rFonts w:ascii="TH Sarabun New" w:hAnsi="TH Sarabun New" w:cs="TH Sarabun New"/>
                <w:szCs w:val="24"/>
              </w:rPr>
            </w:pPr>
            <w:r w:rsidRPr="001B4AC2">
              <w:rPr>
                <w:rFonts w:ascii="TH Sarabun New" w:hAnsi="TH Sarabun New" w:cs="TH Sarabun New"/>
                <w:szCs w:val="24"/>
              </w:rPr>
              <w:t>000208</w:t>
            </w:r>
            <w:r>
              <w:rPr>
                <w:rFonts w:ascii="TH Sarabun New" w:hAnsi="TH Sarabun New" w:cs="TH Sarabun New"/>
                <w:szCs w:val="24"/>
              </w:rPr>
              <w:t xml:space="preserve"> </w:t>
            </w:r>
            <w:r w:rsidR="00FC671C" w:rsidRPr="009C74B1">
              <w:rPr>
                <w:rFonts w:ascii="TH Sarabun New" w:hAnsi="TH Sarabun New" w:cs="TH Sarabun New"/>
                <w:szCs w:val="24"/>
                <w:cs/>
              </w:rPr>
              <w:t>การรู้เท่าทัน</w:t>
            </w:r>
            <w:r w:rsidR="00FC671C" w:rsidRPr="00CF1720">
              <w:rPr>
                <w:rFonts w:ascii="TH Sarabun New" w:hAnsi="TH Sarabun New" w:cs="TH Sarabun New"/>
                <w:szCs w:val="24"/>
                <w:cs/>
              </w:rPr>
              <w:t>ปัญญาประดิษฐ์</w:t>
            </w:r>
            <w:r w:rsidR="00FC671C" w:rsidRPr="009C74B1">
              <w:rPr>
                <w:rFonts w:ascii="TH Sarabun New" w:hAnsi="TH Sarabun New" w:cs="TH Sarabun New"/>
                <w:szCs w:val="24"/>
                <w:cs/>
              </w:rPr>
              <w:t>และเทคโนโลยี</w:t>
            </w:r>
          </w:p>
          <w:p w14:paraId="373AAC5E" w14:textId="2B66B7B5" w:rsidR="00FC671C" w:rsidRPr="009C74B1" w:rsidRDefault="000747BF" w:rsidP="00FC671C">
            <w:pPr>
              <w:tabs>
                <w:tab w:val="left" w:pos="1080"/>
              </w:tabs>
              <w:ind w:left="657" w:hanging="644"/>
              <w:rPr>
                <w:rFonts w:ascii="TH Sarabun New" w:hAnsi="TH Sarabun New" w:cs="TH Sarabun New"/>
                <w:szCs w:val="24"/>
              </w:rPr>
            </w:pPr>
            <w:r>
              <w:rPr>
                <w:rFonts w:ascii="TH Sarabun New" w:hAnsi="TH Sarabun New" w:cs="TH Sarabun New" w:hint="cs"/>
                <w:szCs w:val="24"/>
                <w:cs/>
              </w:rPr>
              <w:t xml:space="preserve">           </w:t>
            </w:r>
            <w:r w:rsidR="00FC671C" w:rsidRPr="009C74B1">
              <w:rPr>
                <w:rFonts w:ascii="TH Sarabun New" w:hAnsi="TH Sarabun New" w:cs="TH Sarabun New"/>
                <w:szCs w:val="24"/>
                <w:cs/>
              </w:rPr>
              <w:t>ดิจิทัล</w:t>
            </w:r>
          </w:p>
          <w:p w14:paraId="0B95F7BD" w14:textId="59BC9780" w:rsidR="000813FE" w:rsidRPr="00183DA3" w:rsidRDefault="001B4AC2" w:rsidP="00C50F33">
            <w:pPr>
              <w:tabs>
                <w:tab w:val="left" w:pos="1080"/>
              </w:tabs>
              <w:ind w:left="662" w:hanging="672"/>
              <w:rPr>
                <w:rFonts w:ascii="TH Sarabun New" w:hAnsi="TH Sarabun New" w:cs="TH Sarabun New"/>
                <w:szCs w:val="24"/>
                <w:cs/>
              </w:rPr>
            </w:pPr>
            <w:r w:rsidRPr="001B4AC2">
              <w:rPr>
                <w:rFonts w:ascii="TH Sarabun New" w:hAnsi="TH Sarabun New" w:cs="TH Sarabun New"/>
                <w:szCs w:val="24"/>
              </w:rPr>
              <w:t>000209</w:t>
            </w:r>
            <w:r w:rsidR="00FC671C">
              <w:rPr>
                <w:rFonts w:ascii="TH Sarabun New" w:hAnsi="TH Sarabun New" w:cs="TH Sarabun New"/>
                <w:szCs w:val="24"/>
              </w:rPr>
              <w:t xml:space="preserve"> </w:t>
            </w:r>
            <w:r w:rsidR="000747BF" w:rsidRPr="000747BF">
              <w:rPr>
                <w:rFonts w:ascii="TH Sarabun New" w:hAnsi="TH Sarabun New" w:cs="TH Sarabun New"/>
                <w:spacing w:val="-8"/>
                <w:szCs w:val="24"/>
                <w:cs/>
              </w:rPr>
              <w:t>การสร้างดิจิทัลคอนเทนต์ด้วยปัญญาประดิษฐ์</w:t>
            </w:r>
          </w:p>
        </w:tc>
      </w:tr>
      <w:tr w:rsidR="00C10CF3" w:rsidRPr="00784CDE" w14:paraId="1532D46D" w14:textId="77777777" w:rsidTr="00C50F33">
        <w:tc>
          <w:tcPr>
            <w:tcW w:w="2723" w:type="dxa"/>
            <w:tcBorders>
              <w:bottom w:val="single" w:sz="4" w:space="0" w:color="auto"/>
            </w:tcBorders>
          </w:tcPr>
          <w:p w14:paraId="52D118B6" w14:textId="4F0F33AB" w:rsidR="00C10CF3" w:rsidRPr="009D7E6A" w:rsidRDefault="00C10CF3" w:rsidP="00C10CF3">
            <w:pPr>
              <w:tabs>
                <w:tab w:val="center" w:pos="1026"/>
              </w:tabs>
              <w:rPr>
                <w:rFonts w:ascii="TH Sarabun New" w:eastAsia="BrowalliaNew-Bold" w:hAnsi="TH Sarabun New" w:cs="TH Sarabun New"/>
                <w:b/>
                <w:bCs/>
                <w:szCs w:val="24"/>
                <w:cs/>
              </w:rPr>
            </w:pPr>
            <w:proofErr w:type="spellStart"/>
            <w:r w:rsidRPr="009D7E6A">
              <w:rPr>
                <w:rFonts w:ascii="TH Sarabun New" w:eastAsia="BrowalliaNew-Bold" w:hAnsi="TH Sarabun New" w:cs="TH Sarabun New" w:hint="cs"/>
                <w:b/>
                <w:bCs/>
                <w:szCs w:val="24"/>
                <w:cs/>
              </w:rPr>
              <w:t>อัต</w:t>
            </w:r>
            <w:proofErr w:type="spellEnd"/>
            <w:r w:rsidRPr="009D7E6A">
              <w:rPr>
                <w:rFonts w:ascii="TH Sarabun New" w:eastAsia="BrowalliaNew-Bold" w:hAnsi="TH Sarabun New" w:cs="TH Sarabun New" w:hint="cs"/>
                <w:b/>
                <w:bCs/>
                <w:szCs w:val="24"/>
                <w:cs/>
              </w:rPr>
              <w:t xml:space="preserve">ลักษณ์   </w:t>
            </w:r>
            <w:r w:rsidRPr="009D7E6A">
              <w:rPr>
                <w:rFonts w:ascii="TH Sarabun New" w:hAnsi="TH Sarabun New" w:cs="TH Sarabun New" w:hint="cs"/>
                <w:b/>
                <w:bCs/>
                <w:spacing w:val="-4"/>
                <w:szCs w:val="24"/>
                <w:cs/>
              </w:rPr>
              <w:t xml:space="preserve">              </w:t>
            </w:r>
            <w:r w:rsidR="000B48C0">
              <w:rPr>
                <w:rFonts w:ascii="TH Sarabun New" w:hAnsi="TH Sarabun New" w:cs="TH Sarabun New" w:hint="cs"/>
                <w:b/>
                <w:bCs/>
                <w:spacing w:val="-4"/>
                <w:szCs w:val="24"/>
                <w:cs/>
              </w:rPr>
              <w:t xml:space="preserve">           </w:t>
            </w:r>
            <w:r w:rsidRPr="009D7E6A">
              <w:rPr>
                <w:rFonts w:ascii="TH Sarabun New" w:hAnsi="TH Sarabun New" w:cs="TH Sarabun New" w:hint="cs"/>
                <w:b/>
                <w:bCs/>
                <w:spacing w:val="-4"/>
                <w:szCs w:val="24"/>
                <w:cs/>
              </w:rPr>
              <w:t xml:space="preserve"> </w:t>
            </w:r>
            <w:r w:rsidRPr="009D7E6A">
              <w:rPr>
                <w:rFonts w:ascii="TH Sarabun New" w:hAnsi="TH Sarabun New" w:cs="TH Sarabun New"/>
                <w:b/>
                <w:bCs/>
                <w:spacing w:val="-4"/>
                <w:szCs w:val="24"/>
                <w:cs/>
              </w:rPr>
              <w:t>3 นก</w:t>
            </w:r>
            <w:r w:rsidRPr="009D7E6A">
              <w:rPr>
                <w:rFonts w:ascii="TH Sarabun New" w:hAnsi="TH Sarabun New" w:cs="TH Sarabun New" w:hint="cs"/>
                <w:b/>
                <w:bCs/>
                <w:spacing w:val="-4"/>
                <w:szCs w:val="24"/>
                <w:cs/>
              </w:rPr>
              <w:t>.</w:t>
            </w:r>
          </w:p>
        </w:tc>
        <w:tc>
          <w:tcPr>
            <w:tcW w:w="3458" w:type="dxa"/>
            <w:tcBorders>
              <w:bottom w:val="single" w:sz="4" w:space="0" w:color="auto"/>
            </w:tcBorders>
          </w:tcPr>
          <w:p w14:paraId="09FD42C6" w14:textId="7F326624" w:rsidR="00C10CF3" w:rsidRPr="00C10CF3" w:rsidRDefault="00AF31CC" w:rsidP="00C10CF3">
            <w:pPr>
              <w:tabs>
                <w:tab w:val="left" w:pos="1080"/>
              </w:tabs>
              <w:rPr>
                <w:rFonts w:ascii="TH Sarabun New" w:hAnsi="TH Sarabun New" w:cs="TH Sarabun New"/>
                <w:szCs w:val="24"/>
              </w:rPr>
            </w:pPr>
            <w:r w:rsidRPr="00AF31CC">
              <w:rPr>
                <w:rFonts w:ascii="TH Sarabun New" w:hAnsi="TH Sarabun New" w:cs="TH Sarabun New"/>
                <w:szCs w:val="24"/>
              </w:rPr>
              <w:t>000301</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คนราชภัฏ</w:t>
            </w:r>
          </w:p>
          <w:p w14:paraId="53F75CB4" w14:textId="0E961257"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000302</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ของดีโคราช</w:t>
            </w:r>
          </w:p>
          <w:p w14:paraId="53AC36C3" w14:textId="6DBF0463"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000303</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เช็คอินโคราช</w:t>
            </w:r>
          </w:p>
          <w:p w14:paraId="3AADF28E" w14:textId="2D1253E3" w:rsidR="00C10CF3" w:rsidRPr="00183DA3" w:rsidRDefault="008D2E49" w:rsidP="005E243A">
            <w:pPr>
              <w:tabs>
                <w:tab w:val="left" w:pos="1080"/>
              </w:tabs>
              <w:rPr>
                <w:rFonts w:ascii="TH Sarabun New" w:hAnsi="TH Sarabun New" w:cs="TH Sarabun New"/>
                <w:szCs w:val="24"/>
                <w:cs/>
              </w:rPr>
            </w:pPr>
            <w:r w:rsidRPr="008D2E49">
              <w:rPr>
                <w:rFonts w:ascii="TH Sarabun New" w:hAnsi="TH Sarabun New" w:cs="TH Sarabun New"/>
                <w:szCs w:val="24"/>
              </w:rPr>
              <w:t>000304</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การพัฒนาท้องถิ่นโคราช</w:t>
            </w:r>
          </w:p>
        </w:tc>
        <w:tc>
          <w:tcPr>
            <w:tcW w:w="3459" w:type="dxa"/>
            <w:tcBorders>
              <w:bottom w:val="single" w:sz="4" w:space="0" w:color="auto"/>
            </w:tcBorders>
          </w:tcPr>
          <w:p w14:paraId="2085697B" w14:textId="050E6893" w:rsidR="00C10CF3" w:rsidRPr="00C10CF3" w:rsidRDefault="00AF31CC" w:rsidP="00C10CF3">
            <w:pPr>
              <w:tabs>
                <w:tab w:val="left" w:pos="1080"/>
              </w:tabs>
              <w:rPr>
                <w:rFonts w:ascii="TH Sarabun New" w:hAnsi="TH Sarabun New" w:cs="TH Sarabun New"/>
                <w:szCs w:val="24"/>
              </w:rPr>
            </w:pPr>
            <w:r w:rsidRPr="00AF31CC">
              <w:rPr>
                <w:rFonts w:ascii="TH Sarabun New" w:hAnsi="TH Sarabun New" w:cs="TH Sarabun New"/>
                <w:szCs w:val="24"/>
              </w:rPr>
              <w:t>000301</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คนราชภัฏ</w:t>
            </w:r>
          </w:p>
          <w:p w14:paraId="392C6787" w14:textId="3063ECB6"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000302</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ของดีโคราช</w:t>
            </w:r>
          </w:p>
          <w:p w14:paraId="778C89B2" w14:textId="181EAB5A"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000303</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เช็คอินโคราช</w:t>
            </w:r>
          </w:p>
          <w:p w14:paraId="3E3F15C4" w14:textId="38DBE76D" w:rsidR="00C10CF3" w:rsidRPr="00183DA3" w:rsidRDefault="008D2E49" w:rsidP="005E243A">
            <w:pPr>
              <w:tabs>
                <w:tab w:val="left" w:pos="1080"/>
              </w:tabs>
              <w:rPr>
                <w:rFonts w:ascii="TH Sarabun New" w:hAnsi="TH Sarabun New" w:cs="TH Sarabun New"/>
                <w:szCs w:val="24"/>
                <w:cs/>
              </w:rPr>
            </w:pPr>
            <w:r w:rsidRPr="008D2E49">
              <w:rPr>
                <w:rFonts w:ascii="TH Sarabun New" w:hAnsi="TH Sarabun New" w:cs="TH Sarabun New"/>
                <w:szCs w:val="24"/>
              </w:rPr>
              <w:t>000304</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การพัฒนาท้องถิ่นโคราช</w:t>
            </w:r>
          </w:p>
        </w:tc>
      </w:tr>
      <w:tr w:rsidR="000813FE" w:rsidRPr="000C7442" w14:paraId="17678768" w14:textId="77777777" w:rsidTr="00562D6F">
        <w:tc>
          <w:tcPr>
            <w:tcW w:w="9640" w:type="dxa"/>
            <w:gridSpan w:val="3"/>
            <w:tcBorders>
              <w:bottom w:val="single" w:sz="4" w:space="0" w:color="auto"/>
            </w:tcBorders>
            <w:shd w:val="pct5" w:color="auto" w:fill="auto"/>
          </w:tcPr>
          <w:p w14:paraId="5770A49A" w14:textId="58FC92C1" w:rsidR="000813FE" w:rsidRPr="00183DA3" w:rsidRDefault="002E6EE0" w:rsidP="000813FE">
            <w:pPr>
              <w:tabs>
                <w:tab w:val="left" w:pos="1080"/>
              </w:tabs>
              <w:jc w:val="center"/>
              <w:rPr>
                <w:rFonts w:ascii="TH Sarabun New" w:hAnsi="TH Sarabun New" w:cs="TH Sarabun New"/>
                <w:b/>
                <w:bCs/>
                <w:szCs w:val="24"/>
              </w:rPr>
            </w:pPr>
            <w:r>
              <w:rPr>
                <w:rFonts w:ascii="TH Sarabun New" w:hAnsi="TH Sarabun New" w:cs="TH Sarabun New" w:hint="cs"/>
                <w:b/>
                <w:bCs/>
                <w:szCs w:val="24"/>
                <w:cs/>
              </w:rPr>
              <w:t>2. กลุ่มวิชา</w:t>
            </w:r>
            <w:r w:rsidR="000813FE" w:rsidRPr="00183DA3">
              <w:rPr>
                <w:rFonts w:ascii="TH Sarabun New" w:hAnsi="TH Sarabun New" w:cs="TH Sarabun New"/>
                <w:b/>
                <w:bCs/>
                <w:szCs w:val="24"/>
                <w:cs/>
              </w:rPr>
              <w:t>เลือก</w:t>
            </w:r>
          </w:p>
        </w:tc>
      </w:tr>
      <w:tr w:rsidR="002D1F91" w:rsidRPr="000C7442" w14:paraId="47CC3B78" w14:textId="77777777" w:rsidTr="002D1F91">
        <w:trPr>
          <w:trHeight w:val="54"/>
        </w:trPr>
        <w:tc>
          <w:tcPr>
            <w:tcW w:w="2723" w:type="dxa"/>
          </w:tcPr>
          <w:p w14:paraId="79C263FD" w14:textId="56593EE1" w:rsidR="00E94262" w:rsidRPr="00183DA3" w:rsidRDefault="00E94262" w:rsidP="00E94262">
            <w:pPr>
              <w:tabs>
                <w:tab w:val="left" w:pos="1080"/>
              </w:tabs>
              <w:rPr>
                <w:rFonts w:ascii="TH Sarabun New" w:hAnsi="TH Sarabun New" w:cs="TH Sarabun New"/>
                <w:b/>
                <w:bCs/>
                <w:szCs w:val="24"/>
                <w:cs/>
              </w:rPr>
            </w:pPr>
            <w:r w:rsidRPr="00183DA3">
              <w:rPr>
                <w:rFonts w:ascii="TH Sarabun New" w:eastAsia="BrowalliaNew-Bold" w:hAnsi="TH Sarabun New" w:cs="TH Sarabun New"/>
                <w:b/>
                <w:bCs/>
                <w:szCs w:val="24"/>
                <w:cs/>
              </w:rPr>
              <w:t>กลุ่มมนุษยศาสตร์และสังคมศาสตร์</w:t>
            </w:r>
          </w:p>
        </w:tc>
        <w:tc>
          <w:tcPr>
            <w:tcW w:w="3458" w:type="dxa"/>
          </w:tcPr>
          <w:p w14:paraId="51A0D442" w14:textId="0A6D416C" w:rsidR="00896D23" w:rsidRPr="000747BF" w:rsidRDefault="005F66F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 xml:space="preserve">001401 </w:t>
            </w:r>
            <w:r w:rsidRPr="000747BF">
              <w:rPr>
                <w:rFonts w:ascii="TH Sarabun New" w:hAnsi="TH Sarabun New" w:cs="TH Sarabun New"/>
                <w:color w:val="000000" w:themeColor="text1"/>
                <w:szCs w:val="24"/>
                <w:cs/>
              </w:rPr>
              <w:t>สังคมสีรุ้ง</w:t>
            </w:r>
          </w:p>
          <w:p w14:paraId="3C5BC439" w14:textId="3202FE72" w:rsidR="00251185" w:rsidRPr="000747BF" w:rsidRDefault="003E295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001402</w:t>
            </w:r>
            <w:r w:rsidR="00251185" w:rsidRPr="000747BF">
              <w:rPr>
                <w:rFonts w:ascii="TH Sarabun New" w:hAnsi="TH Sarabun New" w:cs="TH Sarabun New"/>
                <w:color w:val="000000" w:themeColor="text1"/>
                <w:szCs w:val="24"/>
              </w:rPr>
              <w:t xml:space="preserve"> </w:t>
            </w:r>
            <w:r w:rsidR="00251185" w:rsidRPr="000747BF">
              <w:rPr>
                <w:rFonts w:ascii="TH Sarabun New" w:hAnsi="TH Sarabun New" w:cs="TH Sarabun New"/>
                <w:color w:val="000000" w:themeColor="text1"/>
                <w:szCs w:val="24"/>
                <w:cs/>
              </w:rPr>
              <w:t>สื่อสารสื่อสัมพันธ์</w:t>
            </w:r>
          </w:p>
          <w:p w14:paraId="3293DAAD" w14:textId="79C4EDBE" w:rsidR="00870D5B" w:rsidRPr="000747BF" w:rsidRDefault="001A002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001403</w:t>
            </w:r>
            <w:r w:rsidR="00870D5B" w:rsidRPr="000747BF">
              <w:rPr>
                <w:rFonts w:ascii="TH Sarabun New" w:hAnsi="TH Sarabun New" w:cs="TH Sarabun New"/>
                <w:color w:val="000000" w:themeColor="text1"/>
                <w:szCs w:val="24"/>
              </w:rPr>
              <w:t xml:space="preserve"> </w:t>
            </w:r>
            <w:r w:rsidR="00870D5B" w:rsidRPr="000747BF">
              <w:rPr>
                <w:rFonts w:ascii="TH Sarabun New" w:hAnsi="TH Sarabun New" w:cs="TH Sarabun New"/>
                <w:color w:val="000000" w:themeColor="text1"/>
                <w:szCs w:val="24"/>
                <w:cs/>
              </w:rPr>
              <w:t>ชีวิตกับการเรียนรู้</w:t>
            </w:r>
          </w:p>
          <w:p w14:paraId="7D7E4BE5" w14:textId="7EA873D8" w:rsidR="00C30BCD" w:rsidRPr="000747BF" w:rsidRDefault="001A002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002401</w:t>
            </w:r>
            <w:r w:rsidR="00C30BCD" w:rsidRPr="000747BF">
              <w:rPr>
                <w:rFonts w:ascii="TH Sarabun New" w:hAnsi="TH Sarabun New" w:cs="TH Sarabun New"/>
                <w:color w:val="000000" w:themeColor="text1"/>
                <w:szCs w:val="24"/>
              </w:rPr>
              <w:t xml:space="preserve"> </w:t>
            </w:r>
            <w:r w:rsidR="00C30BCD" w:rsidRPr="000747BF">
              <w:rPr>
                <w:rFonts w:ascii="TH Sarabun New" w:hAnsi="TH Sarabun New" w:cs="TH Sarabun New"/>
                <w:color w:val="000000" w:themeColor="text1"/>
                <w:szCs w:val="24"/>
                <w:cs/>
              </w:rPr>
              <w:t>ภาษากับการสื่อสาร</w:t>
            </w:r>
          </w:p>
          <w:p w14:paraId="5A0A2285" w14:textId="7C804030" w:rsidR="00AF35F9" w:rsidRPr="000747BF" w:rsidRDefault="001A002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002402</w:t>
            </w:r>
            <w:r w:rsidR="00AF35F9" w:rsidRPr="000747BF">
              <w:rPr>
                <w:rFonts w:ascii="TH Sarabun New" w:hAnsi="TH Sarabun New" w:cs="TH Sarabun New"/>
                <w:color w:val="000000" w:themeColor="text1"/>
                <w:szCs w:val="24"/>
              </w:rPr>
              <w:t xml:space="preserve"> </w:t>
            </w:r>
            <w:r w:rsidR="00AF35F9" w:rsidRPr="000747BF">
              <w:rPr>
                <w:rFonts w:ascii="TH Sarabun New" w:hAnsi="TH Sarabun New" w:cs="TH Sarabun New"/>
                <w:color w:val="000000" w:themeColor="text1"/>
                <w:szCs w:val="24"/>
                <w:cs/>
              </w:rPr>
              <w:t>ภาษาจีนเพื่อการสื่อสาร</w:t>
            </w:r>
          </w:p>
          <w:p w14:paraId="03703C2C" w14:textId="491A9AA5" w:rsidR="00C0575E" w:rsidRPr="000747BF" w:rsidRDefault="00B508E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002403</w:t>
            </w:r>
            <w:r w:rsidR="00C0575E" w:rsidRPr="000747BF">
              <w:rPr>
                <w:rFonts w:ascii="TH Sarabun New" w:hAnsi="TH Sarabun New" w:cs="TH Sarabun New"/>
                <w:color w:val="000000" w:themeColor="text1"/>
                <w:szCs w:val="24"/>
              </w:rPr>
              <w:t xml:space="preserve"> </w:t>
            </w:r>
            <w:r w:rsidR="00C0575E" w:rsidRPr="000747BF">
              <w:rPr>
                <w:rFonts w:ascii="TH Sarabun New" w:hAnsi="TH Sarabun New" w:cs="TH Sarabun New"/>
                <w:color w:val="000000" w:themeColor="text1"/>
                <w:szCs w:val="24"/>
                <w:cs/>
              </w:rPr>
              <w:t>ภาษาจีนเพื่อความสุนทรี</w:t>
            </w:r>
            <w:proofErr w:type="spellStart"/>
            <w:r w:rsidR="00C0575E" w:rsidRPr="000747BF">
              <w:rPr>
                <w:rFonts w:ascii="TH Sarabun New" w:hAnsi="TH Sarabun New" w:cs="TH Sarabun New"/>
                <w:color w:val="000000" w:themeColor="text1"/>
                <w:szCs w:val="24"/>
                <w:cs/>
              </w:rPr>
              <w:t>ย์</w:t>
            </w:r>
            <w:proofErr w:type="spellEnd"/>
          </w:p>
          <w:p w14:paraId="1C51F01E" w14:textId="1F781D58" w:rsidR="002D19E9" w:rsidRPr="000747BF" w:rsidRDefault="00B508E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002404</w:t>
            </w:r>
            <w:r w:rsidR="002D19E9" w:rsidRPr="000747BF">
              <w:rPr>
                <w:rFonts w:ascii="TH Sarabun New" w:hAnsi="TH Sarabun New" w:cs="TH Sarabun New"/>
                <w:color w:val="000000" w:themeColor="text1"/>
                <w:szCs w:val="24"/>
              </w:rPr>
              <w:t xml:space="preserve"> </w:t>
            </w:r>
            <w:r w:rsidR="002D19E9" w:rsidRPr="000747BF">
              <w:rPr>
                <w:rFonts w:ascii="TH Sarabun New" w:hAnsi="TH Sarabun New" w:cs="TH Sarabun New"/>
                <w:color w:val="000000" w:themeColor="text1"/>
                <w:szCs w:val="24"/>
                <w:cs/>
              </w:rPr>
              <w:t>ภาษาญี่ปุ่นเพื่อการสื่อสาร</w:t>
            </w:r>
          </w:p>
          <w:p w14:paraId="48693EC3" w14:textId="6274CD08" w:rsidR="00C5000D" w:rsidRPr="000747BF" w:rsidRDefault="00955C5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002405</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ภาษาฝรั่งเศสเพื่อการสื่อสาร</w:t>
            </w:r>
          </w:p>
          <w:p w14:paraId="4EFE9399" w14:textId="1830ED40" w:rsidR="00C5000D" w:rsidRPr="000747BF" w:rsidRDefault="00E4226D"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002406</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ภาษาลาวเพื่อการสื่อสาร</w:t>
            </w:r>
          </w:p>
          <w:p w14:paraId="4D4A76DB" w14:textId="3E72B8D8" w:rsidR="001E7B7D" w:rsidRPr="000747BF" w:rsidRDefault="00E366BB"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002407</w:t>
            </w:r>
            <w:r w:rsidR="001E7B7D" w:rsidRPr="000747BF">
              <w:rPr>
                <w:rFonts w:ascii="TH Sarabun New" w:hAnsi="TH Sarabun New" w:cs="TH Sarabun New"/>
                <w:color w:val="000000" w:themeColor="text1"/>
                <w:szCs w:val="24"/>
              </w:rPr>
              <w:t xml:space="preserve"> </w:t>
            </w:r>
            <w:r w:rsidR="001E7B7D" w:rsidRPr="000747BF">
              <w:rPr>
                <w:rFonts w:ascii="TH Sarabun New" w:hAnsi="TH Sarabun New" w:cs="TH Sarabun New"/>
                <w:color w:val="000000" w:themeColor="text1"/>
                <w:szCs w:val="24"/>
                <w:cs/>
              </w:rPr>
              <w:t>ภาษา</w:t>
            </w:r>
            <w:proofErr w:type="spellStart"/>
            <w:r w:rsidR="001E7B7D" w:rsidRPr="000747BF">
              <w:rPr>
                <w:rFonts w:ascii="TH Sarabun New" w:hAnsi="TH Sarabun New" w:cs="TH Sarabun New"/>
                <w:color w:val="000000" w:themeColor="text1"/>
                <w:szCs w:val="24"/>
                <w:cs/>
              </w:rPr>
              <w:t>ฮิน</w:t>
            </w:r>
            <w:proofErr w:type="spellEnd"/>
            <w:r w:rsidR="001E7B7D" w:rsidRPr="000747BF">
              <w:rPr>
                <w:rFonts w:ascii="TH Sarabun New" w:hAnsi="TH Sarabun New" w:cs="TH Sarabun New"/>
                <w:color w:val="000000" w:themeColor="text1"/>
                <w:szCs w:val="24"/>
                <w:cs/>
              </w:rPr>
              <w:t>ดีเพื่อการสื่อสาร</w:t>
            </w:r>
          </w:p>
          <w:p w14:paraId="1E492BD8" w14:textId="450101FB" w:rsidR="00DC5B1A" w:rsidRPr="000747BF" w:rsidRDefault="00E366BB"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002408</w:t>
            </w:r>
            <w:r w:rsidR="00DC5B1A" w:rsidRPr="000747BF">
              <w:rPr>
                <w:rFonts w:ascii="TH Sarabun New" w:hAnsi="TH Sarabun New" w:cs="TH Sarabun New"/>
                <w:color w:val="000000" w:themeColor="text1"/>
                <w:szCs w:val="24"/>
              </w:rPr>
              <w:t xml:space="preserve"> </w:t>
            </w:r>
            <w:r w:rsidR="00DC5B1A" w:rsidRPr="000747BF">
              <w:rPr>
                <w:rFonts w:ascii="TH Sarabun New" w:hAnsi="TH Sarabun New" w:cs="TH Sarabun New"/>
                <w:color w:val="000000" w:themeColor="text1"/>
                <w:szCs w:val="24"/>
                <w:cs/>
              </w:rPr>
              <w:t>ภาษาเพื่อการประกอบอาชีพ</w:t>
            </w:r>
          </w:p>
          <w:p w14:paraId="11888241" w14:textId="538BDE27" w:rsidR="00E73590" w:rsidRPr="000747BF" w:rsidRDefault="00FC42E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lastRenderedPageBreak/>
              <w:t>002409</w:t>
            </w:r>
            <w:r w:rsidR="00C5665C" w:rsidRPr="000747BF">
              <w:rPr>
                <w:rFonts w:ascii="TH Sarabun New" w:hAnsi="TH Sarabun New" w:cs="TH Sarabun New"/>
                <w:color w:val="000000" w:themeColor="text1"/>
                <w:szCs w:val="24"/>
              </w:rPr>
              <w:t xml:space="preserve"> </w:t>
            </w:r>
            <w:r w:rsidR="00C5665C" w:rsidRPr="000747BF">
              <w:rPr>
                <w:rFonts w:ascii="TH Sarabun New" w:hAnsi="TH Sarabun New" w:cs="TH Sarabun New"/>
                <w:color w:val="000000" w:themeColor="text1"/>
                <w:szCs w:val="24"/>
                <w:cs/>
              </w:rPr>
              <w:t>ภาษาอิตาเลียนเพื่อการสื่อสาร</w:t>
            </w:r>
          </w:p>
          <w:p w14:paraId="3431572A" w14:textId="77777777" w:rsidR="000747BF" w:rsidRPr="000747BF" w:rsidRDefault="00FC42E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002410</w:t>
            </w:r>
            <w:r w:rsidR="00E73590" w:rsidRPr="000747BF">
              <w:rPr>
                <w:rFonts w:ascii="TH Sarabun New" w:hAnsi="TH Sarabun New" w:cs="TH Sarabun New"/>
                <w:color w:val="000000" w:themeColor="text1"/>
                <w:szCs w:val="24"/>
              </w:rPr>
              <w:t xml:space="preserve"> </w:t>
            </w:r>
            <w:r w:rsidR="00E73590" w:rsidRPr="000747BF">
              <w:rPr>
                <w:rFonts w:ascii="TH Sarabun New" w:hAnsi="TH Sarabun New" w:cs="TH Sarabun New"/>
                <w:color w:val="000000" w:themeColor="text1"/>
                <w:szCs w:val="24"/>
                <w:cs/>
              </w:rPr>
              <w:t>เทคโนโลยีการสอนภาษาไทยในฐานะ</w:t>
            </w:r>
          </w:p>
          <w:p w14:paraId="60D2CFF6" w14:textId="0201F8E2" w:rsidR="00C5665C" w:rsidRPr="000747BF" w:rsidRDefault="000747BF"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E73590" w:rsidRPr="000747BF">
              <w:rPr>
                <w:rFonts w:ascii="TH Sarabun New" w:hAnsi="TH Sarabun New" w:cs="TH Sarabun New"/>
                <w:color w:val="000000" w:themeColor="text1"/>
                <w:szCs w:val="24"/>
                <w:cs/>
              </w:rPr>
              <w:t>ภาษาต่างประเทศ</w:t>
            </w:r>
            <w:r w:rsidR="00C5665C" w:rsidRPr="000747BF">
              <w:rPr>
                <w:rFonts w:ascii="TH Sarabun New" w:hAnsi="TH Sarabun New" w:cs="TH Sarabun New"/>
                <w:color w:val="000000" w:themeColor="text1"/>
                <w:szCs w:val="24"/>
                <w:cs/>
              </w:rPr>
              <w:t xml:space="preserve"> </w:t>
            </w:r>
          </w:p>
          <w:p w14:paraId="62A5F8FF" w14:textId="1F0C0649" w:rsidR="00E94262" w:rsidRPr="000747BF" w:rsidRDefault="00FC42E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พินิจสื่อบันเทิง</w:t>
            </w:r>
          </w:p>
          <w:p w14:paraId="6C6158F0" w14:textId="67D385C2" w:rsidR="00181156" w:rsidRPr="000747BF" w:rsidRDefault="00B13A9D"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002412</w:t>
            </w:r>
            <w:r w:rsidR="00181156" w:rsidRPr="000747BF">
              <w:rPr>
                <w:rFonts w:ascii="TH Sarabun New" w:hAnsi="TH Sarabun New" w:cs="TH Sarabun New"/>
                <w:color w:val="000000" w:themeColor="text1"/>
                <w:szCs w:val="24"/>
              </w:rPr>
              <w:t xml:space="preserve"> </w:t>
            </w:r>
            <w:r w:rsidR="00181156" w:rsidRPr="000747BF">
              <w:rPr>
                <w:rFonts w:ascii="TH Sarabun New" w:hAnsi="TH Sarabun New" w:cs="TH Sarabun New"/>
                <w:color w:val="000000" w:themeColor="text1"/>
                <w:szCs w:val="24"/>
                <w:cs/>
              </w:rPr>
              <w:t>วรรณกรรมกับภาพยนตร์</w:t>
            </w:r>
          </w:p>
          <w:p w14:paraId="19894777" w14:textId="2E7F8DA7" w:rsidR="00A72624" w:rsidRPr="000747BF" w:rsidRDefault="00B13A9D"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002413</w:t>
            </w:r>
            <w:r w:rsidR="00A72624" w:rsidRPr="000747BF">
              <w:rPr>
                <w:rFonts w:ascii="TH Sarabun New" w:hAnsi="TH Sarabun New" w:cs="TH Sarabun New"/>
                <w:color w:val="000000" w:themeColor="text1"/>
                <w:szCs w:val="24"/>
              </w:rPr>
              <w:t xml:space="preserve"> </w:t>
            </w:r>
            <w:r w:rsidR="00A72624" w:rsidRPr="000747BF">
              <w:rPr>
                <w:rFonts w:ascii="TH Sarabun New" w:hAnsi="TH Sarabun New" w:cs="TH Sarabun New"/>
                <w:color w:val="000000" w:themeColor="text1"/>
                <w:szCs w:val="24"/>
                <w:cs/>
              </w:rPr>
              <w:t>การอ่านและการเขียนเพื่อชีวิต</w:t>
            </w:r>
          </w:p>
          <w:p w14:paraId="2E7CEDE7" w14:textId="0B39AF50" w:rsidR="003F4016" w:rsidRPr="000747BF" w:rsidRDefault="0087056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002414</w:t>
            </w:r>
            <w:r w:rsidR="003F4016" w:rsidRPr="000747BF">
              <w:rPr>
                <w:rFonts w:ascii="TH Sarabun New" w:hAnsi="TH Sarabun New" w:cs="TH Sarabun New"/>
                <w:color w:val="000000" w:themeColor="text1"/>
                <w:szCs w:val="24"/>
              </w:rPr>
              <w:t xml:space="preserve"> </w:t>
            </w:r>
            <w:r w:rsidR="003F4016" w:rsidRPr="000747BF">
              <w:rPr>
                <w:rFonts w:ascii="TH Sarabun New" w:hAnsi="TH Sarabun New" w:cs="TH Sarabun New"/>
                <w:color w:val="000000" w:themeColor="text1"/>
                <w:szCs w:val="24"/>
                <w:cs/>
              </w:rPr>
              <w:t>เมืองจีนสารพัด</w:t>
            </w:r>
          </w:p>
          <w:p w14:paraId="40B0CB2C" w14:textId="5F1422EE" w:rsidR="00C96797" w:rsidRPr="000747BF" w:rsidRDefault="0087056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002415</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เช็คอินไชน่า</w:t>
            </w:r>
          </w:p>
          <w:p w14:paraId="62B3342C" w14:textId="266D793C" w:rsidR="00C96797" w:rsidRPr="000747BF" w:rsidRDefault="0087056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002416</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ท่องโลกฝรั่งเศส</w:t>
            </w:r>
          </w:p>
          <w:p w14:paraId="2729AEDC" w14:textId="5738E2C6" w:rsidR="001B2AD4" w:rsidRPr="000747BF" w:rsidRDefault="001524A0"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002417</w:t>
            </w:r>
            <w:r w:rsidR="001B2AD4" w:rsidRPr="000747BF">
              <w:rPr>
                <w:rFonts w:ascii="TH Sarabun New" w:hAnsi="TH Sarabun New" w:cs="TH Sarabun New"/>
                <w:color w:val="000000" w:themeColor="text1"/>
                <w:szCs w:val="24"/>
              </w:rPr>
              <w:t xml:space="preserve"> </w:t>
            </w:r>
            <w:r w:rsidR="001B2AD4" w:rsidRPr="000747BF">
              <w:rPr>
                <w:rFonts w:ascii="TH Sarabun New" w:hAnsi="TH Sarabun New" w:cs="TH Sarabun New"/>
                <w:color w:val="000000" w:themeColor="text1"/>
                <w:szCs w:val="24"/>
                <w:cs/>
              </w:rPr>
              <w:t>โลกของชาวไต</w:t>
            </w:r>
          </w:p>
          <w:p w14:paraId="0E68F4A5" w14:textId="05D4EFDF" w:rsidR="005B28AB" w:rsidRPr="000747BF" w:rsidRDefault="001524A0"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002418</w:t>
            </w:r>
            <w:r w:rsidR="005B28AB" w:rsidRPr="000747BF">
              <w:rPr>
                <w:rFonts w:ascii="TH Sarabun New" w:hAnsi="TH Sarabun New" w:cs="TH Sarabun New"/>
                <w:color w:val="000000" w:themeColor="text1"/>
                <w:szCs w:val="24"/>
              </w:rPr>
              <w:t xml:space="preserve"> </w:t>
            </w:r>
            <w:r w:rsidR="005B28AB" w:rsidRPr="000747BF">
              <w:rPr>
                <w:rFonts w:ascii="TH Sarabun New" w:hAnsi="TH Sarabun New" w:cs="TH Sarabun New"/>
                <w:color w:val="000000" w:themeColor="text1"/>
                <w:szCs w:val="24"/>
                <w:cs/>
              </w:rPr>
              <w:t>บ้านฉันบ้านเธอ</w:t>
            </w:r>
          </w:p>
          <w:p w14:paraId="3EABF301" w14:textId="7FD3E9C0" w:rsidR="008D7425" w:rsidRPr="000747BF" w:rsidRDefault="00F9433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002419</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รู้เท่าทันกลโกง</w:t>
            </w:r>
          </w:p>
          <w:p w14:paraId="1D12307E" w14:textId="7027DD1F" w:rsidR="008D7425" w:rsidRPr="000747BF" w:rsidRDefault="004A13AC"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002420</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รู้จักสิทธิ ปิดความเสี่ยง</w:t>
            </w:r>
          </w:p>
          <w:p w14:paraId="79BC2869" w14:textId="6141B7C3" w:rsidR="00F85C4C" w:rsidRPr="000747BF" w:rsidRDefault="00072E9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002421</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กฎหมายเบื้องต้นและการต้านโกง</w:t>
            </w:r>
          </w:p>
          <w:p w14:paraId="782830D5" w14:textId="0BD6E0F4" w:rsidR="00F85C4C" w:rsidRPr="000747BF" w:rsidRDefault="00072E9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002422</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การเป็นพลเมือง</w:t>
            </w:r>
          </w:p>
          <w:p w14:paraId="3CED50DE" w14:textId="1814E150" w:rsidR="00F13F75" w:rsidRPr="000747BF" w:rsidRDefault="00072E9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002423</w:t>
            </w:r>
            <w:r w:rsidR="00F13F75" w:rsidRPr="000747BF">
              <w:rPr>
                <w:rFonts w:ascii="TH Sarabun New" w:hAnsi="TH Sarabun New" w:cs="TH Sarabun New"/>
                <w:color w:val="000000" w:themeColor="text1"/>
                <w:szCs w:val="24"/>
              </w:rPr>
              <w:t xml:space="preserve"> </w:t>
            </w:r>
            <w:r w:rsidR="00F13F75" w:rsidRPr="000747BF">
              <w:rPr>
                <w:rFonts w:ascii="TH Sarabun New" w:hAnsi="TH Sarabun New" w:cs="TH Sarabun New"/>
                <w:color w:val="000000" w:themeColor="text1"/>
                <w:szCs w:val="24"/>
                <w:cs/>
              </w:rPr>
              <w:t>ยุวชนอาสาพัฒนาท้องถิ่น</w:t>
            </w:r>
          </w:p>
          <w:p w14:paraId="144E3D02" w14:textId="2E293C6A" w:rsidR="00E94262"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002424</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สร้างคนสร้างสังคม</w:t>
            </w:r>
          </w:p>
          <w:p w14:paraId="44FE0416" w14:textId="2B2E8E78" w:rsidR="00CE5A8A"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002425</w:t>
            </w:r>
            <w:r w:rsidR="00CE5A8A" w:rsidRPr="000747BF">
              <w:rPr>
                <w:rFonts w:ascii="TH Sarabun New" w:hAnsi="TH Sarabun New" w:cs="TH Sarabun New"/>
                <w:color w:val="000000" w:themeColor="text1"/>
                <w:szCs w:val="24"/>
              </w:rPr>
              <w:t xml:space="preserve"> </w:t>
            </w:r>
            <w:r w:rsidR="00CE5A8A" w:rsidRPr="000747BF">
              <w:rPr>
                <w:rFonts w:ascii="TH Sarabun New" w:hAnsi="TH Sarabun New" w:cs="TH Sarabun New"/>
                <w:color w:val="000000" w:themeColor="text1"/>
                <w:szCs w:val="24"/>
                <w:cs/>
              </w:rPr>
              <w:t>พลเมืองดีวิถีประชาธิปไตย</w:t>
            </w:r>
          </w:p>
          <w:p w14:paraId="0E1E312F" w14:textId="77777777" w:rsidR="000747BF"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002426</w:t>
            </w:r>
            <w:r w:rsidR="00BD5940" w:rsidRPr="000747BF">
              <w:rPr>
                <w:rFonts w:ascii="TH Sarabun New" w:hAnsi="TH Sarabun New" w:cs="TH Sarabun New"/>
                <w:color w:val="000000" w:themeColor="text1"/>
                <w:szCs w:val="24"/>
              </w:rPr>
              <w:t xml:space="preserve"> </w:t>
            </w:r>
            <w:r w:rsidR="00BD5940" w:rsidRPr="000747BF">
              <w:rPr>
                <w:rFonts w:ascii="TH Sarabun New" w:hAnsi="TH Sarabun New" w:cs="TH Sarabun New"/>
                <w:color w:val="000000" w:themeColor="text1"/>
                <w:szCs w:val="24"/>
                <w:cs/>
              </w:rPr>
              <w:t>สิทธิมนุษยชนและความเท่าเทียม</w:t>
            </w:r>
          </w:p>
          <w:p w14:paraId="159A15F7" w14:textId="24430913" w:rsidR="00BD5940" w:rsidRPr="000747BF" w:rsidRDefault="000747BF"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BD5940" w:rsidRPr="000747BF">
              <w:rPr>
                <w:rFonts w:ascii="TH Sarabun New" w:hAnsi="TH Sarabun New" w:cs="TH Sarabun New"/>
                <w:color w:val="000000" w:themeColor="text1"/>
                <w:szCs w:val="24"/>
                <w:cs/>
              </w:rPr>
              <w:t>ระหว่างเพศ</w:t>
            </w:r>
          </w:p>
          <w:p w14:paraId="3B78A1E0" w14:textId="41AF902F" w:rsidR="005077F7"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002427</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โลกา</w:t>
            </w:r>
            <w:proofErr w:type="spellStart"/>
            <w:r w:rsidR="005077F7" w:rsidRPr="000747BF">
              <w:rPr>
                <w:rFonts w:ascii="TH Sarabun New" w:hAnsi="TH Sarabun New" w:cs="TH Sarabun New"/>
                <w:color w:val="000000" w:themeColor="text1"/>
                <w:szCs w:val="24"/>
                <w:cs/>
              </w:rPr>
              <w:t>ภิวั</w:t>
            </w:r>
            <w:proofErr w:type="spellEnd"/>
            <w:r w:rsidR="005077F7" w:rsidRPr="000747BF">
              <w:rPr>
                <w:rFonts w:ascii="TH Sarabun New" w:hAnsi="TH Sarabun New" w:cs="TH Sarabun New"/>
                <w:color w:val="000000" w:themeColor="text1"/>
                <w:szCs w:val="24"/>
                <w:cs/>
              </w:rPr>
              <w:t>ตน์ในยุคดิจิทัล</w:t>
            </w:r>
          </w:p>
          <w:p w14:paraId="7490CE8F" w14:textId="35E8C0FB" w:rsidR="005077F7"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002428</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พลวัตกับการเมืองการปกครองไทย</w:t>
            </w:r>
          </w:p>
          <w:p w14:paraId="3B633A32" w14:textId="39FA0DC9" w:rsidR="0078226A"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002429</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การรู้สารสนเทศเท่าทันมนุษย์และสังคม</w:t>
            </w:r>
          </w:p>
          <w:p w14:paraId="64C48C9C" w14:textId="3A1DC7F8" w:rsidR="0078226A"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002430</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วาทศิลป์เพื่อความเป็นผู้นำ</w:t>
            </w:r>
          </w:p>
          <w:p w14:paraId="5B7CFAF3" w14:textId="3CAFC252" w:rsidR="0078226A"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002431</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ศิลปะการจัดการพิธีกรรมร่วมสมัย</w:t>
            </w:r>
          </w:p>
          <w:p w14:paraId="0AB46C7C" w14:textId="73B4B8CD" w:rsidR="00E94262"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002432</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ศาสนานำชีวิต</w:t>
            </w:r>
          </w:p>
          <w:p w14:paraId="1BC0DF11" w14:textId="23B79EE0" w:rsidR="00525D74"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002433</w:t>
            </w:r>
            <w:r w:rsidR="00525D74" w:rsidRPr="000747BF">
              <w:rPr>
                <w:rFonts w:ascii="TH Sarabun New" w:hAnsi="TH Sarabun New" w:cs="TH Sarabun New"/>
                <w:color w:val="000000" w:themeColor="text1"/>
                <w:szCs w:val="24"/>
              </w:rPr>
              <w:t xml:space="preserve"> </w:t>
            </w:r>
            <w:r w:rsidR="00525D74" w:rsidRPr="000747BF">
              <w:rPr>
                <w:rFonts w:ascii="TH Sarabun New" w:hAnsi="TH Sarabun New" w:cs="TH Sarabun New"/>
                <w:color w:val="000000" w:themeColor="text1"/>
                <w:szCs w:val="24"/>
                <w:cs/>
              </w:rPr>
              <w:t>การออกแบบชีวิต</w:t>
            </w:r>
          </w:p>
          <w:p w14:paraId="5E58890F" w14:textId="621B43A1" w:rsidR="004A750A" w:rsidRPr="000747BF" w:rsidRDefault="0098122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002434</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การ์ตูนศาสตร์</w:t>
            </w:r>
          </w:p>
          <w:p w14:paraId="635E9E11" w14:textId="1973640A" w:rsidR="004A750A" w:rsidRPr="000747BF" w:rsidRDefault="0098122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004401</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บ้านกับชีวิต</w:t>
            </w:r>
          </w:p>
          <w:p w14:paraId="02FEA24C" w14:textId="77777777" w:rsidR="000747BF" w:rsidRPr="000747BF" w:rsidRDefault="00A429DE"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005401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การเรียนรู้และการออกแบบเพื่อการพัฒนา</w:t>
            </w:r>
          </w:p>
          <w:p w14:paraId="3182DE7E" w14:textId="7CD9D463" w:rsidR="00E94262" w:rsidRPr="000747BF" w:rsidRDefault="000747BF" w:rsidP="000747BF">
            <w:pPr>
              <w:tabs>
                <w:tab w:val="left" w:pos="1080"/>
              </w:tabs>
              <w:ind w:left="657" w:hanging="644"/>
              <w:rPr>
                <w:rFonts w:ascii="TH Sarabun New" w:hAnsi="TH Sarabun New" w:cs="TH Sarabun New"/>
                <w:color w:val="000000" w:themeColor="text1"/>
                <w:szCs w:val="24"/>
                <w:cs/>
              </w:rPr>
            </w:pPr>
            <w:r w:rsidRPr="000747BF">
              <w:rPr>
                <w:rFonts w:ascii="TH Sarabun New" w:hAnsi="TH Sarabun New" w:cs="TH Sarabun New" w:hint="cs"/>
                <w:color w:val="000000" w:themeColor="text1"/>
                <w:szCs w:val="24"/>
                <w:cs/>
              </w:rPr>
              <w:t xml:space="preserve">           </w:t>
            </w:r>
            <w:r w:rsidR="00E94262" w:rsidRPr="000747BF">
              <w:rPr>
                <w:rFonts w:ascii="TH Sarabun New" w:hAnsi="TH Sarabun New" w:cs="TH Sarabun New"/>
                <w:color w:val="000000" w:themeColor="text1"/>
                <w:szCs w:val="24"/>
                <w:cs/>
              </w:rPr>
              <w:t>ชุมชนท้องถิ่น</w:t>
            </w:r>
          </w:p>
        </w:tc>
        <w:tc>
          <w:tcPr>
            <w:tcW w:w="3459" w:type="dxa"/>
          </w:tcPr>
          <w:p w14:paraId="534CD4D4" w14:textId="1C738DE0" w:rsidR="00896D23" w:rsidRPr="000747BF" w:rsidRDefault="005F66F7" w:rsidP="00E94262">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lastRenderedPageBreak/>
              <w:t xml:space="preserve">001401 </w:t>
            </w:r>
            <w:r w:rsidRPr="000747BF">
              <w:rPr>
                <w:rFonts w:ascii="TH Sarabun New" w:hAnsi="TH Sarabun New" w:cs="TH Sarabun New"/>
                <w:color w:val="000000" w:themeColor="text1"/>
                <w:szCs w:val="24"/>
                <w:cs/>
              </w:rPr>
              <w:t>สังคมสีรุ้ง</w:t>
            </w:r>
          </w:p>
          <w:p w14:paraId="2F03B203" w14:textId="645F1FE2" w:rsidR="00251185" w:rsidRPr="000747BF" w:rsidRDefault="003E2951" w:rsidP="0025118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001402</w:t>
            </w:r>
            <w:r w:rsidR="00251185" w:rsidRPr="000747BF">
              <w:rPr>
                <w:rFonts w:ascii="TH Sarabun New" w:hAnsi="TH Sarabun New" w:cs="TH Sarabun New"/>
                <w:color w:val="000000" w:themeColor="text1"/>
                <w:szCs w:val="24"/>
              </w:rPr>
              <w:t xml:space="preserve"> </w:t>
            </w:r>
            <w:r w:rsidR="00251185" w:rsidRPr="000747BF">
              <w:rPr>
                <w:rFonts w:ascii="TH Sarabun New" w:hAnsi="TH Sarabun New" w:cs="TH Sarabun New"/>
                <w:color w:val="000000" w:themeColor="text1"/>
                <w:szCs w:val="24"/>
                <w:cs/>
              </w:rPr>
              <w:t>สื่อสารสื่อสัมพันธ์</w:t>
            </w:r>
          </w:p>
          <w:p w14:paraId="3B6A637A" w14:textId="62582264" w:rsidR="00870D5B" w:rsidRPr="000747BF" w:rsidRDefault="001A0027" w:rsidP="00870D5B">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001403</w:t>
            </w:r>
            <w:r w:rsidR="00870D5B" w:rsidRPr="000747BF">
              <w:rPr>
                <w:rFonts w:ascii="TH Sarabun New" w:hAnsi="TH Sarabun New" w:cs="TH Sarabun New"/>
                <w:color w:val="000000" w:themeColor="text1"/>
                <w:szCs w:val="24"/>
              </w:rPr>
              <w:t xml:space="preserve"> </w:t>
            </w:r>
            <w:r w:rsidR="00870D5B" w:rsidRPr="000747BF">
              <w:rPr>
                <w:rFonts w:ascii="TH Sarabun New" w:hAnsi="TH Sarabun New" w:cs="TH Sarabun New"/>
                <w:color w:val="000000" w:themeColor="text1"/>
                <w:szCs w:val="24"/>
                <w:cs/>
              </w:rPr>
              <w:t>ชีวิตกับการเรียนรู้</w:t>
            </w:r>
          </w:p>
          <w:p w14:paraId="790BD875" w14:textId="36661276" w:rsidR="00C30BCD" w:rsidRPr="000747BF" w:rsidRDefault="001A0027" w:rsidP="00C30BCD">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002401</w:t>
            </w:r>
            <w:r w:rsidR="00C30BCD" w:rsidRPr="000747BF">
              <w:rPr>
                <w:rFonts w:ascii="TH Sarabun New" w:hAnsi="TH Sarabun New" w:cs="TH Sarabun New"/>
                <w:color w:val="000000" w:themeColor="text1"/>
                <w:szCs w:val="24"/>
              </w:rPr>
              <w:t xml:space="preserve"> </w:t>
            </w:r>
            <w:r w:rsidR="00C30BCD" w:rsidRPr="000747BF">
              <w:rPr>
                <w:rFonts w:ascii="TH Sarabun New" w:hAnsi="TH Sarabun New" w:cs="TH Sarabun New"/>
                <w:color w:val="000000" w:themeColor="text1"/>
                <w:szCs w:val="24"/>
                <w:cs/>
              </w:rPr>
              <w:t>ภาษากับการสื่อสาร</w:t>
            </w:r>
          </w:p>
          <w:p w14:paraId="106DF48C" w14:textId="33CD3B7B" w:rsidR="00AF35F9" w:rsidRPr="000747BF" w:rsidRDefault="001A0027" w:rsidP="00AF35F9">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002402</w:t>
            </w:r>
            <w:r w:rsidR="00AF35F9" w:rsidRPr="000747BF">
              <w:rPr>
                <w:rFonts w:ascii="TH Sarabun New" w:hAnsi="TH Sarabun New" w:cs="TH Sarabun New"/>
                <w:color w:val="000000" w:themeColor="text1"/>
                <w:szCs w:val="24"/>
              </w:rPr>
              <w:t xml:space="preserve"> </w:t>
            </w:r>
            <w:r w:rsidR="00AF35F9" w:rsidRPr="000747BF">
              <w:rPr>
                <w:rFonts w:ascii="TH Sarabun New" w:hAnsi="TH Sarabun New" w:cs="TH Sarabun New"/>
                <w:color w:val="000000" w:themeColor="text1"/>
                <w:szCs w:val="24"/>
                <w:cs/>
              </w:rPr>
              <w:t>ภาษาจีนเพื่อการสื่อสาร</w:t>
            </w:r>
          </w:p>
          <w:p w14:paraId="0AC22A35" w14:textId="01FFD250" w:rsidR="00C0575E" w:rsidRPr="000747BF" w:rsidRDefault="00B508E9" w:rsidP="00C0575E">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002403</w:t>
            </w:r>
            <w:r w:rsidR="00C0575E" w:rsidRPr="000747BF">
              <w:rPr>
                <w:rFonts w:ascii="TH Sarabun New" w:hAnsi="TH Sarabun New" w:cs="TH Sarabun New"/>
                <w:color w:val="000000" w:themeColor="text1"/>
                <w:szCs w:val="24"/>
              </w:rPr>
              <w:t xml:space="preserve"> </w:t>
            </w:r>
            <w:r w:rsidR="00C0575E" w:rsidRPr="000747BF">
              <w:rPr>
                <w:rFonts w:ascii="TH Sarabun New" w:hAnsi="TH Sarabun New" w:cs="TH Sarabun New"/>
                <w:color w:val="000000" w:themeColor="text1"/>
                <w:szCs w:val="24"/>
                <w:cs/>
              </w:rPr>
              <w:t>ภาษาจีนเพื่อความสุนทรี</w:t>
            </w:r>
            <w:proofErr w:type="spellStart"/>
            <w:r w:rsidR="00C0575E" w:rsidRPr="000747BF">
              <w:rPr>
                <w:rFonts w:ascii="TH Sarabun New" w:hAnsi="TH Sarabun New" w:cs="TH Sarabun New"/>
                <w:color w:val="000000" w:themeColor="text1"/>
                <w:szCs w:val="24"/>
                <w:cs/>
              </w:rPr>
              <w:t>ย์</w:t>
            </w:r>
            <w:proofErr w:type="spellEnd"/>
          </w:p>
          <w:p w14:paraId="7CBBAD8D" w14:textId="11698ABE" w:rsidR="002D19E9" w:rsidRPr="000747BF" w:rsidRDefault="00B508E9" w:rsidP="002D19E9">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002404</w:t>
            </w:r>
            <w:r w:rsidR="002D19E9" w:rsidRPr="000747BF">
              <w:rPr>
                <w:rFonts w:ascii="TH Sarabun New" w:hAnsi="TH Sarabun New" w:cs="TH Sarabun New"/>
                <w:color w:val="000000" w:themeColor="text1"/>
                <w:szCs w:val="24"/>
              </w:rPr>
              <w:t xml:space="preserve"> </w:t>
            </w:r>
            <w:r w:rsidR="002D19E9" w:rsidRPr="000747BF">
              <w:rPr>
                <w:rFonts w:ascii="TH Sarabun New" w:hAnsi="TH Sarabun New" w:cs="TH Sarabun New"/>
                <w:color w:val="000000" w:themeColor="text1"/>
                <w:szCs w:val="24"/>
                <w:cs/>
              </w:rPr>
              <w:t>ภาษาญี่ปุ่นเพื่อการสื่อสาร</w:t>
            </w:r>
          </w:p>
          <w:p w14:paraId="6BEC1830" w14:textId="220092F3" w:rsidR="00C5000D" w:rsidRPr="000747BF" w:rsidRDefault="00955C54" w:rsidP="00C5000D">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002405</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ภาษาฝรั่งเศสเพื่อการสื่อสาร</w:t>
            </w:r>
          </w:p>
          <w:p w14:paraId="31A54FFC" w14:textId="655ADA8D" w:rsidR="00C5000D" w:rsidRPr="000747BF" w:rsidRDefault="00E4226D" w:rsidP="00C5000D">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002406</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ภาษาลาวเพื่อการสื่อสาร</w:t>
            </w:r>
          </w:p>
          <w:p w14:paraId="7D807329" w14:textId="2ACF5985" w:rsidR="00AB73BA" w:rsidRPr="000747BF" w:rsidRDefault="00E366BB" w:rsidP="00AB73B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002407</w:t>
            </w:r>
            <w:r w:rsidR="00AB73BA" w:rsidRPr="000747BF">
              <w:rPr>
                <w:rFonts w:ascii="TH Sarabun New" w:hAnsi="TH Sarabun New" w:cs="TH Sarabun New"/>
                <w:color w:val="000000" w:themeColor="text1"/>
                <w:szCs w:val="24"/>
              </w:rPr>
              <w:t xml:space="preserve"> </w:t>
            </w:r>
            <w:r w:rsidR="00AB73BA" w:rsidRPr="000747BF">
              <w:rPr>
                <w:rFonts w:ascii="TH Sarabun New" w:hAnsi="TH Sarabun New" w:cs="TH Sarabun New"/>
                <w:color w:val="000000" w:themeColor="text1"/>
                <w:szCs w:val="24"/>
                <w:cs/>
              </w:rPr>
              <w:t>ภาษา</w:t>
            </w:r>
            <w:proofErr w:type="spellStart"/>
            <w:r w:rsidR="00AB73BA" w:rsidRPr="000747BF">
              <w:rPr>
                <w:rFonts w:ascii="TH Sarabun New" w:hAnsi="TH Sarabun New" w:cs="TH Sarabun New"/>
                <w:color w:val="000000" w:themeColor="text1"/>
                <w:szCs w:val="24"/>
                <w:cs/>
              </w:rPr>
              <w:t>ฮิน</w:t>
            </w:r>
            <w:proofErr w:type="spellEnd"/>
            <w:r w:rsidR="00AB73BA" w:rsidRPr="000747BF">
              <w:rPr>
                <w:rFonts w:ascii="TH Sarabun New" w:hAnsi="TH Sarabun New" w:cs="TH Sarabun New"/>
                <w:color w:val="000000" w:themeColor="text1"/>
                <w:szCs w:val="24"/>
                <w:cs/>
              </w:rPr>
              <w:t>ดีเพื่อการสื่อสาร</w:t>
            </w:r>
          </w:p>
          <w:p w14:paraId="75169CC3" w14:textId="4D8F35E7" w:rsidR="00DC5B1A" w:rsidRPr="000747BF" w:rsidRDefault="00E366BB" w:rsidP="00DC5B1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002408</w:t>
            </w:r>
            <w:r w:rsidR="00DC5B1A" w:rsidRPr="000747BF">
              <w:rPr>
                <w:rFonts w:ascii="TH Sarabun New" w:hAnsi="TH Sarabun New" w:cs="TH Sarabun New"/>
                <w:color w:val="000000" w:themeColor="text1"/>
                <w:szCs w:val="24"/>
              </w:rPr>
              <w:t xml:space="preserve"> </w:t>
            </w:r>
            <w:r w:rsidR="00DC5B1A" w:rsidRPr="000747BF">
              <w:rPr>
                <w:rFonts w:ascii="TH Sarabun New" w:hAnsi="TH Sarabun New" w:cs="TH Sarabun New"/>
                <w:color w:val="000000" w:themeColor="text1"/>
                <w:szCs w:val="24"/>
                <w:cs/>
              </w:rPr>
              <w:t>ภาษาเพื่อการประกอบอาชีพ</w:t>
            </w:r>
          </w:p>
          <w:p w14:paraId="5EAEAB64" w14:textId="119800B3" w:rsidR="00E73590" w:rsidRPr="000747BF" w:rsidRDefault="00FC42E3" w:rsidP="00C5665C">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lastRenderedPageBreak/>
              <w:t>002409</w:t>
            </w:r>
            <w:r w:rsidR="00C5665C" w:rsidRPr="000747BF">
              <w:rPr>
                <w:rFonts w:ascii="TH Sarabun New" w:hAnsi="TH Sarabun New" w:cs="TH Sarabun New"/>
                <w:color w:val="000000" w:themeColor="text1"/>
                <w:szCs w:val="24"/>
              </w:rPr>
              <w:t xml:space="preserve"> </w:t>
            </w:r>
            <w:r w:rsidR="00C5665C" w:rsidRPr="000747BF">
              <w:rPr>
                <w:rFonts w:ascii="TH Sarabun New" w:hAnsi="TH Sarabun New" w:cs="TH Sarabun New"/>
                <w:color w:val="000000" w:themeColor="text1"/>
                <w:szCs w:val="24"/>
                <w:cs/>
              </w:rPr>
              <w:t>ภาษาอิตาเลียนเพื่อการสื่อสาร</w:t>
            </w:r>
          </w:p>
          <w:p w14:paraId="766E91BC" w14:textId="77777777" w:rsidR="000747BF" w:rsidRPr="000747BF" w:rsidRDefault="00FC42E3" w:rsidP="00E7359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002410</w:t>
            </w:r>
            <w:r w:rsidR="00E73590" w:rsidRPr="000747BF">
              <w:rPr>
                <w:rFonts w:ascii="TH Sarabun New" w:hAnsi="TH Sarabun New" w:cs="TH Sarabun New"/>
                <w:color w:val="000000" w:themeColor="text1"/>
                <w:szCs w:val="24"/>
              </w:rPr>
              <w:t xml:space="preserve"> </w:t>
            </w:r>
            <w:r w:rsidR="00E73590" w:rsidRPr="000747BF">
              <w:rPr>
                <w:rFonts w:ascii="TH Sarabun New" w:hAnsi="TH Sarabun New" w:cs="TH Sarabun New"/>
                <w:color w:val="000000" w:themeColor="text1"/>
                <w:szCs w:val="24"/>
                <w:cs/>
              </w:rPr>
              <w:t>เทคโนโลยีการสอนภาษาไทยในฐานะ</w:t>
            </w:r>
          </w:p>
          <w:p w14:paraId="266667C1" w14:textId="54541AF2" w:rsidR="00C5665C" w:rsidRPr="000747BF" w:rsidRDefault="000747BF" w:rsidP="00E7359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E73590" w:rsidRPr="000747BF">
              <w:rPr>
                <w:rFonts w:ascii="TH Sarabun New" w:hAnsi="TH Sarabun New" w:cs="TH Sarabun New"/>
                <w:color w:val="000000" w:themeColor="text1"/>
                <w:szCs w:val="24"/>
                <w:cs/>
              </w:rPr>
              <w:t>ภาษาต่างประเทศ</w:t>
            </w:r>
            <w:r w:rsidR="00C5665C" w:rsidRPr="000747BF">
              <w:rPr>
                <w:rFonts w:ascii="TH Sarabun New" w:hAnsi="TH Sarabun New" w:cs="TH Sarabun New"/>
                <w:color w:val="000000" w:themeColor="text1"/>
                <w:szCs w:val="24"/>
                <w:cs/>
              </w:rPr>
              <w:t xml:space="preserve"> </w:t>
            </w:r>
          </w:p>
          <w:p w14:paraId="541700BB" w14:textId="70C8B6F8" w:rsidR="00E94262" w:rsidRPr="000747BF" w:rsidRDefault="00FC42E3" w:rsidP="00E94262">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พินิจสื่อบันเทิง</w:t>
            </w:r>
          </w:p>
          <w:p w14:paraId="1DAFE32E" w14:textId="4922719C" w:rsidR="00181156" w:rsidRPr="000747BF" w:rsidRDefault="00B13A9D" w:rsidP="00181156">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002412</w:t>
            </w:r>
            <w:r w:rsidR="00181156" w:rsidRPr="000747BF">
              <w:rPr>
                <w:rFonts w:ascii="TH Sarabun New" w:hAnsi="TH Sarabun New" w:cs="TH Sarabun New"/>
                <w:color w:val="000000" w:themeColor="text1"/>
                <w:szCs w:val="24"/>
              </w:rPr>
              <w:t xml:space="preserve"> </w:t>
            </w:r>
            <w:r w:rsidR="00181156" w:rsidRPr="000747BF">
              <w:rPr>
                <w:rFonts w:ascii="TH Sarabun New" w:hAnsi="TH Sarabun New" w:cs="TH Sarabun New"/>
                <w:color w:val="000000" w:themeColor="text1"/>
                <w:szCs w:val="24"/>
                <w:cs/>
              </w:rPr>
              <w:t>วรรณกรรมกับภาพยนตร์</w:t>
            </w:r>
          </w:p>
          <w:p w14:paraId="61757907" w14:textId="70BB10F0" w:rsidR="00A72624" w:rsidRPr="000747BF" w:rsidRDefault="00B13A9D" w:rsidP="00A7262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002413</w:t>
            </w:r>
            <w:r w:rsidR="00A72624" w:rsidRPr="000747BF">
              <w:rPr>
                <w:rFonts w:ascii="TH Sarabun New" w:hAnsi="TH Sarabun New" w:cs="TH Sarabun New"/>
                <w:color w:val="000000" w:themeColor="text1"/>
                <w:szCs w:val="24"/>
              </w:rPr>
              <w:t xml:space="preserve"> </w:t>
            </w:r>
            <w:r w:rsidR="00A72624" w:rsidRPr="000747BF">
              <w:rPr>
                <w:rFonts w:ascii="TH Sarabun New" w:hAnsi="TH Sarabun New" w:cs="TH Sarabun New"/>
                <w:color w:val="000000" w:themeColor="text1"/>
                <w:szCs w:val="24"/>
                <w:cs/>
              </w:rPr>
              <w:t>การอ่านและการเขียนเพื่อชีวิต</w:t>
            </w:r>
          </w:p>
          <w:p w14:paraId="7D2FA3A5" w14:textId="549725D5" w:rsidR="003F4016" w:rsidRPr="000747BF" w:rsidRDefault="00870569" w:rsidP="003F4016">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002414</w:t>
            </w:r>
            <w:r w:rsidR="003F4016" w:rsidRPr="000747BF">
              <w:rPr>
                <w:rFonts w:ascii="TH Sarabun New" w:hAnsi="TH Sarabun New" w:cs="TH Sarabun New"/>
                <w:color w:val="000000" w:themeColor="text1"/>
                <w:szCs w:val="24"/>
              </w:rPr>
              <w:t xml:space="preserve"> </w:t>
            </w:r>
            <w:r w:rsidR="003F4016" w:rsidRPr="000747BF">
              <w:rPr>
                <w:rFonts w:ascii="TH Sarabun New" w:hAnsi="TH Sarabun New" w:cs="TH Sarabun New"/>
                <w:color w:val="000000" w:themeColor="text1"/>
                <w:szCs w:val="24"/>
                <w:cs/>
              </w:rPr>
              <w:t>เมืองจีนสารพัด</w:t>
            </w:r>
          </w:p>
          <w:p w14:paraId="59E40820" w14:textId="1AA66515" w:rsidR="00C96797" w:rsidRPr="000747BF" w:rsidRDefault="00870569" w:rsidP="00C9679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002415</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เช็คอินไชน่า</w:t>
            </w:r>
          </w:p>
          <w:p w14:paraId="76462885" w14:textId="3A944D09" w:rsidR="00C96797" w:rsidRPr="000747BF" w:rsidRDefault="00870569" w:rsidP="00C9679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002416</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ท่องโลกฝรั่งเศส</w:t>
            </w:r>
          </w:p>
          <w:p w14:paraId="58CDA8E6" w14:textId="2F3F4276" w:rsidR="001B2AD4" w:rsidRPr="000747BF" w:rsidRDefault="001524A0" w:rsidP="001B2AD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002417</w:t>
            </w:r>
            <w:r w:rsidR="001B2AD4" w:rsidRPr="000747BF">
              <w:rPr>
                <w:rFonts w:ascii="TH Sarabun New" w:hAnsi="TH Sarabun New" w:cs="TH Sarabun New"/>
                <w:color w:val="000000" w:themeColor="text1"/>
                <w:szCs w:val="24"/>
              </w:rPr>
              <w:t xml:space="preserve"> </w:t>
            </w:r>
            <w:r w:rsidR="001B2AD4" w:rsidRPr="000747BF">
              <w:rPr>
                <w:rFonts w:ascii="TH Sarabun New" w:hAnsi="TH Sarabun New" w:cs="TH Sarabun New"/>
                <w:color w:val="000000" w:themeColor="text1"/>
                <w:szCs w:val="24"/>
                <w:cs/>
              </w:rPr>
              <w:t>โลกของชาวไต</w:t>
            </w:r>
          </w:p>
          <w:p w14:paraId="1A4B3117" w14:textId="21E7FA36" w:rsidR="005B28AB" w:rsidRPr="000747BF" w:rsidRDefault="001524A0" w:rsidP="005B28AB">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002418</w:t>
            </w:r>
            <w:r w:rsidR="005B28AB" w:rsidRPr="000747BF">
              <w:rPr>
                <w:rFonts w:ascii="TH Sarabun New" w:hAnsi="TH Sarabun New" w:cs="TH Sarabun New"/>
                <w:color w:val="000000" w:themeColor="text1"/>
                <w:szCs w:val="24"/>
              </w:rPr>
              <w:t xml:space="preserve"> </w:t>
            </w:r>
            <w:r w:rsidR="005B28AB" w:rsidRPr="000747BF">
              <w:rPr>
                <w:rFonts w:ascii="TH Sarabun New" w:hAnsi="TH Sarabun New" w:cs="TH Sarabun New"/>
                <w:color w:val="000000" w:themeColor="text1"/>
                <w:szCs w:val="24"/>
                <w:cs/>
              </w:rPr>
              <w:t>บ้านฉันบ้านเธอ</w:t>
            </w:r>
          </w:p>
          <w:p w14:paraId="61B5E4BE" w14:textId="1E8F7E40" w:rsidR="008D7425" w:rsidRPr="000747BF" w:rsidRDefault="00F94339" w:rsidP="008D742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002419</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รู้เท่าทันกลโกง</w:t>
            </w:r>
          </w:p>
          <w:p w14:paraId="117D8A04" w14:textId="4429D166" w:rsidR="008D7425" w:rsidRPr="000747BF" w:rsidRDefault="004A13AC" w:rsidP="008D742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002420</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รู้จักสิทธิ ปิดความเสี่ยง</w:t>
            </w:r>
          </w:p>
          <w:p w14:paraId="02EBD0E9" w14:textId="0AC522F4" w:rsidR="00F85C4C" w:rsidRPr="000747BF" w:rsidRDefault="00072E94" w:rsidP="00F85C4C">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002421</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กฎหมายเบื้องต้นและการต้านโกง</w:t>
            </w:r>
          </w:p>
          <w:p w14:paraId="6DDFC59E" w14:textId="32AF03BB" w:rsidR="00F85C4C" w:rsidRPr="000747BF" w:rsidRDefault="00072E94" w:rsidP="00F85C4C">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002422</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การเป็นพลเมือง</w:t>
            </w:r>
          </w:p>
          <w:p w14:paraId="7137FA07" w14:textId="01CA6F83" w:rsidR="00F13F75" w:rsidRPr="000747BF" w:rsidRDefault="00072E94" w:rsidP="00F13F7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002423</w:t>
            </w:r>
            <w:r w:rsidR="00F13F75" w:rsidRPr="000747BF">
              <w:rPr>
                <w:rFonts w:ascii="TH Sarabun New" w:hAnsi="TH Sarabun New" w:cs="TH Sarabun New"/>
                <w:color w:val="000000" w:themeColor="text1"/>
                <w:szCs w:val="24"/>
              </w:rPr>
              <w:t xml:space="preserve"> </w:t>
            </w:r>
            <w:r w:rsidR="00F13F75" w:rsidRPr="000747BF">
              <w:rPr>
                <w:rFonts w:ascii="TH Sarabun New" w:hAnsi="TH Sarabun New" w:cs="TH Sarabun New"/>
                <w:color w:val="000000" w:themeColor="text1"/>
                <w:szCs w:val="24"/>
                <w:cs/>
              </w:rPr>
              <w:t>ยุวชนอาสาพัฒนาท้องถิ่น</w:t>
            </w:r>
          </w:p>
          <w:p w14:paraId="5350E87B" w14:textId="2410430E" w:rsidR="00CE5A8A" w:rsidRPr="000747BF" w:rsidRDefault="007118B9" w:rsidP="00CE5A8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002424</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สร้างคนสร้างสังคม</w:t>
            </w:r>
          </w:p>
          <w:p w14:paraId="61F3AA85" w14:textId="3028293F" w:rsidR="00CE5A8A" w:rsidRPr="000747BF" w:rsidRDefault="007118B9" w:rsidP="00CE5A8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002425</w:t>
            </w:r>
            <w:r w:rsidR="00CE5A8A" w:rsidRPr="000747BF">
              <w:rPr>
                <w:rFonts w:ascii="TH Sarabun New" w:hAnsi="TH Sarabun New" w:cs="TH Sarabun New"/>
                <w:color w:val="000000" w:themeColor="text1"/>
                <w:szCs w:val="24"/>
              </w:rPr>
              <w:t xml:space="preserve"> </w:t>
            </w:r>
            <w:r w:rsidR="00CE5A8A" w:rsidRPr="000747BF">
              <w:rPr>
                <w:rFonts w:ascii="TH Sarabun New" w:hAnsi="TH Sarabun New" w:cs="TH Sarabun New"/>
                <w:color w:val="000000" w:themeColor="text1"/>
                <w:szCs w:val="24"/>
                <w:cs/>
              </w:rPr>
              <w:t>พลเมืองดีวิถีประชาธิปไตย</w:t>
            </w:r>
          </w:p>
          <w:p w14:paraId="19BCDE23" w14:textId="77777777" w:rsidR="000747BF" w:rsidRPr="000747BF" w:rsidRDefault="007118B9" w:rsidP="00BD594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002426</w:t>
            </w:r>
            <w:r w:rsidR="00BD5940" w:rsidRPr="000747BF">
              <w:rPr>
                <w:rFonts w:ascii="TH Sarabun New" w:hAnsi="TH Sarabun New" w:cs="TH Sarabun New"/>
                <w:color w:val="000000" w:themeColor="text1"/>
                <w:szCs w:val="24"/>
              </w:rPr>
              <w:t xml:space="preserve"> </w:t>
            </w:r>
            <w:r w:rsidR="00BD5940" w:rsidRPr="000747BF">
              <w:rPr>
                <w:rFonts w:ascii="TH Sarabun New" w:hAnsi="TH Sarabun New" w:cs="TH Sarabun New"/>
                <w:color w:val="000000" w:themeColor="text1"/>
                <w:szCs w:val="24"/>
                <w:cs/>
              </w:rPr>
              <w:t>สิทธิมนุษยชนและความเท่าเทียม</w:t>
            </w:r>
          </w:p>
          <w:p w14:paraId="58146458" w14:textId="4C4E2F43" w:rsidR="00BD5940" w:rsidRPr="000747BF" w:rsidRDefault="000747BF" w:rsidP="00BD594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BD5940" w:rsidRPr="000747BF">
              <w:rPr>
                <w:rFonts w:ascii="TH Sarabun New" w:hAnsi="TH Sarabun New" w:cs="TH Sarabun New"/>
                <w:color w:val="000000" w:themeColor="text1"/>
                <w:szCs w:val="24"/>
                <w:cs/>
              </w:rPr>
              <w:t>ระหว่างเพศ</w:t>
            </w:r>
          </w:p>
          <w:p w14:paraId="13620E4C" w14:textId="37410484" w:rsidR="005077F7" w:rsidRPr="000747BF" w:rsidRDefault="007118B9" w:rsidP="005077F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002427</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โลกา</w:t>
            </w:r>
            <w:proofErr w:type="spellStart"/>
            <w:r w:rsidR="005077F7" w:rsidRPr="000747BF">
              <w:rPr>
                <w:rFonts w:ascii="TH Sarabun New" w:hAnsi="TH Sarabun New" w:cs="TH Sarabun New"/>
                <w:color w:val="000000" w:themeColor="text1"/>
                <w:szCs w:val="24"/>
                <w:cs/>
              </w:rPr>
              <w:t>ภิวั</w:t>
            </w:r>
            <w:proofErr w:type="spellEnd"/>
            <w:r w:rsidR="005077F7" w:rsidRPr="000747BF">
              <w:rPr>
                <w:rFonts w:ascii="TH Sarabun New" w:hAnsi="TH Sarabun New" w:cs="TH Sarabun New"/>
                <w:color w:val="000000" w:themeColor="text1"/>
                <w:szCs w:val="24"/>
                <w:cs/>
              </w:rPr>
              <w:t>ตน์ในยุคดิจิทัล</w:t>
            </w:r>
          </w:p>
          <w:p w14:paraId="7F965C2B" w14:textId="4815D6FB" w:rsidR="005077F7" w:rsidRPr="000747BF" w:rsidRDefault="007118B9" w:rsidP="005077F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002428</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พลวัตกับการเมืองการปกครองไทย</w:t>
            </w:r>
          </w:p>
          <w:p w14:paraId="29A4F98F" w14:textId="4B669704" w:rsidR="0078226A" w:rsidRPr="000747BF" w:rsidRDefault="00AA5681" w:rsidP="0078226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002429</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การรู้สารสนเทศเท่าทันมนุษย์และสังคม</w:t>
            </w:r>
          </w:p>
          <w:p w14:paraId="43E1F21F" w14:textId="2CEF0759" w:rsidR="0078226A" w:rsidRPr="000747BF" w:rsidRDefault="00AA5681" w:rsidP="0078226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002430</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วาทศิลป์เพื่อความเป็นผู้นำ</w:t>
            </w:r>
          </w:p>
          <w:p w14:paraId="098FF74D" w14:textId="61F4CD3F" w:rsidR="0078226A" w:rsidRPr="000747BF" w:rsidRDefault="00AA5681" w:rsidP="0078226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002431</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ศิลปะการจัดการพิธีกรรมร่วมสมัย</w:t>
            </w:r>
          </w:p>
          <w:p w14:paraId="235C76AB" w14:textId="7937AEAE" w:rsidR="00E94262" w:rsidRPr="000747BF" w:rsidRDefault="00AA5681" w:rsidP="00E94262">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002432</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ศาสนานำชีวิต</w:t>
            </w:r>
          </w:p>
          <w:p w14:paraId="6B27D884" w14:textId="4CF45EE4" w:rsidR="00525D74" w:rsidRPr="000747BF" w:rsidRDefault="00AA5681" w:rsidP="00525D7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002433</w:t>
            </w:r>
            <w:r w:rsidR="00525D74" w:rsidRPr="000747BF">
              <w:rPr>
                <w:rFonts w:ascii="TH Sarabun New" w:hAnsi="TH Sarabun New" w:cs="TH Sarabun New"/>
                <w:color w:val="000000" w:themeColor="text1"/>
                <w:szCs w:val="24"/>
              </w:rPr>
              <w:t xml:space="preserve"> </w:t>
            </w:r>
            <w:r w:rsidR="00525D74" w:rsidRPr="000747BF">
              <w:rPr>
                <w:rFonts w:ascii="TH Sarabun New" w:hAnsi="TH Sarabun New" w:cs="TH Sarabun New"/>
                <w:color w:val="000000" w:themeColor="text1"/>
                <w:szCs w:val="24"/>
                <w:cs/>
              </w:rPr>
              <w:t>การออกแบบชีวิต</w:t>
            </w:r>
          </w:p>
          <w:p w14:paraId="5425DC1D" w14:textId="499A5602" w:rsidR="004A750A" w:rsidRPr="000747BF" w:rsidRDefault="00981223" w:rsidP="00525D7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002434</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การ์ตูนศาสตร์</w:t>
            </w:r>
          </w:p>
          <w:p w14:paraId="67D4A7DF" w14:textId="3C644452" w:rsidR="004A750A" w:rsidRPr="000747BF" w:rsidRDefault="00981223" w:rsidP="00525D7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004401</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บ้านกับชีวิต</w:t>
            </w:r>
          </w:p>
          <w:p w14:paraId="17E49360" w14:textId="77777777" w:rsidR="000747BF" w:rsidRPr="000747BF" w:rsidRDefault="00A429DE" w:rsidP="004A750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005401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การเรียนรู้และการออกแบบเพื่อการพัฒนา</w:t>
            </w:r>
          </w:p>
          <w:p w14:paraId="049E4BBD" w14:textId="51AB3A58" w:rsidR="00E94262" w:rsidRPr="000747BF" w:rsidRDefault="000747BF" w:rsidP="004A750A">
            <w:pPr>
              <w:tabs>
                <w:tab w:val="left" w:pos="1080"/>
              </w:tabs>
              <w:ind w:left="657" w:hanging="644"/>
              <w:rPr>
                <w:rFonts w:ascii="TH Sarabun New" w:hAnsi="TH Sarabun New" w:cs="TH Sarabun New"/>
                <w:color w:val="000000" w:themeColor="text1"/>
                <w:szCs w:val="24"/>
                <w:cs/>
              </w:rPr>
            </w:pPr>
            <w:r w:rsidRPr="000747BF">
              <w:rPr>
                <w:rFonts w:ascii="TH Sarabun New" w:hAnsi="TH Sarabun New" w:cs="TH Sarabun New" w:hint="cs"/>
                <w:color w:val="000000" w:themeColor="text1"/>
                <w:szCs w:val="24"/>
                <w:cs/>
              </w:rPr>
              <w:t xml:space="preserve">           </w:t>
            </w:r>
            <w:r w:rsidR="00E94262" w:rsidRPr="000747BF">
              <w:rPr>
                <w:rFonts w:ascii="TH Sarabun New" w:hAnsi="TH Sarabun New" w:cs="TH Sarabun New"/>
                <w:color w:val="000000" w:themeColor="text1"/>
                <w:szCs w:val="24"/>
                <w:cs/>
              </w:rPr>
              <w:t>ชุมชนท้องถิ่น</w:t>
            </w:r>
          </w:p>
        </w:tc>
      </w:tr>
      <w:tr w:rsidR="009C74B1" w:rsidRPr="000C7442" w14:paraId="07CE6864" w14:textId="77777777" w:rsidTr="002D1F91">
        <w:trPr>
          <w:trHeight w:val="54"/>
        </w:trPr>
        <w:tc>
          <w:tcPr>
            <w:tcW w:w="2723" w:type="dxa"/>
          </w:tcPr>
          <w:p w14:paraId="62AD3A06" w14:textId="66881392" w:rsidR="009C74B1" w:rsidRPr="00183DA3" w:rsidRDefault="009C74B1" w:rsidP="009C74B1">
            <w:pPr>
              <w:tabs>
                <w:tab w:val="left" w:pos="1080"/>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lastRenderedPageBreak/>
              <w:t>กลุ่มวิทยาศาสตร์และเทคโนโลยี</w:t>
            </w:r>
          </w:p>
        </w:tc>
        <w:tc>
          <w:tcPr>
            <w:tcW w:w="3458" w:type="dxa"/>
          </w:tcPr>
          <w:p w14:paraId="7761F113" w14:textId="16FBE883" w:rsidR="009C74B1" w:rsidRDefault="003145FD" w:rsidP="000747BF">
            <w:pPr>
              <w:tabs>
                <w:tab w:val="left" w:pos="1080"/>
              </w:tabs>
              <w:ind w:left="657" w:hanging="644"/>
              <w:rPr>
                <w:rFonts w:ascii="TH Sarabun New" w:hAnsi="TH Sarabun New" w:cs="TH Sarabun New"/>
                <w:szCs w:val="24"/>
              </w:rPr>
            </w:pPr>
            <w:r w:rsidRPr="003145FD">
              <w:rPr>
                <w:rFonts w:ascii="TH Sarabun New" w:hAnsi="TH Sarabun New" w:cs="TH Sarabun New"/>
                <w:szCs w:val="24"/>
              </w:rPr>
              <w:t>003501</w:t>
            </w:r>
            <w:r w:rsidR="009C74B1">
              <w:rPr>
                <w:rFonts w:ascii="TH Sarabun New" w:hAnsi="TH Sarabun New" w:cs="TH Sarabun New"/>
                <w:szCs w:val="24"/>
              </w:rPr>
              <w:t xml:space="preserve"> </w:t>
            </w:r>
            <w:r w:rsidR="009C74B1" w:rsidRPr="009C74B1">
              <w:rPr>
                <w:rFonts w:ascii="TH Sarabun New" w:hAnsi="TH Sarabun New" w:cs="TH Sarabun New"/>
                <w:szCs w:val="24"/>
                <w:cs/>
              </w:rPr>
              <w:t>ไขปริศนากับการพิสูจน์หลักฐาน</w:t>
            </w:r>
          </w:p>
          <w:p w14:paraId="55A6821C" w14:textId="337964BE" w:rsidR="00CB436C" w:rsidRDefault="00444622" w:rsidP="000747BF">
            <w:pPr>
              <w:tabs>
                <w:tab w:val="left" w:pos="1080"/>
              </w:tabs>
              <w:ind w:left="657" w:hanging="644"/>
              <w:rPr>
                <w:rFonts w:ascii="TH Sarabun New" w:hAnsi="TH Sarabun New" w:cs="TH Sarabun New"/>
                <w:szCs w:val="24"/>
              </w:rPr>
            </w:pPr>
            <w:r w:rsidRPr="00444622">
              <w:rPr>
                <w:rFonts w:ascii="TH Sarabun New" w:hAnsi="TH Sarabun New" w:cs="TH Sarabun New"/>
                <w:szCs w:val="24"/>
              </w:rPr>
              <w:t>003502</w:t>
            </w:r>
            <w:r w:rsidR="00CB436C">
              <w:rPr>
                <w:rFonts w:ascii="TH Sarabun New" w:hAnsi="TH Sarabun New" w:cs="TH Sarabun New"/>
                <w:szCs w:val="24"/>
              </w:rPr>
              <w:t xml:space="preserve"> </w:t>
            </w:r>
            <w:r w:rsidR="00CB436C" w:rsidRPr="009C74B1">
              <w:rPr>
                <w:rFonts w:ascii="TH Sarabun New" w:hAnsi="TH Sarabun New" w:cs="TH Sarabun New"/>
                <w:szCs w:val="24"/>
                <w:cs/>
              </w:rPr>
              <w:t>ผลิตภัณฑ์ความงามในชีวิตประจำวัน</w:t>
            </w:r>
          </w:p>
          <w:p w14:paraId="0062861E" w14:textId="1B1AC197" w:rsidR="00CB436C" w:rsidRDefault="00F15C55" w:rsidP="000747BF">
            <w:pPr>
              <w:tabs>
                <w:tab w:val="left" w:pos="1080"/>
              </w:tabs>
              <w:ind w:left="657" w:hanging="644"/>
              <w:rPr>
                <w:rFonts w:ascii="TH Sarabun New" w:hAnsi="TH Sarabun New" w:cs="TH Sarabun New"/>
                <w:szCs w:val="24"/>
              </w:rPr>
            </w:pPr>
            <w:r w:rsidRPr="00F15C55">
              <w:rPr>
                <w:rFonts w:ascii="TH Sarabun New" w:hAnsi="TH Sarabun New" w:cs="TH Sarabun New"/>
                <w:szCs w:val="24"/>
              </w:rPr>
              <w:t>003503</w:t>
            </w:r>
            <w:r w:rsidR="00CB436C">
              <w:rPr>
                <w:rFonts w:ascii="TH Sarabun New" w:hAnsi="TH Sarabun New" w:cs="TH Sarabun New"/>
                <w:szCs w:val="24"/>
              </w:rPr>
              <w:t xml:space="preserve"> </w:t>
            </w:r>
            <w:r w:rsidR="00CB436C" w:rsidRPr="009C74B1">
              <w:rPr>
                <w:rFonts w:ascii="TH Sarabun New" w:hAnsi="TH Sarabun New" w:cs="TH Sarabun New"/>
                <w:szCs w:val="24"/>
                <w:cs/>
              </w:rPr>
              <w:t>วัสดุพอลิเมอร์และสิ่งแวดล้อม</w:t>
            </w:r>
          </w:p>
          <w:p w14:paraId="7FEA2B53" w14:textId="412897F4" w:rsidR="00CB436C" w:rsidRPr="009C74B1" w:rsidRDefault="00F15C55" w:rsidP="000747BF">
            <w:pPr>
              <w:tabs>
                <w:tab w:val="left" w:pos="1080"/>
              </w:tabs>
              <w:ind w:left="657" w:hanging="644"/>
              <w:rPr>
                <w:rFonts w:ascii="TH Sarabun New" w:hAnsi="TH Sarabun New" w:cs="TH Sarabun New"/>
                <w:szCs w:val="24"/>
              </w:rPr>
            </w:pPr>
            <w:r w:rsidRPr="00F15C55">
              <w:rPr>
                <w:rFonts w:ascii="TH Sarabun New" w:hAnsi="TH Sarabun New" w:cs="TH Sarabun New"/>
                <w:szCs w:val="24"/>
              </w:rPr>
              <w:t>003504</w:t>
            </w:r>
            <w:r w:rsidR="00CB436C">
              <w:rPr>
                <w:rFonts w:ascii="TH Sarabun New" w:hAnsi="TH Sarabun New" w:cs="TH Sarabun New"/>
                <w:szCs w:val="24"/>
              </w:rPr>
              <w:t xml:space="preserve"> </w:t>
            </w:r>
            <w:r w:rsidR="00CB436C" w:rsidRPr="009C74B1">
              <w:rPr>
                <w:rFonts w:ascii="TH Sarabun New" w:hAnsi="TH Sarabun New" w:cs="TH Sarabun New"/>
                <w:szCs w:val="24"/>
                <w:cs/>
              </w:rPr>
              <w:t>รู้เท่าทันสารเคมีรอบตัว</w:t>
            </w:r>
          </w:p>
          <w:p w14:paraId="036A58EC" w14:textId="30C1A1F2" w:rsid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003505</w:t>
            </w:r>
            <w:r w:rsidR="009C74B1">
              <w:rPr>
                <w:rFonts w:ascii="TH Sarabun New" w:hAnsi="TH Sarabun New" w:cs="TH Sarabun New"/>
                <w:szCs w:val="24"/>
              </w:rPr>
              <w:t xml:space="preserve"> </w:t>
            </w:r>
            <w:r w:rsidR="009C74B1" w:rsidRPr="009C74B1">
              <w:rPr>
                <w:rFonts w:ascii="TH Sarabun New" w:hAnsi="TH Sarabun New" w:cs="TH Sarabun New"/>
                <w:szCs w:val="24"/>
                <w:cs/>
              </w:rPr>
              <w:t>พลังงานสร้างได้เอง</w:t>
            </w:r>
          </w:p>
          <w:p w14:paraId="470B9E7C" w14:textId="328F2FFB" w:rsidR="00CB436C"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003506</w:t>
            </w:r>
            <w:r w:rsidR="00CB436C">
              <w:rPr>
                <w:rFonts w:ascii="TH Sarabun New" w:hAnsi="TH Sarabun New" w:cs="TH Sarabun New"/>
                <w:szCs w:val="24"/>
              </w:rPr>
              <w:t xml:space="preserve"> </w:t>
            </w:r>
            <w:r w:rsidR="00CB436C" w:rsidRPr="009C74B1">
              <w:rPr>
                <w:rFonts w:ascii="TH Sarabun New" w:hAnsi="TH Sarabun New" w:cs="TH Sarabun New"/>
                <w:szCs w:val="24"/>
                <w:cs/>
              </w:rPr>
              <w:t>พลังงานทางเลือก</w:t>
            </w:r>
          </w:p>
          <w:p w14:paraId="2159B881" w14:textId="004F0FC1" w:rsidR="00CB436C"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003507</w:t>
            </w:r>
            <w:r w:rsidR="00CB436C">
              <w:rPr>
                <w:rFonts w:ascii="TH Sarabun New" w:hAnsi="TH Sarabun New" w:cs="TH Sarabun New"/>
                <w:szCs w:val="24"/>
              </w:rPr>
              <w:t xml:space="preserve"> </w:t>
            </w:r>
            <w:r w:rsidR="00CB436C" w:rsidRPr="009C74B1">
              <w:rPr>
                <w:rFonts w:ascii="TH Sarabun New" w:hAnsi="TH Sarabun New" w:cs="TH Sarabun New"/>
                <w:szCs w:val="24"/>
                <w:cs/>
              </w:rPr>
              <w:t>คณิตศาสตร์ในชีวิตประจำวัน</w:t>
            </w:r>
          </w:p>
          <w:p w14:paraId="3C05A698" w14:textId="4F6F28E1" w:rsidR="00CB436C"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003508</w:t>
            </w:r>
            <w:r w:rsidR="00CB436C">
              <w:rPr>
                <w:rFonts w:ascii="TH Sarabun New" w:hAnsi="TH Sarabun New" w:cs="TH Sarabun New"/>
                <w:szCs w:val="24"/>
              </w:rPr>
              <w:t xml:space="preserve"> </w:t>
            </w:r>
            <w:r w:rsidR="00CB436C" w:rsidRPr="009C74B1">
              <w:rPr>
                <w:rFonts w:ascii="TH Sarabun New" w:hAnsi="TH Sarabun New" w:cs="TH Sarabun New"/>
                <w:szCs w:val="24"/>
                <w:cs/>
              </w:rPr>
              <w:t>โลกสีเขียว</w:t>
            </w:r>
          </w:p>
          <w:p w14:paraId="7F0AEED0" w14:textId="78E5A750" w:rsidR="00636F89"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003509</w:t>
            </w:r>
            <w:r w:rsidR="00636F89">
              <w:rPr>
                <w:rFonts w:ascii="TH Sarabun New" w:hAnsi="TH Sarabun New" w:cs="TH Sarabun New"/>
                <w:szCs w:val="24"/>
              </w:rPr>
              <w:t xml:space="preserve"> </w:t>
            </w:r>
            <w:r w:rsidR="00636F89" w:rsidRPr="009C74B1">
              <w:rPr>
                <w:rFonts w:ascii="TH Sarabun New" w:hAnsi="TH Sarabun New" w:cs="TH Sarabun New"/>
                <w:szCs w:val="24"/>
                <w:cs/>
              </w:rPr>
              <w:t>การเปลี่ยนแปลงภูมิอากาศ</w:t>
            </w:r>
            <w:r w:rsidR="00636F89" w:rsidRPr="00413724">
              <w:rPr>
                <w:rFonts w:ascii="TH Sarabun New" w:hAnsi="TH Sarabun New" w:cs="TH Sarabun New"/>
                <w:szCs w:val="24"/>
                <w:cs/>
              </w:rPr>
              <w:t>และความยั่งยืน</w:t>
            </w:r>
          </w:p>
          <w:p w14:paraId="71559D17" w14:textId="5FCF21BF" w:rsidR="00636F89"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003510</w:t>
            </w:r>
            <w:r w:rsidR="00636F89">
              <w:rPr>
                <w:rFonts w:ascii="TH Sarabun New" w:hAnsi="TH Sarabun New" w:cs="TH Sarabun New"/>
                <w:szCs w:val="24"/>
              </w:rPr>
              <w:t xml:space="preserve"> </w:t>
            </w:r>
            <w:r w:rsidR="00636F89" w:rsidRPr="009C74B1">
              <w:rPr>
                <w:rFonts w:ascii="TH Sarabun New" w:hAnsi="TH Sarabun New" w:cs="TH Sarabun New"/>
                <w:szCs w:val="24"/>
                <w:cs/>
              </w:rPr>
              <w:t>ดูดาวและการพยากรณ์</w:t>
            </w:r>
          </w:p>
          <w:p w14:paraId="3A4D7241" w14:textId="64CB4603" w:rsidR="00FB26AF"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003511</w:t>
            </w:r>
            <w:r w:rsidR="00FB26AF">
              <w:rPr>
                <w:rFonts w:ascii="TH Sarabun New" w:hAnsi="TH Sarabun New" w:cs="TH Sarabun New"/>
                <w:szCs w:val="24"/>
              </w:rPr>
              <w:t xml:space="preserve"> </w:t>
            </w:r>
            <w:r w:rsidR="00FB26AF" w:rsidRPr="009C74B1">
              <w:rPr>
                <w:rFonts w:ascii="TH Sarabun New" w:hAnsi="TH Sarabun New" w:cs="TH Sarabun New"/>
                <w:szCs w:val="24"/>
                <w:cs/>
              </w:rPr>
              <w:t>อิน</w:t>
            </w:r>
            <w:proofErr w:type="spellStart"/>
            <w:r w:rsidR="00FB26AF" w:rsidRPr="009C74B1">
              <w:rPr>
                <w:rFonts w:ascii="TH Sarabun New" w:hAnsi="TH Sarabun New" w:cs="TH Sarabun New"/>
                <w:szCs w:val="24"/>
                <w:cs/>
              </w:rPr>
              <w:t>ฟลู</w:t>
            </w:r>
            <w:proofErr w:type="spellEnd"/>
            <w:r w:rsidR="00FB26AF" w:rsidRPr="009C74B1">
              <w:rPr>
                <w:rFonts w:ascii="TH Sarabun New" w:hAnsi="TH Sarabun New" w:cs="TH Sarabun New"/>
                <w:szCs w:val="24"/>
                <w:cs/>
              </w:rPr>
              <w:t>เอนเซอร์</w:t>
            </w:r>
          </w:p>
          <w:p w14:paraId="575DDD9C" w14:textId="1DE9780F" w:rsidR="00CB436C" w:rsidRPr="009C74B1" w:rsidRDefault="000B1473" w:rsidP="000747BF">
            <w:pPr>
              <w:tabs>
                <w:tab w:val="left" w:pos="1080"/>
              </w:tabs>
              <w:ind w:left="657" w:hanging="644"/>
              <w:rPr>
                <w:rFonts w:ascii="TH Sarabun New" w:hAnsi="TH Sarabun New" w:cs="TH Sarabun New"/>
                <w:szCs w:val="24"/>
              </w:rPr>
            </w:pPr>
            <w:r w:rsidRPr="000B1473">
              <w:rPr>
                <w:rFonts w:ascii="TH Sarabun New" w:hAnsi="TH Sarabun New" w:cs="TH Sarabun New"/>
                <w:szCs w:val="24"/>
              </w:rPr>
              <w:lastRenderedPageBreak/>
              <w:t>003512</w:t>
            </w:r>
            <w:r w:rsidR="00FB26AF">
              <w:rPr>
                <w:rFonts w:ascii="TH Sarabun New" w:hAnsi="TH Sarabun New" w:cs="TH Sarabun New"/>
                <w:szCs w:val="24"/>
              </w:rPr>
              <w:t xml:space="preserve"> </w:t>
            </w:r>
            <w:r w:rsidR="00FB26AF" w:rsidRPr="00144CB9">
              <w:rPr>
                <w:rFonts w:ascii="TH Sarabun New" w:hAnsi="TH Sarabun New" w:cs="TH Sarabun New"/>
                <w:szCs w:val="24"/>
                <w:cs/>
              </w:rPr>
              <w:t>นวัตกรรมเพื่อพัฒนาท้องถิ่น</w:t>
            </w:r>
          </w:p>
          <w:p w14:paraId="21E20252" w14:textId="77DF40CB" w:rsidR="009C74B1" w:rsidRPr="009C74B1" w:rsidRDefault="00AC645E" w:rsidP="000747BF">
            <w:pPr>
              <w:tabs>
                <w:tab w:val="left" w:pos="1080"/>
              </w:tabs>
              <w:ind w:left="657" w:hanging="644"/>
              <w:rPr>
                <w:rFonts w:ascii="TH Sarabun New" w:hAnsi="TH Sarabun New" w:cs="TH Sarabun New"/>
                <w:szCs w:val="24"/>
              </w:rPr>
            </w:pPr>
            <w:r w:rsidRPr="00AC645E">
              <w:rPr>
                <w:rFonts w:ascii="TH Sarabun New" w:hAnsi="TH Sarabun New" w:cs="TH Sarabun New"/>
                <w:szCs w:val="24"/>
              </w:rPr>
              <w:t>005501</w:t>
            </w:r>
            <w:r w:rsidR="009C74B1">
              <w:rPr>
                <w:rFonts w:ascii="TH Sarabun New" w:hAnsi="TH Sarabun New" w:cs="TH Sarabun New"/>
                <w:szCs w:val="24"/>
              </w:rPr>
              <w:t xml:space="preserve"> </w:t>
            </w:r>
            <w:r w:rsidR="009C74B1" w:rsidRPr="009C74B1">
              <w:rPr>
                <w:rFonts w:ascii="TH Sarabun New" w:hAnsi="TH Sarabun New" w:cs="TH Sarabun New"/>
                <w:szCs w:val="24"/>
                <w:cs/>
              </w:rPr>
              <w:t>นวัตกรรมต้นแบบกับชุมชน</w:t>
            </w:r>
          </w:p>
          <w:p w14:paraId="767FBA2F" w14:textId="06AC9376" w:rsidR="009C74B1" w:rsidRPr="009C74B1" w:rsidRDefault="002B3863" w:rsidP="000747BF">
            <w:pPr>
              <w:tabs>
                <w:tab w:val="left" w:pos="1080"/>
              </w:tabs>
              <w:ind w:left="657" w:hanging="644"/>
              <w:rPr>
                <w:rFonts w:ascii="TH Sarabun New" w:hAnsi="TH Sarabun New" w:cs="TH Sarabun New"/>
                <w:szCs w:val="24"/>
              </w:rPr>
            </w:pPr>
            <w:r w:rsidRPr="002B3863">
              <w:rPr>
                <w:rFonts w:ascii="TH Sarabun New" w:hAnsi="TH Sarabun New" w:cs="TH Sarabun New"/>
                <w:szCs w:val="24"/>
              </w:rPr>
              <w:t>005502</w:t>
            </w:r>
            <w:r w:rsidR="009C74B1">
              <w:rPr>
                <w:rFonts w:ascii="TH Sarabun New" w:hAnsi="TH Sarabun New" w:cs="TH Sarabun New"/>
                <w:szCs w:val="24"/>
              </w:rPr>
              <w:t xml:space="preserve"> </w:t>
            </w:r>
            <w:r w:rsidR="009C74B1" w:rsidRPr="009C74B1">
              <w:rPr>
                <w:rFonts w:ascii="TH Sarabun New" w:hAnsi="TH Sarabun New" w:cs="TH Sarabun New"/>
                <w:szCs w:val="24"/>
                <w:cs/>
              </w:rPr>
              <w:t>เกมศึกษาเพื่อการพัฒนาการคิดเชิงกลยุทธ์</w:t>
            </w:r>
          </w:p>
          <w:p w14:paraId="3B471083" w14:textId="42FFA2F6" w:rsidR="009C74B1" w:rsidRPr="009C74B1" w:rsidRDefault="00493133" w:rsidP="000747BF">
            <w:pPr>
              <w:tabs>
                <w:tab w:val="left" w:pos="1080"/>
              </w:tabs>
              <w:ind w:left="657" w:hanging="644"/>
              <w:rPr>
                <w:rFonts w:ascii="TH Sarabun New" w:hAnsi="TH Sarabun New" w:cs="TH Sarabun New"/>
                <w:szCs w:val="24"/>
              </w:rPr>
            </w:pPr>
            <w:r w:rsidRPr="00493133">
              <w:rPr>
                <w:rFonts w:ascii="TH Sarabun New" w:hAnsi="TH Sarabun New" w:cs="TH Sarabun New"/>
                <w:szCs w:val="24"/>
              </w:rPr>
              <w:t>005503</w:t>
            </w:r>
            <w:r w:rsidR="009C74B1">
              <w:rPr>
                <w:rFonts w:ascii="TH Sarabun New" w:hAnsi="TH Sarabun New" w:cs="TH Sarabun New"/>
                <w:szCs w:val="24"/>
              </w:rPr>
              <w:t xml:space="preserve"> </w:t>
            </w:r>
            <w:r w:rsidR="009C74B1" w:rsidRPr="009C74B1">
              <w:rPr>
                <w:rFonts w:ascii="TH Sarabun New" w:hAnsi="TH Sarabun New" w:cs="TH Sarabun New"/>
                <w:szCs w:val="24"/>
                <w:cs/>
              </w:rPr>
              <w:t>งานช่างดีไอวาย</w:t>
            </w:r>
          </w:p>
          <w:p w14:paraId="2F8A76C4" w14:textId="5CF75AC6" w:rsidR="009C74B1" w:rsidRPr="009C74B1" w:rsidRDefault="00493133" w:rsidP="000747BF">
            <w:pPr>
              <w:tabs>
                <w:tab w:val="left" w:pos="1080"/>
              </w:tabs>
              <w:ind w:left="657" w:hanging="644"/>
              <w:rPr>
                <w:rFonts w:ascii="TH Sarabun New" w:hAnsi="TH Sarabun New" w:cs="TH Sarabun New"/>
                <w:szCs w:val="24"/>
              </w:rPr>
            </w:pPr>
            <w:r w:rsidRPr="00493133">
              <w:rPr>
                <w:rFonts w:ascii="TH Sarabun New" w:hAnsi="TH Sarabun New" w:cs="TH Sarabun New"/>
                <w:szCs w:val="24"/>
              </w:rPr>
              <w:t>005504</w:t>
            </w:r>
            <w:r w:rsidR="009C74B1">
              <w:rPr>
                <w:rFonts w:ascii="TH Sarabun New" w:hAnsi="TH Sarabun New" w:cs="TH Sarabun New"/>
                <w:szCs w:val="24"/>
              </w:rPr>
              <w:t xml:space="preserve"> </w:t>
            </w:r>
            <w:r w:rsidR="009C74B1" w:rsidRPr="009C74B1">
              <w:rPr>
                <w:rFonts w:ascii="TH Sarabun New" w:hAnsi="TH Sarabun New" w:cs="TH Sarabun New"/>
                <w:szCs w:val="24"/>
                <w:cs/>
              </w:rPr>
              <w:t>การสร้างหุ่นยนต์สำหรับผู้เริ่มต้น</w:t>
            </w:r>
          </w:p>
          <w:p w14:paraId="2A97E62D" w14:textId="117B5DC2" w:rsidR="009C74B1" w:rsidRPr="00183DA3" w:rsidRDefault="00074C07" w:rsidP="000747BF">
            <w:pPr>
              <w:tabs>
                <w:tab w:val="left" w:pos="1080"/>
              </w:tabs>
              <w:ind w:left="657" w:hanging="644"/>
              <w:rPr>
                <w:rFonts w:ascii="TH Sarabun New" w:hAnsi="TH Sarabun New" w:cs="TH Sarabun New"/>
                <w:szCs w:val="24"/>
                <w:cs/>
              </w:rPr>
            </w:pPr>
            <w:r w:rsidRPr="00074C07">
              <w:rPr>
                <w:rFonts w:ascii="TH Sarabun New" w:hAnsi="TH Sarabun New" w:cs="TH Sarabun New"/>
                <w:szCs w:val="24"/>
              </w:rPr>
              <w:t>005505</w:t>
            </w:r>
            <w:r w:rsidR="009C74B1">
              <w:rPr>
                <w:rFonts w:ascii="TH Sarabun New" w:hAnsi="TH Sarabun New" w:cs="TH Sarabun New"/>
                <w:szCs w:val="24"/>
              </w:rPr>
              <w:t xml:space="preserve"> </w:t>
            </w:r>
            <w:r w:rsidR="009C74B1" w:rsidRPr="009C74B1">
              <w:rPr>
                <w:rFonts w:ascii="TH Sarabun New" w:hAnsi="TH Sarabun New" w:cs="TH Sarabun New"/>
                <w:szCs w:val="24"/>
                <w:cs/>
              </w:rPr>
              <w:t>การเดินทางและความปลอดภัยในชีวิตประจำวัน</w:t>
            </w:r>
          </w:p>
        </w:tc>
        <w:tc>
          <w:tcPr>
            <w:tcW w:w="3459" w:type="dxa"/>
          </w:tcPr>
          <w:p w14:paraId="302A3D39" w14:textId="0661FF06" w:rsidR="009C74B1" w:rsidRDefault="003145FD" w:rsidP="000747BF">
            <w:pPr>
              <w:tabs>
                <w:tab w:val="left" w:pos="1080"/>
              </w:tabs>
              <w:ind w:left="577" w:hanging="560"/>
              <w:rPr>
                <w:rFonts w:ascii="TH Sarabun New" w:hAnsi="TH Sarabun New" w:cs="TH Sarabun New"/>
                <w:szCs w:val="24"/>
              </w:rPr>
            </w:pPr>
            <w:r w:rsidRPr="003145FD">
              <w:rPr>
                <w:rFonts w:ascii="TH Sarabun New" w:hAnsi="TH Sarabun New" w:cs="TH Sarabun New"/>
                <w:szCs w:val="24"/>
              </w:rPr>
              <w:lastRenderedPageBreak/>
              <w:t>003501</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ไขปริศนากับการพิสูจน์หลักฐาน</w:t>
            </w:r>
          </w:p>
          <w:p w14:paraId="630CEF98" w14:textId="0BA1C864" w:rsidR="00CB436C" w:rsidRDefault="00444622" w:rsidP="000747BF">
            <w:pPr>
              <w:tabs>
                <w:tab w:val="left" w:pos="1080"/>
              </w:tabs>
              <w:ind w:left="577" w:hanging="560"/>
              <w:rPr>
                <w:rFonts w:ascii="TH Sarabun New" w:hAnsi="TH Sarabun New" w:cs="TH Sarabun New"/>
                <w:szCs w:val="24"/>
              </w:rPr>
            </w:pPr>
            <w:r w:rsidRPr="00444622">
              <w:rPr>
                <w:rFonts w:ascii="TH Sarabun New" w:hAnsi="TH Sarabun New" w:cs="TH Sarabun New"/>
                <w:szCs w:val="24"/>
              </w:rPr>
              <w:t>003502</w:t>
            </w:r>
            <w:r w:rsidR="00CB436C">
              <w:rPr>
                <w:rFonts w:ascii="TH Sarabun New" w:hAnsi="TH Sarabun New" w:cs="TH Sarabun New"/>
                <w:szCs w:val="24"/>
              </w:rPr>
              <w:t xml:space="preserve"> </w:t>
            </w:r>
            <w:r w:rsidR="00CB436C" w:rsidRPr="009C74B1">
              <w:rPr>
                <w:rFonts w:ascii="TH Sarabun New" w:hAnsi="TH Sarabun New" w:cs="TH Sarabun New"/>
                <w:szCs w:val="24"/>
                <w:cs/>
              </w:rPr>
              <w:t>ผลิตภัณฑ์ความงามในชีวิตประจำวัน</w:t>
            </w:r>
          </w:p>
          <w:p w14:paraId="525A4344" w14:textId="527C3878" w:rsidR="00CB436C" w:rsidRDefault="00F15C55" w:rsidP="000747BF">
            <w:pPr>
              <w:tabs>
                <w:tab w:val="left" w:pos="1080"/>
              </w:tabs>
              <w:ind w:left="577" w:hanging="560"/>
              <w:rPr>
                <w:rFonts w:ascii="TH Sarabun New" w:hAnsi="TH Sarabun New" w:cs="TH Sarabun New"/>
                <w:szCs w:val="24"/>
              </w:rPr>
            </w:pPr>
            <w:r w:rsidRPr="00F15C55">
              <w:rPr>
                <w:rFonts w:ascii="TH Sarabun New" w:hAnsi="TH Sarabun New" w:cs="TH Sarabun New"/>
                <w:szCs w:val="24"/>
              </w:rPr>
              <w:t>003503</w:t>
            </w:r>
            <w:r w:rsidR="00CB436C">
              <w:rPr>
                <w:rFonts w:ascii="TH Sarabun New" w:hAnsi="TH Sarabun New" w:cs="TH Sarabun New"/>
                <w:szCs w:val="24"/>
              </w:rPr>
              <w:t xml:space="preserve"> </w:t>
            </w:r>
            <w:r w:rsidR="00CB436C" w:rsidRPr="009C74B1">
              <w:rPr>
                <w:rFonts w:ascii="TH Sarabun New" w:hAnsi="TH Sarabun New" w:cs="TH Sarabun New"/>
                <w:szCs w:val="24"/>
                <w:cs/>
              </w:rPr>
              <w:t>วัสดุพอลิเมอร์และสิ่งแวดล้อม</w:t>
            </w:r>
          </w:p>
          <w:p w14:paraId="301C37AC" w14:textId="0082DF8F" w:rsidR="00CB436C" w:rsidRPr="009C74B1" w:rsidRDefault="00F15C55" w:rsidP="000747BF">
            <w:pPr>
              <w:tabs>
                <w:tab w:val="left" w:pos="1080"/>
              </w:tabs>
              <w:ind w:left="577" w:hanging="560"/>
              <w:rPr>
                <w:rFonts w:ascii="TH Sarabun New" w:hAnsi="TH Sarabun New" w:cs="TH Sarabun New"/>
                <w:szCs w:val="24"/>
              </w:rPr>
            </w:pPr>
            <w:r w:rsidRPr="00F15C55">
              <w:rPr>
                <w:rFonts w:ascii="TH Sarabun New" w:hAnsi="TH Sarabun New" w:cs="TH Sarabun New"/>
                <w:szCs w:val="24"/>
              </w:rPr>
              <w:t>003504</w:t>
            </w:r>
            <w:r w:rsidR="00CB436C">
              <w:rPr>
                <w:rFonts w:ascii="TH Sarabun New" w:hAnsi="TH Sarabun New" w:cs="TH Sarabun New"/>
                <w:szCs w:val="24"/>
              </w:rPr>
              <w:t xml:space="preserve"> </w:t>
            </w:r>
            <w:r w:rsidR="00CB436C" w:rsidRPr="009C74B1">
              <w:rPr>
                <w:rFonts w:ascii="TH Sarabun New" w:hAnsi="TH Sarabun New" w:cs="TH Sarabun New"/>
                <w:szCs w:val="24"/>
                <w:cs/>
              </w:rPr>
              <w:t>รู้เท่าทันสารเคมีรอบตัว</w:t>
            </w:r>
          </w:p>
          <w:p w14:paraId="5F7B8CA5" w14:textId="606BB1F5" w:rsid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003505</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พลังงานสร้างได้เอง</w:t>
            </w:r>
          </w:p>
          <w:p w14:paraId="0EB33E7D" w14:textId="05D68C62" w:rsidR="00CB436C"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003506</w:t>
            </w:r>
            <w:r w:rsidR="00CB436C">
              <w:rPr>
                <w:rFonts w:ascii="TH Sarabun New" w:hAnsi="TH Sarabun New" w:cs="TH Sarabun New"/>
                <w:szCs w:val="24"/>
              </w:rPr>
              <w:t xml:space="preserve"> </w:t>
            </w:r>
            <w:r w:rsidR="00CB436C" w:rsidRPr="009C74B1">
              <w:rPr>
                <w:rFonts w:ascii="TH Sarabun New" w:hAnsi="TH Sarabun New" w:cs="TH Sarabun New"/>
                <w:szCs w:val="24"/>
                <w:cs/>
              </w:rPr>
              <w:t>พลังงานทางเลือก</w:t>
            </w:r>
          </w:p>
          <w:p w14:paraId="6C83AC46" w14:textId="710C76DC" w:rsidR="00CB436C"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003507</w:t>
            </w:r>
            <w:r w:rsidR="00CB436C">
              <w:rPr>
                <w:rFonts w:ascii="TH Sarabun New" w:hAnsi="TH Sarabun New" w:cs="TH Sarabun New"/>
                <w:szCs w:val="24"/>
              </w:rPr>
              <w:t xml:space="preserve"> </w:t>
            </w:r>
            <w:r w:rsidR="00CB436C" w:rsidRPr="009C74B1">
              <w:rPr>
                <w:rFonts w:ascii="TH Sarabun New" w:hAnsi="TH Sarabun New" w:cs="TH Sarabun New"/>
                <w:szCs w:val="24"/>
                <w:cs/>
              </w:rPr>
              <w:t>คณิตศาสตร์ในชีวิตประจำวัน</w:t>
            </w:r>
          </w:p>
          <w:p w14:paraId="05B3C7FF" w14:textId="39011BE9" w:rsidR="00CB436C"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003508</w:t>
            </w:r>
            <w:r w:rsidR="00CB436C" w:rsidRPr="009C74B1">
              <w:rPr>
                <w:rFonts w:ascii="TH Sarabun New" w:hAnsi="TH Sarabun New" w:cs="TH Sarabun New"/>
                <w:szCs w:val="24"/>
              </w:rPr>
              <w:t xml:space="preserve"> </w:t>
            </w:r>
            <w:r w:rsidR="00CB436C" w:rsidRPr="009C74B1">
              <w:rPr>
                <w:rFonts w:ascii="TH Sarabun New" w:hAnsi="TH Sarabun New" w:cs="TH Sarabun New"/>
                <w:szCs w:val="24"/>
                <w:cs/>
              </w:rPr>
              <w:t>โลกสีเขียว</w:t>
            </w:r>
          </w:p>
          <w:p w14:paraId="1581EDF1" w14:textId="7FB444D1" w:rsidR="00636F89"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003509</w:t>
            </w:r>
            <w:r w:rsidR="00636F89" w:rsidRPr="009C74B1">
              <w:rPr>
                <w:rFonts w:ascii="TH Sarabun New" w:hAnsi="TH Sarabun New" w:cs="TH Sarabun New"/>
                <w:szCs w:val="24"/>
              </w:rPr>
              <w:t xml:space="preserve"> </w:t>
            </w:r>
            <w:r w:rsidR="00636F89" w:rsidRPr="009C74B1">
              <w:rPr>
                <w:rFonts w:ascii="TH Sarabun New" w:hAnsi="TH Sarabun New" w:cs="TH Sarabun New"/>
                <w:szCs w:val="24"/>
                <w:cs/>
              </w:rPr>
              <w:t>การเปลี่ยนแปลงภูมิอากาศ</w:t>
            </w:r>
            <w:r w:rsidR="00636F89" w:rsidRPr="00413724">
              <w:rPr>
                <w:rFonts w:ascii="TH Sarabun New" w:hAnsi="TH Sarabun New" w:cs="TH Sarabun New"/>
                <w:szCs w:val="24"/>
                <w:cs/>
              </w:rPr>
              <w:t>และความยั่งยืน</w:t>
            </w:r>
          </w:p>
          <w:p w14:paraId="5AF8FAA5" w14:textId="46214AC0" w:rsidR="00636F89"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003510</w:t>
            </w:r>
            <w:r w:rsidR="00636F89" w:rsidRPr="009C74B1">
              <w:rPr>
                <w:rFonts w:ascii="TH Sarabun New" w:hAnsi="TH Sarabun New" w:cs="TH Sarabun New"/>
                <w:szCs w:val="24"/>
              </w:rPr>
              <w:t xml:space="preserve"> </w:t>
            </w:r>
            <w:r w:rsidR="00636F89" w:rsidRPr="009C74B1">
              <w:rPr>
                <w:rFonts w:ascii="TH Sarabun New" w:hAnsi="TH Sarabun New" w:cs="TH Sarabun New"/>
                <w:szCs w:val="24"/>
                <w:cs/>
              </w:rPr>
              <w:t>ดูดาวและการพยากรณ์</w:t>
            </w:r>
          </w:p>
          <w:p w14:paraId="18FE63BB" w14:textId="344C1241" w:rsidR="00FB26AF"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003511</w:t>
            </w:r>
            <w:r w:rsidR="00FB26AF" w:rsidRPr="009C74B1">
              <w:rPr>
                <w:rFonts w:ascii="TH Sarabun New" w:hAnsi="TH Sarabun New" w:cs="TH Sarabun New"/>
                <w:szCs w:val="24"/>
              </w:rPr>
              <w:t xml:space="preserve"> </w:t>
            </w:r>
            <w:r w:rsidR="00FB26AF" w:rsidRPr="009C74B1">
              <w:rPr>
                <w:rFonts w:ascii="TH Sarabun New" w:hAnsi="TH Sarabun New" w:cs="TH Sarabun New"/>
                <w:szCs w:val="24"/>
                <w:cs/>
              </w:rPr>
              <w:t>อิน</w:t>
            </w:r>
            <w:proofErr w:type="spellStart"/>
            <w:r w:rsidR="00FB26AF" w:rsidRPr="009C74B1">
              <w:rPr>
                <w:rFonts w:ascii="TH Sarabun New" w:hAnsi="TH Sarabun New" w:cs="TH Sarabun New"/>
                <w:szCs w:val="24"/>
                <w:cs/>
              </w:rPr>
              <w:t>ฟลู</w:t>
            </w:r>
            <w:proofErr w:type="spellEnd"/>
            <w:r w:rsidR="00FB26AF" w:rsidRPr="009C74B1">
              <w:rPr>
                <w:rFonts w:ascii="TH Sarabun New" w:hAnsi="TH Sarabun New" w:cs="TH Sarabun New"/>
                <w:szCs w:val="24"/>
                <w:cs/>
              </w:rPr>
              <w:t>เอนเซอร์</w:t>
            </w:r>
          </w:p>
          <w:p w14:paraId="646EEE27" w14:textId="7C470B4B" w:rsidR="00CB436C" w:rsidRPr="009C74B1" w:rsidRDefault="000B1473" w:rsidP="000747BF">
            <w:pPr>
              <w:tabs>
                <w:tab w:val="left" w:pos="1080"/>
              </w:tabs>
              <w:ind w:left="577" w:hanging="560"/>
              <w:rPr>
                <w:rFonts w:ascii="TH Sarabun New" w:hAnsi="TH Sarabun New" w:cs="TH Sarabun New"/>
                <w:szCs w:val="24"/>
              </w:rPr>
            </w:pPr>
            <w:r w:rsidRPr="000B1473">
              <w:rPr>
                <w:rFonts w:ascii="TH Sarabun New" w:hAnsi="TH Sarabun New" w:cs="TH Sarabun New"/>
                <w:szCs w:val="24"/>
              </w:rPr>
              <w:lastRenderedPageBreak/>
              <w:t>003512</w:t>
            </w:r>
            <w:r w:rsidR="00FB26AF">
              <w:rPr>
                <w:rFonts w:ascii="TH Sarabun New" w:hAnsi="TH Sarabun New" w:cs="TH Sarabun New"/>
                <w:szCs w:val="24"/>
              </w:rPr>
              <w:t xml:space="preserve"> </w:t>
            </w:r>
            <w:r w:rsidR="00FB26AF" w:rsidRPr="00144CB9">
              <w:rPr>
                <w:rFonts w:ascii="TH Sarabun New" w:hAnsi="TH Sarabun New" w:cs="TH Sarabun New"/>
                <w:szCs w:val="24"/>
                <w:cs/>
              </w:rPr>
              <w:t>นวัตกรรมเพื่อพัฒนาท้องถิ่น</w:t>
            </w:r>
          </w:p>
          <w:p w14:paraId="21CF8716" w14:textId="08436468" w:rsidR="009C74B1" w:rsidRPr="009C74B1" w:rsidRDefault="00AC645E" w:rsidP="000747BF">
            <w:pPr>
              <w:tabs>
                <w:tab w:val="left" w:pos="1080"/>
              </w:tabs>
              <w:ind w:left="577" w:hanging="560"/>
              <w:rPr>
                <w:rFonts w:ascii="TH Sarabun New" w:hAnsi="TH Sarabun New" w:cs="TH Sarabun New"/>
                <w:szCs w:val="24"/>
              </w:rPr>
            </w:pPr>
            <w:r w:rsidRPr="00AC645E">
              <w:rPr>
                <w:rFonts w:ascii="TH Sarabun New" w:hAnsi="TH Sarabun New" w:cs="TH Sarabun New"/>
                <w:szCs w:val="24"/>
              </w:rPr>
              <w:t>005501</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นวัตกรรมต้นแบบกับชุมชน</w:t>
            </w:r>
          </w:p>
          <w:p w14:paraId="317E151C" w14:textId="25A1C320" w:rsidR="009C74B1" w:rsidRPr="009C74B1" w:rsidRDefault="002B3863" w:rsidP="000747BF">
            <w:pPr>
              <w:tabs>
                <w:tab w:val="left" w:pos="1080"/>
              </w:tabs>
              <w:ind w:left="577" w:hanging="560"/>
              <w:rPr>
                <w:rFonts w:ascii="TH Sarabun New" w:hAnsi="TH Sarabun New" w:cs="TH Sarabun New"/>
                <w:szCs w:val="24"/>
              </w:rPr>
            </w:pPr>
            <w:r w:rsidRPr="002B3863">
              <w:rPr>
                <w:rFonts w:ascii="TH Sarabun New" w:hAnsi="TH Sarabun New" w:cs="TH Sarabun New"/>
                <w:szCs w:val="24"/>
              </w:rPr>
              <w:t>005502</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เกมศึกษาเพื่อการพัฒนาการคิดเชิงกลยุทธ์</w:t>
            </w:r>
          </w:p>
          <w:p w14:paraId="5B0DACBC" w14:textId="5512287A" w:rsidR="009C74B1" w:rsidRPr="009C74B1" w:rsidRDefault="00493133" w:rsidP="000747BF">
            <w:pPr>
              <w:tabs>
                <w:tab w:val="left" w:pos="1080"/>
              </w:tabs>
              <w:ind w:left="577" w:hanging="560"/>
              <w:rPr>
                <w:rFonts w:ascii="TH Sarabun New" w:hAnsi="TH Sarabun New" w:cs="TH Sarabun New"/>
                <w:szCs w:val="24"/>
              </w:rPr>
            </w:pPr>
            <w:r w:rsidRPr="00493133">
              <w:rPr>
                <w:rFonts w:ascii="TH Sarabun New" w:hAnsi="TH Sarabun New" w:cs="TH Sarabun New"/>
                <w:szCs w:val="24"/>
              </w:rPr>
              <w:t>005503</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งานช่างดีไอวาย</w:t>
            </w:r>
          </w:p>
          <w:p w14:paraId="7D04E2CF" w14:textId="6813D1ED" w:rsidR="009C74B1" w:rsidRPr="009C74B1" w:rsidRDefault="00493133" w:rsidP="000747BF">
            <w:pPr>
              <w:tabs>
                <w:tab w:val="left" w:pos="1080"/>
              </w:tabs>
              <w:ind w:left="577" w:hanging="560"/>
              <w:rPr>
                <w:rFonts w:ascii="TH Sarabun New" w:hAnsi="TH Sarabun New" w:cs="TH Sarabun New"/>
                <w:szCs w:val="24"/>
              </w:rPr>
            </w:pPr>
            <w:r w:rsidRPr="00493133">
              <w:rPr>
                <w:rFonts w:ascii="TH Sarabun New" w:hAnsi="TH Sarabun New" w:cs="TH Sarabun New"/>
                <w:szCs w:val="24"/>
              </w:rPr>
              <w:t>005504</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การสร้างหุ่นยนต์สำหรับผู้เริ่มต้น</w:t>
            </w:r>
          </w:p>
          <w:p w14:paraId="206618B4" w14:textId="40468548" w:rsidR="009C74B1" w:rsidRPr="009C74B1" w:rsidRDefault="00074C07" w:rsidP="000747BF">
            <w:pPr>
              <w:tabs>
                <w:tab w:val="left" w:pos="1080"/>
              </w:tabs>
              <w:ind w:left="577" w:hanging="560"/>
              <w:rPr>
                <w:rFonts w:ascii="TH Sarabun New" w:hAnsi="TH Sarabun New" w:cs="TH Sarabun New"/>
                <w:szCs w:val="24"/>
                <w:cs/>
              </w:rPr>
            </w:pPr>
            <w:r w:rsidRPr="00074C07">
              <w:rPr>
                <w:rFonts w:ascii="TH Sarabun New" w:hAnsi="TH Sarabun New" w:cs="TH Sarabun New"/>
                <w:szCs w:val="24"/>
              </w:rPr>
              <w:t>005505</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การเดินทางและความปลอดภัยในชีวิตประจำวัน</w:t>
            </w:r>
          </w:p>
        </w:tc>
      </w:tr>
      <w:tr w:rsidR="00FA7423" w:rsidRPr="000C7442" w14:paraId="22E9319A" w14:textId="77777777" w:rsidTr="002D1F91">
        <w:trPr>
          <w:trHeight w:val="105"/>
        </w:trPr>
        <w:tc>
          <w:tcPr>
            <w:tcW w:w="2723" w:type="dxa"/>
          </w:tcPr>
          <w:p w14:paraId="2B4644C0" w14:textId="0D63B716" w:rsidR="00FA7423" w:rsidRPr="00183DA3" w:rsidRDefault="00FA7423" w:rsidP="00FA7423">
            <w:pPr>
              <w:tabs>
                <w:tab w:val="left" w:pos="1080"/>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lastRenderedPageBreak/>
              <w:t>กลุ่มวิทยาการจัดการ</w:t>
            </w:r>
          </w:p>
        </w:tc>
        <w:tc>
          <w:tcPr>
            <w:tcW w:w="3458" w:type="dxa"/>
          </w:tcPr>
          <w:p w14:paraId="537351EE" w14:textId="4F643315" w:rsidR="00D5055A" w:rsidRDefault="0053118D" w:rsidP="000747BF">
            <w:pPr>
              <w:tabs>
                <w:tab w:val="left" w:pos="1080"/>
              </w:tabs>
              <w:ind w:left="606" w:hanging="582"/>
              <w:rPr>
                <w:rFonts w:ascii="TH Sarabun New" w:hAnsi="TH Sarabun New" w:cs="TH Sarabun New"/>
                <w:szCs w:val="24"/>
              </w:rPr>
            </w:pPr>
            <w:r w:rsidRPr="0053118D">
              <w:rPr>
                <w:rFonts w:ascii="TH Sarabun New" w:hAnsi="TH Sarabun New" w:cs="TH Sarabun New"/>
                <w:szCs w:val="24"/>
              </w:rPr>
              <w:t>001601</w:t>
            </w:r>
            <w:r>
              <w:rPr>
                <w:rFonts w:ascii="TH Sarabun New" w:hAnsi="TH Sarabun New" w:cs="TH Sarabun New"/>
                <w:szCs w:val="24"/>
              </w:rPr>
              <w:t xml:space="preserve"> </w:t>
            </w:r>
            <w:r w:rsidR="00D5055A" w:rsidRPr="00537E24">
              <w:rPr>
                <w:rFonts w:ascii="TH Sarabun New" w:hAnsi="TH Sarabun New" w:cs="TH Sarabun New"/>
                <w:szCs w:val="24"/>
                <w:cs/>
              </w:rPr>
              <w:t>โลกของอุตสาหกรรมกีฬา</w:t>
            </w:r>
          </w:p>
          <w:p w14:paraId="7E5661E0" w14:textId="425660F0" w:rsidR="00FA7423" w:rsidRPr="00FA7423" w:rsidRDefault="002975EE" w:rsidP="000747BF">
            <w:pPr>
              <w:tabs>
                <w:tab w:val="left" w:pos="1080"/>
              </w:tabs>
              <w:ind w:left="606" w:hanging="582"/>
              <w:rPr>
                <w:rFonts w:ascii="TH Sarabun New" w:hAnsi="TH Sarabun New" w:cs="TH Sarabun New"/>
                <w:szCs w:val="24"/>
              </w:rPr>
            </w:pPr>
            <w:r w:rsidRPr="002975EE">
              <w:rPr>
                <w:rFonts w:ascii="TH Sarabun New" w:hAnsi="TH Sarabun New" w:cs="TH Sarabun New"/>
                <w:szCs w:val="24"/>
              </w:rPr>
              <w:t>004601</w:t>
            </w:r>
            <w:r>
              <w:rPr>
                <w:rFonts w:ascii="TH Sarabun New" w:hAnsi="TH Sarabun New" w:cs="TH Sarabun New"/>
                <w:szCs w:val="24"/>
              </w:rPr>
              <w:t xml:space="preserve"> </w:t>
            </w:r>
            <w:r w:rsidR="00FA7423" w:rsidRPr="00FA7423">
              <w:rPr>
                <w:rFonts w:ascii="TH Sarabun New" w:hAnsi="TH Sarabun New" w:cs="TH Sarabun New"/>
                <w:szCs w:val="24"/>
                <w:cs/>
              </w:rPr>
              <w:t>บุคลิกภาพและศิลปะการพูดในที่ชุมชน</w:t>
            </w:r>
          </w:p>
          <w:p w14:paraId="52F5D625" w14:textId="3E86B8EB" w:rsidR="00FA7423" w:rsidRPr="00FA7423" w:rsidRDefault="002975EE" w:rsidP="000747BF">
            <w:pPr>
              <w:tabs>
                <w:tab w:val="left" w:pos="1080"/>
              </w:tabs>
              <w:ind w:left="606" w:hanging="582"/>
              <w:rPr>
                <w:rFonts w:ascii="TH Sarabun New" w:hAnsi="TH Sarabun New" w:cs="TH Sarabun New"/>
                <w:szCs w:val="24"/>
              </w:rPr>
            </w:pPr>
            <w:r w:rsidRPr="002975EE">
              <w:rPr>
                <w:rFonts w:ascii="TH Sarabun New" w:hAnsi="TH Sarabun New" w:cs="TH Sarabun New"/>
                <w:szCs w:val="24"/>
              </w:rPr>
              <w:t>004602</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การจัดการชีวิต</w:t>
            </w:r>
          </w:p>
          <w:p w14:paraId="3C252860" w14:textId="43048A44" w:rsidR="00FA7423" w:rsidRPr="00FA7423" w:rsidRDefault="005F3434" w:rsidP="000747BF">
            <w:pPr>
              <w:tabs>
                <w:tab w:val="left" w:pos="1080"/>
              </w:tabs>
              <w:ind w:left="606" w:hanging="582"/>
              <w:rPr>
                <w:rFonts w:ascii="TH Sarabun New" w:hAnsi="TH Sarabun New" w:cs="TH Sarabun New"/>
                <w:szCs w:val="24"/>
              </w:rPr>
            </w:pPr>
            <w:r w:rsidRPr="005F3434">
              <w:rPr>
                <w:rFonts w:ascii="TH Sarabun New" w:hAnsi="TH Sarabun New" w:cs="TH Sarabun New"/>
                <w:szCs w:val="24"/>
              </w:rPr>
              <w:t>004603</w:t>
            </w:r>
            <w:r>
              <w:rPr>
                <w:rFonts w:ascii="TH Sarabun New" w:hAnsi="TH Sarabun New" w:cs="TH Sarabun New"/>
                <w:szCs w:val="24"/>
              </w:rPr>
              <w:t xml:space="preserve"> </w:t>
            </w:r>
            <w:r w:rsidR="00FA7423" w:rsidRPr="00FA7423">
              <w:rPr>
                <w:rFonts w:ascii="TH Sarabun New" w:hAnsi="TH Sarabun New" w:cs="TH Sarabun New"/>
                <w:szCs w:val="24"/>
                <w:cs/>
              </w:rPr>
              <w:t>รู้จักฉันรู้จักเธอ</w:t>
            </w:r>
          </w:p>
          <w:p w14:paraId="788ACA08" w14:textId="078EC724" w:rsidR="00FA7423" w:rsidRPr="00FA7423" w:rsidRDefault="005F3434" w:rsidP="000747BF">
            <w:pPr>
              <w:tabs>
                <w:tab w:val="left" w:pos="1080"/>
              </w:tabs>
              <w:ind w:left="606" w:hanging="582"/>
              <w:rPr>
                <w:rFonts w:ascii="TH Sarabun New" w:hAnsi="TH Sarabun New" w:cs="TH Sarabun New"/>
                <w:szCs w:val="24"/>
              </w:rPr>
            </w:pPr>
            <w:r w:rsidRPr="005F3434">
              <w:rPr>
                <w:rFonts w:ascii="TH Sarabun New" w:hAnsi="TH Sarabun New" w:cs="TH Sarabun New"/>
                <w:szCs w:val="24"/>
              </w:rPr>
              <w:t>004604</w:t>
            </w:r>
            <w:r>
              <w:rPr>
                <w:rFonts w:ascii="TH Sarabun New" w:hAnsi="TH Sarabun New" w:cs="TH Sarabun New"/>
                <w:szCs w:val="24"/>
              </w:rPr>
              <w:t xml:space="preserve"> </w:t>
            </w:r>
            <w:r w:rsidR="00FA7423" w:rsidRPr="00FA7423">
              <w:rPr>
                <w:rFonts w:ascii="TH Sarabun New" w:hAnsi="TH Sarabun New" w:cs="TH Sarabun New"/>
                <w:szCs w:val="24"/>
                <w:cs/>
              </w:rPr>
              <w:t>เศรษฐศาสตร์เพื่อการประกอบการยุคใหม่</w:t>
            </w:r>
          </w:p>
          <w:p w14:paraId="7F7588F7" w14:textId="4155A987" w:rsidR="00FA7423" w:rsidRPr="00FA7423" w:rsidRDefault="00BD0092" w:rsidP="000747BF">
            <w:pPr>
              <w:tabs>
                <w:tab w:val="left" w:pos="1080"/>
              </w:tabs>
              <w:ind w:left="606" w:hanging="582"/>
              <w:rPr>
                <w:rFonts w:ascii="TH Sarabun New" w:hAnsi="TH Sarabun New" w:cs="TH Sarabun New"/>
                <w:szCs w:val="24"/>
              </w:rPr>
            </w:pPr>
            <w:r w:rsidRPr="00BD0092">
              <w:rPr>
                <w:rFonts w:ascii="TH Sarabun New" w:hAnsi="TH Sarabun New" w:cs="TH Sarabun New"/>
                <w:szCs w:val="24"/>
              </w:rPr>
              <w:t>004605</w:t>
            </w:r>
            <w:r>
              <w:rPr>
                <w:rFonts w:ascii="TH Sarabun New" w:hAnsi="TH Sarabun New" w:cs="TH Sarabun New"/>
                <w:szCs w:val="24"/>
              </w:rPr>
              <w:t xml:space="preserve"> </w:t>
            </w:r>
            <w:r w:rsidR="008A0A45" w:rsidRPr="008A0A45">
              <w:rPr>
                <w:rFonts w:ascii="TH Sarabun New" w:hAnsi="TH Sarabun New" w:cs="TH Sarabun New"/>
                <w:szCs w:val="24"/>
                <w:cs/>
              </w:rPr>
              <w:t>รู้เท่าทันการเงินและการลงทุน</w:t>
            </w:r>
          </w:p>
          <w:p w14:paraId="3B942984" w14:textId="3F68465B" w:rsidR="00FA7423" w:rsidRP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004606</w:t>
            </w:r>
            <w:r>
              <w:rPr>
                <w:rFonts w:ascii="TH Sarabun New" w:hAnsi="TH Sarabun New" w:cs="TH Sarabun New"/>
                <w:szCs w:val="24"/>
              </w:rPr>
              <w:t xml:space="preserve"> </w:t>
            </w:r>
            <w:r w:rsidR="00FA7423" w:rsidRPr="00FA7423">
              <w:rPr>
                <w:rFonts w:ascii="TH Sarabun New" w:hAnsi="TH Sarabun New" w:cs="TH Sarabun New"/>
                <w:szCs w:val="24"/>
                <w:cs/>
              </w:rPr>
              <w:t>ธุรกิจออนไลน์</w:t>
            </w:r>
          </w:p>
          <w:p w14:paraId="3E098E10" w14:textId="0B5E324D" w:rsidR="00FA7423" w:rsidRP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004607</w:t>
            </w:r>
            <w:r>
              <w:rPr>
                <w:rFonts w:ascii="TH Sarabun New" w:hAnsi="TH Sarabun New" w:cs="TH Sarabun New"/>
                <w:szCs w:val="24"/>
              </w:rPr>
              <w:t xml:space="preserve"> </w:t>
            </w:r>
            <w:r w:rsidR="00FA7423" w:rsidRPr="00FA7423">
              <w:rPr>
                <w:rFonts w:ascii="TH Sarabun New" w:hAnsi="TH Sarabun New" w:cs="TH Sarabun New"/>
                <w:szCs w:val="24"/>
                <w:cs/>
              </w:rPr>
              <w:t>อนาคตศาสตร์เพื่อการสร้างธุรกิจที่ยั่งยืน</w:t>
            </w:r>
          </w:p>
          <w:p w14:paraId="0F9BBEE0" w14:textId="253742E9" w:rsid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004608</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การจัดการธุรกิจเพื่อความยั่งยืน</w:t>
            </w:r>
          </w:p>
          <w:p w14:paraId="348261D3" w14:textId="534CFB49" w:rsidR="00537E24" w:rsidRP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004609</w:t>
            </w:r>
            <w:r>
              <w:rPr>
                <w:rFonts w:ascii="TH Sarabun New" w:hAnsi="TH Sarabun New" w:cs="TH Sarabun New"/>
                <w:szCs w:val="24"/>
              </w:rPr>
              <w:t xml:space="preserve"> </w:t>
            </w:r>
            <w:r w:rsidR="00537E24" w:rsidRPr="00FA7423">
              <w:rPr>
                <w:rFonts w:ascii="TH Sarabun New" w:hAnsi="TH Sarabun New" w:cs="TH Sarabun New"/>
                <w:szCs w:val="24"/>
                <w:cs/>
              </w:rPr>
              <w:t>ผู้ประกอบการพันล้าน</w:t>
            </w:r>
          </w:p>
          <w:p w14:paraId="41C84C9F" w14:textId="76C32E62" w:rsidR="00FA7423" w:rsidRPr="00183DA3" w:rsidRDefault="00D90D60" w:rsidP="000747BF">
            <w:pPr>
              <w:tabs>
                <w:tab w:val="left" w:pos="1080"/>
              </w:tabs>
              <w:ind w:left="606" w:hanging="582"/>
              <w:rPr>
                <w:rFonts w:ascii="TH Sarabun New" w:hAnsi="TH Sarabun New" w:cs="TH Sarabun New"/>
                <w:szCs w:val="24"/>
                <w:cs/>
              </w:rPr>
            </w:pPr>
            <w:r w:rsidRPr="00D90D60">
              <w:rPr>
                <w:rFonts w:ascii="TH Sarabun New" w:hAnsi="TH Sarabun New" w:cs="TH Sarabun New"/>
                <w:szCs w:val="24"/>
              </w:rPr>
              <w:t>005601</w:t>
            </w:r>
            <w:r>
              <w:rPr>
                <w:rFonts w:ascii="TH Sarabun New" w:hAnsi="TH Sarabun New" w:cs="TH Sarabun New"/>
                <w:szCs w:val="24"/>
              </w:rPr>
              <w:t xml:space="preserve"> </w:t>
            </w:r>
            <w:r w:rsidR="00FA7423" w:rsidRPr="00FA7423">
              <w:rPr>
                <w:rFonts w:ascii="TH Sarabun New" w:hAnsi="TH Sarabun New" w:cs="TH Sarabun New"/>
                <w:szCs w:val="24"/>
                <w:cs/>
              </w:rPr>
              <w:t>การบริหารเงินในวัยทำงาน</w:t>
            </w:r>
          </w:p>
        </w:tc>
        <w:tc>
          <w:tcPr>
            <w:tcW w:w="3459" w:type="dxa"/>
          </w:tcPr>
          <w:p w14:paraId="16C7F389" w14:textId="18C61B49" w:rsidR="00D5055A" w:rsidRDefault="0053118D" w:rsidP="000747BF">
            <w:pPr>
              <w:tabs>
                <w:tab w:val="left" w:pos="1080"/>
              </w:tabs>
              <w:ind w:left="577" w:hanging="560"/>
              <w:rPr>
                <w:rFonts w:ascii="TH Sarabun New" w:hAnsi="TH Sarabun New" w:cs="TH Sarabun New"/>
                <w:szCs w:val="24"/>
              </w:rPr>
            </w:pPr>
            <w:r w:rsidRPr="0053118D">
              <w:rPr>
                <w:rFonts w:ascii="TH Sarabun New" w:hAnsi="TH Sarabun New" w:cs="TH Sarabun New"/>
                <w:szCs w:val="24"/>
              </w:rPr>
              <w:t>001601</w:t>
            </w:r>
            <w:r>
              <w:rPr>
                <w:rFonts w:ascii="TH Sarabun New" w:hAnsi="TH Sarabun New" w:cs="TH Sarabun New" w:hint="cs"/>
                <w:szCs w:val="24"/>
                <w:cs/>
              </w:rPr>
              <w:t xml:space="preserve"> </w:t>
            </w:r>
            <w:r w:rsidR="00D5055A" w:rsidRPr="00537E24">
              <w:rPr>
                <w:rFonts w:ascii="TH Sarabun New" w:hAnsi="TH Sarabun New" w:cs="TH Sarabun New"/>
                <w:szCs w:val="24"/>
                <w:cs/>
              </w:rPr>
              <w:t>โลกของอุตสาหกรรมกีฬา</w:t>
            </w:r>
          </w:p>
          <w:p w14:paraId="53CF8CD3" w14:textId="2A8B86AC" w:rsidR="00FA7423" w:rsidRPr="00FA7423" w:rsidRDefault="002975EE" w:rsidP="000747BF">
            <w:pPr>
              <w:tabs>
                <w:tab w:val="left" w:pos="1080"/>
              </w:tabs>
              <w:ind w:left="577" w:hanging="560"/>
              <w:rPr>
                <w:rFonts w:ascii="TH Sarabun New" w:hAnsi="TH Sarabun New" w:cs="TH Sarabun New"/>
                <w:szCs w:val="24"/>
              </w:rPr>
            </w:pPr>
            <w:r w:rsidRPr="002975EE">
              <w:rPr>
                <w:rFonts w:ascii="TH Sarabun New" w:hAnsi="TH Sarabun New" w:cs="TH Sarabun New"/>
                <w:szCs w:val="24"/>
              </w:rPr>
              <w:t>004601</w:t>
            </w:r>
            <w:r>
              <w:rPr>
                <w:rFonts w:ascii="TH Sarabun New" w:hAnsi="TH Sarabun New" w:cs="TH Sarabun New"/>
                <w:szCs w:val="24"/>
              </w:rPr>
              <w:t xml:space="preserve"> </w:t>
            </w:r>
            <w:r w:rsidR="00FA7423" w:rsidRPr="00FA7423">
              <w:rPr>
                <w:rFonts w:ascii="TH Sarabun New" w:hAnsi="TH Sarabun New" w:cs="TH Sarabun New"/>
                <w:szCs w:val="24"/>
                <w:cs/>
              </w:rPr>
              <w:t>บุคลิกภาพและศิลปะการพูดในที่ชุมชน</w:t>
            </w:r>
          </w:p>
          <w:p w14:paraId="5C5A6EA4" w14:textId="2F38DFC7" w:rsidR="00FA7423" w:rsidRPr="00FA7423" w:rsidRDefault="002975EE" w:rsidP="000747BF">
            <w:pPr>
              <w:tabs>
                <w:tab w:val="left" w:pos="1080"/>
              </w:tabs>
              <w:ind w:left="577" w:hanging="560"/>
              <w:rPr>
                <w:rFonts w:ascii="TH Sarabun New" w:hAnsi="TH Sarabun New" w:cs="TH Sarabun New"/>
                <w:szCs w:val="24"/>
              </w:rPr>
            </w:pPr>
            <w:r w:rsidRPr="002975EE">
              <w:rPr>
                <w:rFonts w:ascii="TH Sarabun New" w:hAnsi="TH Sarabun New" w:cs="TH Sarabun New"/>
                <w:szCs w:val="24"/>
              </w:rPr>
              <w:t>004602</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การจัดการชีวิต</w:t>
            </w:r>
          </w:p>
          <w:p w14:paraId="14536A50" w14:textId="77193600" w:rsidR="00FA7423" w:rsidRPr="00FA7423" w:rsidRDefault="005F3434" w:rsidP="000747BF">
            <w:pPr>
              <w:tabs>
                <w:tab w:val="left" w:pos="1080"/>
              </w:tabs>
              <w:ind w:left="577" w:hanging="560"/>
              <w:rPr>
                <w:rFonts w:ascii="TH Sarabun New" w:hAnsi="TH Sarabun New" w:cs="TH Sarabun New"/>
                <w:szCs w:val="24"/>
              </w:rPr>
            </w:pPr>
            <w:r w:rsidRPr="005F3434">
              <w:rPr>
                <w:rFonts w:ascii="TH Sarabun New" w:hAnsi="TH Sarabun New" w:cs="TH Sarabun New"/>
                <w:szCs w:val="24"/>
              </w:rPr>
              <w:t>004603</w:t>
            </w:r>
            <w:r>
              <w:rPr>
                <w:rFonts w:ascii="TH Sarabun New" w:hAnsi="TH Sarabun New" w:cs="TH Sarabun New"/>
                <w:szCs w:val="24"/>
              </w:rPr>
              <w:t xml:space="preserve"> </w:t>
            </w:r>
            <w:r w:rsidR="00FA7423" w:rsidRPr="00FA7423">
              <w:rPr>
                <w:rFonts w:ascii="TH Sarabun New" w:hAnsi="TH Sarabun New" w:cs="TH Sarabun New"/>
                <w:szCs w:val="24"/>
                <w:cs/>
              </w:rPr>
              <w:t>รู้จักฉันรู้จักเธอ</w:t>
            </w:r>
          </w:p>
          <w:p w14:paraId="5F2245A5" w14:textId="11034D3B" w:rsidR="00FA7423" w:rsidRPr="00FA7423" w:rsidRDefault="005F3434" w:rsidP="000747BF">
            <w:pPr>
              <w:tabs>
                <w:tab w:val="left" w:pos="1080"/>
              </w:tabs>
              <w:ind w:left="577" w:hanging="560"/>
              <w:rPr>
                <w:rFonts w:ascii="TH Sarabun New" w:hAnsi="TH Sarabun New" w:cs="TH Sarabun New"/>
                <w:szCs w:val="24"/>
              </w:rPr>
            </w:pPr>
            <w:r w:rsidRPr="005F3434">
              <w:rPr>
                <w:rFonts w:ascii="TH Sarabun New" w:hAnsi="TH Sarabun New" w:cs="TH Sarabun New"/>
                <w:szCs w:val="24"/>
              </w:rPr>
              <w:t>004604</w:t>
            </w:r>
            <w:r>
              <w:rPr>
                <w:rFonts w:ascii="TH Sarabun New" w:hAnsi="TH Sarabun New" w:cs="TH Sarabun New"/>
                <w:szCs w:val="24"/>
              </w:rPr>
              <w:t xml:space="preserve"> </w:t>
            </w:r>
            <w:r w:rsidR="00FA7423" w:rsidRPr="00FA7423">
              <w:rPr>
                <w:rFonts w:ascii="TH Sarabun New" w:hAnsi="TH Sarabun New" w:cs="TH Sarabun New"/>
                <w:szCs w:val="24"/>
                <w:cs/>
              </w:rPr>
              <w:t>เศรษฐศาสตร์เพื่อการประกอบการยุคใหม่</w:t>
            </w:r>
          </w:p>
          <w:p w14:paraId="40D6A8D4" w14:textId="2E6C966D" w:rsidR="00FA7423" w:rsidRPr="00FA7423" w:rsidRDefault="00BD0092" w:rsidP="000747BF">
            <w:pPr>
              <w:tabs>
                <w:tab w:val="left" w:pos="1080"/>
              </w:tabs>
              <w:ind w:left="577" w:hanging="560"/>
              <w:rPr>
                <w:rFonts w:ascii="TH Sarabun New" w:hAnsi="TH Sarabun New" w:cs="TH Sarabun New"/>
                <w:szCs w:val="24"/>
              </w:rPr>
            </w:pPr>
            <w:r w:rsidRPr="00BD0092">
              <w:rPr>
                <w:rFonts w:ascii="TH Sarabun New" w:hAnsi="TH Sarabun New" w:cs="TH Sarabun New"/>
                <w:szCs w:val="24"/>
              </w:rPr>
              <w:t>004605</w:t>
            </w:r>
            <w:r>
              <w:rPr>
                <w:rFonts w:ascii="TH Sarabun New" w:hAnsi="TH Sarabun New" w:cs="TH Sarabun New"/>
                <w:szCs w:val="24"/>
              </w:rPr>
              <w:t xml:space="preserve"> </w:t>
            </w:r>
            <w:r w:rsidR="008A0A45" w:rsidRPr="008A0A45">
              <w:rPr>
                <w:rFonts w:ascii="TH Sarabun New" w:hAnsi="TH Sarabun New" w:cs="TH Sarabun New"/>
                <w:szCs w:val="24"/>
                <w:cs/>
              </w:rPr>
              <w:t>รู้เท่าทันการเงินและการลงทุน</w:t>
            </w:r>
          </w:p>
          <w:p w14:paraId="5215EC00" w14:textId="1E517B3A" w:rsidR="00FA7423" w:rsidRP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004606</w:t>
            </w:r>
            <w:r>
              <w:rPr>
                <w:rFonts w:ascii="TH Sarabun New" w:hAnsi="TH Sarabun New" w:cs="TH Sarabun New"/>
                <w:szCs w:val="24"/>
              </w:rPr>
              <w:t xml:space="preserve"> </w:t>
            </w:r>
            <w:r w:rsidR="00FA7423" w:rsidRPr="00FA7423">
              <w:rPr>
                <w:rFonts w:ascii="TH Sarabun New" w:hAnsi="TH Sarabun New" w:cs="TH Sarabun New"/>
                <w:szCs w:val="24"/>
                <w:cs/>
              </w:rPr>
              <w:t>ธุรกิจออนไลน์</w:t>
            </w:r>
          </w:p>
          <w:p w14:paraId="2E0B9E75" w14:textId="422F1A12" w:rsidR="00FA7423" w:rsidRP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004607</w:t>
            </w:r>
            <w:r>
              <w:rPr>
                <w:rFonts w:ascii="TH Sarabun New" w:hAnsi="TH Sarabun New" w:cs="TH Sarabun New"/>
                <w:szCs w:val="24"/>
              </w:rPr>
              <w:t xml:space="preserve"> </w:t>
            </w:r>
            <w:r w:rsidR="00FA7423" w:rsidRPr="00FA7423">
              <w:rPr>
                <w:rFonts w:ascii="TH Sarabun New" w:hAnsi="TH Sarabun New" w:cs="TH Sarabun New"/>
                <w:szCs w:val="24"/>
                <w:cs/>
              </w:rPr>
              <w:t>อนาคตศาสตร์เพื่อการสร้างธุรกิจที่ยั่งยืน</w:t>
            </w:r>
          </w:p>
          <w:p w14:paraId="0ECABBE8" w14:textId="540EB2A5" w:rsid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004608</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การจัดการธุรกิจเพื่อความยั่งยืน</w:t>
            </w:r>
          </w:p>
          <w:p w14:paraId="796935BE" w14:textId="1E3A7E39" w:rsidR="00537E24" w:rsidRP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004609</w:t>
            </w:r>
            <w:r>
              <w:rPr>
                <w:rFonts w:ascii="TH Sarabun New" w:hAnsi="TH Sarabun New" w:cs="TH Sarabun New"/>
                <w:szCs w:val="24"/>
              </w:rPr>
              <w:t xml:space="preserve"> </w:t>
            </w:r>
            <w:r w:rsidR="00537E24" w:rsidRPr="00FA7423">
              <w:rPr>
                <w:rFonts w:ascii="TH Sarabun New" w:hAnsi="TH Sarabun New" w:cs="TH Sarabun New"/>
                <w:szCs w:val="24"/>
                <w:cs/>
              </w:rPr>
              <w:t>ผู้ประกอบการพันล้าน</w:t>
            </w:r>
          </w:p>
          <w:p w14:paraId="3C30458E" w14:textId="4ED871D9" w:rsidR="00FA7423" w:rsidRPr="00183DA3" w:rsidRDefault="00D90D60" w:rsidP="000747BF">
            <w:pPr>
              <w:tabs>
                <w:tab w:val="left" w:pos="1080"/>
              </w:tabs>
              <w:ind w:left="577" w:hanging="560"/>
              <w:rPr>
                <w:rFonts w:ascii="TH Sarabun New" w:hAnsi="TH Sarabun New" w:cs="TH Sarabun New"/>
                <w:szCs w:val="24"/>
                <w:cs/>
              </w:rPr>
            </w:pPr>
            <w:r w:rsidRPr="00D90D60">
              <w:rPr>
                <w:rFonts w:ascii="TH Sarabun New" w:hAnsi="TH Sarabun New" w:cs="TH Sarabun New"/>
                <w:szCs w:val="24"/>
              </w:rPr>
              <w:t>005601</w:t>
            </w:r>
            <w:r>
              <w:rPr>
                <w:rFonts w:ascii="TH Sarabun New" w:hAnsi="TH Sarabun New" w:cs="TH Sarabun New"/>
                <w:szCs w:val="24"/>
              </w:rPr>
              <w:t xml:space="preserve"> </w:t>
            </w:r>
            <w:r w:rsidR="00FA7423" w:rsidRPr="00FA7423">
              <w:rPr>
                <w:rFonts w:ascii="TH Sarabun New" w:hAnsi="TH Sarabun New" w:cs="TH Sarabun New"/>
                <w:szCs w:val="24"/>
                <w:cs/>
              </w:rPr>
              <w:t>การบริหารเงินในวัยทำงาน</w:t>
            </w:r>
          </w:p>
        </w:tc>
      </w:tr>
      <w:tr w:rsidR="005F0440" w:rsidRPr="000C7442" w14:paraId="22C0D566" w14:textId="77777777" w:rsidTr="002D1F91">
        <w:trPr>
          <w:trHeight w:val="54"/>
        </w:trPr>
        <w:tc>
          <w:tcPr>
            <w:tcW w:w="2723" w:type="dxa"/>
            <w:tcBorders>
              <w:bottom w:val="single" w:sz="4" w:space="0" w:color="auto"/>
            </w:tcBorders>
          </w:tcPr>
          <w:p w14:paraId="673713B3" w14:textId="7469181C" w:rsidR="005F0440" w:rsidRPr="00183DA3" w:rsidRDefault="005F0440" w:rsidP="005F0440">
            <w:pPr>
              <w:tabs>
                <w:tab w:val="left" w:pos="1080"/>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t>กลุ่มการดูแลสุขภาพ</w:t>
            </w:r>
          </w:p>
        </w:tc>
        <w:tc>
          <w:tcPr>
            <w:tcW w:w="3458" w:type="dxa"/>
            <w:tcBorders>
              <w:bottom w:val="single" w:sz="4" w:space="0" w:color="auto"/>
            </w:tcBorders>
          </w:tcPr>
          <w:p w14:paraId="5AC32601" w14:textId="597AB97F" w:rsidR="008B1429" w:rsidRPr="00AC534E" w:rsidRDefault="00D90D60" w:rsidP="000747BF">
            <w:pPr>
              <w:tabs>
                <w:tab w:val="left" w:pos="1080"/>
              </w:tabs>
              <w:ind w:left="606" w:hanging="582"/>
              <w:rPr>
                <w:rFonts w:ascii="TH Sarabun New" w:hAnsi="TH Sarabun New" w:cs="TH Sarabun New"/>
                <w:szCs w:val="24"/>
              </w:rPr>
            </w:pPr>
            <w:r w:rsidRPr="00D90D60">
              <w:rPr>
                <w:rFonts w:ascii="TH Sarabun New" w:hAnsi="TH Sarabun New" w:cs="TH Sarabun New"/>
                <w:szCs w:val="24"/>
              </w:rPr>
              <w:t>001701</w:t>
            </w:r>
            <w:r>
              <w:rPr>
                <w:rFonts w:ascii="TH Sarabun New" w:hAnsi="TH Sarabun New" w:cs="TH Sarabun New"/>
                <w:szCs w:val="24"/>
              </w:rPr>
              <w:t xml:space="preserve"> </w:t>
            </w:r>
            <w:r w:rsidR="008B1429" w:rsidRPr="00AC534E">
              <w:rPr>
                <w:rFonts w:ascii="TH Sarabun New" w:hAnsi="TH Sarabun New" w:cs="TH Sarabun New"/>
                <w:szCs w:val="24"/>
                <w:cs/>
              </w:rPr>
              <w:t>กิจกรรมทางกายเพื่อสุขภาพ</w:t>
            </w:r>
          </w:p>
          <w:p w14:paraId="0193AFA6" w14:textId="3805857F" w:rsidR="0020749D" w:rsidRPr="00AC534E" w:rsidRDefault="00D90D60" w:rsidP="000747BF">
            <w:pPr>
              <w:tabs>
                <w:tab w:val="left" w:pos="1080"/>
              </w:tabs>
              <w:ind w:left="606" w:hanging="582"/>
              <w:rPr>
                <w:rFonts w:ascii="TH Sarabun New" w:hAnsi="TH Sarabun New" w:cs="TH Sarabun New"/>
                <w:szCs w:val="24"/>
              </w:rPr>
            </w:pPr>
            <w:r w:rsidRPr="00D90D60">
              <w:rPr>
                <w:rFonts w:ascii="TH Sarabun New" w:hAnsi="TH Sarabun New" w:cs="TH Sarabun New"/>
                <w:szCs w:val="24"/>
              </w:rPr>
              <w:t>001702</w:t>
            </w:r>
            <w:r>
              <w:rPr>
                <w:rFonts w:ascii="TH Sarabun New" w:hAnsi="TH Sarabun New" w:cs="TH Sarabun New"/>
                <w:szCs w:val="24"/>
              </w:rPr>
              <w:t xml:space="preserve"> </w:t>
            </w:r>
            <w:r w:rsidR="0020749D" w:rsidRPr="00AC534E">
              <w:rPr>
                <w:rFonts w:ascii="TH Sarabun New" w:hAnsi="TH Sarabun New" w:cs="TH Sarabun New"/>
                <w:szCs w:val="24"/>
                <w:cs/>
              </w:rPr>
              <w:t>ความรอบรู้ด้านสุขภาพ</w:t>
            </w:r>
          </w:p>
          <w:p w14:paraId="61B67FED" w14:textId="63B3EA59" w:rsidR="005F0440" w:rsidRPr="00AC534E" w:rsidRDefault="00D90D60" w:rsidP="000747BF">
            <w:pPr>
              <w:tabs>
                <w:tab w:val="left" w:pos="1080"/>
              </w:tabs>
              <w:ind w:left="606" w:hanging="582"/>
              <w:rPr>
                <w:rFonts w:ascii="TH Sarabun New" w:hAnsi="TH Sarabun New" w:cs="TH Sarabun New"/>
                <w:szCs w:val="24"/>
              </w:rPr>
            </w:pPr>
            <w:r w:rsidRPr="00D90D60">
              <w:rPr>
                <w:rFonts w:ascii="TH Sarabun New" w:hAnsi="TH Sarabun New" w:cs="TH Sarabun New"/>
                <w:szCs w:val="24"/>
              </w:rPr>
              <w:t>002701</w:t>
            </w:r>
            <w:r>
              <w:rPr>
                <w:rFonts w:ascii="TH Sarabun New" w:hAnsi="TH Sarabun New" w:cs="TH Sarabun New"/>
                <w:szCs w:val="24"/>
              </w:rPr>
              <w:t xml:space="preserve"> </w:t>
            </w:r>
            <w:r w:rsidR="005F0440" w:rsidRPr="00AC534E">
              <w:rPr>
                <w:rFonts w:ascii="TH Sarabun New" w:hAnsi="TH Sarabun New" w:cs="TH Sarabun New"/>
                <w:szCs w:val="24"/>
                <w:cs/>
              </w:rPr>
              <w:t>ความรักกับชีวิต</w:t>
            </w:r>
          </w:p>
          <w:p w14:paraId="0D2EA249" w14:textId="72B7F1A5" w:rsidR="0020749D" w:rsidRPr="00AC534E" w:rsidRDefault="00456C0D" w:rsidP="000747BF">
            <w:pPr>
              <w:tabs>
                <w:tab w:val="left" w:pos="1080"/>
              </w:tabs>
              <w:ind w:left="606" w:hanging="582"/>
              <w:rPr>
                <w:rFonts w:ascii="TH Sarabun New" w:hAnsi="TH Sarabun New" w:cs="TH Sarabun New"/>
                <w:szCs w:val="24"/>
              </w:rPr>
            </w:pPr>
            <w:r w:rsidRPr="00456C0D">
              <w:rPr>
                <w:rFonts w:ascii="TH Sarabun New" w:hAnsi="TH Sarabun New" w:cs="TH Sarabun New"/>
                <w:szCs w:val="24"/>
              </w:rPr>
              <w:t>003701</w:t>
            </w:r>
            <w:r>
              <w:rPr>
                <w:rFonts w:ascii="TH Sarabun New" w:hAnsi="TH Sarabun New" w:cs="TH Sarabun New"/>
                <w:szCs w:val="24"/>
              </w:rPr>
              <w:t xml:space="preserve"> </w:t>
            </w:r>
            <w:r w:rsidR="0020749D" w:rsidRPr="00AC534E">
              <w:rPr>
                <w:rFonts w:ascii="TH Sarabun New" w:hAnsi="TH Sarabun New" w:cs="TH Sarabun New"/>
                <w:szCs w:val="24"/>
                <w:cs/>
              </w:rPr>
              <w:t>โภชนาการเสริมสุขภาพคนยุคใหม่</w:t>
            </w:r>
          </w:p>
          <w:p w14:paraId="3C828112" w14:textId="23D6BA0F" w:rsidR="008A5DCB" w:rsidRPr="00AC534E" w:rsidRDefault="00456C0D" w:rsidP="000747BF">
            <w:pPr>
              <w:tabs>
                <w:tab w:val="left" w:pos="1080"/>
              </w:tabs>
              <w:ind w:left="606" w:hanging="582"/>
              <w:rPr>
                <w:rFonts w:ascii="TH Sarabun New" w:hAnsi="TH Sarabun New" w:cs="TH Sarabun New"/>
                <w:szCs w:val="24"/>
              </w:rPr>
            </w:pPr>
            <w:r w:rsidRPr="00456C0D">
              <w:rPr>
                <w:rFonts w:ascii="TH Sarabun New" w:hAnsi="TH Sarabun New" w:cs="TH Sarabun New"/>
                <w:szCs w:val="24"/>
              </w:rPr>
              <w:t>003702</w:t>
            </w:r>
            <w:r>
              <w:rPr>
                <w:rFonts w:ascii="TH Sarabun New" w:hAnsi="TH Sarabun New" w:cs="TH Sarabun New" w:hint="cs"/>
                <w:szCs w:val="24"/>
                <w:cs/>
              </w:rPr>
              <w:t xml:space="preserve"> </w:t>
            </w:r>
            <w:r w:rsidR="008A5DCB" w:rsidRPr="00AC534E">
              <w:rPr>
                <w:rFonts w:ascii="TH Sarabun New" w:hAnsi="TH Sarabun New" w:cs="TH Sarabun New"/>
                <w:szCs w:val="24"/>
                <w:cs/>
              </w:rPr>
              <w:t>ศาสตร์แห่งการชะลอวัย</w:t>
            </w:r>
          </w:p>
          <w:p w14:paraId="65725212" w14:textId="53549BF3" w:rsidR="001A12C9" w:rsidRPr="00AC534E" w:rsidRDefault="00456C0D" w:rsidP="000747BF">
            <w:pPr>
              <w:tabs>
                <w:tab w:val="left" w:pos="1080"/>
              </w:tabs>
              <w:ind w:left="606" w:hanging="582"/>
              <w:rPr>
                <w:rFonts w:ascii="TH Sarabun New" w:hAnsi="TH Sarabun New" w:cs="TH Sarabun New"/>
                <w:szCs w:val="24"/>
              </w:rPr>
            </w:pPr>
            <w:r w:rsidRPr="00456C0D">
              <w:rPr>
                <w:rFonts w:ascii="TH Sarabun New" w:hAnsi="TH Sarabun New" w:cs="TH Sarabun New"/>
                <w:szCs w:val="24"/>
              </w:rPr>
              <w:t>003703</w:t>
            </w:r>
            <w:r>
              <w:rPr>
                <w:rFonts w:ascii="TH Sarabun New" w:hAnsi="TH Sarabun New" w:cs="TH Sarabun New"/>
                <w:szCs w:val="24"/>
              </w:rPr>
              <w:t xml:space="preserve"> </w:t>
            </w:r>
            <w:r w:rsidR="001A12C9" w:rsidRPr="00AC534E">
              <w:rPr>
                <w:rFonts w:ascii="TH Sarabun New" w:hAnsi="TH Sarabun New" w:cs="TH Sarabun New"/>
                <w:szCs w:val="24"/>
                <w:cs/>
              </w:rPr>
              <w:t>มหัศจรรย์สมุนไพรไทย</w:t>
            </w:r>
          </w:p>
          <w:p w14:paraId="68B15A85" w14:textId="652D531F" w:rsidR="001A12C9" w:rsidRPr="00AC534E" w:rsidRDefault="001E13B3" w:rsidP="000747BF">
            <w:pPr>
              <w:tabs>
                <w:tab w:val="left" w:pos="1080"/>
              </w:tabs>
              <w:ind w:left="606" w:hanging="582"/>
              <w:rPr>
                <w:rFonts w:ascii="TH Sarabun New" w:hAnsi="TH Sarabun New" w:cs="TH Sarabun New"/>
                <w:szCs w:val="24"/>
              </w:rPr>
            </w:pPr>
            <w:r w:rsidRPr="001E13B3">
              <w:rPr>
                <w:rFonts w:ascii="TH Sarabun New" w:hAnsi="TH Sarabun New" w:cs="TH Sarabun New"/>
                <w:szCs w:val="24"/>
              </w:rPr>
              <w:t>003704</w:t>
            </w:r>
            <w:r>
              <w:rPr>
                <w:rFonts w:ascii="TH Sarabun New" w:hAnsi="TH Sarabun New" w:cs="TH Sarabun New" w:hint="cs"/>
                <w:szCs w:val="24"/>
                <w:cs/>
              </w:rPr>
              <w:t xml:space="preserve"> </w:t>
            </w:r>
            <w:r w:rsidR="001A12C9" w:rsidRPr="00AC534E">
              <w:rPr>
                <w:rFonts w:ascii="TH Sarabun New" w:hAnsi="TH Sarabun New" w:cs="TH Sarabun New"/>
                <w:szCs w:val="24"/>
                <w:cs/>
              </w:rPr>
              <w:t>จุลินทรีย์ที่รัก</w:t>
            </w:r>
          </w:p>
          <w:p w14:paraId="58B26EA3" w14:textId="3D9AC691" w:rsidR="001A12C9" w:rsidRPr="00AC534E" w:rsidRDefault="001E13B3" w:rsidP="000747BF">
            <w:pPr>
              <w:tabs>
                <w:tab w:val="left" w:pos="1080"/>
              </w:tabs>
              <w:ind w:left="606" w:hanging="582"/>
              <w:rPr>
                <w:rFonts w:ascii="TH Sarabun New" w:hAnsi="TH Sarabun New" w:cs="TH Sarabun New"/>
                <w:szCs w:val="24"/>
              </w:rPr>
            </w:pPr>
            <w:r w:rsidRPr="001E13B3">
              <w:rPr>
                <w:rFonts w:ascii="TH Sarabun New" w:hAnsi="TH Sarabun New" w:cs="TH Sarabun New"/>
                <w:szCs w:val="24"/>
              </w:rPr>
              <w:t>003705</w:t>
            </w:r>
            <w:r>
              <w:rPr>
                <w:rFonts w:ascii="TH Sarabun New" w:hAnsi="TH Sarabun New" w:cs="TH Sarabun New"/>
                <w:szCs w:val="24"/>
              </w:rPr>
              <w:t xml:space="preserve"> </w:t>
            </w:r>
            <w:r w:rsidR="001A12C9" w:rsidRPr="00AC534E">
              <w:rPr>
                <w:rFonts w:ascii="TH Sarabun New" w:hAnsi="TH Sarabun New" w:cs="TH Sarabun New"/>
                <w:szCs w:val="24"/>
                <w:cs/>
              </w:rPr>
              <w:t>โปร</w:t>
            </w:r>
            <w:proofErr w:type="spellStart"/>
            <w:r w:rsidR="001A12C9" w:rsidRPr="00AC534E">
              <w:rPr>
                <w:rFonts w:ascii="TH Sarabun New" w:hAnsi="TH Sarabun New" w:cs="TH Sarabun New"/>
                <w:szCs w:val="24"/>
                <w:cs/>
              </w:rPr>
              <w:t>ไบ</w:t>
            </w:r>
            <w:proofErr w:type="spellEnd"/>
            <w:r w:rsidR="001A12C9" w:rsidRPr="00AC534E">
              <w:rPr>
                <w:rFonts w:ascii="TH Sarabun New" w:hAnsi="TH Sarabun New" w:cs="TH Sarabun New"/>
                <w:szCs w:val="24"/>
                <w:cs/>
              </w:rPr>
              <w:t>โอติกเพื่อชีวิต</w:t>
            </w:r>
          </w:p>
          <w:p w14:paraId="62B0B9EA" w14:textId="613871ED" w:rsidR="005F0440" w:rsidRPr="00AC534E" w:rsidRDefault="007A15BE" w:rsidP="000747BF">
            <w:pPr>
              <w:tabs>
                <w:tab w:val="left" w:pos="1080"/>
              </w:tabs>
              <w:ind w:left="606" w:hanging="582"/>
              <w:rPr>
                <w:rFonts w:ascii="TH Sarabun New" w:hAnsi="TH Sarabun New" w:cs="TH Sarabun New"/>
                <w:szCs w:val="24"/>
              </w:rPr>
            </w:pPr>
            <w:r>
              <w:rPr>
                <w:rFonts w:ascii="TH Sarabun New" w:hAnsi="TH Sarabun New" w:cs="TH Sarabun New"/>
                <w:szCs w:val="24"/>
              </w:rPr>
              <w:t>006701</w:t>
            </w:r>
            <w:r w:rsidR="001E13B3">
              <w:rPr>
                <w:rFonts w:ascii="TH Sarabun New" w:hAnsi="TH Sarabun New" w:cs="TH Sarabun New"/>
                <w:szCs w:val="24"/>
              </w:rPr>
              <w:t xml:space="preserve"> </w:t>
            </w:r>
            <w:r w:rsidR="005F0440" w:rsidRPr="00AC534E">
              <w:rPr>
                <w:rFonts w:ascii="TH Sarabun New" w:hAnsi="TH Sarabun New" w:cs="TH Sarabun New"/>
                <w:szCs w:val="24"/>
                <w:cs/>
              </w:rPr>
              <w:t>ภูมิคุ้มกายภูมิคุ้มใจ</w:t>
            </w:r>
          </w:p>
          <w:p w14:paraId="6DE775EA" w14:textId="1E934433" w:rsidR="00DE3ECC" w:rsidRPr="00AC534E" w:rsidRDefault="007A15BE" w:rsidP="000747BF">
            <w:pPr>
              <w:tabs>
                <w:tab w:val="left" w:pos="1080"/>
              </w:tabs>
              <w:ind w:left="606" w:hanging="582"/>
              <w:rPr>
                <w:rFonts w:ascii="TH Sarabun New" w:hAnsi="TH Sarabun New" w:cs="TH Sarabun New"/>
                <w:szCs w:val="24"/>
              </w:rPr>
            </w:pPr>
            <w:r>
              <w:rPr>
                <w:rFonts w:ascii="TH Sarabun New" w:hAnsi="TH Sarabun New" w:cs="TH Sarabun New"/>
                <w:szCs w:val="24"/>
              </w:rPr>
              <w:t>006702</w:t>
            </w:r>
            <w:r w:rsidR="008F340E">
              <w:rPr>
                <w:rFonts w:ascii="TH Sarabun New" w:hAnsi="TH Sarabun New" w:cs="TH Sarabun New"/>
                <w:szCs w:val="24"/>
              </w:rPr>
              <w:t xml:space="preserve"> </w:t>
            </w:r>
            <w:r w:rsidR="00DE3ECC" w:rsidRPr="00AC534E">
              <w:rPr>
                <w:rFonts w:ascii="TH Sarabun New" w:hAnsi="TH Sarabun New" w:cs="TH Sarabun New"/>
                <w:szCs w:val="24"/>
                <w:cs/>
              </w:rPr>
              <w:t>ปฐมพยาบาลในสถานการณ์ฉุกเฉิน</w:t>
            </w:r>
          </w:p>
          <w:p w14:paraId="092517C1" w14:textId="52E35B9D" w:rsidR="005F0440" w:rsidRPr="00AC534E" w:rsidRDefault="007A15BE" w:rsidP="000747BF">
            <w:pPr>
              <w:tabs>
                <w:tab w:val="left" w:pos="1080"/>
              </w:tabs>
              <w:ind w:left="606" w:hanging="582"/>
              <w:rPr>
                <w:rFonts w:ascii="TH Sarabun New" w:hAnsi="TH Sarabun New" w:cs="TH Sarabun New"/>
                <w:szCs w:val="24"/>
              </w:rPr>
            </w:pPr>
            <w:r>
              <w:rPr>
                <w:rFonts w:ascii="TH Sarabun New" w:hAnsi="TH Sarabun New" w:cs="TH Sarabun New"/>
                <w:szCs w:val="24"/>
              </w:rPr>
              <w:t>006703</w:t>
            </w:r>
            <w:r w:rsidR="00D13831">
              <w:rPr>
                <w:rFonts w:ascii="TH Sarabun New" w:hAnsi="TH Sarabun New" w:cs="TH Sarabun New"/>
                <w:szCs w:val="24"/>
              </w:rPr>
              <w:t xml:space="preserve"> </w:t>
            </w:r>
            <w:r w:rsidR="005F0440" w:rsidRPr="00AC534E">
              <w:rPr>
                <w:rFonts w:ascii="TH Sarabun New" w:hAnsi="TH Sarabun New" w:cs="TH Sarabun New"/>
                <w:szCs w:val="24"/>
                <w:cs/>
              </w:rPr>
              <w:t>ความสุขศาสตร์</w:t>
            </w:r>
          </w:p>
          <w:p w14:paraId="11A86B8E" w14:textId="18D45DDF" w:rsidR="003A58D3" w:rsidRPr="00AC534E" w:rsidRDefault="0015745C" w:rsidP="000747BF">
            <w:pPr>
              <w:tabs>
                <w:tab w:val="left" w:pos="1080"/>
              </w:tabs>
              <w:ind w:left="606" w:hanging="582"/>
              <w:rPr>
                <w:rFonts w:ascii="TH Sarabun New" w:hAnsi="TH Sarabun New" w:cs="TH Sarabun New"/>
                <w:szCs w:val="24"/>
              </w:rPr>
            </w:pPr>
            <w:r>
              <w:rPr>
                <w:rFonts w:ascii="TH Sarabun New" w:hAnsi="TH Sarabun New" w:cs="TH Sarabun New"/>
                <w:szCs w:val="24"/>
              </w:rPr>
              <w:t>008701</w:t>
            </w:r>
            <w:r w:rsidR="003A58D3" w:rsidRPr="00AC534E">
              <w:rPr>
                <w:rFonts w:ascii="TH Sarabun New" w:hAnsi="TH Sarabun New" w:cs="TH Sarabun New"/>
                <w:szCs w:val="24"/>
              </w:rPr>
              <w:t xml:space="preserve"> </w:t>
            </w:r>
            <w:r w:rsidR="003A58D3" w:rsidRPr="00AC534E">
              <w:rPr>
                <w:rFonts w:ascii="TH Sarabun New" w:hAnsi="TH Sarabun New" w:cs="TH Sarabun New"/>
                <w:szCs w:val="24"/>
                <w:cs/>
              </w:rPr>
              <w:t xml:space="preserve">สุขภาพไร้พรมแดนและการดูแลสุขภาพข้ามวัฒนธรรม </w:t>
            </w:r>
          </w:p>
          <w:p w14:paraId="0532E980" w14:textId="0E37737E" w:rsidR="003A58D3" w:rsidRPr="00AC534E" w:rsidRDefault="0015745C" w:rsidP="000747BF">
            <w:pPr>
              <w:tabs>
                <w:tab w:val="left" w:pos="1080"/>
              </w:tabs>
              <w:ind w:left="606" w:hanging="582"/>
              <w:rPr>
                <w:rFonts w:ascii="TH Sarabun New" w:hAnsi="TH Sarabun New" w:cs="TH Sarabun New"/>
                <w:szCs w:val="24"/>
              </w:rPr>
            </w:pPr>
            <w:r>
              <w:rPr>
                <w:rFonts w:ascii="TH Sarabun New" w:hAnsi="TH Sarabun New" w:cs="TH Sarabun New"/>
                <w:szCs w:val="24"/>
              </w:rPr>
              <w:t>008702</w:t>
            </w:r>
            <w:r w:rsidR="00D13831">
              <w:rPr>
                <w:rFonts w:ascii="TH Sarabun New" w:hAnsi="TH Sarabun New" w:cs="TH Sarabun New" w:hint="cs"/>
                <w:szCs w:val="24"/>
                <w:cs/>
              </w:rPr>
              <w:t xml:space="preserve"> </w:t>
            </w:r>
            <w:r w:rsidR="003A58D3" w:rsidRPr="00AC534E">
              <w:rPr>
                <w:rFonts w:ascii="TH Sarabun New" w:hAnsi="TH Sarabun New" w:cs="TH Sarabun New"/>
                <w:szCs w:val="24"/>
                <w:cs/>
              </w:rPr>
              <w:t>สุขภาพกับสังคมโลกในยุค</w:t>
            </w:r>
            <w:r w:rsidR="00B971E5" w:rsidRPr="00AC534E">
              <w:rPr>
                <w:rFonts w:ascii="TH Sarabun New" w:hAnsi="TH Sarabun New" w:cs="TH Sarabun New" w:hint="cs"/>
                <w:szCs w:val="24"/>
                <w:cs/>
              </w:rPr>
              <w:t>ดิ</w:t>
            </w:r>
            <w:r w:rsidR="003A58D3" w:rsidRPr="00AC534E">
              <w:rPr>
                <w:rFonts w:ascii="TH Sarabun New" w:hAnsi="TH Sarabun New" w:cs="TH Sarabun New"/>
                <w:szCs w:val="24"/>
                <w:cs/>
              </w:rPr>
              <w:t xml:space="preserve">จิทัลและอนาคต </w:t>
            </w:r>
          </w:p>
          <w:p w14:paraId="0D348ED9" w14:textId="6A7DC603" w:rsidR="003A58D3" w:rsidRPr="00AC534E" w:rsidRDefault="0015745C" w:rsidP="000747BF">
            <w:pPr>
              <w:tabs>
                <w:tab w:val="left" w:pos="1080"/>
              </w:tabs>
              <w:ind w:left="606" w:hanging="582"/>
              <w:rPr>
                <w:rFonts w:ascii="TH Sarabun New" w:hAnsi="TH Sarabun New" w:cs="TH Sarabun New"/>
                <w:szCs w:val="24"/>
              </w:rPr>
            </w:pPr>
            <w:r>
              <w:rPr>
                <w:rFonts w:ascii="TH Sarabun New" w:hAnsi="TH Sarabun New" w:cs="TH Sarabun New"/>
                <w:szCs w:val="24"/>
              </w:rPr>
              <w:t>008703</w:t>
            </w:r>
            <w:r w:rsidR="00D13831">
              <w:rPr>
                <w:rFonts w:ascii="TH Sarabun New" w:hAnsi="TH Sarabun New" w:cs="TH Sarabun New"/>
                <w:szCs w:val="24"/>
              </w:rPr>
              <w:t xml:space="preserve"> </w:t>
            </w:r>
            <w:r w:rsidR="003A58D3" w:rsidRPr="00AC534E">
              <w:rPr>
                <w:rFonts w:ascii="TH Sarabun New" w:hAnsi="TH Sarabun New" w:cs="TH Sarabun New"/>
                <w:szCs w:val="24"/>
                <w:cs/>
              </w:rPr>
              <w:t>การคิดเพื่อสุขภาวะที่ดี</w:t>
            </w:r>
            <w:r w:rsidR="003A58D3" w:rsidRPr="00AC534E">
              <w:rPr>
                <w:rFonts w:ascii="TH Sarabun New" w:hAnsi="TH Sarabun New" w:cs="TH Sarabun New"/>
                <w:szCs w:val="24"/>
                <w:cs/>
              </w:rPr>
              <w:tab/>
            </w:r>
            <w:r w:rsidR="003A58D3" w:rsidRPr="00AC534E">
              <w:rPr>
                <w:rFonts w:ascii="TH Sarabun New" w:hAnsi="TH Sarabun New" w:cs="TH Sarabun New"/>
                <w:szCs w:val="24"/>
                <w:cs/>
              </w:rPr>
              <w:tab/>
              <w:t xml:space="preserve"> </w:t>
            </w:r>
          </w:p>
          <w:p w14:paraId="3458C8EA" w14:textId="0A373ECF" w:rsidR="003A58D3" w:rsidRPr="00AC534E" w:rsidRDefault="0015745C" w:rsidP="000747BF">
            <w:pPr>
              <w:tabs>
                <w:tab w:val="left" w:pos="1080"/>
              </w:tabs>
              <w:ind w:left="606" w:hanging="582"/>
              <w:rPr>
                <w:rFonts w:ascii="TH Sarabun New" w:hAnsi="TH Sarabun New" w:cs="TH Sarabun New"/>
                <w:szCs w:val="24"/>
              </w:rPr>
            </w:pPr>
            <w:r>
              <w:rPr>
                <w:rFonts w:ascii="TH Sarabun New" w:hAnsi="TH Sarabun New" w:cs="TH Sarabun New"/>
                <w:szCs w:val="24"/>
              </w:rPr>
              <w:t>008704</w:t>
            </w:r>
            <w:r w:rsidR="00D13831">
              <w:rPr>
                <w:rFonts w:ascii="TH Sarabun New" w:hAnsi="TH Sarabun New" w:cs="TH Sarabun New"/>
                <w:szCs w:val="24"/>
              </w:rPr>
              <w:t xml:space="preserve"> </w:t>
            </w:r>
            <w:r w:rsidR="003A58D3" w:rsidRPr="00AC534E">
              <w:rPr>
                <w:rFonts w:ascii="TH Sarabun New" w:hAnsi="TH Sarabun New" w:cs="TH Sarabun New"/>
                <w:szCs w:val="24"/>
                <w:cs/>
              </w:rPr>
              <w:t>การใช้เหตุผลเพื่อชีวิตและสุขภาพ</w:t>
            </w:r>
            <w:r w:rsidR="003A58D3" w:rsidRPr="00AC534E">
              <w:rPr>
                <w:rFonts w:ascii="TH Sarabun New" w:hAnsi="TH Sarabun New" w:cs="TH Sarabun New"/>
                <w:szCs w:val="24"/>
                <w:cs/>
              </w:rPr>
              <w:tab/>
              <w:t xml:space="preserve"> </w:t>
            </w:r>
          </w:p>
          <w:p w14:paraId="06303E99" w14:textId="409CC2C3" w:rsidR="003A58D3" w:rsidRPr="00AC534E" w:rsidRDefault="0015745C" w:rsidP="000747BF">
            <w:pPr>
              <w:tabs>
                <w:tab w:val="left" w:pos="1080"/>
              </w:tabs>
              <w:ind w:left="606" w:hanging="582"/>
              <w:rPr>
                <w:rFonts w:ascii="TH Sarabun New" w:hAnsi="TH Sarabun New" w:cs="TH Sarabun New"/>
                <w:szCs w:val="24"/>
              </w:rPr>
            </w:pPr>
            <w:r>
              <w:rPr>
                <w:rFonts w:ascii="TH Sarabun New" w:hAnsi="TH Sarabun New" w:cs="TH Sarabun New"/>
                <w:szCs w:val="24"/>
              </w:rPr>
              <w:t>008705</w:t>
            </w:r>
            <w:r w:rsidR="00D13831">
              <w:rPr>
                <w:rFonts w:ascii="TH Sarabun New" w:hAnsi="TH Sarabun New" w:cs="TH Sarabun New"/>
                <w:szCs w:val="24"/>
              </w:rPr>
              <w:t xml:space="preserve"> </w:t>
            </w:r>
            <w:r w:rsidR="003A58D3" w:rsidRPr="00AC534E">
              <w:rPr>
                <w:rFonts w:ascii="TH Sarabun New" w:hAnsi="TH Sarabun New" w:cs="TH Sarabun New"/>
                <w:szCs w:val="24"/>
                <w:cs/>
              </w:rPr>
              <w:t>การเป็นผู้ประกอบการธุรกิจสุขภาพและเวล</w:t>
            </w:r>
            <w:proofErr w:type="spellStart"/>
            <w:r w:rsidR="003A58D3" w:rsidRPr="00AC534E">
              <w:rPr>
                <w:rFonts w:ascii="TH Sarabun New" w:hAnsi="TH Sarabun New" w:cs="TH Sarabun New"/>
                <w:szCs w:val="24"/>
                <w:cs/>
              </w:rPr>
              <w:t>เนส</w:t>
            </w:r>
            <w:proofErr w:type="spellEnd"/>
            <w:r w:rsidR="003A58D3" w:rsidRPr="00AC534E">
              <w:rPr>
                <w:rFonts w:ascii="TH Sarabun New" w:hAnsi="TH Sarabun New" w:cs="TH Sarabun New"/>
                <w:szCs w:val="24"/>
                <w:cs/>
              </w:rPr>
              <w:tab/>
            </w:r>
            <w:r w:rsidR="003A58D3" w:rsidRPr="00AC534E">
              <w:rPr>
                <w:rFonts w:ascii="TH Sarabun New" w:hAnsi="TH Sarabun New" w:cs="TH Sarabun New"/>
                <w:szCs w:val="24"/>
                <w:cs/>
              </w:rPr>
              <w:tab/>
            </w:r>
          </w:p>
          <w:p w14:paraId="46FBAFD1" w14:textId="477A4BD3" w:rsidR="005F0440" w:rsidRPr="00AC534E" w:rsidRDefault="0015745C" w:rsidP="000747BF">
            <w:pPr>
              <w:tabs>
                <w:tab w:val="left" w:pos="1080"/>
              </w:tabs>
              <w:ind w:left="606" w:hanging="582"/>
              <w:rPr>
                <w:rFonts w:ascii="TH Sarabun New" w:hAnsi="TH Sarabun New" w:cs="TH Sarabun New"/>
                <w:szCs w:val="24"/>
                <w:cs/>
              </w:rPr>
            </w:pPr>
            <w:r>
              <w:rPr>
                <w:rFonts w:ascii="TH Sarabun New" w:hAnsi="TH Sarabun New" w:cs="TH Sarabun New"/>
                <w:szCs w:val="24"/>
              </w:rPr>
              <w:t>008706</w:t>
            </w:r>
            <w:r w:rsidR="00F6305F">
              <w:rPr>
                <w:rFonts w:ascii="TH Sarabun New" w:hAnsi="TH Sarabun New" w:cs="TH Sarabun New"/>
                <w:szCs w:val="24"/>
              </w:rPr>
              <w:t xml:space="preserve"> </w:t>
            </w:r>
            <w:r w:rsidR="003A58D3" w:rsidRPr="00AC534E">
              <w:rPr>
                <w:rFonts w:ascii="TH Sarabun New" w:hAnsi="TH Sarabun New" w:cs="TH Sarabun New"/>
                <w:szCs w:val="24"/>
                <w:cs/>
              </w:rPr>
              <w:t>ทักษะชีวิตเพื่อความสำเร็จและการเลือกคู่ครองในศตวรรษที่ 21</w:t>
            </w:r>
          </w:p>
        </w:tc>
        <w:tc>
          <w:tcPr>
            <w:tcW w:w="3459" w:type="dxa"/>
            <w:tcBorders>
              <w:bottom w:val="single" w:sz="4" w:space="0" w:color="auto"/>
            </w:tcBorders>
          </w:tcPr>
          <w:p w14:paraId="58996DE4" w14:textId="71A28FBE" w:rsidR="0020749D" w:rsidRPr="00AC534E" w:rsidRDefault="00D90D60" w:rsidP="000747BF">
            <w:pPr>
              <w:tabs>
                <w:tab w:val="left" w:pos="1080"/>
              </w:tabs>
              <w:ind w:left="577" w:hanging="560"/>
              <w:rPr>
                <w:rFonts w:ascii="TH Sarabun New" w:hAnsi="TH Sarabun New" w:cs="TH Sarabun New"/>
                <w:szCs w:val="24"/>
              </w:rPr>
            </w:pPr>
            <w:r w:rsidRPr="00D90D60">
              <w:rPr>
                <w:rFonts w:ascii="TH Sarabun New" w:hAnsi="TH Sarabun New" w:cs="TH Sarabun New"/>
                <w:szCs w:val="24"/>
              </w:rPr>
              <w:t>001701</w:t>
            </w:r>
            <w:r>
              <w:rPr>
                <w:rFonts w:ascii="TH Sarabun New" w:hAnsi="TH Sarabun New" w:cs="TH Sarabun New"/>
                <w:szCs w:val="24"/>
              </w:rPr>
              <w:t xml:space="preserve"> </w:t>
            </w:r>
            <w:r w:rsidR="0020749D" w:rsidRPr="00AC534E">
              <w:rPr>
                <w:rFonts w:ascii="TH Sarabun New" w:hAnsi="TH Sarabun New" w:cs="TH Sarabun New"/>
                <w:szCs w:val="24"/>
                <w:cs/>
              </w:rPr>
              <w:t>กิจกรรมทางกายเพื่อสุขภาพ</w:t>
            </w:r>
          </w:p>
          <w:p w14:paraId="621F6483" w14:textId="2632CA37" w:rsidR="0020749D" w:rsidRPr="00AC534E" w:rsidRDefault="00D90D60" w:rsidP="000747BF">
            <w:pPr>
              <w:tabs>
                <w:tab w:val="left" w:pos="1080"/>
              </w:tabs>
              <w:ind w:left="577" w:hanging="560"/>
              <w:rPr>
                <w:rFonts w:ascii="TH Sarabun New" w:hAnsi="TH Sarabun New" w:cs="TH Sarabun New"/>
                <w:szCs w:val="24"/>
              </w:rPr>
            </w:pPr>
            <w:r w:rsidRPr="00D90D60">
              <w:rPr>
                <w:rFonts w:ascii="TH Sarabun New" w:hAnsi="TH Sarabun New" w:cs="TH Sarabun New"/>
                <w:szCs w:val="24"/>
              </w:rPr>
              <w:t>001702</w:t>
            </w:r>
            <w:r>
              <w:rPr>
                <w:rFonts w:ascii="TH Sarabun New" w:hAnsi="TH Sarabun New" w:cs="TH Sarabun New"/>
                <w:szCs w:val="24"/>
              </w:rPr>
              <w:t xml:space="preserve"> </w:t>
            </w:r>
            <w:r w:rsidR="0020749D" w:rsidRPr="00AC534E">
              <w:rPr>
                <w:rFonts w:ascii="TH Sarabun New" w:hAnsi="TH Sarabun New" w:cs="TH Sarabun New"/>
                <w:szCs w:val="24"/>
                <w:cs/>
              </w:rPr>
              <w:t>ความรอบรู้ด้านสุขภาพ</w:t>
            </w:r>
          </w:p>
          <w:p w14:paraId="62652FB0" w14:textId="4E3B687C" w:rsidR="005F0440" w:rsidRPr="00AC534E" w:rsidRDefault="00D90D60" w:rsidP="000747BF">
            <w:pPr>
              <w:tabs>
                <w:tab w:val="left" w:pos="1080"/>
              </w:tabs>
              <w:ind w:left="577" w:hanging="560"/>
              <w:rPr>
                <w:rFonts w:ascii="TH Sarabun New" w:hAnsi="TH Sarabun New" w:cs="TH Sarabun New"/>
                <w:szCs w:val="24"/>
              </w:rPr>
            </w:pPr>
            <w:r w:rsidRPr="00D90D60">
              <w:rPr>
                <w:rFonts w:ascii="TH Sarabun New" w:hAnsi="TH Sarabun New" w:cs="TH Sarabun New"/>
                <w:szCs w:val="24"/>
              </w:rPr>
              <w:t>002701</w:t>
            </w:r>
            <w:r>
              <w:rPr>
                <w:rFonts w:ascii="TH Sarabun New" w:hAnsi="TH Sarabun New" w:cs="TH Sarabun New"/>
                <w:szCs w:val="24"/>
              </w:rPr>
              <w:t xml:space="preserve"> </w:t>
            </w:r>
            <w:r w:rsidR="005F0440" w:rsidRPr="00AC534E">
              <w:rPr>
                <w:rFonts w:ascii="TH Sarabun New" w:hAnsi="TH Sarabun New" w:cs="TH Sarabun New"/>
                <w:szCs w:val="24"/>
                <w:cs/>
              </w:rPr>
              <w:t>ความรักกับชีวิต</w:t>
            </w:r>
          </w:p>
          <w:p w14:paraId="1D996A20" w14:textId="0467F0C2" w:rsidR="0020749D" w:rsidRPr="00AC534E" w:rsidRDefault="00456C0D" w:rsidP="000747BF">
            <w:pPr>
              <w:tabs>
                <w:tab w:val="left" w:pos="1080"/>
              </w:tabs>
              <w:ind w:left="577" w:hanging="560"/>
              <w:rPr>
                <w:rFonts w:ascii="TH Sarabun New" w:hAnsi="TH Sarabun New" w:cs="TH Sarabun New"/>
                <w:szCs w:val="24"/>
              </w:rPr>
            </w:pPr>
            <w:r w:rsidRPr="00456C0D">
              <w:rPr>
                <w:rFonts w:ascii="TH Sarabun New" w:hAnsi="TH Sarabun New" w:cs="TH Sarabun New"/>
                <w:szCs w:val="24"/>
              </w:rPr>
              <w:t>003701</w:t>
            </w:r>
            <w:r>
              <w:rPr>
                <w:rFonts w:ascii="TH Sarabun New" w:hAnsi="TH Sarabun New" w:cs="TH Sarabun New"/>
                <w:szCs w:val="24"/>
              </w:rPr>
              <w:t xml:space="preserve"> </w:t>
            </w:r>
            <w:r w:rsidR="0020749D" w:rsidRPr="00AC534E">
              <w:rPr>
                <w:rFonts w:ascii="TH Sarabun New" w:hAnsi="TH Sarabun New" w:cs="TH Sarabun New"/>
                <w:szCs w:val="24"/>
                <w:cs/>
              </w:rPr>
              <w:t>โภชนาการเสริมสุขภาพคนยุคใหม่</w:t>
            </w:r>
          </w:p>
          <w:p w14:paraId="06A7A103" w14:textId="68326B6B" w:rsidR="008A5DCB" w:rsidRPr="00AC534E" w:rsidRDefault="00456C0D" w:rsidP="000747BF">
            <w:pPr>
              <w:tabs>
                <w:tab w:val="left" w:pos="1080"/>
              </w:tabs>
              <w:ind w:left="577" w:hanging="560"/>
              <w:rPr>
                <w:rFonts w:ascii="TH Sarabun New" w:hAnsi="TH Sarabun New" w:cs="TH Sarabun New"/>
                <w:szCs w:val="24"/>
              </w:rPr>
            </w:pPr>
            <w:r w:rsidRPr="00456C0D">
              <w:rPr>
                <w:rFonts w:ascii="TH Sarabun New" w:hAnsi="TH Sarabun New" w:cs="TH Sarabun New"/>
                <w:szCs w:val="24"/>
              </w:rPr>
              <w:t>003702</w:t>
            </w:r>
            <w:r>
              <w:rPr>
                <w:rFonts w:ascii="TH Sarabun New" w:hAnsi="TH Sarabun New" w:cs="TH Sarabun New" w:hint="cs"/>
                <w:szCs w:val="24"/>
                <w:cs/>
              </w:rPr>
              <w:t xml:space="preserve"> </w:t>
            </w:r>
            <w:r w:rsidR="008A5DCB" w:rsidRPr="00AC534E">
              <w:rPr>
                <w:rFonts w:ascii="TH Sarabun New" w:hAnsi="TH Sarabun New" w:cs="TH Sarabun New"/>
                <w:szCs w:val="24"/>
                <w:cs/>
              </w:rPr>
              <w:t>ศาสตร์แห่งการชะลอวัย</w:t>
            </w:r>
          </w:p>
          <w:p w14:paraId="0D7D9828" w14:textId="7A08BCF6" w:rsidR="001A12C9" w:rsidRPr="00AC534E" w:rsidRDefault="00456C0D" w:rsidP="000747BF">
            <w:pPr>
              <w:tabs>
                <w:tab w:val="left" w:pos="1080"/>
              </w:tabs>
              <w:ind w:left="577" w:hanging="560"/>
              <w:rPr>
                <w:rFonts w:ascii="TH Sarabun New" w:hAnsi="TH Sarabun New" w:cs="TH Sarabun New"/>
                <w:szCs w:val="24"/>
              </w:rPr>
            </w:pPr>
            <w:r w:rsidRPr="00456C0D">
              <w:rPr>
                <w:rFonts w:ascii="TH Sarabun New" w:hAnsi="TH Sarabun New" w:cs="TH Sarabun New"/>
                <w:szCs w:val="24"/>
              </w:rPr>
              <w:t>003703</w:t>
            </w:r>
            <w:r>
              <w:rPr>
                <w:rFonts w:ascii="TH Sarabun New" w:hAnsi="TH Sarabun New" w:cs="TH Sarabun New"/>
                <w:szCs w:val="24"/>
              </w:rPr>
              <w:t xml:space="preserve"> </w:t>
            </w:r>
            <w:r w:rsidR="001A12C9" w:rsidRPr="00AC534E">
              <w:rPr>
                <w:rFonts w:ascii="TH Sarabun New" w:hAnsi="TH Sarabun New" w:cs="TH Sarabun New"/>
                <w:szCs w:val="24"/>
                <w:cs/>
              </w:rPr>
              <w:t>มหัศจรรย์สมุนไพรไทย</w:t>
            </w:r>
          </w:p>
          <w:p w14:paraId="50DA5717" w14:textId="5051491B" w:rsidR="001A12C9" w:rsidRPr="00AC534E" w:rsidRDefault="001E13B3" w:rsidP="000747BF">
            <w:pPr>
              <w:tabs>
                <w:tab w:val="left" w:pos="1080"/>
              </w:tabs>
              <w:ind w:left="577" w:hanging="560"/>
              <w:rPr>
                <w:rFonts w:ascii="TH Sarabun New" w:hAnsi="TH Sarabun New" w:cs="TH Sarabun New"/>
                <w:szCs w:val="24"/>
              </w:rPr>
            </w:pPr>
            <w:r w:rsidRPr="001E13B3">
              <w:rPr>
                <w:rFonts w:ascii="TH Sarabun New" w:hAnsi="TH Sarabun New" w:cs="TH Sarabun New"/>
                <w:szCs w:val="24"/>
              </w:rPr>
              <w:t>003704</w:t>
            </w:r>
            <w:r>
              <w:rPr>
                <w:rFonts w:ascii="TH Sarabun New" w:hAnsi="TH Sarabun New" w:cs="TH Sarabun New" w:hint="cs"/>
                <w:szCs w:val="24"/>
                <w:cs/>
              </w:rPr>
              <w:t xml:space="preserve"> </w:t>
            </w:r>
            <w:r w:rsidR="001A12C9" w:rsidRPr="00AC534E">
              <w:rPr>
                <w:rFonts w:ascii="TH Sarabun New" w:hAnsi="TH Sarabun New" w:cs="TH Sarabun New"/>
                <w:szCs w:val="24"/>
                <w:cs/>
              </w:rPr>
              <w:t>จุลินทรีย์ที่รัก</w:t>
            </w:r>
          </w:p>
          <w:p w14:paraId="2422632A" w14:textId="6EB300F5" w:rsidR="001A12C9" w:rsidRPr="00AC534E" w:rsidRDefault="001E13B3" w:rsidP="000747BF">
            <w:pPr>
              <w:tabs>
                <w:tab w:val="left" w:pos="1080"/>
              </w:tabs>
              <w:ind w:left="577" w:hanging="560"/>
              <w:rPr>
                <w:rFonts w:ascii="TH Sarabun New" w:hAnsi="TH Sarabun New" w:cs="TH Sarabun New"/>
                <w:szCs w:val="24"/>
              </w:rPr>
            </w:pPr>
            <w:r w:rsidRPr="001E13B3">
              <w:rPr>
                <w:rFonts w:ascii="TH Sarabun New" w:hAnsi="TH Sarabun New" w:cs="TH Sarabun New"/>
                <w:szCs w:val="24"/>
              </w:rPr>
              <w:t>003705</w:t>
            </w:r>
            <w:r>
              <w:rPr>
                <w:rFonts w:ascii="TH Sarabun New" w:hAnsi="TH Sarabun New" w:cs="TH Sarabun New"/>
                <w:szCs w:val="24"/>
              </w:rPr>
              <w:t xml:space="preserve"> </w:t>
            </w:r>
            <w:r w:rsidR="001A12C9" w:rsidRPr="00AC534E">
              <w:rPr>
                <w:rFonts w:ascii="TH Sarabun New" w:hAnsi="TH Sarabun New" w:cs="TH Sarabun New"/>
                <w:szCs w:val="24"/>
                <w:cs/>
              </w:rPr>
              <w:t>โปร</w:t>
            </w:r>
            <w:proofErr w:type="spellStart"/>
            <w:r w:rsidR="001A12C9" w:rsidRPr="00AC534E">
              <w:rPr>
                <w:rFonts w:ascii="TH Sarabun New" w:hAnsi="TH Sarabun New" w:cs="TH Sarabun New"/>
                <w:szCs w:val="24"/>
                <w:cs/>
              </w:rPr>
              <w:t>ไบ</w:t>
            </w:r>
            <w:proofErr w:type="spellEnd"/>
            <w:r w:rsidR="001A12C9" w:rsidRPr="00AC534E">
              <w:rPr>
                <w:rFonts w:ascii="TH Sarabun New" w:hAnsi="TH Sarabun New" w:cs="TH Sarabun New"/>
                <w:szCs w:val="24"/>
                <w:cs/>
              </w:rPr>
              <w:t>โอติกเพื่อชีวิต</w:t>
            </w:r>
          </w:p>
          <w:p w14:paraId="20583942" w14:textId="7B005754" w:rsidR="005F0440" w:rsidRPr="00AC534E" w:rsidRDefault="007A15BE" w:rsidP="000747BF">
            <w:pPr>
              <w:tabs>
                <w:tab w:val="left" w:pos="1080"/>
              </w:tabs>
              <w:ind w:left="577" w:hanging="560"/>
              <w:rPr>
                <w:rFonts w:ascii="TH Sarabun New" w:hAnsi="TH Sarabun New" w:cs="TH Sarabun New"/>
                <w:szCs w:val="24"/>
              </w:rPr>
            </w:pPr>
            <w:r>
              <w:rPr>
                <w:rFonts w:ascii="TH Sarabun New" w:hAnsi="TH Sarabun New" w:cs="TH Sarabun New"/>
                <w:szCs w:val="24"/>
              </w:rPr>
              <w:t>006701</w:t>
            </w:r>
            <w:r w:rsidR="001E13B3">
              <w:rPr>
                <w:rFonts w:ascii="TH Sarabun New" w:hAnsi="TH Sarabun New" w:cs="TH Sarabun New"/>
                <w:szCs w:val="24"/>
              </w:rPr>
              <w:t xml:space="preserve"> </w:t>
            </w:r>
            <w:r w:rsidR="005F0440" w:rsidRPr="00AC534E">
              <w:rPr>
                <w:rFonts w:ascii="TH Sarabun New" w:hAnsi="TH Sarabun New" w:cs="TH Sarabun New"/>
                <w:szCs w:val="24"/>
                <w:cs/>
              </w:rPr>
              <w:t>ภูมิคุ้มกายภูมิคุ้มใจ</w:t>
            </w:r>
          </w:p>
          <w:p w14:paraId="7399513F" w14:textId="6EEAA1CC" w:rsidR="00DE3ECC" w:rsidRPr="00AC534E" w:rsidRDefault="007A15BE" w:rsidP="000747BF">
            <w:pPr>
              <w:tabs>
                <w:tab w:val="left" w:pos="1080"/>
              </w:tabs>
              <w:ind w:left="577" w:hanging="560"/>
              <w:rPr>
                <w:rFonts w:ascii="TH Sarabun New" w:hAnsi="TH Sarabun New" w:cs="TH Sarabun New"/>
                <w:szCs w:val="24"/>
              </w:rPr>
            </w:pPr>
            <w:r>
              <w:rPr>
                <w:rFonts w:ascii="TH Sarabun New" w:hAnsi="TH Sarabun New" w:cs="TH Sarabun New"/>
                <w:szCs w:val="24"/>
              </w:rPr>
              <w:t>006702</w:t>
            </w:r>
            <w:r w:rsidR="008F340E">
              <w:rPr>
                <w:rFonts w:ascii="TH Sarabun New" w:hAnsi="TH Sarabun New" w:cs="TH Sarabun New"/>
                <w:szCs w:val="24"/>
              </w:rPr>
              <w:t xml:space="preserve"> </w:t>
            </w:r>
            <w:r w:rsidR="00DE3ECC" w:rsidRPr="00AC534E">
              <w:rPr>
                <w:rFonts w:ascii="TH Sarabun New" w:hAnsi="TH Sarabun New" w:cs="TH Sarabun New"/>
                <w:szCs w:val="24"/>
                <w:cs/>
              </w:rPr>
              <w:t>ปฐมพยาบาลในสถานการณ์ฉุกเฉิน</w:t>
            </w:r>
          </w:p>
          <w:p w14:paraId="55F37DB4" w14:textId="2FBE886A" w:rsidR="005F0440" w:rsidRPr="00AC534E" w:rsidRDefault="007A15BE" w:rsidP="000747BF">
            <w:pPr>
              <w:tabs>
                <w:tab w:val="left" w:pos="1080"/>
              </w:tabs>
              <w:ind w:left="577" w:hanging="560"/>
              <w:rPr>
                <w:rFonts w:ascii="TH Sarabun New" w:hAnsi="TH Sarabun New" w:cs="TH Sarabun New"/>
                <w:szCs w:val="24"/>
              </w:rPr>
            </w:pPr>
            <w:r>
              <w:rPr>
                <w:rFonts w:ascii="TH Sarabun New" w:hAnsi="TH Sarabun New" w:cs="TH Sarabun New"/>
                <w:szCs w:val="24"/>
              </w:rPr>
              <w:t>006703</w:t>
            </w:r>
            <w:r w:rsidR="00D13831">
              <w:rPr>
                <w:rFonts w:ascii="TH Sarabun New" w:hAnsi="TH Sarabun New" w:cs="TH Sarabun New"/>
                <w:szCs w:val="24"/>
              </w:rPr>
              <w:t xml:space="preserve"> </w:t>
            </w:r>
            <w:r w:rsidR="005F0440" w:rsidRPr="00AC534E">
              <w:rPr>
                <w:rFonts w:ascii="TH Sarabun New" w:hAnsi="TH Sarabun New" w:cs="TH Sarabun New"/>
                <w:szCs w:val="24"/>
                <w:cs/>
              </w:rPr>
              <w:t>ความสุขศาสตร์</w:t>
            </w:r>
          </w:p>
          <w:p w14:paraId="3B483CD8" w14:textId="7AEE0D3D" w:rsidR="003A58D3" w:rsidRPr="00AC534E" w:rsidRDefault="0015745C" w:rsidP="000747BF">
            <w:pPr>
              <w:tabs>
                <w:tab w:val="left" w:pos="1080"/>
              </w:tabs>
              <w:ind w:left="577" w:hanging="560"/>
              <w:rPr>
                <w:rFonts w:ascii="TH Sarabun New" w:hAnsi="TH Sarabun New" w:cs="TH Sarabun New"/>
                <w:szCs w:val="24"/>
              </w:rPr>
            </w:pPr>
            <w:r>
              <w:rPr>
                <w:rFonts w:ascii="TH Sarabun New" w:hAnsi="TH Sarabun New" w:cs="TH Sarabun New"/>
                <w:szCs w:val="24"/>
              </w:rPr>
              <w:t>008701</w:t>
            </w:r>
            <w:r w:rsidR="00D13831">
              <w:rPr>
                <w:rFonts w:ascii="TH Sarabun New" w:hAnsi="TH Sarabun New" w:cs="TH Sarabun New"/>
                <w:szCs w:val="24"/>
              </w:rPr>
              <w:t xml:space="preserve"> </w:t>
            </w:r>
            <w:r w:rsidR="003A58D3" w:rsidRPr="00AC534E">
              <w:rPr>
                <w:rFonts w:ascii="TH Sarabun New" w:hAnsi="TH Sarabun New" w:cs="TH Sarabun New"/>
                <w:szCs w:val="24"/>
                <w:cs/>
              </w:rPr>
              <w:t xml:space="preserve">สุขภาพไร้พรมแดนและการดูแลสุขภาพข้ามวัฒนธรรม </w:t>
            </w:r>
          </w:p>
          <w:p w14:paraId="5D52F9E4" w14:textId="7EB76CB3" w:rsidR="003A58D3" w:rsidRPr="00AC534E" w:rsidRDefault="0015745C" w:rsidP="000747BF">
            <w:pPr>
              <w:tabs>
                <w:tab w:val="left" w:pos="1080"/>
              </w:tabs>
              <w:ind w:left="577" w:hanging="560"/>
              <w:rPr>
                <w:rFonts w:ascii="TH Sarabun New" w:hAnsi="TH Sarabun New" w:cs="TH Sarabun New"/>
                <w:szCs w:val="24"/>
              </w:rPr>
            </w:pPr>
            <w:r>
              <w:rPr>
                <w:rFonts w:ascii="TH Sarabun New" w:hAnsi="TH Sarabun New" w:cs="TH Sarabun New"/>
                <w:szCs w:val="24"/>
              </w:rPr>
              <w:t>008702</w:t>
            </w:r>
            <w:r w:rsidR="00D13831">
              <w:rPr>
                <w:rFonts w:ascii="TH Sarabun New" w:hAnsi="TH Sarabun New" w:cs="TH Sarabun New" w:hint="cs"/>
                <w:szCs w:val="24"/>
                <w:cs/>
              </w:rPr>
              <w:t xml:space="preserve"> </w:t>
            </w:r>
            <w:r w:rsidR="003A58D3" w:rsidRPr="00AC534E">
              <w:rPr>
                <w:rFonts w:ascii="TH Sarabun New" w:hAnsi="TH Sarabun New" w:cs="TH Sarabun New"/>
                <w:szCs w:val="24"/>
                <w:cs/>
              </w:rPr>
              <w:t>สุขภาพกับสังคมโลกในยุค</w:t>
            </w:r>
            <w:r w:rsidR="00B971E5" w:rsidRPr="00AC534E">
              <w:rPr>
                <w:rFonts w:ascii="TH Sarabun New" w:hAnsi="TH Sarabun New" w:cs="TH Sarabun New" w:hint="cs"/>
                <w:szCs w:val="24"/>
                <w:cs/>
              </w:rPr>
              <w:t>ดิ</w:t>
            </w:r>
            <w:r w:rsidR="003A58D3" w:rsidRPr="00AC534E">
              <w:rPr>
                <w:rFonts w:ascii="TH Sarabun New" w:hAnsi="TH Sarabun New" w:cs="TH Sarabun New"/>
                <w:szCs w:val="24"/>
                <w:cs/>
              </w:rPr>
              <w:t xml:space="preserve">จิทัลและอนาคต </w:t>
            </w:r>
          </w:p>
          <w:p w14:paraId="53498E59" w14:textId="0F1792A7" w:rsidR="003A58D3" w:rsidRPr="00AC534E" w:rsidRDefault="0015745C" w:rsidP="000747BF">
            <w:pPr>
              <w:tabs>
                <w:tab w:val="left" w:pos="1080"/>
              </w:tabs>
              <w:ind w:left="577" w:hanging="560"/>
              <w:rPr>
                <w:rFonts w:ascii="TH Sarabun New" w:hAnsi="TH Sarabun New" w:cs="TH Sarabun New"/>
                <w:szCs w:val="24"/>
              </w:rPr>
            </w:pPr>
            <w:r>
              <w:rPr>
                <w:rFonts w:ascii="TH Sarabun New" w:hAnsi="TH Sarabun New" w:cs="TH Sarabun New"/>
                <w:szCs w:val="24"/>
              </w:rPr>
              <w:t>008703</w:t>
            </w:r>
            <w:r w:rsidR="00D13831">
              <w:rPr>
                <w:rFonts w:ascii="TH Sarabun New" w:hAnsi="TH Sarabun New" w:cs="TH Sarabun New"/>
                <w:szCs w:val="24"/>
              </w:rPr>
              <w:t xml:space="preserve"> </w:t>
            </w:r>
            <w:r w:rsidR="003A58D3" w:rsidRPr="00AC534E">
              <w:rPr>
                <w:rFonts w:ascii="TH Sarabun New" w:hAnsi="TH Sarabun New" w:cs="TH Sarabun New"/>
                <w:szCs w:val="24"/>
                <w:cs/>
              </w:rPr>
              <w:t>การคิดเพื่อสุขภาวะที่ดี</w:t>
            </w:r>
            <w:r w:rsidR="003A58D3" w:rsidRPr="00AC534E">
              <w:rPr>
                <w:rFonts w:ascii="TH Sarabun New" w:hAnsi="TH Sarabun New" w:cs="TH Sarabun New"/>
                <w:szCs w:val="24"/>
                <w:cs/>
              </w:rPr>
              <w:tab/>
            </w:r>
            <w:r w:rsidR="003A58D3" w:rsidRPr="00AC534E">
              <w:rPr>
                <w:rFonts w:ascii="TH Sarabun New" w:hAnsi="TH Sarabun New" w:cs="TH Sarabun New"/>
                <w:szCs w:val="24"/>
                <w:cs/>
              </w:rPr>
              <w:tab/>
              <w:t xml:space="preserve"> </w:t>
            </w:r>
          </w:p>
          <w:p w14:paraId="47E6C319" w14:textId="1E437FB5" w:rsidR="003A58D3" w:rsidRPr="00AC534E" w:rsidRDefault="0015745C" w:rsidP="000747BF">
            <w:pPr>
              <w:tabs>
                <w:tab w:val="left" w:pos="1080"/>
              </w:tabs>
              <w:ind w:left="577" w:hanging="560"/>
              <w:rPr>
                <w:rFonts w:ascii="TH Sarabun New" w:hAnsi="TH Sarabun New" w:cs="TH Sarabun New"/>
                <w:szCs w:val="24"/>
              </w:rPr>
            </w:pPr>
            <w:r>
              <w:rPr>
                <w:rFonts w:ascii="TH Sarabun New" w:hAnsi="TH Sarabun New" w:cs="TH Sarabun New"/>
                <w:szCs w:val="24"/>
              </w:rPr>
              <w:t>008704</w:t>
            </w:r>
            <w:r w:rsidR="00D13831">
              <w:rPr>
                <w:rFonts w:ascii="TH Sarabun New" w:hAnsi="TH Sarabun New" w:cs="TH Sarabun New"/>
                <w:szCs w:val="24"/>
              </w:rPr>
              <w:t xml:space="preserve"> </w:t>
            </w:r>
            <w:r w:rsidR="003A58D3" w:rsidRPr="00AC534E">
              <w:rPr>
                <w:rFonts w:ascii="TH Sarabun New" w:hAnsi="TH Sarabun New" w:cs="TH Sarabun New"/>
                <w:szCs w:val="24"/>
                <w:cs/>
              </w:rPr>
              <w:t>การใช้เหตุผลเพื่อชีวิตและสุขภาพ</w:t>
            </w:r>
            <w:r w:rsidR="003A58D3" w:rsidRPr="00AC534E">
              <w:rPr>
                <w:rFonts w:ascii="TH Sarabun New" w:hAnsi="TH Sarabun New" w:cs="TH Sarabun New"/>
                <w:szCs w:val="24"/>
                <w:cs/>
              </w:rPr>
              <w:tab/>
              <w:t xml:space="preserve"> </w:t>
            </w:r>
          </w:p>
          <w:p w14:paraId="7AD77CF5" w14:textId="060B7535" w:rsidR="003A58D3" w:rsidRPr="00AC534E" w:rsidRDefault="0015745C" w:rsidP="000747BF">
            <w:pPr>
              <w:tabs>
                <w:tab w:val="left" w:pos="1080"/>
              </w:tabs>
              <w:ind w:left="577" w:hanging="560"/>
              <w:rPr>
                <w:rFonts w:ascii="TH Sarabun New" w:hAnsi="TH Sarabun New" w:cs="TH Sarabun New"/>
                <w:szCs w:val="24"/>
              </w:rPr>
            </w:pPr>
            <w:r>
              <w:rPr>
                <w:rFonts w:ascii="TH Sarabun New" w:hAnsi="TH Sarabun New" w:cs="TH Sarabun New"/>
                <w:szCs w:val="24"/>
              </w:rPr>
              <w:t>008705</w:t>
            </w:r>
            <w:r w:rsidR="00D13831">
              <w:rPr>
                <w:rFonts w:ascii="TH Sarabun New" w:hAnsi="TH Sarabun New" w:cs="TH Sarabun New"/>
                <w:szCs w:val="24"/>
              </w:rPr>
              <w:t xml:space="preserve"> </w:t>
            </w:r>
            <w:r w:rsidR="003A58D3" w:rsidRPr="00AC534E">
              <w:rPr>
                <w:rFonts w:ascii="TH Sarabun New" w:hAnsi="TH Sarabun New" w:cs="TH Sarabun New"/>
                <w:szCs w:val="24"/>
                <w:cs/>
              </w:rPr>
              <w:t>การเป็นผู้ประกอบการธุรกิจสุขภาพและเวล</w:t>
            </w:r>
            <w:proofErr w:type="spellStart"/>
            <w:r w:rsidR="003A58D3" w:rsidRPr="00AC534E">
              <w:rPr>
                <w:rFonts w:ascii="TH Sarabun New" w:hAnsi="TH Sarabun New" w:cs="TH Sarabun New"/>
                <w:szCs w:val="24"/>
                <w:cs/>
              </w:rPr>
              <w:t>เนส</w:t>
            </w:r>
            <w:proofErr w:type="spellEnd"/>
            <w:r w:rsidR="003A58D3" w:rsidRPr="00AC534E">
              <w:rPr>
                <w:rFonts w:ascii="TH Sarabun New" w:hAnsi="TH Sarabun New" w:cs="TH Sarabun New"/>
                <w:szCs w:val="24"/>
                <w:cs/>
              </w:rPr>
              <w:tab/>
            </w:r>
            <w:r w:rsidR="003A58D3" w:rsidRPr="00AC534E">
              <w:rPr>
                <w:rFonts w:ascii="TH Sarabun New" w:hAnsi="TH Sarabun New" w:cs="TH Sarabun New"/>
                <w:szCs w:val="24"/>
                <w:cs/>
              </w:rPr>
              <w:tab/>
            </w:r>
          </w:p>
          <w:p w14:paraId="4094AD15" w14:textId="6AC333E4" w:rsidR="005F0440" w:rsidRPr="00AC534E" w:rsidRDefault="0015745C" w:rsidP="000747BF">
            <w:pPr>
              <w:tabs>
                <w:tab w:val="left" w:pos="1080"/>
              </w:tabs>
              <w:ind w:left="577" w:hanging="560"/>
              <w:rPr>
                <w:rFonts w:ascii="TH Sarabun New" w:hAnsi="TH Sarabun New" w:cs="TH Sarabun New"/>
                <w:szCs w:val="24"/>
                <w:cs/>
              </w:rPr>
            </w:pPr>
            <w:r>
              <w:rPr>
                <w:rFonts w:ascii="TH Sarabun New" w:hAnsi="TH Sarabun New" w:cs="TH Sarabun New"/>
                <w:szCs w:val="24"/>
              </w:rPr>
              <w:t>008706</w:t>
            </w:r>
            <w:r w:rsidR="00F6305F">
              <w:rPr>
                <w:rFonts w:ascii="TH Sarabun New" w:hAnsi="TH Sarabun New" w:cs="TH Sarabun New"/>
                <w:szCs w:val="24"/>
              </w:rPr>
              <w:t xml:space="preserve"> </w:t>
            </w:r>
            <w:r w:rsidR="003A58D3" w:rsidRPr="00AC534E">
              <w:rPr>
                <w:rFonts w:ascii="TH Sarabun New" w:hAnsi="TH Sarabun New" w:cs="TH Sarabun New"/>
                <w:szCs w:val="24"/>
                <w:cs/>
              </w:rPr>
              <w:t>ทักษะชีวิตเพื่อความสำเร็จและการเลือก</w:t>
            </w:r>
            <w:r w:rsidR="003A58D3" w:rsidRPr="00AC534E">
              <w:rPr>
                <w:rFonts w:ascii="TH Sarabun New" w:hAnsi="TH Sarabun New" w:cs="TH Sarabun New" w:hint="cs"/>
                <w:szCs w:val="24"/>
                <w:cs/>
              </w:rPr>
              <w:t xml:space="preserve"> </w:t>
            </w:r>
            <w:r w:rsidR="003A58D3" w:rsidRPr="00AC534E">
              <w:rPr>
                <w:rFonts w:ascii="TH Sarabun New" w:hAnsi="TH Sarabun New" w:cs="TH Sarabun New"/>
                <w:szCs w:val="24"/>
                <w:cs/>
              </w:rPr>
              <w:br/>
              <w:t>คู่ครองในศตวรรษที่ 21</w:t>
            </w:r>
          </w:p>
        </w:tc>
      </w:tr>
      <w:bookmarkEnd w:id="0"/>
    </w:tbl>
    <w:p w14:paraId="5385548A" w14:textId="77777777" w:rsidR="00E21B9C" w:rsidRDefault="00E21B9C" w:rsidP="00D2227F">
      <w:pPr>
        <w:ind w:firstLine="1080"/>
        <w:rPr>
          <w:rFonts w:ascii="TH SarabunPSK" w:hAnsi="TH SarabunPSK" w:cs="TH SarabunPSK"/>
          <w:b/>
          <w:bCs/>
          <w:sz w:val="32"/>
          <w:szCs w:val="32"/>
        </w:rPr>
      </w:pPr>
    </w:p>
    <w:p w14:paraId="10EFCC80" w14:textId="77777777" w:rsidR="00E21B9C" w:rsidRDefault="00E21B9C">
      <w:pPr>
        <w:rPr>
          <w:rFonts w:ascii="TH SarabunPSK" w:hAnsi="TH SarabunPSK" w:cs="TH SarabunPSK"/>
          <w:b/>
          <w:bCs/>
          <w:sz w:val="32"/>
          <w:szCs w:val="32"/>
        </w:rPr>
      </w:pPr>
      <w:r>
        <w:rPr>
          <w:rFonts w:ascii="TH SarabunPSK" w:hAnsi="TH SarabunPSK" w:cs="TH SarabunPSK"/>
          <w:b/>
          <w:bCs/>
          <w:sz w:val="32"/>
          <w:szCs w:val="32"/>
        </w:rPr>
        <w:br w:type="page"/>
      </w:r>
    </w:p>
    <w:p w14:paraId="654355BE" w14:textId="21067CD5" w:rsidR="00D2227F" w:rsidRPr="009D0B54" w:rsidRDefault="00D2227F" w:rsidP="00D2227F">
      <w:pPr>
        <w:ind w:firstLine="1080"/>
        <w:rPr>
          <w:rFonts w:ascii="TH SarabunPSK" w:hAnsi="TH SarabunPSK" w:cs="TH SarabunPSK"/>
          <w:b/>
          <w:bCs/>
          <w:sz w:val="32"/>
          <w:szCs w:val="32"/>
        </w:rPr>
      </w:pPr>
      <w:r w:rsidRPr="009D0B54">
        <w:rPr>
          <w:rFonts w:ascii="TH SarabunPSK" w:hAnsi="TH SarabunPSK" w:cs="TH SarabunPSK"/>
          <w:b/>
          <w:bCs/>
          <w:sz w:val="32"/>
          <w:szCs w:val="32"/>
        </w:rPr>
        <w:lastRenderedPageBreak/>
        <w:t xml:space="preserve">3.1.5 </w:t>
      </w:r>
      <w:r w:rsidRPr="009D0B54">
        <w:rPr>
          <w:rFonts w:ascii="TH SarabunPSK" w:hAnsi="TH SarabunPSK" w:cs="TH SarabunPSK"/>
          <w:b/>
          <w:bCs/>
          <w:sz w:val="32"/>
          <w:szCs w:val="32"/>
          <w:cs/>
        </w:rPr>
        <w:t>คำอธิบายรายวิชา</w:t>
      </w:r>
    </w:p>
    <w:p w14:paraId="7380AE7E" w14:textId="288A3F83" w:rsidR="00D2227F" w:rsidRPr="00BD6B80" w:rsidRDefault="00D2227F" w:rsidP="00D2227F">
      <w:pPr>
        <w:spacing w:line="216" w:lineRule="auto"/>
        <w:rPr>
          <w:rFonts w:ascii="TH SarabunPSK" w:hAnsi="TH SarabunPSK" w:cs="TH SarabunPSK"/>
          <w:b/>
          <w:bCs/>
          <w:sz w:val="32"/>
          <w:szCs w:val="32"/>
          <w:cs/>
        </w:rPr>
      </w:pPr>
      <w:r w:rsidRPr="00BD6B80">
        <w:rPr>
          <w:rFonts w:ascii="TH SarabunPSK" w:hAnsi="TH SarabunPSK" w:cs="TH SarabunPSK"/>
          <w:b/>
          <w:bCs/>
          <w:sz w:val="32"/>
          <w:szCs w:val="32"/>
          <w:cs/>
        </w:rPr>
        <w:t>1. กลุ่มวิชา</w:t>
      </w:r>
      <w:r w:rsidR="00055EEE">
        <w:rPr>
          <w:rFonts w:ascii="TH SarabunPSK" w:hAnsi="TH SarabunPSK" w:cs="TH SarabunPSK" w:hint="cs"/>
          <w:b/>
          <w:bCs/>
          <w:sz w:val="32"/>
          <w:szCs w:val="32"/>
          <w:cs/>
        </w:rPr>
        <w:t>บังคับ</w:t>
      </w:r>
    </w:p>
    <w:p w14:paraId="2AB30ED6" w14:textId="47FA717A" w:rsidR="00D2227F" w:rsidRDefault="00D2227F" w:rsidP="00D2227F">
      <w:pPr>
        <w:spacing w:line="216" w:lineRule="auto"/>
        <w:ind w:firstLine="238"/>
        <w:rPr>
          <w:rFonts w:ascii="TH SarabunPSK" w:hAnsi="TH SarabunPSK" w:cs="TH SarabunPSK"/>
          <w:b/>
          <w:bCs/>
          <w:sz w:val="32"/>
          <w:szCs w:val="32"/>
        </w:rPr>
      </w:pPr>
      <w:r w:rsidRPr="00BD6B80">
        <w:rPr>
          <w:rFonts w:ascii="TH SarabunPSK" w:hAnsi="TH SarabunPSK" w:cs="TH SarabunPSK"/>
          <w:b/>
          <w:bCs/>
          <w:sz w:val="32"/>
          <w:szCs w:val="32"/>
          <w:cs/>
        </w:rPr>
        <w:t>1.1 ภาษาอังกฤษ</w:t>
      </w:r>
    </w:p>
    <w:p w14:paraId="58687857" w14:textId="77777777" w:rsidR="00D85752" w:rsidRPr="00D85752" w:rsidRDefault="00D85752" w:rsidP="00D85752">
      <w:pPr>
        <w:spacing w:line="216" w:lineRule="auto"/>
        <w:ind w:firstLine="238"/>
        <w:rPr>
          <w:rFonts w:ascii="TH SarabunPSK" w:hAnsi="TH SarabunPSK" w:cs="TH SarabunPSK"/>
          <w:b/>
          <w:bCs/>
          <w:sz w:val="32"/>
          <w:szCs w:val="32"/>
        </w:rPr>
      </w:pPr>
      <w:r>
        <w:rPr>
          <w:rFonts w:ascii="TH SarabunPSK" w:hAnsi="TH SarabunPSK" w:cs="TH SarabunPSK"/>
          <w:b/>
          <w:bCs/>
          <w:sz w:val="32"/>
          <w:szCs w:val="32"/>
        </w:rPr>
        <w:t xml:space="preserve">     </w:t>
      </w:r>
      <w:r w:rsidRPr="00D85752">
        <w:rPr>
          <w:rFonts w:ascii="TH SarabunPSK" w:hAnsi="TH SarabunPSK" w:cs="TH SarabunPSK"/>
          <w:b/>
          <w:bCs/>
          <w:sz w:val="32"/>
          <w:szCs w:val="32"/>
        </w:rPr>
        <w:t xml:space="preserve">1) </w:t>
      </w:r>
      <w:r w:rsidRPr="00D85752">
        <w:rPr>
          <w:rFonts w:ascii="TH SarabunPSK" w:hAnsi="TH SarabunPSK" w:cs="TH SarabunPSK"/>
          <w:b/>
          <w:bCs/>
          <w:sz w:val="32"/>
          <w:szCs w:val="32"/>
          <w:cs/>
        </w:rPr>
        <w:t>กลุ่มภาษาอังกฤษพื้นฐาน</w:t>
      </w:r>
    </w:p>
    <w:p w14:paraId="7FFA68F0" w14:textId="77777777" w:rsidR="00BD6B80" w:rsidRDefault="00BD6B80" w:rsidP="00BD6B80">
      <w:pPr>
        <w:spacing w:line="216" w:lineRule="auto"/>
        <w:rPr>
          <w:rFonts w:ascii="TH SarabunPSK" w:hAnsi="TH SarabunPSK" w:cs="TH SarabunPSK"/>
          <w:b/>
          <w:bCs/>
          <w:sz w:val="32"/>
          <w:szCs w:val="32"/>
        </w:rPr>
      </w:pPr>
      <w:r w:rsidRPr="00BD6B80">
        <w:rPr>
          <w:rFonts w:ascii="TH SarabunPSK" w:hAnsi="TH SarabunPSK" w:cs="TH SarabunPSK" w:hint="cs"/>
          <w:b/>
          <w:bCs/>
          <w:sz w:val="32"/>
          <w:szCs w:val="32"/>
          <w:cs/>
        </w:rPr>
        <w:t>รหัสวิชา</w:t>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ชื่อและคำอธิบายรายวิชา</w:t>
      </w:r>
      <w:r w:rsidRPr="00BD6B80">
        <w:rPr>
          <w:rFonts w:ascii="TH SarabunPSK" w:hAnsi="TH SarabunPSK" w:cs="TH SarabunPSK" w:hint="cs"/>
          <w:b/>
          <w:bCs/>
          <w:sz w:val="32"/>
          <w:szCs w:val="32"/>
        </w:rPr>
        <w:t xml:space="preserve"> </w:t>
      </w:r>
      <w:r w:rsidRPr="00BD6B80">
        <w:rPr>
          <w:rFonts w:ascii="TH SarabunPSK" w:hAnsi="TH SarabunPSK" w:cs="TH SarabunPSK" w:hint="cs"/>
          <w:b/>
          <w:bCs/>
          <w:sz w:val="32"/>
          <w:szCs w:val="32"/>
        </w:rPr>
        <w:tab/>
      </w:r>
      <w:r w:rsidRPr="00BD6B80">
        <w:rPr>
          <w:rFonts w:ascii="TH SarabunPSK" w:hAnsi="TH SarabunPSK" w:cs="TH SarabunPSK" w:hint="cs"/>
          <w:b/>
          <w:bCs/>
          <w:sz w:val="32"/>
          <w:szCs w:val="32"/>
        </w:rPr>
        <w:tab/>
        <w:t xml:space="preserve">              </w:t>
      </w:r>
      <w:r w:rsidRPr="00BD6B80">
        <w:rPr>
          <w:rFonts w:ascii="TH SarabunPSK" w:hAnsi="TH SarabunPSK" w:cs="TH SarabunPSK"/>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hint="cs"/>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น(ท-ป-ศ)</w:t>
      </w:r>
    </w:p>
    <w:p w14:paraId="22CCA18D" w14:textId="243435E4" w:rsidR="00F35236" w:rsidRPr="00F35236" w:rsidRDefault="000847FB" w:rsidP="00F35236">
      <w:pPr>
        <w:tabs>
          <w:tab w:val="left" w:pos="0"/>
        </w:tabs>
        <w:jc w:val="thaiDistribute"/>
        <w:rPr>
          <w:rFonts w:ascii="TH SarabunPSK" w:hAnsi="TH SarabunPSK" w:cs="TH SarabunPSK"/>
          <w:b/>
          <w:bCs/>
          <w:sz w:val="32"/>
          <w:szCs w:val="32"/>
        </w:rPr>
      </w:pPr>
      <w:r w:rsidRPr="000847FB">
        <w:rPr>
          <w:rFonts w:ascii="TH SarabunPSK" w:hAnsi="TH SarabunPSK" w:cs="TH SarabunPSK"/>
          <w:b/>
          <w:bCs/>
          <w:sz w:val="32"/>
          <w:szCs w:val="32"/>
        </w:rPr>
        <w:t>000101</w:t>
      </w:r>
      <w:r w:rsidR="00F35236">
        <w:rPr>
          <w:rFonts w:ascii="TH SarabunPSK" w:hAnsi="TH SarabunPSK" w:cs="TH SarabunPSK"/>
          <w:b/>
          <w:bCs/>
          <w:sz w:val="32"/>
          <w:szCs w:val="32"/>
        </w:rPr>
        <w:tab/>
      </w:r>
      <w:r w:rsidR="00F35236" w:rsidRPr="00F35236">
        <w:rPr>
          <w:rFonts w:ascii="TH SarabunPSK" w:hAnsi="TH SarabunPSK" w:cs="TH SarabunPSK" w:hint="cs"/>
          <w:b/>
          <w:bCs/>
          <w:sz w:val="32"/>
          <w:szCs w:val="32"/>
          <w:cs/>
        </w:rPr>
        <w:t xml:space="preserve">ภาษาอังกฤษผ่านสื่อ                                             </w:t>
      </w:r>
      <w:r w:rsidR="00F35236">
        <w:rPr>
          <w:rFonts w:ascii="TH SarabunPSK" w:hAnsi="TH SarabunPSK" w:cs="TH SarabunPSK"/>
          <w:b/>
          <w:bCs/>
          <w:sz w:val="32"/>
          <w:szCs w:val="32"/>
          <w:cs/>
        </w:rPr>
        <w:tab/>
      </w:r>
      <w:r w:rsidR="00F35236">
        <w:rPr>
          <w:rFonts w:ascii="TH SarabunPSK" w:hAnsi="TH SarabunPSK" w:cs="TH SarabunPSK"/>
          <w:b/>
          <w:bCs/>
          <w:sz w:val="32"/>
          <w:szCs w:val="32"/>
          <w:cs/>
        </w:rPr>
        <w:tab/>
      </w:r>
      <w:r w:rsidR="00F35236">
        <w:rPr>
          <w:rFonts w:ascii="TH SarabunPSK" w:hAnsi="TH SarabunPSK" w:cs="TH SarabunPSK"/>
          <w:b/>
          <w:bCs/>
          <w:sz w:val="32"/>
          <w:szCs w:val="32"/>
          <w:cs/>
        </w:rPr>
        <w:tab/>
      </w:r>
      <w:r w:rsidR="00F35236" w:rsidRPr="00F35236">
        <w:rPr>
          <w:rFonts w:ascii="TH SarabunPSK" w:hAnsi="TH SarabunPSK" w:cs="TH SarabunPSK" w:hint="cs"/>
          <w:b/>
          <w:bCs/>
          <w:sz w:val="32"/>
          <w:szCs w:val="32"/>
          <w:cs/>
        </w:rPr>
        <w:t>3</w:t>
      </w:r>
      <w:r w:rsidR="00F35236" w:rsidRPr="00F35236">
        <w:rPr>
          <w:rFonts w:ascii="TH SarabunPSK" w:hAnsi="TH SarabunPSK" w:cs="TH SarabunPSK"/>
          <w:b/>
          <w:bCs/>
          <w:sz w:val="32"/>
          <w:szCs w:val="32"/>
        </w:rPr>
        <w:t>(3</w:t>
      </w:r>
      <w:r w:rsidR="00F35236" w:rsidRPr="00F35236">
        <w:rPr>
          <w:rFonts w:ascii="TH SarabunPSK" w:hAnsi="TH SarabunPSK" w:cs="TH SarabunPSK" w:hint="cs"/>
          <w:b/>
          <w:bCs/>
          <w:sz w:val="32"/>
          <w:szCs w:val="32"/>
          <w:cs/>
        </w:rPr>
        <w:t>-0-6</w:t>
      </w:r>
      <w:r w:rsidR="00F35236" w:rsidRPr="00F35236">
        <w:rPr>
          <w:rFonts w:ascii="TH SarabunPSK" w:hAnsi="TH SarabunPSK" w:cs="TH SarabunPSK"/>
          <w:b/>
          <w:bCs/>
          <w:sz w:val="32"/>
          <w:szCs w:val="32"/>
        </w:rPr>
        <w:t>)</w:t>
      </w:r>
    </w:p>
    <w:p w14:paraId="1F5E6C00" w14:textId="10522692" w:rsidR="00F35236" w:rsidRPr="00F35236" w:rsidRDefault="00F35236" w:rsidP="00F35236">
      <w:pPr>
        <w:tabs>
          <w:tab w:val="left" w:pos="0"/>
        </w:tabs>
        <w:ind w:firstLine="1016"/>
        <w:jc w:val="thaiDistribute"/>
        <w:rPr>
          <w:rFonts w:ascii="TH SarabunPSK" w:hAnsi="TH SarabunPSK" w:cs="TH SarabunPSK"/>
          <w:sz w:val="32"/>
          <w:szCs w:val="32"/>
        </w:rPr>
      </w:pPr>
      <w:r>
        <w:rPr>
          <w:rFonts w:ascii="TH SarabunPSK" w:hAnsi="TH SarabunPSK" w:cs="TH SarabunPSK"/>
          <w:b/>
          <w:bCs/>
          <w:sz w:val="32"/>
          <w:szCs w:val="32"/>
        </w:rPr>
        <w:tab/>
      </w:r>
      <w:r w:rsidRPr="00F35236">
        <w:rPr>
          <w:rFonts w:ascii="TH SarabunPSK" w:hAnsi="TH SarabunPSK" w:cs="TH SarabunPSK"/>
          <w:b/>
          <w:bCs/>
          <w:sz w:val="32"/>
          <w:szCs w:val="32"/>
        </w:rPr>
        <w:t>(English through Media Literacy)</w:t>
      </w:r>
    </w:p>
    <w:p w14:paraId="0462044F" w14:textId="3A9E6FA1" w:rsidR="00F35236" w:rsidRDefault="00F35236" w:rsidP="00F35236">
      <w:pPr>
        <w:tabs>
          <w:tab w:val="left" w:pos="0"/>
        </w:tabs>
        <w:ind w:firstLine="1016"/>
        <w:jc w:val="thaiDistribute"/>
        <w:rPr>
          <w:rFonts w:ascii="TH SarabunPSK" w:hAnsi="TH SarabunPSK" w:cs="TH SarabunPSK"/>
          <w:b/>
          <w:bCs/>
          <w:sz w:val="32"/>
          <w:szCs w:val="32"/>
        </w:rPr>
      </w:pPr>
      <w:r>
        <w:rPr>
          <w:rFonts w:ascii="TH SarabunPSK" w:hAnsi="TH SarabunPSK" w:cs="TH SarabunPSK"/>
          <w:sz w:val="32"/>
          <w:szCs w:val="32"/>
          <w:cs/>
        </w:rPr>
        <w:tab/>
      </w:r>
      <w:r w:rsidRPr="00F35236">
        <w:rPr>
          <w:rFonts w:ascii="TH SarabunPSK" w:hAnsi="TH SarabunPSK" w:cs="TH SarabunPSK"/>
          <w:sz w:val="32"/>
          <w:szCs w:val="32"/>
          <w:cs/>
        </w:rPr>
        <w:t>ในโลกดิจิทัลการเรียนรู้อะไรใหม่ ๆ อยู่ใกล้เพียงเอื้อม การสร้างคลังคำศัพท์และการพัฒนาทักษะภาษาอังกฤษในการเลือกใช้สื่อภาษาอังกฤษจึงจำเป็นต่อการใช้ชีวิต สามารถนำไปใช้หาความรู้ข้อมูลผ่านสื่อภาษาอังกฤษประเภทต่าง ๆ ทั้งหนังสือพิมพ์ นิตยสาร โทรทัศน์ ภาพยนตร์ เพลง และสื่อสังคมออนไลน์ได้ด้วยตนเอง เพื่อให้เกิดทักษะการเรียนรู้ตลอดชีวิตสู่การดำรงชีพในศตวรรษที่ 21 ได้อย่างสมบูรณ์และมีประสิทธิภาพ</w:t>
      </w:r>
    </w:p>
    <w:p w14:paraId="4189BD61" w14:textId="77777777" w:rsidR="00F35236" w:rsidRPr="00F35236" w:rsidRDefault="00F35236" w:rsidP="00F35236">
      <w:pPr>
        <w:tabs>
          <w:tab w:val="left" w:pos="0"/>
        </w:tabs>
        <w:ind w:firstLine="1016"/>
        <w:jc w:val="thaiDistribute"/>
        <w:rPr>
          <w:rFonts w:ascii="TH SarabunPSK" w:hAnsi="TH SarabunPSK" w:cs="TH SarabunPSK"/>
          <w:b/>
          <w:bCs/>
          <w:sz w:val="32"/>
          <w:szCs w:val="32"/>
        </w:rPr>
      </w:pPr>
    </w:p>
    <w:p w14:paraId="356B06A4" w14:textId="4B84A847" w:rsidR="00F35236" w:rsidRPr="00F35236" w:rsidRDefault="001232C3" w:rsidP="00F35236">
      <w:pPr>
        <w:tabs>
          <w:tab w:val="left" w:pos="0"/>
        </w:tabs>
        <w:jc w:val="thaiDistribute"/>
        <w:rPr>
          <w:rFonts w:ascii="TH SarabunPSK" w:hAnsi="TH SarabunPSK" w:cs="TH SarabunPSK"/>
          <w:b/>
          <w:bCs/>
          <w:sz w:val="32"/>
          <w:szCs w:val="32"/>
        </w:rPr>
      </w:pPr>
      <w:r w:rsidRPr="001232C3">
        <w:rPr>
          <w:rFonts w:ascii="TH SarabunPSK" w:hAnsi="TH SarabunPSK" w:cs="TH SarabunPSK"/>
          <w:b/>
          <w:bCs/>
          <w:sz w:val="32"/>
          <w:szCs w:val="32"/>
        </w:rPr>
        <w:t>000</w:t>
      </w:r>
      <w:r w:rsidRPr="001232C3">
        <w:rPr>
          <w:rFonts w:ascii="TH SarabunPSK" w:hAnsi="TH SarabunPSK" w:cs="TH SarabunPSK"/>
          <w:b/>
          <w:bCs/>
          <w:sz w:val="32"/>
          <w:szCs w:val="32"/>
          <w:cs/>
        </w:rPr>
        <w:t>1</w:t>
      </w:r>
      <w:r w:rsidRPr="001232C3">
        <w:rPr>
          <w:rFonts w:ascii="TH SarabunPSK" w:hAnsi="TH SarabunPSK" w:cs="TH SarabunPSK"/>
          <w:b/>
          <w:bCs/>
          <w:sz w:val="32"/>
          <w:szCs w:val="32"/>
        </w:rPr>
        <w:t>02</w:t>
      </w:r>
      <w:r w:rsidR="00F35236">
        <w:rPr>
          <w:rFonts w:ascii="TH SarabunPSK" w:hAnsi="TH SarabunPSK" w:cs="TH SarabunPSK"/>
          <w:b/>
          <w:bCs/>
          <w:sz w:val="32"/>
          <w:szCs w:val="32"/>
        </w:rPr>
        <w:tab/>
      </w:r>
      <w:r w:rsidR="00F35236" w:rsidRPr="000D570F">
        <w:rPr>
          <w:rFonts w:ascii="TH SarabunPSK" w:hAnsi="TH SarabunPSK" w:cs="TH SarabunPSK"/>
          <w:b/>
          <w:bCs/>
          <w:sz w:val="32"/>
          <w:szCs w:val="32"/>
          <w:cs/>
        </w:rPr>
        <w:t>ภาษาอังกฤษเพื่อการใช้ชีวิตในโลกยุคใหม่</w:t>
      </w:r>
      <w:r w:rsidR="00F35236" w:rsidRPr="00F35236">
        <w:rPr>
          <w:rFonts w:ascii="TH SarabunPSK" w:hAnsi="TH SarabunPSK" w:cs="TH SarabunPSK"/>
          <w:b/>
          <w:bCs/>
          <w:sz w:val="32"/>
          <w:szCs w:val="32"/>
        </w:rPr>
        <w:t xml:space="preserve">          </w:t>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sidRPr="000D570F">
        <w:rPr>
          <w:rFonts w:ascii="TH SarabunPSK" w:hAnsi="TH SarabunPSK" w:cs="TH SarabunPSK"/>
          <w:b/>
          <w:bCs/>
          <w:sz w:val="32"/>
          <w:szCs w:val="32"/>
        </w:rPr>
        <w:t>3(3-0-6)</w:t>
      </w:r>
    </w:p>
    <w:p w14:paraId="7048985B" w14:textId="27636F09" w:rsidR="00F35236" w:rsidRPr="000D570F" w:rsidRDefault="00F35236" w:rsidP="00F35236">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0D570F">
        <w:rPr>
          <w:rFonts w:ascii="TH SarabunPSK" w:hAnsi="TH SarabunPSK" w:cs="TH SarabunPSK"/>
          <w:b/>
          <w:bCs/>
          <w:sz w:val="32"/>
          <w:szCs w:val="32"/>
        </w:rPr>
        <w:t>(English for Everyday Communication in a Digital World)</w:t>
      </w:r>
    </w:p>
    <w:p w14:paraId="2C09D678" w14:textId="26C01A77" w:rsidR="00F35236" w:rsidRDefault="00636121" w:rsidP="00F35236">
      <w:pPr>
        <w:ind w:firstLine="1418"/>
        <w:jc w:val="thaiDistribute"/>
        <w:rPr>
          <w:rFonts w:ascii="TH SarabunPSK" w:hAnsi="TH SarabunPSK" w:cs="TH SarabunPSK"/>
          <w:b/>
          <w:bCs/>
          <w:sz w:val="32"/>
          <w:szCs w:val="32"/>
        </w:rPr>
      </w:pPr>
      <w:r w:rsidRPr="00636121">
        <w:rPr>
          <w:rFonts w:ascii="TH SarabunPSK" w:hAnsi="TH SarabunPSK" w:cs="TH SarabunPSK"/>
          <w:sz w:val="32"/>
          <w:szCs w:val="32"/>
          <w:cs/>
        </w:rPr>
        <w:t>ภาษาอังกฤษเพื่อการสื่อสารในชีวิตประจำวันทั้งในสถานการณ์จริงและบริบทดิจิทัล การฟัง พูด อ่าน และเขียนในหัวข้อใกล้ตัว เช่น การแนะนำตนเอง การแลกเปลี่ยนข้อมูลในชีวิตประจำวัน</w:t>
      </w:r>
      <w:r w:rsidR="001A1D34">
        <w:rPr>
          <w:rFonts w:ascii="TH SarabunPSK" w:hAnsi="TH SarabunPSK" w:cs="TH SarabunPSK" w:hint="cs"/>
          <w:sz w:val="32"/>
          <w:szCs w:val="32"/>
          <w:cs/>
        </w:rPr>
        <w:t xml:space="preserve">                </w:t>
      </w:r>
      <w:r w:rsidRPr="00636121">
        <w:rPr>
          <w:rFonts w:ascii="TH SarabunPSK" w:hAnsi="TH SarabunPSK" w:cs="TH SarabunPSK"/>
          <w:sz w:val="32"/>
          <w:szCs w:val="32"/>
          <w:cs/>
        </w:rPr>
        <w:t xml:space="preserve"> การติดต่อสื่อสารออนไลน์ และการเลือกใช้ภาษาให้เหมาะสมตามบริบท การใช้ภาษาอังกฤษเพื่อการดำเนินชีวิต การสื่อสาร และการเรียนรู้ในโลกยุคใหม่อย่างมีประสิทธิภาพ</w:t>
      </w:r>
    </w:p>
    <w:p w14:paraId="386EA904" w14:textId="77777777" w:rsidR="00BD6A90" w:rsidRDefault="00BD6A90" w:rsidP="00BD6A90">
      <w:pPr>
        <w:jc w:val="thaiDistribute"/>
        <w:rPr>
          <w:rFonts w:ascii="TH SarabunPSK" w:hAnsi="TH SarabunPSK" w:cs="TH SarabunPSK"/>
          <w:b/>
          <w:bCs/>
          <w:sz w:val="32"/>
          <w:szCs w:val="32"/>
        </w:rPr>
      </w:pPr>
    </w:p>
    <w:p w14:paraId="3CD6045F" w14:textId="77777777" w:rsidR="00D85752" w:rsidRPr="00BD6B80" w:rsidRDefault="00D85752" w:rsidP="00D85752">
      <w:pPr>
        <w:spacing w:line="216" w:lineRule="auto"/>
        <w:ind w:firstLine="238"/>
        <w:rPr>
          <w:rFonts w:ascii="TH SarabunPSK" w:hAnsi="TH SarabunPSK" w:cs="TH SarabunPSK"/>
          <w:b/>
          <w:bCs/>
          <w:sz w:val="32"/>
          <w:szCs w:val="32"/>
        </w:rPr>
      </w:pPr>
      <w:r>
        <w:rPr>
          <w:rFonts w:ascii="TH SarabunPSK" w:hAnsi="TH SarabunPSK" w:cs="TH SarabunPSK"/>
          <w:b/>
          <w:bCs/>
          <w:sz w:val="32"/>
          <w:szCs w:val="32"/>
        </w:rPr>
        <w:t xml:space="preserve">     </w:t>
      </w:r>
      <w:r w:rsidRPr="00D85752">
        <w:rPr>
          <w:rFonts w:ascii="TH SarabunPSK" w:hAnsi="TH SarabunPSK" w:cs="TH SarabunPSK"/>
          <w:b/>
          <w:bCs/>
          <w:sz w:val="32"/>
          <w:szCs w:val="32"/>
        </w:rPr>
        <w:t xml:space="preserve">2) </w:t>
      </w:r>
      <w:r w:rsidRPr="00D85752">
        <w:rPr>
          <w:rFonts w:ascii="TH SarabunPSK" w:hAnsi="TH SarabunPSK" w:cs="TH SarabunPSK"/>
          <w:b/>
          <w:bCs/>
          <w:sz w:val="32"/>
          <w:szCs w:val="32"/>
          <w:cs/>
        </w:rPr>
        <w:t>กลุ่มภาษาอังกฤษเพื่อมาตรฐาน</w:t>
      </w:r>
    </w:p>
    <w:p w14:paraId="79727F42" w14:textId="77777777" w:rsidR="00D85752" w:rsidRDefault="00D85752" w:rsidP="00D85752">
      <w:pPr>
        <w:spacing w:line="216" w:lineRule="auto"/>
        <w:rPr>
          <w:rFonts w:ascii="TH SarabunPSK" w:hAnsi="TH SarabunPSK" w:cs="TH SarabunPSK"/>
          <w:b/>
          <w:bCs/>
          <w:sz w:val="32"/>
          <w:szCs w:val="32"/>
        </w:rPr>
      </w:pPr>
      <w:r w:rsidRPr="00BD6B80">
        <w:rPr>
          <w:rFonts w:ascii="TH SarabunPSK" w:hAnsi="TH SarabunPSK" w:cs="TH SarabunPSK" w:hint="cs"/>
          <w:b/>
          <w:bCs/>
          <w:sz w:val="32"/>
          <w:szCs w:val="32"/>
          <w:cs/>
        </w:rPr>
        <w:t>รหัสวิชา</w:t>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ชื่อและคำอธิบายรายวิชา</w:t>
      </w:r>
      <w:r w:rsidRPr="00BD6B80">
        <w:rPr>
          <w:rFonts w:ascii="TH SarabunPSK" w:hAnsi="TH SarabunPSK" w:cs="TH SarabunPSK" w:hint="cs"/>
          <w:b/>
          <w:bCs/>
          <w:sz w:val="32"/>
          <w:szCs w:val="32"/>
        </w:rPr>
        <w:t xml:space="preserve"> </w:t>
      </w:r>
      <w:r w:rsidRPr="00BD6B80">
        <w:rPr>
          <w:rFonts w:ascii="TH SarabunPSK" w:hAnsi="TH SarabunPSK" w:cs="TH SarabunPSK" w:hint="cs"/>
          <w:b/>
          <w:bCs/>
          <w:sz w:val="32"/>
          <w:szCs w:val="32"/>
        </w:rPr>
        <w:tab/>
      </w:r>
      <w:r w:rsidRPr="00BD6B80">
        <w:rPr>
          <w:rFonts w:ascii="TH SarabunPSK" w:hAnsi="TH SarabunPSK" w:cs="TH SarabunPSK" w:hint="cs"/>
          <w:b/>
          <w:bCs/>
          <w:sz w:val="32"/>
          <w:szCs w:val="32"/>
        </w:rPr>
        <w:tab/>
        <w:t xml:space="preserve">              </w:t>
      </w:r>
      <w:r w:rsidRPr="00BD6B80">
        <w:rPr>
          <w:rFonts w:ascii="TH SarabunPSK" w:hAnsi="TH SarabunPSK" w:cs="TH SarabunPSK"/>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hint="cs"/>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น(ท-ป-ศ)</w:t>
      </w:r>
    </w:p>
    <w:p w14:paraId="1075735E" w14:textId="1D6F329F" w:rsidR="00F35236" w:rsidRPr="00F35236" w:rsidRDefault="00C9387B" w:rsidP="00F35236">
      <w:pPr>
        <w:tabs>
          <w:tab w:val="left" w:pos="0"/>
        </w:tabs>
        <w:jc w:val="thaiDistribute"/>
        <w:rPr>
          <w:rFonts w:ascii="TH SarabunPSK" w:hAnsi="TH SarabunPSK" w:cs="TH SarabunPSK"/>
          <w:b/>
          <w:bCs/>
          <w:sz w:val="32"/>
          <w:szCs w:val="32"/>
        </w:rPr>
      </w:pPr>
      <w:r w:rsidRPr="00C9387B">
        <w:rPr>
          <w:rFonts w:ascii="TH SarabunPSK" w:hAnsi="TH SarabunPSK" w:cs="TH SarabunPSK"/>
          <w:b/>
          <w:bCs/>
          <w:sz w:val="32"/>
          <w:szCs w:val="32"/>
        </w:rPr>
        <w:t>000</w:t>
      </w:r>
      <w:r w:rsidRPr="00C9387B">
        <w:rPr>
          <w:rFonts w:ascii="TH SarabunPSK" w:hAnsi="TH SarabunPSK" w:cs="TH SarabunPSK"/>
          <w:b/>
          <w:bCs/>
          <w:sz w:val="32"/>
          <w:szCs w:val="32"/>
          <w:cs/>
        </w:rPr>
        <w:t>1</w:t>
      </w:r>
      <w:r w:rsidRPr="00C9387B">
        <w:rPr>
          <w:rFonts w:ascii="TH SarabunPSK" w:hAnsi="TH SarabunPSK" w:cs="TH SarabunPSK"/>
          <w:b/>
          <w:bCs/>
          <w:sz w:val="32"/>
          <w:szCs w:val="32"/>
        </w:rPr>
        <w:t>03</w:t>
      </w:r>
      <w:r w:rsidR="00F35236">
        <w:rPr>
          <w:rFonts w:ascii="TH SarabunPSK" w:hAnsi="TH SarabunPSK" w:cs="TH SarabunPSK"/>
          <w:b/>
          <w:bCs/>
          <w:sz w:val="32"/>
          <w:szCs w:val="32"/>
          <w:cs/>
        </w:rPr>
        <w:tab/>
      </w:r>
      <w:r w:rsidR="00F35236" w:rsidRPr="00F35236">
        <w:rPr>
          <w:rFonts w:ascii="TH SarabunPSK" w:hAnsi="TH SarabunPSK" w:cs="TH SarabunPSK"/>
          <w:b/>
          <w:bCs/>
          <w:sz w:val="32"/>
          <w:szCs w:val="32"/>
          <w:cs/>
        </w:rPr>
        <w:t>ภาษาอังกฤษเพื่อความพร้อมในอาชีพระดับสากล</w:t>
      </w:r>
      <w:r w:rsidR="00F35236" w:rsidRPr="00F35236">
        <w:rPr>
          <w:rFonts w:ascii="TH SarabunPSK" w:hAnsi="TH SarabunPSK" w:cs="TH SarabunPSK"/>
          <w:b/>
          <w:bCs/>
          <w:sz w:val="32"/>
          <w:szCs w:val="32"/>
        </w:rPr>
        <w:t xml:space="preserve">   </w:t>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sidRPr="00F35236">
        <w:rPr>
          <w:rFonts w:ascii="TH SarabunPSK" w:hAnsi="TH SarabunPSK" w:cs="TH SarabunPSK"/>
          <w:b/>
          <w:bCs/>
          <w:sz w:val="32"/>
          <w:szCs w:val="32"/>
        </w:rPr>
        <w:t xml:space="preserve">3(3-0-6) </w:t>
      </w:r>
    </w:p>
    <w:p w14:paraId="04D7925A" w14:textId="68958F9E" w:rsidR="00F35236" w:rsidRPr="00F35236" w:rsidRDefault="00F35236" w:rsidP="00F35236">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F35236">
        <w:rPr>
          <w:rFonts w:ascii="TH SarabunPSK" w:hAnsi="TH SarabunPSK" w:cs="TH SarabunPSK"/>
          <w:b/>
          <w:bCs/>
          <w:sz w:val="32"/>
          <w:szCs w:val="32"/>
        </w:rPr>
        <w:t>(English for Career Readiness in a Global Context)</w:t>
      </w:r>
    </w:p>
    <w:p w14:paraId="5D1638D2" w14:textId="3E970F0B" w:rsidR="00F35236" w:rsidRPr="00F35236" w:rsidRDefault="003C1714" w:rsidP="00F35236">
      <w:pPr>
        <w:ind w:firstLine="1418"/>
        <w:jc w:val="thaiDistribute"/>
        <w:rPr>
          <w:rFonts w:ascii="TH SarabunPSK" w:hAnsi="TH SarabunPSK" w:cs="TH SarabunPSK"/>
          <w:b/>
          <w:bCs/>
          <w:sz w:val="32"/>
          <w:szCs w:val="32"/>
        </w:rPr>
      </w:pPr>
      <w:r w:rsidRPr="003C1714">
        <w:rPr>
          <w:rFonts w:ascii="TH SarabunPSK" w:hAnsi="TH SarabunPSK" w:cs="TH SarabunPSK"/>
          <w:sz w:val="32"/>
          <w:szCs w:val="32"/>
          <w:cs/>
        </w:rPr>
        <w:t>ภาษาอังกฤษเพื่อการสื่อสารในบริบทการทำงานและการเตรียมความพร้อมทางอาชีพ การฟัง พูด อ่าน และเขียนภาษาอังกฤษในฐานะภาษาสากลในสถานการณ์ที่เกี่ยวข้องกับการสมัครงาน การเขียนประวัติย่อ และการสื่อสารในองค์กร การใช้ภาษาอังกฤษอย่างเหมาะสมตามบริบทสากล รวมถึงความ</w:t>
      </w:r>
      <w:r>
        <w:rPr>
          <w:rFonts w:ascii="TH SarabunPSK" w:hAnsi="TH SarabunPSK" w:cs="TH SarabunPSK" w:hint="cs"/>
          <w:sz w:val="32"/>
          <w:szCs w:val="32"/>
          <w:cs/>
        </w:rPr>
        <w:t xml:space="preserve">                  </w:t>
      </w:r>
      <w:r w:rsidRPr="003C1714">
        <w:rPr>
          <w:rFonts w:ascii="TH SarabunPSK" w:hAnsi="TH SarabunPSK" w:cs="TH SarabunPSK"/>
          <w:sz w:val="32"/>
          <w:szCs w:val="32"/>
          <w:cs/>
        </w:rPr>
        <w:t>เข้าใจความหลากหลายทางวัฒนธรรมในการสื่อสาร เพื่อเสริมสร้างความพร้อมในการทำงานและการพัฒนาตนเองในระดับนานาชาติ</w:t>
      </w:r>
    </w:p>
    <w:p w14:paraId="1719422B" w14:textId="77777777" w:rsidR="00F35236" w:rsidRDefault="00F35236" w:rsidP="00F35236">
      <w:pPr>
        <w:tabs>
          <w:tab w:val="left" w:pos="1701"/>
          <w:tab w:val="left" w:pos="6946"/>
        </w:tabs>
        <w:rPr>
          <w:rFonts w:ascii="TH SarabunPSK" w:hAnsi="TH SarabunPSK" w:cs="TH SarabunPSK"/>
          <w:b/>
          <w:bCs/>
          <w:sz w:val="32"/>
          <w:szCs w:val="32"/>
        </w:rPr>
      </w:pPr>
    </w:p>
    <w:p w14:paraId="725C7A76" w14:textId="77777777" w:rsidR="00D85752" w:rsidRDefault="00D85752">
      <w:pPr>
        <w:rPr>
          <w:rFonts w:ascii="TH SarabunPSK" w:hAnsi="TH SarabunPSK" w:cs="TH SarabunPSK"/>
          <w:b/>
          <w:bCs/>
          <w:sz w:val="32"/>
          <w:szCs w:val="32"/>
        </w:rPr>
      </w:pPr>
      <w:r>
        <w:rPr>
          <w:rFonts w:ascii="TH SarabunPSK" w:hAnsi="TH SarabunPSK" w:cs="TH SarabunPSK"/>
          <w:b/>
          <w:bCs/>
          <w:sz w:val="32"/>
          <w:szCs w:val="32"/>
        </w:rPr>
        <w:br w:type="page"/>
      </w:r>
    </w:p>
    <w:p w14:paraId="15125BFB" w14:textId="640CA603" w:rsidR="00F35236" w:rsidRPr="00F35236" w:rsidRDefault="00511F35" w:rsidP="00F35236">
      <w:pPr>
        <w:tabs>
          <w:tab w:val="left" w:pos="0"/>
        </w:tabs>
        <w:jc w:val="thaiDistribute"/>
        <w:rPr>
          <w:rFonts w:ascii="TH SarabunPSK" w:hAnsi="TH SarabunPSK" w:cs="TH SarabunPSK"/>
          <w:b/>
          <w:bCs/>
          <w:sz w:val="32"/>
          <w:szCs w:val="32"/>
        </w:rPr>
      </w:pPr>
      <w:r w:rsidRPr="00511F35">
        <w:rPr>
          <w:rFonts w:ascii="TH SarabunPSK" w:hAnsi="TH SarabunPSK" w:cs="TH SarabunPSK"/>
          <w:b/>
          <w:bCs/>
          <w:sz w:val="32"/>
          <w:szCs w:val="32"/>
        </w:rPr>
        <w:lastRenderedPageBreak/>
        <w:t>000</w:t>
      </w:r>
      <w:r w:rsidRPr="00511F35">
        <w:rPr>
          <w:rFonts w:ascii="TH SarabunPSK" w:hAnsi="TH SarabunPSK" w:cs="TH SarabunPSK"/>
          <w:b/>
          <w:bCs/>
          <w:sz w:val="32"/>
          <w:szCs w:val="32"/>
          <w:cs/>
        </w:rPr>
        <w:t>1</w:t>
      </w:r>
      <w:r w:rsidRPr="00511F35">
        <w:rPr>
          <w:rFonts w:ascii="TH SarabunPSK" w:hAnsi="TH SarabunPSK" w:cs="TH SarabunPSK"/>
          <w:b/>
          <w:bCs/>
          <w:sz w:val="32"/>
          <w:szCs w:val="32"/>
        </w:rPr>
        <w:t>04</w:t>
      </w:r>
      <w:r w:rsidR="009C00A2">
        <w:rPr>
          <w:rFonts w:ascii="TH SarabunPSK" w:hAnsi="TH SarabunPSK" w:cs="TH SarabunPSK"/>
          <w:b/>
          <w:bCs/>
          <w:sz w:val="32"/>
          <w:szCs w:val="32"/>
        </w:rPr>
        <w:tab/>
      </w:r>
      <w:r w:rsidR="00F35236" w:rsidRPr="00F35236">
        <w:rPr>
          <w:rFonts w:ascii="TH SarabunPSK" w:hAnsi="TH SarabunPSK" w:cs="TH SarabunPSK"/>
          <w:b/>
          <w:bCs/>
          <w:sz w:val="32"/>
          <w:szCs w:val="32"/>
          <w:cs/>
        </w:rPr>
        <w:t>ภาษาอังกฤษเพื่ออาชีพระดับสากลและการประเมินผล</w:t>
      </w:r>
      <w:r w:rsidR="00F35236" w:rsidRPr="00F35236">
        <w:rPr>
          <w:rFonts w:ascii="TH SarabunPSK" w:hAnsi="TH SarabunPSK" w:cs="TH SarabunPSK"/>
          <w:b/>
          <w:bCs/>
          <w:sz w:val="32"/>
          <w:szCs w:val="32"/>
        </w:rPr>
        <w:t xml:space="preserve">  </w:t>
      </w:r>
      <w:r w:rsidR="009C00A2">
        <w:rPr>
          <w:rFonts w:ascii="TH SarabunPSK" w:hAnsi="TH SarabunPSK" w:cs="TH SarabunPSK"/>
          <w:b/>
          <w:bCs/>
          <w:sz w:val="32"/>
          <w:szCs w:val="32"/>
        </w:rPr>
        <w:tab/>
      </w:r>
      <w:r w:rsidR="009C00A2">
        <w:rPr>
          <w:rFonts w:ascii="TH SarabunPSK" w:hAnsi="TH SarabunPSK" w:cs="TH SarabunPSK"/>
          <w:b/>
          <w:bCs/>
          <w:sz w:val="32"/>
          <w:szCs w:val="32"/>
        </w:rPr>
        <w:tab/>
      </w:r>
      <w:r w:rsidR="009C00A2">
        <w:rPr>
          <w:rFonts w:ascii="TH SarabunPSK" w:hAnsi="TH SarabunPSK" w:cs="TH SarabunPSK"/>
          <w:b/>
          <w:bCs/>
          <w:sz w:val="32"/>
          <w:szCs w:val="32"/>
        </w:rPr>
        <w:tab/>
      </w:r>
      <w:r w:rsidR="00F35236" w:rsidRPr="00F35236">
        <w:rPr>
          <w:rFonts w:ascii="TH SarabunPSK" w:hAnsi="TH SarabunPSK" w:cs="TH SarabunPSK"/>
          <w:b/>
          <w:bCs/>
          <w:sz w:val="32"/>
          <w:szCs w:val="32"/>
        </w:rPr>
        <w:t xml:space="preserve">3(3-0-6) </w:t>
      </w:r>
    </w:p>
    <w:p w14:paraId="7C5F6B6B" w14:textId="7FBCD7B3" w:rsidR="00F35236" w:rsidRPr="00F35236" w:rsidRDefault="009C00A2" w:rsidP="00F35236">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00F35236" w:rsidRPr="00F35236">
        <w:rPr>
          <w:rFonts w:ascii="TH SarabunPSK" w:hAnsi="TH SarabunPSK" w:cs="TH SarabunPSK"/>
          <w:b/>
          <w:bCs/>
          <w:sz w:val="32"/>
          <w:szCs w:val="32"/>
        </w:rPr>
        <w:t>(English for Global Careers and Language Assessment)</w:t>
      </w:r>
    </w:p>
    <w:p w14:paraId="73A8F3C2" w14:textId="71D0830C" w:rsidR="00F35236" w:rsidRPr="00F35236" w:rsidRDefault="00FB529E" w:rsidP="009C00A2">
      <w:pPr>
        <w:tabs>
          <w:tab w:val="left" w:pos="1701"/>
          <w:tab w:val="left" w:pos="6946"/>
        </w:tabs>
        <w:ind w:firstLine="1418"/>
        <w:jc w:val="thaiDistribute"/>
        <w:rPr>
          <w:rFonts w:ascii="TH SarabunPSK" w:hAnsi="TH SarabunPSK" w:cs="TH SarabunPSK"/>
          <w:b/>
          <w:bCs/>
          <w:sz w:val="32"/>
          <w:szCs w:val="32"/>
        </w:rPr>
      </w:pPr>
      <w:r w:rsidRPr="00FB529E">
        <w:rPr>
          <w:rFonts w:ascii="TH SarabunPSK" w:hAnsi="TH SarabunPSK" w:cs="TH SarabunPSK"/>
          <w:sz w:val="32"/>
          <w:szCs w:val="32"/>
          <w:cs/>
        </w:rPr>
        <w:t xml:space="preserve">การพัฒนาทักษะภาษาอังกฤษเพื่อการศึกษาต่อและการประกอบอาชีพในระดับสากล การฟัง พูด อ่าน และเขียนภาษาอังกฤษในฐานะภาษาสากลตามแนวการประเมินสมรรถนะทางภาษาอังกฤษตามมาตรฐานสากล เช่น </w:t>
      </w:r>
      <w:r w:rsidRPr="00FB529E">
        <w:rPr>
          <w:rFonts w:ascii="TH SarabunPSK" w:hAnsi="TH SarabunPSK" w:cs="TH SarabunPSK"/>
          <w:sz w:val="32"/>
          <w:szCs w:val="32"/>
        </w:rPr>
        <w:t xml:space="preserve">TOEIC </w:t>
      </w:r>
      <w:r w:rsidRPr="00FB529E">
        <w:rPr>
          <w:rFonts w:ascii="TH SarabunPSK" w:hAnsi="TH SarabunPSK" w:cs="TH SarabunPSK"/>
          <w:sz w:val="32"/>
          <w:szCs w:val="32"/>
          <w:cs/>
        </w:rPr>
        <w:t>การใช้ภาษาอย่างถูกต้องและเหมาะสม การใช้กลยุทธ์ทางภาษา การบริหารเวลา และการพัฒนาความแม่นยำทางภาษา การใช้ผลการประเมินเพื่อการวางแผนพัฒนาตนเอง เสริมสร้างความมั่นใจในการสื่อสาร และเพิ่มโอกาสทางการศึกษาและอาชีพ โดยคำนึงถึงความหลากหลายทางวัฒนธรรม</w:t>
      </w:r>
      <w:r>
        <w:rPr>
          <w:rFonts w:ascii="TH SarabunPSK" w:hAnsi="TH SarabunPSK" w:cs="TH SarabunPSK" w:hint="cs"/>
          <w:sz w:val="32"/>
          <w:szCs w:val="32"/>
          <w:cs/>
        </w:rPr>
        <w:t xml:space="preserve">                  </w:t>
      </w:r>
      <w:r w:rsidRPr="00FB529E">
        <w:rPr>
          <w:rFonts w:ascii="TH SarabunPSK" w:hAnsi="TH SarabunPSK" w:cs="TH SarabunPSK"/>
          <w:sz w:val="32"/>
          <w:szCs w:val="32"/>
          <w:cs/>
        </w:rPr>
        <w:t>ในการใช้ภาษา</w:t>
      </w:r>
    </w:p>
    <w:p w14:paraId="6F95A39B" w14:textId="502AE8B6" w:rsidR="00394C5E" w:rsidRDefault="00394C5E">
      <w:pPr>
        <w:rPr>
          <w:rFonts w:ascii="TH SarabunPSK" w:hAnsi="TH SarabunPSK" w:cs="TH SarabunPSK"/>
          <w:b/>
          <w:bCs/>
          <w:sz w:val="32"/>
          <w:szCs w:val="32"/>
          <w:cs/>
        </w:rPr>
      </w:pPr>
    </w:p>
    <w:p w14:paraId="324CF359" w14:textId="6A5F92F5" w:rsidR="00D2227F" w:rsidRPr="00BD6B80" w:rsidRDefault="00D2227F" w:rsidP="00D2227F">
      <w:pPr>
        <w:spacing w:line="216" w:lineRule="auto"/>
        <w:ind w:firstLine="238"/>
        <w:rPr>
          <w:rFonts w:ascii="TH SarabunPSK" w:hAnsi="TH SarabunPSK" w:cs="TH SarabunPSK"/>
          <w:b/>
          <w:bCs/>
          <w:sz w:val="32"/>
          <w:szCs w:val="32"/>
        </w:rPr>
      </w:pPr>
      <w:r w:rsidRPr="00BD6B80">
        <w:rPr>
          <w:rFonts w:ascii="TH SarabunPSK" w:hAnsi="TH SarabunPSK" w:cs="TH SarabunPSK"/>
          <w:b/>
          <w:bCs/>
          <w:sz w:val="32"/>
          <w:szCs w:val="32"/>
          <w:cs/>
        </w:rPr>
        <w:t>1.2 ดิจิทัล</w:t>
      </w:r>
    </w:p>
    <w:p w14:paraId="291734D9" w14:textId="77777777" w:rsidR="00BD6B80" w:rsidRDefault="00BD6B80" w:rsidP="00BD6B80">
      <w:pPr>
        <w:spacing w:line="216" w:lineRule="auto"/>
        <w:rPr>
          <w:rFonts w:ascii="TH SarabunPSK" w:hAnsi="TH SarabunPSK" w:cs="TH SarabunPSK"/>
          <w:b/>
          <w:bCs/>
          <w:sz w:val="32"/>
          <w:szCs w:val="32"/>
        </w:rPr>
      </w:pPr>
      <w:r w:rsidRPr="009D0B54">
        <w:rPr>
          <w:rFonts w:ascii="TH SarabunPSK" w:hAnsi="TH SarabunPSK" w:cs="TH SarabunPSK" w:hint="cs"/>
          <w:b/>
          <w:bCs/>
          <w:sz w:val="32"/>
          <w:szCs w:val="32"/>
          <w:cs/>
        </w:rPr>
        <w:t>รหัสวิชา</w:t>
      </w:r>
      <w:r>
        <w:rPr>
          <w:rFonts w:ascii="TH SarabunPSK" w:hAnsi="TH SarabunPSK" w:cs="TH SarabunPSK"/>
          <w:b/>
          <w:bCs/>
          <w:sz w:val="32"/>
          <w:szCs w:val="32"/>
        </w:rPr>
        <w:tab/>
      </w:r>
      <w:r w:rsidRPr="009D0B54">
        <w:rPr>
          <w:rFonts w:ascii="TH SarabunPSK" w:hAnsi="TH SarabunPSK" w:cs="TH SarabunPSK" w:hint="cs"/>
          <w:b/>
          <w:bCs/>
          <w:sz w:val="32"/>
          <w:szCs w:val="32"/>
          <w:cs/>
        </w:rPr>
        <w:t>ชื่อและคำอธิบายรายวิชา</w:t>
      </w:r>
      <w:r w:rsidRPr="009D0B54">
        <w:rPr>
          <w:rFonts w:ascii="TH SarabunPSK" w:hAnsi="TH SarabunPSK" w:cs="TH SarabunPSK" w:hint="cs"/>
          <w:b/>
          <w:bCs/>
          <w:sz w:val="32"/>
          <w:szCs w:val="32"/>
        </w:rPr>
        <w:t xml:space="preserve"> </w:t>
      </w:r>
      <w:r w:rsidRPr="009D0B54">
        <w:rPr>
          <w:rFonts w:ascii="TH SarabunPSK" w:hAnsi="TH SarabunPSK" w:cs="TH SarabunPSK" w:hint="cs"/>
          <w:b/>
          <w:bCs/>
          <w:sz w:val="32"/>
          <w:szCs w:val="32"/>
        </w:rPr>
        <w:tab/>
      </w:r>
      <w:r w:rsidRPr="009D0B54">
        <w:rPr>
          <w:rFonts w:ascii="TH SarabunPSK" w:hAnsi="TH SarabunPSK" w:cs="TH SarabunPSK" w:hint="cs"/>
          <w:b/>
          <w:bCs/>
          <w:sz w:val="32"/>
          <w:szCs w:val="32"/>
        </w:rPr>
        <w:tab/>
        <w:t xml:space="preserve">              </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rPr>
        <w:tab/>
      </w:r>
      <w:r w:rsidRPr="009D0B54">
        <w:rPr>
          <w:rFonts w:ascii="TH SarabunPSK" w:hAnsi="TH SarabunPSK" w:cs="TH SarabunPSK" w:hint="cs"/>
          <w:b/>
          <w:bCs/>
          <w:sz w:val="32"/>
          <w:szCs w:val="32"/>
        </w:rPr>
        <w:t xml:space="preserve"> </w:t>
      </w:r>
      <w:r w:rsidRPr="009D0B54">
        <w:rPr>
          <w:rFonts w:ascii="TH SarabunPSK" w:hAnsi="TH SarabunPSK" w:cs="TH SarabunPSK"/>
          <w:b/>
          <w:bCs/>
          <w:sz w:val="32"/>
          <w:szCs w:val="32"/>
        </w:rPr>
        <w:tab/>
      </w:r>
      <w:r w:rsidRPr="009D0B54">
        <w:rPr>
          <w:rFonts w:ascii="TH SarabunPSK" w:hAnsi="TH SarabunPSK" w:cs="TH SarabunPSK"/>
          <w:b/>
          <w:bCs/>
          <w:sz w:val="32"/>
          <w:szCs w:val="32"/>
        </w:rPr>
        <w:tab/>
      </w:r>
      <w:r w:rsidRPr="009D0B54">
        <w:rPr>
          <w:rFonts w:ascii="TH SarabunPSK" w:hAnsi="TH SarabunPSK" w:cs="TH SarabunPSK" w:hint="cs"/>
          <w:b/>
          <w:bCs/>
          <w:sz w:val="32"/>
          <w:szCs w:val="32"/>
          <w:cs/>
        </w:rPr>
        <w:t>น(ท-ป-ศ)</w:t>
      </w:r>
    </w:p>
    <w:p w14:paraId="74D8CFA3" w14:textId="6C1C6EBB" w:rsidR="00B45DB5" w:rsidRPr="00B45DB5" w:rsidRDefault="00D54577" w:rsidP="00B45DB5">
      <w:pPr>
        <w:tabs>
          <w:tab w:val="left" w:pos="0"/>
        </w:tabs>
        <w:jc w:val="thaiDistribute"/>
        <w:rPr>
          <w:rFonts w:ascii="TH SarabunPSK" w:hAnsi="TH SarabunPSK" w:cs="TH SarabunPSK"/>
          <w:b/>
          <w:bCs/>
          <w:sz w:val="32"/>
          <w:szCs w:val="32"/>
        </w:rPr>
      </w:pPr>
      <w:r w:rsidRPr="00D54577">
        <w:rPr>
          <w:rFonts w:ascii="TH SarabunPSK" w:hAnsi="TH SarabunPSK" w:cs="TH SarabunPSK"/>
          <w:b/>
          <w:bCs/>
          <w:sz w:val="32"/>
          <w:szCs w:val="32"/>
          <w:cs/>
        </w:rPr>
        <w:t>000</w:t>
      </w:r>
      <w:r w:rsidRPr="00D54577">
        <w:rPr>
          <w:rFonts w:ascii="TH SarabunPSK" w:hAnsi="TH SarabunPSK" w:cs="TH SarabunPSK"/>
          <w:b/>
          <w:bCs/>
          <w:sz w:val="32"/>
          <w:szCs w:val="32"/>
        </w:rPr>
        <w:t>2</w:t>
      </w:r>
      <w:r w:rsidRPr="00D54577">
        <w:rPr>
          <w:rFonts w:ascii="TH SarabunPSK" w:hAnsi="TH SarabunPSK" w:cs="TH SarabunPSK"/>
          <w:b/>
          <w:bCs/>
          <w:sz w:val="32"/>
          <w:szCs w:val="32"/>
          <w:cs/>
        </w:rPr>
        <w:t>01</w:t>
      </w:r>
      <w:r w:rsidR="00B45DB5" w:rsidRPr="00B45DB5">
        <w:rPr>
          <w:rFonts w:ascii="TH SarabunPSK" w:hAnsi="TH SarabunPSK" w:cs="TH SarabunPSK"/>
          <w:b/>
          <w:bCs/>
          <w:sz w:val="32"/>
          <w:szCs w:val="32"/>
        </w:rPr>
        <w:t xml:space="preserve">     </w:t>
      </w:r>
      <w:r w:rsidR="00B45DB5">
        <w:rPr>
          <w:rFonts w:ascii="TH SarabunPSK" w:hAnsi="TH SarabunPSK" w:cs="TH SarabunPSK"/>
          <w:b/>
          <w:bCs/>
          <w:sz w:val="32"/>
          <w:szCs w:val="32"/>
        </w:rPr>
        <w:tab/>
      </w:r>
      <w:r w:rsidR="00B45DB5" w:rsidRPr="00B45DB5">
        <w:rPr>
          <w:rFonts w:ascii="TH SarabunPSK" w:hAnsi="TH SarabunPSK" w:cs="TH SarabunPSK"/>
          <w:b/>
          <w:bCs/>
          <w:sz w:val="32"/>
          <w:szCs w:val="32"/>
          <w:cs/>
        </w:rPr>
        <w:t>เทคโนโลยีดิจิทัลเพื่อชีวิตสมัยใหม่</w:t>
      </w:r>
      <w:r w:rsidR="00B45DB5" w:rsidRPr="00B45DB5">
        <w:rPr>
          <w:rFonts w:ascii="TH SarabunPSK" w:hAnsi="TH SarabunPSK" w:cs="TH SarabunPSK" w:hint="cs"/>
          <w:b/>
          <w:bCs/>
          <w:sz w:val="32"/>
          <w:szCs w:val="32"/>
          <w:cs/>
        </w:rPr>
        <w:t xml:space="preserve">     </w:t>
      </w:r>
      <w:r w:rsidR="00B45DB5" w:rsidRPr="00B45DB5">
        <w:rPr>
          <w:rFonts w:ascii="TH SarabunPSK" w:hAnsi="TH SarabunPSK" w:cs="TH SarabunPSK"/>
          <w:b/>
          <w:bCs/>
          <w:sz w:val="32"/>
          <w:szCs w:val="32"/>
        </w:rPr>
        <w:t xml:space="preserve">                       </w:t>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sidRPr="00B45DB5">
        <w:rPr>
          <w:rFonts w:ascii="TH SarabunPSK" w:hAnsi="TH SarabunPSK" w:cs="TH SarabunPSK"/>
          <w:b/>
          <w:bCs/>
          <w:sz w:val="32"/>
          <w:szCs w:val="32"/>
        </w:rPr>
        <w:t>3(2-2-5)</w:t>
      </w:r>
    </w:p>
    <w:p w14:paraId="3CA29DDF" w14:textId="336F396D" w:rsidR="00B45DB5" w:rsidRPr="00B45DB5" w:rsidRDefault="00B45DB5" w:rsidP="00B45DB5">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B45DB5">
        <w:rPr>
          <w:rFonts w:ascii="TH SarabunPSK" w:hAnsi="TH SarabunPSK" w:cs="TH SarabunPSK"/>
          <w:b/>
          <w:bCs/>
          <w:sz w:val="32"/>
          <w:szCs w:val="32"/>
        </w:rPr>
        <w:t>(Digital Technology for Modern Life)</w:t>
      </w:r>
    </w:p>
    <w:p w14:paraId="5FE410B2" w14:textId="272777B9" w:rsidR="00B45DB5" w:rsidRDefault="00B45DB5" w:rsidP="00B45DB5">
      <w:pPr>
        <w:spacing w:line="216" w:lineRule="auto"/>
        <w:ind w:firstLine="1418"/>
        <w:jc w:val="thaiDistribute"/>
        <w:rPr>
          <w:rFonts w:ascii="TH SarabunPSK" w:hAnsi="TH SarabunPSK" w:cs="TH SarabunPSK"/>
          <w:b/>
          <w:bCs/>
          <w:sz w:val="36"/>
          <w:szCs w:val="36"/>
        </w:rPr>
      </w:pPr>
      <w:r w:rsidRPr="00B45DB5">
        <w:rPr>
          <w:rFonts w:ascii="TH SarabunPSK" w:hAnsi="TH SarabunPSK" w:cs="TH SarabunPSK"/>
          <w:sz w:val="32"/>
          <w:szCs w:val="32"/>
          <w:cs/>
        </w:rPr>
        <w:t>การพัฒนากระบวนการคิดและทักษะในยุคดิจิทัลผ่านการใช้นวัตกรรมดิจิทัล (</w:t>
      </w:r>
      <w:r w:rsidRPr="00B45DB5">
        <w:rPr>
          <w:rFonts w:ascii="TH SarabunPSK" w:hAnsi="TH SarabunPSK" w:cs="TH SarabunPSK"/>
          <w:sz w:val="32"/>
          <w:szCs w:val="32"/>
        </w:rPr>
        <w:t xml:space="preserve">Digital Intelligence) </w:t>
      </w:r>
      <w:r w:rsidRPr="00B45DB5">
        <w:rPr>
          <w:rFonts w:ascii="TH SarabunPSK" w:hAnsi="TH SarabunPSK" w:cs="TH SarabunPSK"/>
          <w:sz w:val="32"/>
          <w:szCs w:val="32"/>
          <w:cs/>
        </w:rPr>
        <w:t>ครอบคลุมการใช้เครื่องมือสมัยใหม่เพื่อการสืบค้นอย่างมีประสิทธิภาพ การรู้สารสนเทศ (</w:t>
      </w:r>
      <w:r w:rsidRPr="00B45DB5">
        <w:rPr>
          <w:rFonts w:ascii="TH SarabunPSK" w:hAnsi="TH SarabunPSK" w:cs="TH SarabunPSK"/>
          <w:sz w:val="32"/>
          <w:szCs w:val="32"/>
        </w:rPr>
        <w:t xml:space="preserve">Digital Literacy) </w:t>
      </w:r>
      <w:r w:rsidRPr="00B45DB5">
        <w:rPr>
          <w:rFonts w:ascii="TH SarabunPSK" w:hAnsi="TH SarabunPSK" w:cs="TH SarabunPSK"/>
          <w:sz w:val="32"/>
          <w:szCs w:val="32"/>
          <w:cs/>
        </w:rPr>
        <w:t>และการประยุกต์ใช้แอปพลิเคชันเพื่อเพิ่มประสิทธิภาพการทำงานและพัฒนาคุณภาพชีวิต การใช้เทคโนโลยีปัญญาประดิษฐ์ (</w:t>
      </w:r>
      <w:r w:rsidRPr="00B45DB5">
        <w:rPr>
          <w:rFonts w:ascii="TH SarabunPSK" w:hAnsi="TH SarabunPSK" w:cs="TH SarabunPSK"/>
          <w:sz w:val="32"/>
          <w:szCs w:val="32"/>
        </w:rPr>
        <w:t xml:space="preserve">AI) </w:t>
      </w:r>
      <w:r w:rsidRPr="00B45DB5">
        <w:rPr>
          <w:rFonts w:ascii="TH SarabunPSK" w:hAnsi="TH SarabunPSK" w:cs="TH SarabunPSK"/>
          <w:sz w:val="32"/>
          <w:szCs w:val="32"/>
          <w:cs/>
        </w:rPr>
        <w:t>อย่างสร้างสรรค์และมีจริยธรรม การสร้างความตระหนักรู้ด้านความปลอดภัยบนโลกไซเบอร์ (</w:t>
      </w:r>
      <w:r w:rsidRPr="00B45DB5">
        <w:rPr>
          <w:rFonts w:ascii="TH SarabunPSK" w:hAnsi="TH SarabunPSK" w:cs="TH SarabunPSK"/>
          <w:sz w:val="32"/>
          <w:szCs w:val="32"/>
        </w:rPr>
        <w:t xml:space="preserve">Cybersecurity) </w:t>
      </w:r>
      <w:r w:rsidRPr="00B45DB5">
        <w:rPr>
          <w:rFonts w:ascii="TH SarabunPSK" w:hAnsi="TH SarabunPSK" w:cs="TH SarabunPSK"/>
          <w:sz w:val="32"/>
          <w:szCs w:val="32"/>
          <w:cs/>
        </w:rPr>
        <w:t>การรักษาสิทธิส่วนบุคคล (</w:t>
      </w:r>
      <w:r w:rsidRPr="00B45DB5">
        <w:rPr>
          <w:rFonts w:ascii="TH SarabunPSK" w:hAnsi="TH SarabunPSK" w:cs="TH SarabunPSK"/>
          <w:sz w:val="32"/>
          <w:szCs w:val="32"/>
        </w:rPr>
        <w:t xml:space="preserve">Privacy) </w:t>
      </w:r>
      <w:r w:rsidRPr="00B45DB5">
        <w:rPr>
          <w:rFonts w:ascii="TH SarabunPSK" w:hAnsi="TH SarabunPSK" w:cs="TH SarabunPSK"/>
          <w:sz w:val="32"/>
          <w:szCs w:val="32"/>
          <w:cs/>
        </w:rPr>
        <w:t>ตลอดจนการสร้างสรรค์</w:t>
      </w:r>
      <w:r>
        <w:rPr>
          <w:rFonts w:ascii="TH SarabunPSK" w:hAnsi="TH SarabunPSK" w:cs="TH SarabunPSK" w:hint="cs"/>
          <w:sz w:val="32"/>
          <w:szCs w:val="32"/>
          <w:cs/>
        </w:rPr>
        <w:t xml:space="preserve">                </w:t>
      </w:r>
      <w:r w:rsidRPr="00B45DB5">
        <w:rPr>
          <w:rFonts w:ascii="TH SarabunPSK" w:hAnsi="TH SarabunPSK" w:cs="TH SarabunPSK"/>
          <w:sz w:val="32"/>
          <w:szCs w:val="32"/>
          <w:cs/>
        </w:rPr>
        <w:t>คอนเทนต์ดิจิทัลอย่างมืออาชีพผ่านกระบวนการทำงานร่วมกับผู้อื่นอย่างเป็นระบบเพื่อการพัฒนาตนเอง</w:t>
      </w:r>
      <w:r>
        <w:rPr>
          <w:rFonts w:ascii="TH SarabunPSK" w:hAnsi="TH SarabunPSK" w:cs="TH SarabunPSK" w:hint="cs"/>
          <w:sz w:val="32"/>
          <w:szCs w:val="32"/>
          <w:cs/>
        </w:rPr>
        <w:t xml:space="preserve">               </w:t>
      </w:r>
      <w:r w:rsidRPr="00B45DB5">
        <w:rPr>
          <w:rFonts w:ascii="TH SarabunPSK" w:hAnsi="TH SarabunPSK" w:cs="TH SarabunPSK"/>
          <w:sz w:val="32"/>
          <w:szCs w:val="32"/>
          <w:cs/>
        </w:rPr>
        <w:t>และสังคมอย่างยั่งยืน</w:t>
      </w:r>
    </w:p>
    <w:p w14:paraId="18294CD3" w14:textId="77777777" w:rsidR="00B45DB5" w:rsidRPr="00B45DB5" w:rsidRDefault="00B45DB5" w:rsidP="00B45DB5">
      <w:pPr>
        <w:spacing w:line="216" w:lineRule="auto"/>
        <w:rPr>
          <w:rFonts w:ascii="TH SarabunPSK" w:hAnsi="TH SarabunPSK" w:cs="TH SarabunPSK"/>
          <w:b/>
          <w:bCs/>
          <w:sz w:val="36"/>
          <w:szCs w:val="36"/>
        </w:rPr>
      </w:pPr>
    </w:p>
    <w:p w14:paraId="41446AAC" w14:textId="3E7B09BF" w:rsidR="00A44FD7" w:rsidRPr="00B45DB5" w:rsidRDefault="00100574" w:rsidP="00A44FD7">
      <w:pPr>
        <w:tabs>
          <w:tab w:val="left" w:pos="0"/>
        </w:tabs>
        <w:jc w:val="thaiDistribute"/>
        <w:rPr>
          <w:rFonts w:ascii="TH SarabunPSK" w:hAnsi="TH SarabunPSK" w:cs="TH SarabunPSK"/>
          <w:b/>
          <w:bCs/>
          <w:sz w:val="32"/>
          <w:szCs w:val="32"/>
        </w:rPr>
      </w:pPr>
      <w:r w:rsidRPr="00100574">
        <w:rPr>
          <w:rFonts w:ascii="TH SarabunPSK" w:hAnsi="TH SarabunPSK" w:cs="TH SarabunPSK"/>
          <w:b/>
          <w:bCs/>
          <w:sz w:val="32"/>
          <w:szCs w:val="32"/>
          <w:cs/>
        </w:rPr>
        <w:t>000202</w:t>
      </w:r>
      <w:r w:rsidR="00A44FD7" w:rsidRPr="00B45DB5">
        <w:rPr>
          <w:rFonts w:ascii="TH SarabunPSK" w:hAnsi="TH SarabunPSK" w:cs="TH SarabunPSK"/>
          <w:b/>
          <w:bCs/>
          <w:sz w:val="32"/>
          <w:szCs w:val="32"/>
        </w:rPr>
        <w:t xml:space="preserve">     </w:t>
      </w:r>
      <w:r w:rsidR="00A44FD7">
        <w:rPr>
          <w:rFonts w:ascii="TH SarabunPSK" w:hAnsi="TH SarabunPSK" w:cs="TH SarabunPSK"/>
          <w:b/>
          <w:bCs/>
          <w:sz w:val="32"/>
          <w:szCs w:val="32"/>
        </w:rPr>
        <w:tab/>
      </w:r>
      <w:r w:rsidR="000B32AE" w:rsidRPr="000B32AE">
        <w:rPr>
          <w:rFonts w:ascii="TH SarabunPSK" w:hAnsi="TH SarabunPSK" w:cs="TH SarabunPSK"/>
          <w:b/>
          <w:bCs/>
          <w:sz w:val="32"/>
          <w:szCs w:val="32"/>
          <w:cs/>
        </w:rPr>
        <w:t>การเรียนรู้ดิจิทัล</w:t>
      </w:r>
      <w:r w:rsidR="00A44FD7" w:rsidRPr="00B45DB5">
        <w:rPr>
          <w:rFonts w:ascii="TH SarabunPSK" w:hAnsi="TH SarabunPSK" w:cs="TH SarabunPSK" w:hint="cs"/>
          <w:b/>
          <w:bCs/>
          <w:sz w:val="32"/>
          <w:szCs w:val="32"/>
          <w:cs/>
        </w:rPr>
        <w:t xml:space="preserve">     </w:t>
      </w:r>
      <w:r w:rsidR="00A44FD7" w:rsidRPr="00B45DB5">
        <w:rPr>
          <w:rFonts w:ascii="TH SarabunPSK" w:hAnsi="TH SarabunPSK" w:cs="TH SarabunPSK"/>
          <w:b/>
          <w:bCs/>
          <w:sz w:val="32"/>
          <w:szCs w:val="32"/>
        </w:rPr>
        <w:t xml:space="preserve">               </w:t>
      </w:r>
      <w:r w:rsidR="000B32AE">
        <w:rPr>
          <w:rFonts w:ascii="TH SarabunPSK" w:hAnsi="TH SarabunPSK" w:cs="TH SarabunPSK"/>
          <w:b/>
          <w:bCs/>
          <w:sz w:val="32"/>
          <w:szCs w:val="32"/>
        </w:rPr>
        <w:tab/>
      </w:r>
      <w:r w:rsidR="000B32AE">
        <w:rPr>
          <w:rFonts w:ascii="TH SarabunPSK" w:hAnsi="TH SarabunPSK" w:cs="TH SarabunPSK"/>
          <w:b/>
          <w:bCs/>
          <w:sz w:val="32"/>
          <w:szCs w:val="32"/>
        </w:rPr>
        <w:tab/>
      </w:r>
      <w:r w:rsidR="000B32AE">
        <w:rPr>
          <w:rFonts w:ascii="TH SarabunPSK" w:hAnsi="TH SarabunPSK" w:cs="TH SarabunPSK"/>
          <w:b/>
          <w:bCs/>
          <w:sz w:val="32"/>
          <w:szCs w:val="32"/>
        </w:rPr>
        <w:tab/>
      </w:r>
      <w:r w:rsidR="00A44FD7" w:rsidRPr="00B45DB5">
        <w:rPr>
          <w:rFonts w:ascii="TH SarabunPSK" w:hAnsi="TH SarabunPSK" w:cs="TH SarabunPSK"/>
          <w:b/>
          <w:bCs/>
          <w:sz w:val="32"/>
          <w:szCs w:val="32"/>
        </w:rPr>
        <w:t xml:space="preserve">        </w:t>
      </w:r>
      <w:r w:rsidR="00A44FD7">
        <w:rPr>
          <w:rFonts w:ascii="TH SarabunPSK" w:hAnsi="TH SarabunPSK" w:cs="TH SarabunPSK"/>
          <w:b/>
          <w:bCs/>
          <w:sz w:val="32"/>
          <w:szCs w:val="32"/>
        </w:rPr>
        <w:tab/>
      </w:r>
      <w:r w:rsidR="00A44FD7">
        <w:rPr>
          <w:rFonts w:ascii="TH SarabunPSK" w:hAnsi="TH SarabunPSK" w:cs="TH SarabunPSK"/>
          <w:b/>
          <w:bCs/>
          <w:sz w:val="32"/>
          <w:szCs w:val="32"/>
        </w:rPr>
        <w:tab/>
      </w:r>
      <w:r w:rsidR="00A44FD7">
        <w:rPr>
          <w:rFonts w:ascii="TH SarabunPSK" w:hAnsi="TH SarabunPSK" w:cs="TH SarabunPSK"/>
          <w:b/>
          <w:bCs/>
          <w:sz w:val="32"/>
          <w:szCs w:val="32"/>
        </w:rPr>
        <w:tab/>
      </w:r>
      <w:r w:rsidR="00A44FD7" w:rsidRPr="00B45DB5">
        <w:rPr>
          <w:rFonts w:ascii="TH SarabunPSK" w:hAnsi="TH SarabunPSK" w:cs="TH SarabunPSK"/>
          <w:b/>
          <w:bCs/>
          <w:sz w:val="32"/>
          <w:szCs w:val="32"/>
        </w:rPr>
        <w:t>3(2-2-5)</w:t>
      </w:r>
    </w:p>
    <w:p w14:paraId="78BD1AD4" w14:textId="5E85538D" w:rsidR="00A44FD7" w:rsidRPr="00B45DB5" w:rsidRDefault="00A44FD7" w:rsidP="00A44FD7">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000B32AE" w:rsidRPr="000B32AE">
        <w:rPr>
          <w:rFonts w:ascii="TH SarabunPSK" w:hAnsi="TH SarabunPSK" w:cs="TH SarabunPSK"/>
          <w:b/>
          <w:bCs/>
          <w:sz w:val="32"/>
          <w:szCs w:val="32"/>
        </w:rPr>
        <w:t>(Digital Literacy)</w:t>
      </w:r>
    </w:p>
    <w:p w14:paraId="76E7AF51" w14:textId="28F0B8AC" w:rsidR="00A44FD7" w:rsidRDefault="00A44FD7" w:rsidP="00A44FD7">
      <w:pPr>
        <w:spacing w:line="216" w:lineRule="auto"/>
        <w:ind w:firstLine="1418"/>
        <w:jc w:val="thaiDistribute"/>
        <w:rPr>
          <w:rFonts w:ascii="TH SarabunPSK" w:hAnsi="TH SarabunPSK" w:cs="TH SarabunPSK"/>
          <w:sz w:val="32"/>
          <w:szCs w:val="32"/>
        </w:rPr>
      </w:pPr>
      <w:r w:rsidRPr="00A44FD7">
        <w:rPr>
          <w:rFonts w:ascii="TH SarabunPSK" w:hAnsi="TH SarabunPSK" w:cs="TH SarabunPSK"/>
          <w:sz w:val="32"/>
          <w:szCs w:val="32"/>
          <w:cs/>
        </w:rPr>
        <w:t>แนวคิด และความสำคัญของการเรียนรู้ดิจิทัล ครอบคลุมเครื่องมือดิจิทัลสมัยใหม่ ตลอดจนการประยุกต์ใช้เทคโนโลยีปัญญาประดิษฐ์ (</w:t>
      </w:r>
      <w:r w:rsidRPr="00A44FD7">
        <w:rPr>
          <w:rFonts w:ascii="TH SarabunPSK" w:hAnsi="TH SarabunPSK" w:cs="TH SarabunPSK"/>
          <w:sz w:val="32"/>
          <w:szCs w:val="32"/>
        </w:rPr>
        <w:t xml:space="preserve">AI) </w:t>
      </w:r>
      <w:r w:rsidRPr="00A44FD7">
        <w:rPr>
          <w:rFonts w:ascii="TH SarabunPSK" w:hAnsi="TH SarabunPSK" w:cs="TH SarabunPSK"/>
          <w:sz w:val="32"/>
          <w:szCs w:val="32"/>
          <w:cs/>
        </w:rPr>
        <w:t>เพื่อสนับสนุนการเรียนรู้ การทำงาน และการพัฒนานวัตกรรม และการดำรงชีวิตในสังคมดิจิทัลอย่างรับผิดชอบ ฝึกปฏิบัติการเลือกใช้เครื่องมือและเทคโนโลยีดิจิทัลอย่างเหมาะสม ในการสืบค้น วิเคราะห์ และประมวลผลข้อมูล มุ่งเสริมสร้างสมรรถนะการใช้ (</w:t>
      </w:r>
      <w:r w:rsidRPr="00A44FD7">
        <w:rPr>
          <w:rFonts w:ascii="TH SarabunPSK" w:hAnsi="TH SarabunPSK" w:cs="TH SarabunPSK"/>
          <w:sz w:val="32"/>
          <w:szCs w:val="32"/>
        </w:rPr>
        <w:t xml:space="preserve">Use) </w:t>
      </w:r>
      <w:r w:rsidRPr="00A44FD7">
        <w:rPr>
          <w:rFonts w:ascii="TH SarabunPSK" w:hAnsi="TH SarabunPSK" w:cs="TH SarabunPSK"/>
          <w:sz w:val="32"/>
          <w:szCs w:val="32"/>
          <w:cs/>
        </w:rPr>
        <w:t>การเข้าใจ (</w:t>
      </w:r>
      <w:r w:rsidRPr="00A44FD7">
        <w:rPr>
          <w:rFonts w:ascii="TH SarabunPSK" w:hAnsi="TH SarabunPSK" w:cs="TH SarabunPSK"/>
          <w:sz w:val="32"/>
          <w:szCs w:val="32"/>
        </w:rPr>
        <w:t xml:space="preserve">Understand) </w:t>
      </w:r>
      <w:r w:rsidRPr="00A44FD7">
        <w:rPr>
          <w:rFonts w:ascii="TH SarabunPSK" w:hAnsi="TH SarabunPSK" w:cs="TH SarabunPSK"/>
          <w:sz w:val="32"/>
          <w:szCs w:val="32"/>
          <w:cs/>
        </w:rPr>
        <w:t>การสร้างสรรค์ (</w:t>
      </w:r>
      <w:r w:rsidRPr="00A44FD7">
        <w:rPr>
          <w:rFonts w:ascii="TH SarabunPSK" w:hAnsi="TH SarabunPSK" w:cs="TH SarabunPSK"/>
          <w:sz w:val="32"/>
          <w:szCs w:val="32"/>
        </w:rPr>
        <w:t xml:space="preserve">Create) </w:t>
      </w:r>
      <w:r w:rsidRPr="00A44FD7">
        <w:rPr>
          <w:rFonts w:ascii="TH SarabunPSK" w:hAnsi="TH SarabunPSK" w:cs="TH SarabunPSK"/>
          <w:sz w:val="32"/>
          <w:szCs w:val="32"/>
          <w:cs/>
        </w:rPr>
        <w:t>และการเข้าถึง (</w:t>
      </w:r>
      <w:r w:rsidRPr="00A44FD7">
        <w:rPr>
          <w:rFonts w:ascii="TH SarabunPSK" w:hAnsi="TH SarabunPSK" w:cs="TH SarabunPSK"/>
          <w:sz w:val="32"/>
          <w:szCs w:val="32"/>
        </w:rPr>
        <w:t xml:space="preserve">Access) </w:t>
      </w:r>
      <w:r w:rsidRPr="00A44FD7">
        <w:rPr>
          <w:rFonts w:ascii="TH SarabunPSK" w:hAnsi="TH SarabunPSK" w:cs="TH SarabunPSK"/>
          <w:sz w:val="32"/>
          <w:szCs w:val="32"/>
          <w:cs/>
        </w:rPr>
        <w:t>เทคโนโลยีดิจิทัลได้อย่างมีประสิทธิภาพ ตระหนักและปฏิบัติตามหลักคุณธรรม จริยธรรม และจรรยาบรรณในการใช้เทคโนโลยีดิจิทัล เคารพสิทธิความเป็นส่วนตัวของผู้อื่น ใช้ข้อมูลอย่างถูกต้องและมีความรับผิดชอบ มีความตระหนักด้านความปลอดภัยไซเบอร์ และสามารถใช้เทคโนโลยีอย่างเหมาะสม ปลอดภัย และสร้างสรรค์ในสังคมดิจิทัล</w:t>
      </w:r>
      <w:r w:rsidRPr="00A44FD7">
        <w:rPr>
          <w:rFonts w:ascii="TH SarabunPSK" w:hAnsi="TH SarabunPSK" w:cs="TH SarabunPSK"/>
          <w:sz w:val="32"/>
          <w:szCs w:val="32"/>
          <w:cs/>
        </w:rPr>
        <w:tab/>
      </w:r>
    </w:p>
    <w:p w14:paraId="58B13A36" w14:textId="77777777" w:rsidR="00A44FD7" w:rsidRDefault="00A44FD7" w:rsidP="00A44FD7">
      <w:pPr>
        <w:spacing w:line="216" w:lineRule="auto"/>
        <w:ind w:firstLine="1418"/>
        <w:jc w:val="thaiDistribute"/>
        <w:rPr>
          <w:rFonts w:ascii="TH SarabunPSK" w:hAnsi="TH SarabunPSK" w:cs="TH SarabunPSK"/>
          <w:b/>
          <w:bCs/>
          <w:sz w:val="36"/>
          <w:szCs w:val="36"/>
        </w:rPr>
      </w:pPr>
    </w:p>
    <w:p w14:paraId="36D48ABF" w14:textId="77777777" w:rsidR="00464A3B" w:rsidRDefault="00464A3B">
      <w:pPr>
        <w:rPr>
          <w:rFonts w:ascii="TH SarabunPSK" w:hAnsi="TH SarabunPSK" w:cs="TH SarabunPSK"/>
          <w:b/>
          <w:bCs/>
          <w:sz w:val="32"/>
          <w:szCs w:val="32"/>
        </w:rPr>
      </w:pPr>
      <w:r>
        <w:rPr>
          <w:rFonts w:ascii="TH SarabunPSK" w:hAnsi="TH SarabunPSK" w:cs="TH SarabunPSK"/>
          <w:b/>
          <w:bCs/>
          <w:sz w:val="32"/>
          <w:szCs w:val="32"/>
        </w:rPr>
        <w:br w:type="page"/>
      </w:r>
    </w:p>
    <w:p w14:paraId="4475045C" w14:textId="795D768A" w:rsidR="00B45DB5" w:rsidRPr="00820A15" w:rsidRDefault="00F23B00" w:rsidP="00B45DB5">
      <w:pPr>
        <w:tabs>
          <w:tab w:val="left" w:pos="0"/>
        </w:tabs>
        <w:jc w:val="thaiDistribute"/>
        <w:rPr>
          <w:rFonts w:ascii="TH SarabunPSK" w:hAnsi="TH SarabunPSK" w:cs="TH SarabunPSK"/>
          <w:b/>
          <w:bCs/>
          <w:sz w:val="32"/>
          <w:szCs w:val="32"/>
        </w:rPr>
      </w:pPr>
      <w:r w:rsidRPr="00F23B00">
        <w:rPr>
          <w:rFonts w:ascii="TH SarabunPSK" w:hAnsi="TH SarabunPSK" w:cs="TH SarabunPSK"/>
          <w:b/>
          <w:bCs/>
          <w:sz w:val="32"/>
          <w:szCs w:val="32"/>
        </w:rPr>
        <w:lastRenderedPageBreak/>
        <w:t>000203</w:t>
      </w:r>
      <w:r w:rsidR="00B45DB5">
        <w:rPr>
          <w:rFonts w:ascii="TH SarabunPSK" w:hAnsi="TH SarabunPSK" w:cs="TH SarabunPSK"/>
          <w:b/>
          <w:bCs/>
          <w:sz w:val="32"/>
          <w:szCs w:val="32"/>
        </w:rPr>
        <w:tab/>
      </w:r>
      <w:r w:rsidR="00B45DB5" w:rsidRPr="00820A15">
        <w:rPr>
          <w:rFonts w:ascii="TH SarabunPSK" w:hAnsi="TH SarabunPSK" w:cs="TH SarabunPSK"/>
          <w:b/>
          <w:bCs/>
          <w:sz w:val="32"/>
          <w:szCs w:val="32"/>
          <w:cs/>
        </w:rPr>
        <w:t>การเลือกแหล่งเรียนรู้ดิจิทัลอย่างสร้างสรรค์</w:t>
      </w:r>
      <w:r w:rsidR="00B45DB5" w:rsidRPr="00820A15">
        <w:rPr>
          <w:rFonts w:ascii="TH SarabunPSK" w:hAnsi="TH SarabunPSK" w:cs="TH SarabunPSK"/>
          <w:b/>
          <w:bCs/>
          <w:sz w:val="32"/>
          <w:szCs w:val="32"/>
        </w:rPr>
        <w:tab/>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sidRPr="00820A15">
        <w:rPr>
          <w:rFonts w:ascii="TH SarabunPSK" w:hAnsi="TH SarabunPSK" w:cs="TH SarabunPSK"/>
          <w:b/>
          <w:bCs/>
          <w:sz w:val="32"/>
          <w:szCs w:val="32"/>
        </w:rPr>
        <w:t>3(2-2-5)</w:t>
      </w:r>
    </w:p>
    <w:p w14:paraId="58352280" w14:textId="5017E9F0" w:rsidR="00B45DB5" w:rsidRPr="00820A15" w:rsidRDefault="00B45DB5" w:rsidP="00B45DB5">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B45DB5">
        <w:rPr>
          <w:rFonts w:ascii="TH SarabunPSK" w:hAnsi="TH SarabunPSK" w:cs="TH SarabunPSK"/>
          <w:b/>
          <w:bCs/>
          <w:sz w:val="32"/>
          <w:szCs w:val="32"/>
        </w:rPr>
        <w:t>(</w:t>
      </w:r>
      <w:r w:rsidRPr="00820A15">
        <w:rPr>
          <w:rFonts w:ascii="TH SarabunPSK" w:hAnsi="TH SarabunPSK" w:cs="TH SarabunPSK"/>
          <w:b/>
          <w:bCs/>
          <w:sz w:val="32"/>
          <w:szCs w:val="32"/>
        </w:rPr>
        <w:t>Creative Digital Learning Curation</w:t>
      </w:r>
      <w:r w:rsidRPr="00B45DB5">
        <w:rPr>
          <w:rFonts w:ascii="TH SarabunPSK" w:hAnsi="TH SarabunPSK" w:cs="TH SarabunPSK"/>
          <w:b/>
          <w:bCs/>
          <w:sz w:val="32"/>
          <w:szCs w:val="32"/>
        </w:rPr>
        <w:t>)</w:t>
      </w:r>
    </w:p>
    <w:p w14:paraId="0979639E" w14:textId="77777777" w:rsidR="00B45DB5" w:rsidRPr="00820A15" w:rsidRDefault="00B45DB5" w:rsidP="00B45DB5">
      <w:pPr>
        <w:ind w:firstLine="1418"/>
        <w:jc w:val="thaiDistribute"/>
        <w:rPr>
          <w:rFonts w:ascii="TH SarabunPSK" w:hAnsi="TH SarabunPSK" w:cs="TH SarabunPSK"/>
          <w:sz w:val="32"/>
          <w:szCs w:val="32"/>
        </w:rPr>
      </w:pPr>
      <w:r w:rsidRPr="00820A15">
        <w:rPr>
          <w:rFonts w:ascii="TH SarabunPSK" w:hAnsi="TH SarabunPSK" w:cs="TH SarabunPSK"/>
          <w:sz w:val="32"/>
          <w:szCs w:val="32"/>
          <w:cs/>
        </w:rPr>
        <w:t>การศึกษาและการปฏิบัติการคัดกรองข้อมูลจากแหล่งเรียนรู้ดิจิทัล การวิเคราะห์และสังเคราะห์เนื้อหาผ่านกระบวนการคิดเป็นระบบ และการถ่ายทอดองค์ความรู้ด้วยสื่อดิจิทัล เพื่อสร้างทักษะการเรียนรู้ด้วยตนเองตลอดชีวิตจากแหล่งเรียนรู้ที่ได้มาตรฐานในระดับชาติและสากลอย่างมีจริยธรรม</w:t>
      </w:r>
    </w:p>
    <w:p w14:paraId="74AFD173" w14:textId="77777777" w:rsidR="00B45DB5" w:rsidRPr="009D0B54" w:rsidRDefault="00B45DB5" w:rsidP="00BD6B80">
      <w:pPr>
        <w:spacing w:line="216" w:lineRule="auto"/>
        <w:rPr>
          <w:rFonts w:ascii="TH SarabunPSK" w:hAnsi="TH SarabunPSK" w:cs="TH SarabunPSK"/>
          <w:b/>
          <w:bCs/>
          <w:sz w:val="32"/>
          <w:szCs w:val="32"/>
        </w:rPr>
      </w:pPr>
    </w:p>
    <w:p w14:paraId="2AC898BC" w14:textId="60EFC16C" w:rsidR="00DE3929" w:rsidRPr="00DE3929" w:rsidRDefault="00031598" w:rsidP="00DE3929">
      <w:pPr>
        <w:tabs>
          <w:tab w:val="left" w:pos="0"/>
        </w:tabs>
        <w:jc w:val="thaiDistribute"/>
        <w:rPr>
          <w:rFonts w:ascii="TH SarabunPSK" w:hAnsi="TH SarabunPSK" w:cs="TH SarabunPSK"/>
          <w:b/>
          <w:bCs/>
          <w:sz w:val="32"/>
          <w:szCs w:val="32"/>
        </w:rPr>
      </w:pPr>
      <w:r w:rsidRPr="00031598">
        <w:rPr>
          <w:rFonts w:ascii="TH SarabunPSK" w:hAnsi="TH SarabunPSK" w:cs="TH SarabunPSK"/>
          <w:b/>
          <w:bCs/>
          <w:sz w:val="32"/>
          <w:szCs w:val="32"/>
        </w:rPr>
        <w:t>000204</w:t>
      </w:r>
      <w:r w:rsidR="00DE3929">
        <w:rPr>
          <w:rFonts w:ascii="TH SarabunPSK" w:hAnsi="TH SarabunPSK" w:cs="TH SarabunPSK"/>
          <w:b/>
          <w:bCs/>
          <w:sz w:val="32"/>
          <w:szCs w:val="32"/>
        </w:rPr>
        <w:tab/>
      </w:r>
      <w:r w:rsidR="00DE3929" w:rsidRPr="00DE3929">
        <w:rPr>
          <w:rFonts w:ascii="TH SarabunPSK" w:hAnsi="TH SarabunPSK" w:cs="TH SarabunPSK"/>
          <w:b/>
          <w:bCs/>
          <w:sz w:val="32"/>
          <w:szCs w:val="32"/>
          <w:cs/>
        </w:rPr>
        <w:t>เทคโนโลยีคลาว</w:t>
      </w:r>
      <w:proofErr w:type="spellStart"/>
      <w:r w:rsidR="00DE3929" w:rsidRPr="00DE3929">
        <w:rPr>
          <w:rFonts w:ascii="TH SarabunPSK" w:hAnsi="TH SarabunPSK" w:cs="TH SarabunPSK"/>
          <w:b/>
          <w:bCs/>
          <w:sz w:val="32"/>
          <w:szCs w:val="32"/>
          <w:cs/>
        </w:rPr>
        <w:t>ด์</w:t>
      </w:r>
      <w:proofErr w:type="spellEnd"/>
      <w:r w:rsidR="00DE3929" w:rsidRPr="00DE3929">
        <w:rPr>
          <w:rFonts w:ascii="TH SarabunPSK" w:hAnsi="TH SarabunPSK" w:cs="TH SarabunPSK"/>
          <w:b/>
          <w:bCs/>
          <w:sz w:val="32"/>
          <w:szCs w:val="32"/>
          <w:cs/>
        </w:rPr>
        <w:t>เพื่อการทำงานและชีวิต</w:t>
      </w:r>
      <w:r w:rsidR="00DE3929" w:rsidRPr="00DE3929">
        <w:rPr>
          <w:rFonts w:ascii="TH SarabunPSK" w:hAnsi="TH SarabunPSK" w:cs="TH SarabunPSK"/>
          <w:b/>
          <w:bCs/>
          <w:sz w:val="32"/>
          <w:szCs w:val="32"/>
        </w:rPr>
        <w:t xml:space="preserve">                       </w:t>
      </w:r>
      <w:r w:rsidR="00DE3929">
        <w:rPr>
          <w:rFonts w:ascii="TH SarabunPSK" w:hAnsi="TH SarabunPSK" w:cs="TH SarabunPSK"/>
          <w:b/>
          <w:bCs/>
          <w:sz w:val="32"/>
          <w:szCs w:val="32"/>
        </w:rPr>
        <w:tab/>
      </w:r>
      <w:r w:rsidR="00DE3929">
        <w:rPr>
          <w:rFonts w:ascii="TH SarabunPSK" w:hAnsi="TH SarabunPSK" w:cs="TH SarabunPSK"/>
          <w:b/>
          <w:bCs/>
          <w:sz w:val="32"/>
          <w:szCs w:val="32"/>
        </w:rPr>
        <w:tab/>
      </w:r>
      <w:r w:rsidR="00DE3929" w:rsidRPr="00DE3929">
        <w:rPr>
          <w:rFonts w:ascii="TH SarabunPSK" w:hAnsi="TH SarabunPSK" w:cs="TH SarabunPSK"/>
          <w:b/>
          <w:bCs/>
          <w:sz w:val="32"/>
          <w:szCs w:val="32"/>
        </w:rPr>
        <w:t>3(2-2-5)</w:t>
      </w:r>
    </w:p>
    <w:p w14:paraId="6C981C44" w14:textId="77D98561" w:rsidR="00DE3929" w:rsidRPr="00DE3929" w:rsidRDefault="00DE3929" w:rsidP="00DE3929">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DE3929">
        <w:rPr>
          <w:rFonts w:ascii="TH SarabunPSK" w:hAnsi="TH SarabunPSK" w:cs="TH SarabunPSK"/>
          <w:b/>
          <w:bCs/>
          <w:sz w:val="32"/>
          <w:szCs w:val="32"/>
        </w:rPr>
        <w:t>(Cloud Technology for Work &amp; Life)</w:t>
      </w:r>
    </w:p>
    <w:p w14:paraId="1885C0D0" w14:textId="6222D268" w:rsidR="00DE3929" w:rsidRPr="00DE3929" w:rsidRDefault="00DE3929" w:rsidP="00DE3929">
      <w:pPr>
        <w:spacing w:line="216" w:lineRule="auto"/>
        <w:ind w:firstLine="1418"/>
        <w:jc w:val="thaiDistribute"/>
        <w:rPr>
          <w:rFonts w:ascii="TH SarabunPSK" w:hAnsi="TH SarabunPSK" w:cs="TH SarabunPSK"/>
          <w:sz w:val="32"/>
          <w:szCs w:val="32"/>
        </w:rPr>
      </w:pPr>
      <w:r w:rsidRPr="00DE3929">
        <w:rPr>
          <w:rFonts w:ascii="TH SarabunPSK" w:hAnsi="TH SarabunPSK" w:cs="TH SarabunPSK"/>
          <w:sz w:val="32"/>
          <w:szCs w:val="32"/>
          <w:cs/>
        </w:rPr>
        <w:t>ความรู้พื้นฐานทางดิจิทัลและเทคโนโลยีคลาว</w:t>
      </w:r>
      <w:proofErr w:type="spellStart"/>
      <w:r w:rsidRPr="00DE3929">
        <w:rPr>
          <w:rFonts w:ascii="TH SarabunPSK" w:hAnsi="TH SarabunPSK" w:cs="TH SarabunPSK"/>
          <w:sz w:val="32"/>
          <w:szCs w:val="32"/>
          <w:cs/>
        </w:rPr>
        <w:t>ด์</w:t>
      </w:r>
      <w:proofErr w:type="spellEnd"/>
      <w:r w:rsidRPr="00DE3929">
        <w:rPr>
          <w:rFonts w:ascii="TH SarabunPSK" w:hAnsi="TH SarabunPSK" w:cs="TH SarabunPSK"/>
          <w:sz w:val="32"/>
          <w:szCs w:val="32"/>
          <w:cs/>
        </w:rPr>
        <w:t xml:space="preserve"> การเลือกใช้เครื่องมือดิจิทัลสมัยใหม่</w:t>
      </w:r>
      <w:r>
        <w:rPr>
          <w:rFonts w:ascii="TH SarabunPSK" w:hAnsi="TH SarabunPSK" w:cs="TH SarabunPSK" w:hint="cs"/>
          <w:sz w:val="32"/>
          <w:szCs w:val="32"/>
          <w:cs/>
        </w:rPr>
        <w:t xml:space="preserve">                      </w:t>
      </w:r>
      <w:r w:rsidRPr="00DE3929">
        <w:rPr>
          <w:rFonts w:ascii="TH SarabunPSK" w:hAnsi="TH SarabunPSK" w:cs="TH SarabunPSK"/>
          <w:sz w:val="32"/>
          <w:szCs w:val="32"/>
          <w:cs/>
        </w:rPr>
        <w:t>บนระบบคลาว</w:t>
      </w:r>
      <w:proofErr w:type="spellStart"/>
      <w:r w:rsidRPr="00DE3929">
        <w:rPr>
          <w:rFonts w:ascii="TH SarabunPSK" w:hAnsi="TH SarabunPSK" w:cs="TH SarabunPSK"/>
          <w:sz w:val="32"/>
          <w:szCs w:val="32"/>
          <w:cs/>
        </w:rPr>
        <w:t>ด์</w:t>
      </w:r>
      <w:proofErr w:type="spellEnd"/>
      <w:r w:rsidRPr="00DE3929">
        <w:rPr>
          <w:rFonts w:ascii="TH SarabunPSK" w:hAnsi="TH SarabunPSK" w:cs="TH SarabunPSK"/>
          <w:sz w:val="32"/>
          <w:szCs w:val="32"/>
          <w:cs/>
        </w:rPr>
        <w:t xml:space="preserve"> การประยุกต์ใช้เทคโนโลยีปัญญาประดิษฐ์ การสืบค้น ทักษะการรู้เท่าทันข้อมูล หลักการของอินเทอร์เน็ตในทุกสิ่ง การสร้างเนื้อหาดิจิทัล หลักการความปลอดภัยไซเบอร์ การรักษาสิทธิส่วนบุคคล </w:t>
      </w:r>
      <w:r w:rsidR="00DE761A">
        <w:rPr>
          <w:rFonts w:ascii="TH SarabunPSK" w:hAnsi="TH SarabunPSK" w:cs="TH SarabunPSK" w:hint="cs"/>
          <w:sz w:val="32"/>
          <w:szCs w:val="32"/>
          <w:cs/>
        </w:rPr>
        <w:t xml:space="preserve">               </w:t>
      </w:r>
      <w:r w:rsidRPr="00DE3929">
        <w:rPr>
          <w:rFonts w:ascii="TH SarabunPSK" w:hAnsi="TH SarabunPSK" w:cs="TH SarabunPSK"/>
          <w:sz w:val="32"/>
          <w:szCs w:val="32"/>
          <w:cs/>
        </w:rPr>
        <w:t>และการใช้เทคโนโลยีอย่างมีจริยธรรม</w:t>
      </w:r>
    </w:p>
    <w:p w14:paraId="02C5968B" w14:textId="77777777" w:rsidR="00A7450B" w:rsidRDefault="00A7450B" w:rsidP="003F4BF1">
      <w:pPr>
        <w:spacing w:line="216" w:lineRule="auto"/>
        <w:rPr>
          <w:rFonts w:ascii="TH SarabunPSK" w:hAnsi="TH SarabunPSK" w:cs="TH SarabunPSK"/>
          <w:b/>
          <w:bCs/>
          <w:sz w:val="32"/>
          <w:szCs w:val="32"/>
        </w:rPr>
      </w:pPr>
    </w:p>
    <w:p w14:paraId="761DFBD1" w14:textId="1024DEC1" w:rsidR="007716BB" w:rsidRPr="006E0A16" w:rsidRDefault="0045154E" w:rsidP="007716BB">
      <w:pPr>
        <w:tabs>
          <w:tab w:val="left" w:pos="0"/>
        </w:tabs>
        <w:jc w:val="thaiDistribute"/>
        <w:rPr>
          <w:rFonts w:ascii="TH SarabunPSK" w:hAnsi="TH SarabunPSK" w:cs="TH SarabunPSK"/>
          <w:b/>
          <w:bCs/>
          <w:sz w:val="32"/>
          <w:szCs w:val="32"/>
        </w:rPr>
      </w:pPr>
      <w:r w:rsidRPr="0045154E">
        <w:rPr>
          <w:rFonts w:ascii="TH SarabunPSK" w:hAnsi="TH SarabunPSK" w:cs="TH SarabunPSK"/>
          <w:b/>
          <w:bCs/>
          <w:sz w:val="32"/>
          <w:szCs w:val="32"/>
        </w:rPr>
        <w:t>000205</w:t>
      </w:r>
      <w:r w:rsidR="007716BB" w:rsidRPr="006E0A16">
        <w:rPr>
          <w:rFonts w:ascii="TH SarabunPSK" w:hAnsi="TH SarabunPSK" w:cs="TH SarabunPSK"/>
          <w:b/>
          <w:bCs/>
          <w:sz w:val="32"/>
          <w:szCs w:val="32"/>
        </w:rPr>
        <w:t xml:space="preserve">     </w:t>
      </w:r>
      <w:r w:rsidR="007716BB">
        <w:rPr>
          <w:rFonts w:ascii="TH SarabunPSK" w:hAnsi="TH SarabunPSK" w:cs="TH SarabunPSK"/>
          <w:b/>
          <w:bCs/>
          <w:sz w:val="32"/>
          <w:szCs w:val="32"/>
          <w:cs/>
        </w:rPr>
        <w:tab/>
      </w:r>
      <w:r w:rsidR="007716BB" w:rsidRPr="006E0A16">
        <w:rPr>
          <w:rFonts w:ascii="TH SarabunPSK" w:hAnsi="TH SarabunPSK" w:cs="TH SarabunPSK"/>
          <w:b/>
          <w:bCs/>
          <w:sz w:val="32"/>
          <w:szCs w:val="32"/>
          <w:cs/>
        </w:rPr>
        <w:t xml:space="preserve">การผลิตสื่อผสมในสังคมดิจิทัล                                     </w:t>
      </w:r>
      <w:r w:rsidR="007716BB">
        <w:rPr>
          <w:rFonts w:ascii="TH SarabunPSK" w:hAnsi="TH SarabunPSK" w:cs="TH SarabunPSK"/>
          <w:b/>
          <w:bCs/>
          <w:sz w:val="32"/>
          <w:szCs w:val="32"/>
          <w:cs/>
        </w:rPr>
        <w:tab/>
      </w:r>
      <w:r w:rsidR="007716BB">
        <w:rPr>
          <w:rFonts w:ascii="TH SarabunPSK" w:hAnsi="TH SarabunPSK" w:cs="TH SarabunPSK"/>
          <w:b/>
          <w:bCs/>
          <w:sz w:val="32"/>
          <w:szCs w:val="32"/>
          <w:cs/>
        </w:rPr>
        <w:tab/>
      </w:r>
      <w:r w:rsidR="007716BB" w:rsidRPr="006E0A16">
        <w:rPr>
          <w:rFonts w:ascii="TH SarabunPSK" w:hAnsi="TH SarabunPSK" w:cs="TH SarabunPSK"/>
          <w:b/>
          <w:bCs/>
          <w:sz w:val="32"/>
          <w:szCs w:val="32"/>
          <w:cs/>
        </w:rPr>
        <w:t>3</w:t>
      </w:r>
      <w:r w:rsidR="007716BB" w:rsidRPr="006E0A16">
        <w:rPr>
          <w:rFonts w:ascii="TH SarabunPSK" w:hAnsi="TH SarabunPSK" w:cs="TH SarabunPSK"/>
          <w:b/>
          <w:bCs/>
          <w:sz w:val="32"/>
          <w:szCs w:val="32"/>
        </w:rPr>
        <w:t>(3-0-6)</w:t>
      </w:r>
    </w:p>
    <w:p w14:paraId="7752767C" w14:textId="77777777" w:rsidR="007716BB" w:rsidRPr="006E0A16" w:rsidRDefault="007716BB" w:rsidP="007716BB">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(Multimedia Production in Digital Society)</w:t>
      </w:r>
    </w:p>
    <w:p w14:paraId="3198731A" w14:textId="77777777" w:rsidR="007716BB" w:rsidRPr="006E0A16" w:rsidRDefault="007716BB" w:rsidP="007716BB">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 xml:space="preserve">เปิดมิติใหม่ของการสร้างสรรค์สื่อออนไลน์ที่ทันสมัยและประยุกต์ใช้ปัญญาประดิษฐ์ </w:t>
      </w:r>
      <w:r>
        <w:rPr>
          <w:rFonts w:ascii="TH Sarabun New" w:hAnsi="TH Sarabun New" w:cs="TH Sarabun New" w:hint="cs"/>
          <w:sz w:val="32"/>
          <w:szCs w:val="32"/>
          <w:cs/>
        </w:rPr>
        <w:t xml:space="preserve">                     </w:t>
      </w:r>
      <w:r w:rsidRPr="006E0A16">
        <w:rPr>
          <w:rFonts w:ascii="TH Sarabun New" w:hAnsi="TH Sarabun New" w:cs="TH Sarabun New"/>
          <w:sz w:val="32"/>
          <w:szCs w:val="32"/>
          <w:cs/>
        </w:rPr>
        <w:t>สู่แนวคิดการผลิตสื่อผสมที่หลากหลายในยุคสังคมดิจิทัล ภายใต้กรอบของกฎหมายและจริยธรรม</w:t>
      </w:r>
    </w:p>
    <w:p w14:paraId="40847041" w14:textId="77777777" w:rsidR="007716BB" w:rsidRDefault="007716BB" w:rsidP="007716BB">
      <w:pPr>
        <w:tabs>
          <w:tab w:val="left" w:pos="0"/>
        </w:tabs>
        <w:jc w:val="thaiDistribute"/>
        <w:rPr>
          <w:rFonts w:ascii="TH SarabunPSK" w:hAnsi="TH SarabunPSK" w:cs="TH SarabunPSK"/>
          <w:b/>
          <w:bCs/>
          <w:sz w:val="32"/>
          <w:szCs w:val="32"/>
        </w:rPr>
      </w:pPr>
    </w:p>
    <w:p w14:paraId="33D35637" w14:textId="21340E2F" w:rsidR="007716BB" w:rsidRPr="006E0A16" w:rsidRDefault="0091087B" w:rsidP="007716BB">
      <w:pPr>
        <w:tabs>
          <w:tab w:val="left" w:pos="0"/>
        </w:tabs>
        <w:jc w:val="thaiDistribute"/>
        <w:rPr>
          <w:rFonts w:ascii="TH SarabunPSK" w:hAnsi="TH SarabunPSK" w:cs="TH SarabunPSK"/>
          <w:b/>
          <w:bCs/>
          <w:sz w:val="32"/>
          <w:szCs w:val="32"/>
        </w:rPr>
      </w:pPr>
      <w:r w:rsidRPr="0091087B">
        <w:rPr>
          <w:rFonts w:ascii="TH SarabunPSK" w:hAnsi="TH SarabunPSK" w:cs="TH SarabunPSK"/>
          <w:b/>
          <w:bCs/>
          <w:sz w:val="32"/>
          <w:szCs w:val="32"/>
        </w:rPr>
        <w:t>000</w:t>
      </w:r>
      <w:r w:rsidRPr="0091087B">
        <w:rPr>
          <w:rFonts w:ascii="TH SarabunPSK" w:hAnsi="TH SarabunPSK" w:cs="TH SarabunPSK"/>
          <w:b/>
          <w:bCs/>
          <w:sz w:val="32"/>
          <w:szCs w:val="32"/>
          <w:cs/>
        </w:rPr>
        <w:t>2</w:t>
      </w:r>
      <w:r w:rsidRPr="0091087B">
        <w:rPr>
          <w:rFonts w:ascii="TH SarabunPSK" w:hAnsi="TH SarabunPSK" w:cs="TH SarabunPSK"/>
          <w:b/>
          <w:bCs/>
          <w:sz w:val="32"/>
          <w:szCs w:val="32"/>
        </w:rPr>
        <w:t>06</w:t>
      </w:r>
      <w:r w:rsidR="007716BB" w:rsidRPr="006E0A16">
        <w:rPr>
          <w:rFonts w:ascii="TH SarabunPSK" w:hAnsi="TH SarabunPSK" w:cs="TH SarabunPSK"/>
          <w:b/>
          <w:bCs/>
          <w:sz w:val="32"/>
          <w:szCs w:val="32"/>
        </w:rPr>
        <w:t xml:space="preserve">     </w:t>
      </w:r>
      <w:r w:rsidR="007716BB">
        <w:rPr>
          <w:rFonts w:ascii="TH SarabunPSK" w:hAnsi="TH SarabunPSK" w:cs="TH SarabunPSK"/>
          <w:b/>
          <w:bCs/>
          <w:sz w:val="32"/>
          <w:szCs w:val="32"/>
        </w:rPr>
        <w:tab/>
      </w:r>
      <w:r w:rsidR="007716BB" w:rsidRPr="006E0A16">
        <w:rPr>
          <w:rFonts w:ascii="TH SarabunPSK" w:hAnsi="TH SarabunPSK" w:cs="TH SarabunPSK"/>
          <w:b/>
          <w:bCs/>
          <w:sz w:val="32"/>
          <w:szCs w:val="32"/>
          <w:cs/>
        </w:rPr>
        <w:t xml:space="preserve">แอนิเมชันในสังคมดิจิทัล                         </w:t>
      </w:r>
      <w:r w:rsidR="007716BB" w:rsidRPr="006E0A16">
        <w:rPr>
          <w:rFonts w:ascii="TH SarabunPSK" w:hAnsi="TH SarabunPSK" w:cs="TH SarabunPSK"/>
          <w:b/>
          <w:bCs/>
          <w:sz w:val="32"/>
          <w:szCs w:val="32"/>
        </w:rPr>
        <w:t xml:space="preserve">                   </w:t>
      </w:r>
      <w:r w:rsidR="007716BB">
        <w:rPr>
          <w:rFonts w:ascii="TH SarabunPSK" w:hAnsi="TH SarabunPSK" w:cs="TH SarabunPSK"/>
          <w:b/>
          <w:bCs/>
          <w:sz w:val="32"/>
          <w:szCs w:val="32"/>
        </w:rPr>
        <w:tab/>
      </w:r>
      <w:r w:rsidR="007716BB">
        <w:rPr>
          <w:rFonts w:ascii="TH SarabunPSK" w:hAnsi="TH SarabunPSK" w:cs="TH SarabunPSK"/>
          <w:b/>
          <w:bCs/>
          <w:sz w:val="32"/>
          <w:szCs w:val="32"/>
        </w:rPr>
        <w:tab/>
      </w:r>
      <w:r w:rsidR="007716BB" w:rsidRPr="006E0A16">
        <w:rPr>
          <w:rFonts w:ascii="TH SarabunPSK" w:hAnsi="TH SarabunPSK" w:cs="TH SarabunPSK"/>
          <w:b/>
          <w:bCs/>
          <w:sz w:val="32"/>
          <w:szCs w:val="32"/>
        </w:rPr>
        <w:t>3(2-2-5)</w:t>
      </w:r>
    </w:p>
    <w:p w14:paraId="4D9F4556" w14:textId="77777777" w:rsidR="007716BB" w:rsidRDefault="007716BB" w:rsidP="007716BB">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(Animation in Digital Society)</w:t>
      </w:r>
    </w:p>
    <w:p w14:paraId="7233C769" w14:textId="37D3711E" w:rsidR="007716BB" w:rsidRPr="006E0A16" w:rsidRDefault="00202886" w:rsidP="007716BB">
      <w:pPr>
        <w:ind w:left="-2" w:firstLine="1458"/>
        <w:jc w:val="thaiDistribute"/>
        <w:rPr>
          <w:rFonts w:ascii="TH Sarabun New" w:hAnsi="TH Sarabun New" w:cs="TH Sarabun New"/>
          <w:sz w:val="32"/>
          <w:szCs w:val="32"/>
          <w:cs/>
        </w:rPr>
      </w:pPr>
      <w:r w:rsidRPr="00202886">
        <w:rPr>
          <w:rFonts w:ascii="TH Sarabun New" w:hAnsi="TH Sarabun New" w:cs="TH Sarabun New"/>
          <w:sz w:val="32"/>
          <w:szCs w:val="32"/>
          <w:cs/>
        </w:rPr>
        <w:t>ศึกษาบทบาทและวิวัฒนาการของแอนิเมชันในสังคมดิจิทัล การใช้จินตนาการเพื่อการออกแบบสร้างสรรค์ การประยุกต์ใช้แอนิเมชันในงานประชาสัมพันธ์และสื่อสารองค์กร โดยใช้เครื่องมือดิจิทัลสมัยใหม่และเทคโนโลยีปัญญาประดิษฐ์ ในกระบวนการผลิตอย่างมีจริยธรรม ภายใต้การตระหนักถึงความปลอดภัยบนโลกไซเบอร์ กฎหมายลิขสิทธิ์ และการคุ้มครองข้อมูลส่วนบุคคล ผ่านการปฏิบัติงานโครงงานแอนิเมชันอย่างเป็นระบบ</w:t>
      </w:r>
    </w:p>
    <w:p w14:paraId="6F77B943" w14:textId="77777777" w:rsidR="007716BB" w:rsidRDefault="007716BB" w:rsidP="003F4BF1">
      <w:pPr>
        <w:tabs>
          <w:tab w:val="left" w:pos="0"/>
        </w:tabs>
        <w:jc w:val="thaiDistribute"/>
        <w:rPr>
          <w:rFonts w:ascii="TH Sarabun New" w:hAnsi="TH Sarabun New" w:cs="TH Sarabun New"/>
          <w:b/>
          <w:bCs/>
          <w:sz w:val="32"/>
          <w:szCs w:val="32"/>
        </w:rPr>
      </w:pPr>
    </w:p>
    <w:p w14:paraId="57BFE205" w14:textId="13FD8673" w:rsidR="003F4BF1" w:rsidRPr="00E07450" w:rsidRDefault="001B4AC2" w:rsidP="003F4BF1">
      <w:pPr>
        <w:tabs>
          <w:tab w:val="left" w:pos="0"/>
        </w:tabs>
        <w:jc w:val="thaiDistribute"/>
        <w:rPr>
          <w:rFonts w:ascii="TH Sarabun New" w:hAnsi="TH Sarabun New" w:cs="TH Sarabun New"/>
          <w:b/>
          <w:bCs/>
          <w:sz w:val="32"/>
          <w:szCs w:val="32"/>
        </w:rPr>
      </w:pPr>
      <w:r w:rsidRPr="001B4AC2">
        <w:rPr>
          <w:rFonts w:ascii="TH Sarabun New" w:hAnsi="TH Sarabun New" w:cs="TH Sarabun New"/>
          <w:b/>
          <w:bCs/>
          <w:sz w:val="32"/>
          <w:szCs w:val="32"/>
        </w:rPr>
        <w:t>000207</w:t>
      </w:r>
      <w:r w:rsidR="00E07450" w:rsidRPr="00E07450">
        <w:rPr>
          <w:rFonts w:ascii="TH Sarabun New" w:hAnsi="TH Sarabun New" w:cs="TH Sarabun New"/>
          <w:b/>
          <w:bCs/>
          <w:sz w:val="32"/>
          <w:szCs w:val="32"/>
          <w:cs/>
        </w:rPr>
        <w:tab/>
      </w:r>
      <w:r w:rsidR="003F4BF1" w:rsidRPr="003F4BF1">
        <w:rPr>
          <w:rFonts w:ascii="TH Sarabun New" w:hAnsi="TH Sarabun New" w:cs="TH Sarabun New"/>
          <w:b/>
          <w:bCs/>
          <w:sz w:val="32"/>
          <w:szCs w:val="32"/>
          <w:cs/>
        </w:rPr>
        <w:t>การจัดการและการวิเคราะห์ข้อมูล</w:t>
      </w:r>
      <w:r w:rsidR="00823C97" w:rsidRPr="00823C97">
        <w:rPr>
          <w:rFonts w:ascii="TH Sarabun New" w:hAnsi="TH Sarabun New" w:cs="TH Sarabun New"/>
          <w:b/>
          <w:bCs/>
          <w:sz w:val="32"/>
          <w:szCs w:val="32"/>
          <w:cs/>
        </w:rPr>
        <w:t>อัจฉริยะ</w:t>
      </w:r>
      <w:r w:rsidR="003F4BF1" w:rsidRPr="003F4BF1">
        <w:rPr>
          <w:rFonts w:ascii="TH Sarabun New" w:hAnsi="TH Sarabun New" w:cs="TH Sarabun New"/>
          <w:b/>
          <w:bCs/>
          <w:sz w:val="32"/>
          <w:szCs w:val="32"/>
        </w:rPr>
        <w:tab/>
      </w:r>
      <w:r w:rsidR="003F4BF1" w:rsidRPr="003F4BF1">
        <w:rPr>
          <w:rFonts w:ascii="TH Sarabun New" w:hAnsi="TH Sarabun New" w:cs="TH Sarabun New"/>
          <w:b/>
          <w:bCs/>
          <w:sz w:val="32"/>
          <w:szCs w:val="32"/>
        </w:rPr>
        <w:tab/>
      </w:r>
      <w:r w:rsidR="00E07450" w:rsidRPr="00E07450">
        <w:rPr>
          <w:rFonts w:ascii="TH Sarabun New" w:hAnsi="TH Sarabun New" w:cs="TH Sarabun New"/>
          <w:b/>
          <w:bCs/>
          <w:sz w:val="32"/>
          <w:szCs w:val="32"/>
        </w:rPr>
        <w:tab/>
      </w:r>
      <w:r w:rsidR="00E07450" w:rsidRPr="00E07450">
        <w:rPr>
          <w:rFonts w:ascii="TH Sarabun New" w:hAnsi="TH Sarabun New" w:cs="TH Sarabun New"/>
          <w:b/>
          <w:bCs/>
          <w:sz w:val="32"/>
          <w:szCs w:val="32"/>
        </w:rPr>
        <w:tab/>
      </w:r>
      <w:r w:rsidR="003F4BF1" w:rsidRPr="003F4BF1">
        <w:rPr>
          <w:rFonts w:ascii="TH Sarabun New" w:hAnsi="TH Sarabun New" w:cs="TH Sarabun New"/>
          <w:b/>
          <w:bCs/>
          <w:sz w:val="32"/>
          <w:szCs w:val="32"/>
        </w:rPr>
        <w:t>3(2-2-5)</w:t>
      </w:r>
    </w:p>
    <w:p w14:paraId="5BE25E5B" w14:textId="77777777" w:rsidR="009F395A" w:rsidRPr="009F395A" w:rsidRDefault="00591636" w:rsidP="009F395A">
      <w:pPr>
        <w:tabs>
          <w:tab w:val="left" w:pos="0"/>
        </w:tabs>
        <w:jc w:val="thaiDistribute"/>
        <w:rPr>
          <w:rFonts w:ascii="TH Sarabun New" w:hAnsi="TH Sarabun New" w:cs="TH Sarabun New"/>
          <w:b/>
          <w:bCs/>
          <w:sz w:val="32"/>
          <w:szCs w:val="32"/>
        </w:rPr>
      </w:pPr>
      <w:r>
        <w:rPr>
          <w:rFonts w:ascii="TH Sarabun New" w:hAnsi="TH Sarabun New" w:cs="TH Sarabun New"/>
          <w:b/>
          <w:bCs/>
          <w:sz w:val="32"/>
          <w:szCs w:val="32"/>
          <w:cs/>
        </w:rPr>
        <w:tab/>
      </w:r>
      <w:r>
        <w:rPr>
          <w:rFonts w:ascii="TH Sarabun New" w:hAnsi="TH Sarabun New" w:cs="TH Sarabun New"/>
          <w:b/>
          <w:bCs/>
          <w:sz w:val="32"/>
          <w:szCs w:val="32"/>
          <w:cs/>
        </w:rPr>
        <w:tab/>
      </w:r>
      <w:r w:rsidR="009F395A" w:rsidRPr="009F395A">
        <w:rPr>
          <w:rFonts w:ascii="TH Sarabun New" w:hAnsi="TH Sarabun New" w:cs="TH Sarabun New"/>
          <w:b/>
          <w:bCs/>
          <w:sz w:val="32"/>
          <w:szCs w:val="32"/>
          <w:cs/>
        </w:rPr>
        <w:t>(</w:t>
      </w:r>
      <w:r w:rsidR="009F395A" w:rsidRPr="009F395A">
        <w:rPr>
          <w:rFonts w:ascii="TH Sarabun New" w:hAnsi="TH Sarabun New" w:cs="TH Sarabun New"/>
          <w:b/>
          <w:bCs/>
          <w:sz w:val="32"/>
          <w:szCs w:val="32"/>
        </w:rPr>
        <w:t>Intelligent Data Management and Analytics)</w:t>
      </w:r>
    </w:p>
    <w:p w14:paraId="3238553A" w14:textId="2175B4FB" w:rsidR="003F4BF1" w:rsidRDefault="009F395A" w:rsidP="009F395A">
      <w:pPr>
        <w:ind w:left="-2" w:firstLine="1458"/>
        <w:jc w:val="thaiDistribute"/>
        <w:rPr>
          <w:rFonts w:ascii="TH Sarabun New" w:hAnsi="TH Sarabun New" w:cs="TH Sarabun New"/>
          <w:sz w:val="32"/>
          <w:szCs w:val="32"/>
        </w:rPr>
      </w:pPr>
      <w:r w:rsidRPr="009F395A">
        <w:rPr>
          <w:rFonts w:ascii="TH Sarabun New" w:hAnsi="TH Sarabun New" w:cs="TH Sarabun New"/>
          <w:sz w:val="32"/>
          <w:szCs w:val="32"/>
          <w:cs/>
        </w:rPr>
        <w:t xml:space="preserve">หลักการจัดการข้อมูลและทักษะดิจิทัล ประกอบด้วย การรวบรวม จัดระเบียบ </w:t>
      </w:r>
      <w:r w:rsidR="00DE761A">
        <w:rPr>
          <w:rFonts w:ascii="TH Sarabun New" w:hAnsi="TH Sarabun New" w:cs="TH Sarabun New" w:hint="cs"/>
          <w:sz w:val="32"/>
          <w:szCs w:val="32"/>
          <w:cs/>
        </w:rPr>
        <w:t xml:space="preserve">                       </w:t>
      </w:r>
      <w:r w:rsidRPr="009F395A">
        <w:rPr>
          <w:rFonts w:ascii="TH Sarabun New" w:hAnsi="TH Sarabun New" w:cs="TH Sarabun New"/>
          <w:sz w:val="32"/>
          <w:szCs w:val="32"/>
          <w:cs/>
        </w:rPr>
        <w:t xml:space="preserve">และประมวลผลข้อมูลด้วย </w:t>
      </w:r>
      <w:r w:rsidRPr="009F395A">
        <w:rPr>
          <w:rFonts w:ascii="TH Sarabun New" w:hAnsi="TH Sarabun New" w:cs="TH Sarabun New"/>
          <w:sz w:val="32"/>
          <w:szCs w:val="32"/>
        </w:rPr>
        <w:t xml:space="preserve">Microsoft Excel </w:t>
      </w:r>
      <w:r w:rsidRPr="009F395A">
        <w:rPr>
          <w:rFonts w:ascii="TH Sarabun New" w:hAnsi="TH Sarabun New" w:cs="TH Sarabun New"/>
          <w:sz w:val="32"/>
          <w:szCs w:val="32"/>
          <w:cs/>
        </w:rPr>
        <w:t xml:space="preserve">และ </w:t>
      </w:r>
      <w:r w:rsidRPr="009F395A">
        <w:rPr>
          <w:rFonts w:ascii="TH Sarabun New" w:hAnsi="TH Sarabun New" w:cs="TH Sarabun New"/>
          <w:sz w:val="32"/>
          <w:szCs w:val="32"/>
        </w:rPr>
        <w:t xml:space="preserve">Google Sheets </w:t>
      </w:r>
      <w:r w:rsidRPr="009F395A">
        <w:rPr>
          <w:rFonts w:ascii="TH Sarabun New" w:hAnsi="TH Sarabun New" w:cs="TH Sarabun New"/>
          <w:sz w:val="32"/>
          <w:szCs w:val="32"/>
          <w:cs/>
        </w:rPr>
        <w:t xml:space="preserve">การใช้สูตรคำนวณและฟังก์ชันพื้นฐาน การสรุปผลข้อมูล และการสร้าง </w:t>
      </w:r>
      <w:r w:rsidRPr="009F395A">
        <w:rPr>
          <w:rFonts w:ascii="TH Sarabun New" w:hAnsi="TH Sarabun New" w:cs="TH Sarabun New"/>
          <w:sz w:val="32"/>
          <w:szCs w:val="32"/>
        </w:rPr>
        <w:t xml:space="preserve">Dashboard </w:t>
      </w:r>
      <w:r w:rsidRPr="009F395A">
        <w:rPr>
          <w:rFonts w:ascii="TH Sarabun New" w:hAnsi="TH Sarabun New" w:cs="TH Sarabun New"/>
          <w:sz w:val="32"/>
          <w:szCs w:val="32"/>
          <w:cs/>
        </w:rPr>
        <w:t>เพื่อการนำเสนอข้อมูลเชิงทัศนภาพ (</w:t>
      </w:r>
      <w:r w:rsidRPr="009F395A">
        <w:rPr>
          <w:rFonts w:ascii="TH Sarabun New" w:hAnsi="TH Sarabun New" w:cs="TH Sarabun New"/>
          <w:sz w:val="32"/>
          <w:szCs w:val="32"/>
        </w:rPr>
        <w:t xml:space="preserve">Data Visualization) </w:t>
      </w:r>
      <w:r w:rsidR="00DE761A">
        <w:rPr>
          <w:rFonts w:ascii="TH Sarabun New" w:hAnsi="TH Sarabun New" w:cs="TH Sarabun New" w:hint="cs"/>
          <w:sz w:val="32"/>
          <w:szCs w:val="32"/>
          <w:cs/>
        </w:rPr>
        <w:t xml:space="preserve">               </w:t>
      </w:r>
      <w:r w:rsidRPr="009F395A">
        <w:rPr>
          <w:rFonts w:ascii="TH Sarabun New" w:hAnsi="TH Sarabun New" w:cs="TH Sarabun New"/>
          <w:sz w:val="32"/>
          <w:szCs w:val="32"/>
          <w:cs/>
        </w:rPr>
        <w:t>การประยุกต์ใช้ปัญญาประดิษฐ์ (</w:t>
      </w:r>
      <w:r w:rsidRPr="009F395A">
        <w:rPr>
          <w:rFonts w:ascii="TH Sarabun New" w:hAnsi="TH Sarabun New" w:cs="TH Sarabun New"/>
          <w:sz w:val="32"/>
          <w:szCs w:val="32"/>
        </w:rPr>
        <w:t xml:space="preserve">AI) </w:t>
      </w:r>
      <w:r w:rsidRPr="009F395A">
        <w:rPr>
          <w:rFonts w:ascii="TH Sarabun New" w:hAnsi="TH Sarabun New" w:cs="TH Sarabun New"/>
          <w:sz w:val="32"/>
          <w:szCs w:val="32"/>
          <w:cs/>
        </w:rPr>
        <w:t>ในการทำงานอย่างมีจริยธรรม การรู้เท่าทันข้อมูล (</w:t>
      </w:r>
      <w:r w:rsidRPr="009F395A">
        <w:rPr>
          <w:rFonts w:ascii="TH Sarabun New" w:hAnsi="TH Sarabun New" w:cs="TH Sarabun New"/>
          <w:sz w:val="32"/>
          <w:szCs w:val="32"/>
        </w:rPr>
        <w:t xml:space="preserve">Data Literacy) </w:t>
      </w:r>
      <w:r w:rsidRPr="009F395A">
        <w:rPr>
          <w:rFonts w:ascii="TH Sarabun New" w:hAnsi="TH Sarabun New" w:cs="TH Sarabun New"/>
          <w:sz w:val="32"/>
          <w:szCs w:val="32"/>
          <w:cs/>
        </w:rPr>
        <w:t>และกฎหมายคุ้มครองข้อมูลส่วนบุคคล (</w:t>
      </w:r>
      <w:r w:rsidRPr="009F395A">
        <w:rPr>
          <w:rFonts w:ascii="TH Sarabun New" w:hAnsi="TH Sarabun New" w:cs="TH Sarabun New"/>
          <w:sz w:val="32"/>
          <w:szCs w:val="32"/>
        </w:rPr>
        <w:t>PDPA)</w:t>
      </w:r>
    </w:p>
    <w:p w14:paraId="2AE18845" w14:textId="3FA9BA9D" w:rsidR="00FB0FD8" w:rsidRPr="006E0A16" w:rsidRDefault="001B4AC2" w:rsidP="00FB0FD8">
      <w:pPr>
        <w:tabs>
          <w:tab w:val="left" w:pos="0"/>
        </w:tabs>
        <w:jc w:val="thaiDistribute"/>
        <w:rPr>
          <w:rFonts w:ascii="TH SarabunPSK" w:hAnsi="TH SarabunPSK" w:cs="TH SarabunPSK"/>
          <w:b/>
          <w:bCs/>
          <w:sz w:val="32"/>
          <w:szCs w:val="32"/>
        </w:rPr>
      </w:pPr>
      <w:r w:rsidRPr="001B4AC2">
        <w:rPr>
          <w:rFonts w:ascii="TH SarabunPSK" w:hAnsi="TH SarabunPSK" w:cs="TH SarabunPSK"/>
          <w:b/>
          <w:bCs/>
          <w:sz w:val="32"/>
          <w:szCs w:val="32"/>
        </w:rPr>
        <w:lastRenderedPageBreak/>
        <w:t>000208</w:t>
      </w:r>
      <w:r w:rsidR="00FB0FD8" w:rsidRPr="006E0A16">
        <w:rPr>
          <w:rFonts w:ascii="TH SarabunPSK" w:hAnsi="TH SarabunPSK" w:cs="TH SarabunPSK"/>
          <w:b/>
          <w:bCs/>
          <w:sz w:val="32"/>
          <w:szCs w:val="32"/>
        </w:rPr>
        <w:t xml:space="preserve">     </w:t>
      </w:r>
      <w:r w:rsidR="00FB0FD8" w:rsidRPr="006E0A16">
        <w:rPr>
          <w:rFonts w:ascii="TH SarabunPSK" w:hAnsi="TH SarabunPSK" w:cs="TH SarabunPSK"/>
          <w:b/>
          <w:bCs/>
          <w:sz w:val="32"/>
          <w:szCs w:val="32"/>
          <w:cs/>
        </w:rPr>
        <w:tab/>
      </w:r>
      <w:r w:rsidR="00FB0FD8" w:rsidRPr="00CF1720">
        <w:rPr>
          <w:rFonts w:ascii="TH SarabunPSK" w:hAnsi="TH SarabunPSK" w:cs="TH SarabunPSK"/>
          <w:b/>
          <w:bCs/>
          <w:sz w:val="32"/>
          <w:szCs w:val="32"/>
          <w:cs/>
        </w:rPr>
        <w:t>การรู้เท่าทันปัญญาประดิษฐ์และเทคโนโลยีดิจิทัล</w:t>
      </w:r>
      <w:r w:rsidR="00FB0FD8" w:rsidRPr="006E0A16">
        <w:rPr>
          <w:rFonts w:ascii="TH SarabunPSK" w:hAnsi="TH SarabunPSK" w:cs="TH SarabunPSK"/>
          <w:b/>
          <w:bCs/>
          <w:sz w:val="32"/>
          <w:szCs w:val="32"/>
          <w:cs/>
        </w:rPr>
        <w:t xml:space="preserve">                    </w:t>
      </w:r>
      <w:r w:rsidR="00FB0FD8" w:rsidRPr="006E0A16">
        <w:rPr>
          <w:rFonts w:ascii="TH SarabunPSK" w:hAnsi="TH SarabunPSK" w:cs="TH SarabunPSK"/>
          <w:b/>
          <w:bCs/>
          <w:sz w:val="32"/>
          <w:szCs w:val="32"/>
          <w:cs/>
        </w:rPr>
        <w:tab/>
      </w:r>
      <w:r w:rsidR="00FB0FD8" w:rsidRPr="006E0A16">
        <w:rPr>
          <w:rFonts w:ascii="TH SarabunPSK" w:hAnsi="TH SarabunPSK" w:cs="TH SarabunPSK"/>
          <w:b/>
          <w:bCs/>
          <w:sz w:val="32"/>
          <w:szCs w:val="32"/>
          <w:cs/>
        </w:rPr>
        <w:tab/>
      </w:r>
      <w:r w:rsidR="00FB0FD8" w:rsidRPr="006E0A16">
        <w:rPr>
          <w:rFonts w:ascii="TH SarabunPSK" w:hAnsi="TH SarabunPSK" w:cs="TH SarabunPSK"/>
          <w:b/>
          <w:bCs/>
          <w:sz w:val="32"/>
          <w:szCs w:val="32"/>
        </w:rPr>
        <w:t>3(2-2-5)</w:t>
      </w:r>
    </w:p>
    <w:p w14:paraId="293583ED" w14:textId="77777777" w:rsidR="00FB0FD8" w:rsidRPr="006E0A16" w:rsidRDefault="00FB0FD8" w:rsidP="00FB0FD8">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8D5C38">
        <w:rPr>
          <w:rFonts w:ascii="TH SarabunPSK" w:hAnsi="TH SarabunPSK" w:cs="TH SarabunPSK"/>
          <w:b/>
          <w:bCs/>
          <w:sz w:val="32"/>
          <w:szCs w:val="32"/>
        </w:rPr>
        <w:t>Artificial Intelligence</w:t>
      </w:r>
      <w:r w:rsidRPr="006E0A16">
        <w:rPr>
          <w:rFonts w:ascii="TH SarabunPSK" w:hAnsi="TH SarabunPSK" w:cs="TH SarabunPSK"/>
          <w:b/>
          <w:bCs/>
          <w:sz w:val="32"/>
          <w:szCs w:val="32"/>
        </w:rPr>
        <w:t xml:space="preserve"> and Digital Technology Literacy)</w:t>
      </w:r>
    </w:p>
    <w:p w14:paraId="0512F22B" w14:textId="7F54CCB1" w:rsidR="00FB0FD8" w:rsidRPr="00F602F3" w:rsidRDefault="000C6F35" w:rsidP="00FB0FD8">
      <w:pPr>
        <w:ind w:left="-2" w:firstLine="1458"/>
        <w:jc w:val="thaiDistribute"/>
        <w:rPr>
          <w:rFonts w:ascii="TH Sarabun New" w:hAnsi="TH Sarabun New" w:cs="TH Sarabun New"/>
          <w:sz w:val="32"/>
          <w:szCs w:val="32"/>
          <w:cs/>
        </w:rPr>
      </w:pPr>
      <w:r w:rsidRPr="000C6F35">
        <w:rPr>
          <w:rFonts w:ascii="TH Sarabun New" w:hAnsi="TH Sarabun New" w:cs="TH Sarabun New"/>
          <w:sz w:val="32"/>
          <w:szCs w:val="32"/>
          <w:cs/>
        </w:rPr>
        <w:t>ศึกษาและปฏิบัติเกี่ยวกับหลักการพื้นฐานของเทคโนโลยีดิจิทัลและปัญญาประดิษฐ์ (</w:t>
      </w:r>
      <w:r w:rsidRPr="000C6F35">
        <w:rPr>
          <w:rFonts w:ascii="TH Sarabun New" w:hAnsi="TH Sarabun New" w:cs="TH Sarabun New"/>
          <w:sz w:val="32"/>
          <w:szCs w:val="32"/>
        </w:rPr>
        <w:t xml:space="preserve">AI) </w:t>
      </w:r>
      <w:r w:rsidRPr="000C6F35">
        <w:rPr>
          <w:rFonts w:ascii="TH Sarabun New" w:hAnsi="TH Sarabun New" w:cs="TH Sarabun New"/>
          <w:sz w:val="32"/>
          <w:szCs w:val="32"/>
          <w:cs/>
        </w:rPr>
        <w:t>วิเคราะห์การเปลี่ยนแปลงทางเทคโนโลยีในสังคมร่วมสมัย พัฒนาทักษะการรู้เท่าทันสื่อ ข้อมูล และดิจิทัล (</w:t>
      </w:r>
      <w:r w:rsidRPr="000C6F35">
        <w:rPr>
          <w:rFonts w:ascii="TH Sarabun New" w:hAnsi="TH Sarabun New" w:cs="TH Sarabun New"/>
          <w:sz w:val="32"/>
          <w:szCs w:val="32"/>
        </w:rPr>
        <w:t xml:space="preserve">Digital Literacy) </w:t>
      </w:r>
      <w:r w:rsidRPr="000C6F35">
        <w:rPr>
          <w:rFonts w:ascii="TH Sarabun New" w:hAnsi="TH Sarabun New" w:cs="TH Sarabun New"/>
          <w:sz w:val="32"/>
          <w:szCs w:val="32"/>
          <w:cs/>
        </w:rPr>
        <w:t xml:space="preserve">การประยุกต์ใช้เครื่องมือ </w:t>
      </w:r>
      <w:r w:rsidRPr="000C6F35">
        <w:rPr>
          <w:rFonts w:ascii="TH Sarabun New" w:hAnsi="TH Sarabun New" w:cs="TH Sarabun New"/>
          <w:sz w:val="32"/>
          <w:szCs w:val="32"/>
        </w:rPr>
        <w:t xml:space="preserve">AI </w:t>
      </w:r>
      <w:r w:rsidRPr="000C6F35">
        <w:rPr>
          <w:rFonts w:ascii="TH Sarabun New" w:hAnsi="TH Sarabun New" w:cs="TH Sarabun New"/>
          <w:sz w:val="32"/>
          <w:szCs w:val="32"/>
          <w:cs/>
        </w:rPr>
        <w:t xml:space="preserve">และเทคโนโลยีสารสนเทศเพื่อการสืบค้น สร้างสรรค์ และเผยแพร่องค์ความรู้อย่างมีประสิทธิภาพ วิเคราะห์ผลกระทบของ </w:t>
      </w:r>
      <w:r w:rsidRPr="000C6F35">
        <w:rPr>
          <w:rFonts w:ascii="TH Sarabun New" w:hAnsi="TH Sarabun New" w:cs="TH Sarabun New"/>
          <w:sz w:val="32"/>
          <w:szCs w:val="32"/>
        </w:rPr>
        <w:t xml:space="preserve">AI </w:t>
      </w:r>
      <w:r w:rsidRPr="000C6F35">
        <w:rPr>
          <w:rFonts w:ascii="TH Sarabun New" w:hAnsi="TH Sarabun New" w:cs="TH Sarabun New"/>
          <w:sz w:val="32"/>
          <w:szCs w:val="32"/>
          <w:cs/>
        </w:rPr>
        <w:t>ต่อมิติทางสังคม เศรษฐกิจ และวัฒนธรรม ตลอดจนปลูกฝังการใช้เทคโนโลยีอย่างมีจริยธรรม ความปลอดภัย และมีความรับผิดชอบต่อสังคม</w:t>
      </w:r>
    </w:p>
    <w:p w14:paraId="42E111A5" w14:textId="77777777" w:rsidR="00FB0FD8" w:rsidRPr="003C5EA6" w:rsidRDefault="00FB0FD8" w:rsidP="00FB0FD8">
      <w:pPr>
        <w:tabs>
          <w:tab w:val="left" w:pos="0"/>
        </w:tabs>
        <w:jc w:val="thaiDistribute"/>
        <w:rPr>
          <w:rFonts w:ascii="TH Sarabun New" w:hAnsi="TH Sarabun New" w:cs="TH Sarabun New"/>
          <w:b/>
          <w:bCs/>
          <w:sz w:val="22"/>
          <w:szCs w:val="22"/>
        </w:rPr>
      </w:pPr>
    </w:p>
    <w:p w14:paraId="4F6EBF5B" w14:textId="69C5402E" w:rsidR="00FB0FD8" w:rsidRPr="00F602F3" w:rsidRDefault="001B4AC2" w:rsidP="00FB0FD8">
      <w:pPr>
        <w:tabs>
          <w:tab w:val="left" w:pos="0"/>
        </w:tabs>
        <w:jc w:val="thaiDistribute"/>
        <w:rPr>
          <w:rFonts w:ascii="TH Sarabun New" w:hAnsi="TH Sarabun New" w:cs="TH Sarabun New"/>
          <w:b/>
          <w:bCs/>
          <w:sz w:val="32"/>
          <w:szCs w:val="32"/>
        </w:rPr>
      </w:pPr>
      <w:r w:rsidRPr="001B4AC2">
        <w:rPr>
          <w:rFonts w:ascii="TH Sarabun New" w:hAnsi="TH Sarabun New" w:cs="TH Sarabun New"/>
          <w:b/>
          <w:bCs/>
          <w:sz w:val="32"/>
          <w:szCs w:val="32"/>
        </w:rPr>
        <w:t>000209</w:t>
      </w:r>
      <w:r w:rsidR="00FB0FD8" w:rsidRPr="00F602F3">
        <w:rPr>
          <w:rFonts w:ascii="TH Sarabun New" w:hAnsi="TH Sarabun New" w:cs="TH Sarabun New"/>
          <w:b/>
          <w:bCs/>
          <w:sz w:val="32"/>
          <w:szCs w:val="32"/>
        </w:rPr>
        <w:t xml:space="preserve">     </w:t>
      </w:r>
      <w:r w:rsidR="00FB0FD8" w:rsidRPr="00F602F3">
        <w:rPr>
          <w:rFonts w:ascii="TH Sarabun New" w:hAnsi="TH Sarabun New" w:cs="TH Sarabun New"/>
          <w:b/>
          <w:bCs/>
          <w:sz w:val="32"/>
          <w:szCs w:val="32"/>
          <w:cs/>
        </w:rPr>
        <w:tab/>
        <w:t>การสร้างดิจิทัลคอนเทนต์ด้วยปัญญาประดิษฐ์</w:t>
      </w:r>
      <w:r w:rsidR="00FB0FD8" w:rsidRPr="00F602F3">
        <w:rPr>
          <w:rFonts w:ascii="TH Sarabun New" w:hAnsi="TH Sarabun New" w:cs="TH Sarabun New"/>
          <w:b/>
          <w:bCs/>
          <w:sz w:val="32"/>
          <w:szCs w:val="32"/>
        </w:rPr>
        <w:t xml:space="preserve">                        </w:t>
      </w:r>
      <w:r w:rsidR="00FB0FD8" w:rsidRPr="00F602F3">
        <w:rPr>
          <w:rFonts w:ascii="TH Sarabun New" w:hAnsi="TH Sarabun New" w:cs="TH Sarabun New"/>
          <w:b/>
          <w:bCs/>
          <w:sz w:val="32"/>
          <w:szCs w:val="32"/>
        </w:rPr>
        <w:tab/>
      </w:r>
      <w:r w:rsidR="00FB0FD8" w:rsidRPr="00F602F3">
        <w:rPr>
          <w:rFonts w:ascii="TH Sarabun New" w:hAnsi="TH Sarabun New" w:cs="TH Sarabun New"/>
          <w:b/>
          <w:bCs/>
          <w:sz w:val="32"/>
          <w:szCs w:val="32"/>
        </w:rPr>
        <w:tab/>
        <w:t>3(2-2-5)</w:t>
      </w:r>
    </w:p>
    <w:p w14:paraId="66AFECC9" w14:textId="77777777" w:rsidR="00FB0FD8" w:rsidRPr="00F602F3" w:rsidRDefault="00FB0FD8" w:rsidP="00FB0FD8">
      <w:pPr>
        <w:tabs>
          <w:tab w:val="left" w:pos="0"/>
        </w:tabs>
        <w:jc w:val="thaiDistribute"/>
        <w:rPr>
          <w:rFonts w:ascii="TH Sarabun New" w:hAnsi="TH Sarabun New" w:cs="TH Sarabun New"/>
          <w:b/>
          <w:bCs/>
          <w:sz w:val="32"/>
          <w:szCs w:val="32"/>
        </w:rPr>
      </w:pPr>
      <w:r w:rsidRPr="00F602F3">
        <w:rPr>
          <w:rFonts w:ascii="TH Sarabun New" w:hAnsi="TH Sarabun New" w:cs="TH Sarabun New"/>
          <w:b/>
          <w:bCs/>
          <w:sz w:val="32"/>
          <w:szCs w:val="32"/>
        </w:rPr>
        <w:tab/>
      </w:r>
      <w:r w:rsidRPr="00F602F3">
        <w:rPr>
          <w:rFonts w:ascii="TH Sarabun New" w:hAnsi="TH Sarabun New" w:cs="TH Sarabun New"/>
          <w:b/>
          <w:bCs/>
          <w:sz w:val="32"/>
          <w:szCs w:val="32"/>
        </w:rPr>
        <w:tab/>
        <w:t>(Artificial Intelligence for Digital Content Creation)</w:t>
      </w:r>
    </w:p>
    <w:p w14:paraId="061BB5FD" w14:textId="77777777" w:rsidR="00FB0FD8" w:rsidRPr="00F602F3" w:rsidRDefault="00FB0FD8" w:rsidP="00FB0FD8">
      <w:pPr>
        <w:ind w:left="-2" w:firstLine="1458"/>
        <w:jc w:val="thaiDistribute"/>
        <w:rPr>
          <w:rFonts w:ascii="TH Sarabun New" w:hAnsi="TH Sarabun New" w:cs="TH Sarabun New"/>
          <w:sz w:val="32"/>
          <w:szCs w:val="32"/>
        </w:rPr>
      </w:pPr>
      <w:r w:rsidRPr="00F602F3">
        <w:rPr>
          <w:rFonts w:ascii="TH Sarabun New" w:hAnsi="TH Sarabun New" w:cs="TH Sarabun New"/>
          <w:sz w:val="32"/>
          <w:szCs w:val="32"/>
          <w:cs/>
        </w:rPr>
        <w:t>ศึกษาการประยุกต์ใช้ปัญญาประดิษฐ์ในการสร้างสรรค์คอนเทนต์ดิจิทัลหลากหลายรูปแบบ ครอบคลุมการผลิตเนื้อหาประเภทข้อความ ภาพ เสียง และวิดีโอ  ฝึกทักษะการออกแบบและพัฒนาสื่อดิจิทัลด้วยเครื่องมือสมัยใหม่ การทำงานร่วมกันเป็นทีมเพื่อสร้างสรรค์ผลงานเชิงนวัตกรรม การประเมินคุณภาพและประสิทธิภาพของคอนเทนต์ก่อนการเผยแพร่ผ่านแพลตฟอร์มดิจิทัล โดยเน้นย้ำเรื่องจริยธรรมการใช้</w:t>
      </w:r>
      <w:r w:rsidRPr="00F602F3">
        <w:rPr>
          <w:rFonts w:ascii="TH Sarabun New" w:hAnsi="TH Sarabun New" w:cs="TH Sarabun New"/>
          <w:sz w:val="32"/>
          <w:szCs w:val="32"/>
        </w:rPr>
        <w:t xml:space="preserve"> AI</w:t>
      </w:r>
      <w:r w:rsidRPr="00F602F3">
        <w:rPr>
          <w:rFonts w:ascii="TH Sarabun New" w:hAnsi="TH Sarabun New" w:cs="TH Sarabun New"/>
          <w:sz w:val="32"/>
          <w:szCs w:val="32"/>
          <w:cs/>
        </w:rPr>
        <w:t xml:space="preserve"> กฎหมายลิขสิทธิ์ และความรับผิดชอบต่อสังคมในยุคดิจิทัล</w:t>
      </w:r>
    </w:p>
    <w:p w14:paraId="26C6FCB3" w14:textId="77777777" w:rsidR="00FB0FD8" w:rsidRPr="003C5EA6" w:rsidRDefault="00FB0FD8" w:rsidP="00DE3929">
      <w:pPr>
        <w:spacing w:line="216" w:lineRule="auto"/>
        <w:ind w:firstLine="238"/>
        <w:rPr>
          <w:rFonts w:ascii="TH Sarabun New" w:hAnsi="TH Sarabun New" w:cs="TH Sarabun New"/>
          <w:b/>
          <w:bCs/>
          <w:sz w:val="22"/>
          <w:szCs w:val="22"/>
        </w:rPr>
      </w:pPr>
    </w:p>
    <w:p w14:paraId="4D205B5F" w14:textId="4E6C2B53" w:rsidR="00D2227F" w:rsidRPr="00F602F3" w:rsidRDefault="00D2227F" w:rsidP="00DE3929">
      <w:pPr>
        <w:spacing w:line="216" w:lineRule="auto"/>
        <w:ind w:firstLine="238"/>
        <w:rPr>
          <w:rFonts w:ascii="TH Sarabun New" w:hAnsi="TH Sarabun New" w:cs="TH Sarabun New"/>
          <w:b/>
          <w:bCs/>
          <w:sz w:val="32"/>
          <w:szCs w:val="32"/>
        </w:rPr>
      </w:pPr>
      <w:r w:rsidRPr="00F602F3">
        <w:rPr>
          <w:rFonts w:ascii="TH Sarabun New" w:hAnsi="TH Sarabun New" w:cs="TH Sarabun New"/>
          <w:b/>
          <w:bCs/>
          <w:sz w:val="32"/>
          <w:szCs w:val="32"/>
          <w:cs/>
        </w:rPr>
        <w:t xml:space="preserve">1.3 </w:t>
      </w:r>
      <w:proofErr w:type="spellStart"/>
      <w:r w:rsidRPr="00F602F3">
        <w:rPr>
          <w:rFonts w:ascii="TH Sarabun New" w:hAnsi="TH Sarabun New" w:cs="TH Sarabun New"/>
          <w:b/>
          <w:bCs/>
          <w:sz w:val="32"/>
          <w:szCs w:val="32"/>
          <w:cs/>
        </w:rPr>
        <w:t>อัต</w:t>
      </w:r>
      <w:proofErr w:type="spellEnd"/>
      <w:r w:rsidRPr="00F602F3">
        <w:rPr>
          <w:rFonts w:ascii="TH Sarabun New" w:hAnsi="TH Sarabun New" w:cs="TH Sarabun New"/>
          <w:b/>
          <w:bCs/>
          <w:sz w:val="32"/>
          <w:szCs w:val="32"/>
          <w:cs/>
        </w:rPr>
        <w:t>ลักษณ์</w:t>
      </w:r>
    </w:p>
    <w:p w14:paraId="3EAF2FC4" w14:textId="77777777" w:rsidR="00BD6B80" w:rsidRPr="00F602F3" w:rsidRDefault="00BD6B80" w:rsidP="00BD6B80">
      <w:pPr>
        <w:spacing w:line="216" w:lineRule="auto"/>
        <w:rPr>
          <w:rFonts w:ascii="TH Sarabun New" w:hAnsi="TH Sarabun New" w:cs="TH Sarabun New"/>
          <w:b/>
          <w:bCs/>
          <w:sz w:val="32"/>
          <w:szCs w:val="32"/>
        </w:rPr>
      </w:pPr>
      <w:r w:rsidRPr="00F602F3">
        <w:rPr>
          <w:rFonts w:ascii="TH Sarabun New" w:hAnsi="TH Sarabun New" w:cs="TH Sarabun New" w:hint="cs"/>
          <w:b/>
          <w:bCs/>
          <w:sz w:val="32"/>
          <w:szCs w:val="32"/>
          <w:cs/>
        </w:rPr>
        <w:t>รหัสวิชา</w:t>
      </w:r>
      <w:r w:rsidRPr="00F602F3">
        <w:rPr>
          <w:rFonts w:ascii="TH Sarabun New" w:hAnsi="TH Sarabun New" w:cs="TH Sarabun New"/>
          <w:b/>
          <w:bCs/>
          <w:sz w:val="32"/>
          <w:szCs w:val="32"/>
        </w:rPr>
        <w:tab/>
      </w:r>
      <w:r w:rsidRPr="00F602F3">
        <w:rPr>
          <w:rFonts w:ascii="TH Sarabun New" w:hAnsi="TH Sarabun New" w:cs="TH Sarabun New" w:hint="cs"/>
          <w:b/>
          <w:bCs/>
          <w:sz w:val="32"/>
          <w:szCs w:val="32"/>
          <w:cs/>
        </w:rPr>
        <w:t>ชื่อและคำอธิบายรายวิชา</w:t>
      </w:r>
      <w:r w:rsidRPr="00F602F3">
        <w:rPr>
          <w:rFonts w:ascii="TH Sarabun New" w:hAnsi="TH Sarabun New" w:cs="TH Sarabun New" w:hint="cs"/>
          <w:b/>
          <w:bCs/>
          <w:sz w:val="32"/>
          <w:szCs w:val="32"/>
        </w:rPr>
        <w:t xml:space="preserve"> </w:t>
      </w:r>
      <w:r w:rsidRPr="00F602F3">
        <w:rPr>
          <w:rFonts w:ascii="TH Sarabun New" w:hAnsi="TH Sarabun New" w:cs="TH Sarabun New" w:hint="cs"/>
          <w:b/>
          <w:bCs/>
          <w:sz w:val="32"/>
          <w:szCs w:val="32"/>
        </w:rPr>
        <w:tab/>
      </w:r>
      <w:r w:rsidRPr="00F602F3">
        <w:rPr>
          <w:rFonts w:ascii="TH Sarabun New" w:hAnsi="TH Sarabun New" w:cs="TH Sarabun New" w:hint="cs"/>
          <w:b/>
          <w:bCs/>
          <w:sz w:val="32"/>
          <w:szCs w:val="32"/>
        </w:rPr>
        <w:tab/>
        <w:t xml:space="preserve">              </w:t>
      </w:r>
      <w:r w:rsidRPr="00F602F3">
        <w:rPr>
          <w:rFonts w:ascii="TH Sarabun New" w:hAnsi="TH Sarabun New" w:cs="TH Sarabun New"/>
          <w:b/>
          <w:bCs/>
          <w:sz w:val="32"/>
          <w:szCs w:val="32"/>
        </w:rPr>
        <w:t xml:space="preserve"> </w:t>
      </w:r>
      <w:r w:rsidRPr="00F602F3">
        <w:rPr>
          <w:rFonts w:ascii="TH Sarabun New" w:hAnsi="TH Sarabun New" w:cs="TH Sarabun New"/>
          <w:b/>
          <w:bCs/>
          <w:sz w:val="32"/>
          <w:szCs w:val="32"/>
        </w:rPr>
        <w:tab/>
      </w:r>
      <w:r w:rsidRPr="00F602F3">
        <w:rPr>
          <w:rFonts w:ascii="TH Sarabun New" w:hAnsi="TH Sarabun New" w:cs="TH Sarabun New" w:hint="cs"/>
          <w:b/>
          <w:bCs/>
          <w:sz w:val="32"/>
          <w:szCs w:val="32"/>
        </w:rPr>
        <w:t xml:space="preserve"> </w:t>
      </w:r>
      <w:r w:rsidRPr="00F602F3">
        <w:rPr>
          <w:rFonts w:ascii="TH Sarabun New" w:hAnsi="TH Sarabun New" w:cs="TH Sarabun New"/>
          <w:b/>
          <w:bCs/>
          <w:sz w:val="32"/>
          <w:szCs w:val="32"/>
        </w:rPr>
        <w:tab/>
      </w:r>
      <w:r w:rsidRPr="00F602F3">
        <w:rPr>
          <w:rFonts w:ascii="TH Sarabun New" w:hAnsi="TH Sarabun New" w:cs="TH Sarabun New"/>
          <w:b/>
          <w:bCs/>
          <w:sz w:val="32"/>
          <w:szCs w:val="32"/>
        </w:rPr>
        <w:tab/>
      </w:r>
      <w:r w:rsidRPr="00F602F3">
        <w:rPr>
          <w:rFonts w:ascii="TH Sarabun New" w:hAnsi="TH Sarabun New" w:cs="TH Sarabun New" w:hint="cs"/>
          <w:b/>
          <w:bCs/>
          <w:sz w:val="32"/>
          <w:szCs w:val="32"/>
          <w:cs/>
        </w:rPr>
        <w:t>น(ท-ป-ศ)</w:t>
      </w:r>
    </w:p>
    <w:p w14:paraId="3E561A04" w14:textId="7DCB2B4E" w:rsidR="00AA41C7" w:rsidRPr="00AA41C7" w:rsidRDefault="00AF31CC" w:rsidP="00AA41C7">
      <w:pPr>
        <w:tabs>
          <w:tab w:val="left" w:pos="0"/>
        </w:tabs>
        <w:jc w:val="thaiDistribute"/>
        <w:rPr>
          <w:rFonts w:ascii="TH Sarabun New" w:hAnsi="TH Sarabun New" w:cs="TH Sarabun New"/>
          <w:b/>
          <w:bCs/>
          <w:sz w:val="32"/>
          <w:szCs w:val="32"/>
        </w:rPr>
      </w:pPr>
      <w:r w:rsidRPr="00AF31CC">
        <w:rPr>
          <w:rFonts w:ascii="TH SarabunPSK" w:hAnsi="TH SarabunPSK" w:cs="TH SarabunPSK"/>
          <w:b/>
          <w:bCs/>
          <w:sz w:val="32"/>
          <w:szCs w:val="32"/>
        </w:rPr>
        <w:t>000301</w:t>
      </w:r>
      <w:r w:rsidR="00AD51EE" w:rsidRPr="00A54CA3">
        <w:rPr>
          <w:rFonts w:ascii="TH SarabunPSK" w:hAnsi="TH SarabunPSK" w:cs="TH SarabunPSK"/>
          <w:b/>
          <w:bCs/>
          <w:sz w:val="32"/>
          <w:szCs w:val="32"/>
        </w:rPr>
        <w:t xml:space="preserve">      </w:t>
      </w:r>
      <w:r w:rsidR="00AD51EE">
        <w:rPr>
          <w:rFonts w:ascii="TH SarabunPSK" w:hAnsi="TH SarabunPSK" w:cs="TH SarabunPSK"/>
          <w:b/>
          <w:bCs/>
          <w:sz w:val="32"/>
          <w:szCs w:val="32"/>
          <w:cs/>
        </w:rPr>
        <w:tab/>
      </w:r>
      <w:r w:rsidR="00AA41C7" w:rsidRPr="00AA41C7">
        <w:rPr>
          <w:rFonts w:ascii="TH Sarabun New" w:hAnsi="TH Sarabun New" w:cs="TH Sarabun New"/>
          <w:b/>
          <w:bCs/>
          <w:sz w:val="32"/>
          <w:szCs w:val="32"/>
          <w:cs/>
        </w:rPr>
        <w:t>คนราชภัฏ</w:t>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t>3(3-0-6)</w:t>
      </w:r>
      <w:r w:rsidR="00AA41C7" w:rsidRPr="00AA41C7">
        <w:rPr>
          <w:rFonts w:ascii="TH Sarabun New" w:hAnsi="TH Sarabun New" w:cs="TH Sarabun New"/>
          <w:b/>
          <w:bCs/>
          <w:sz w:val="32"/>
          <w:szCs w:val="32"/>
          <w:cs/>
        </w:rPr>
        <w:t xml:space="preserve"> </w:t>
      </w:r>
    </w:p>
    <w:p w14:paraId="7B09962C" w14:textId="1C8945BA" w:rsidR="00AA41C7" w:rsidRPr="00AA41C7" w:rsidRDefault="00AA41C7" w:rsidP="00AA41C7">
      <w:pPr>
        <w:tabs>
          <w:tab w:val="left" w:pos="0"/>
        </w:tabs>
        <w:jc w:val="thaiDistribute"/>
        <w:rPr>
          <w:rFonts w:ascii="TH Sarabun New" w:hAnsi="TH Sarabun New" w:cs="TH Sarabun New"/>
          <w:b/>
          <w:bCs/>
          <w:sz w:val="32"/>
          <w:szCs w:val="32"/>
        </w:rPr>
      </w:pPr>
      <w:r w:rsidRPr="00AA41C7">
        <w:rPr>
          <w:rFonts w:ascii="TH Sarabun New" w:hAnsi="TH Sarabun New" w:cs="TH Sarabun New"/>
          <w:b/>
          <w:bCs/>
          <w:sz w:val="32"/>
          <w:szCs w:val="32"/>
          <w:cs/>
        </w:rPr>
        <w:tab/>
      </w:r>
      <w:r w:rsidRPr="00AA41C7">
        <w:rPr>
          <w:rFonts w:ascii="TH Sarabun New" w:hAnsi="TH Sarabun New" w:cs="TH Sarabun New"/>
          <w:b/>
          <w:bCs/>
          <w:sz w:val="32"/>
          <w:szCs w:val="32"/>
          <w:cs/>
        </w:rPr>
        <w:tab/>
        <w:t>(</w:t>
      </w:r>
      <w:r w:rsidRPr="00AA41C7">
        <w:rPr>
          <w:rFonts w:ascii="TH Sarabun New" w:hAnsi="TH Sarabun New" w:cs="TH Sarabun New"/>
          <w:b/>
          <w:bCs/>
          <w:sz w:val="32"/>
          <w:szCs w:val="32"/>
        </w:rPr>
        <w:t>DNA NRRU)</w:t>
      </w:r>
    </w:p>
    <w:p w14:paraId="402892D9" w14:textId="59385C0C" w:rsidR="00AA41C7" w:rsidRPr="00005C20" w:rsidRDefault="00005C20" w:rsidP="00AA41C7">
      <w:pPr>
        <w:ind w:firstLine="1442"/>
        <w:jc w:val="thaiDistribute"/>
        <w:rPr>
          <w:rFonts w:ascii="TH Sarabun New" w:hAnsi="TH Sarabun New" w:cs="TH Sarabun New"/>
          <w:sz w:val="32"/>
          <w:szCs w:val="32"/>
        </w:rPr>
      </w:pPr>
      <w:r w:rsidRPr="00005C20">
        <w:rPr>
          <w:rFonts w:ascii="TH Sarabun New" w:hAnsi="TH Sarabun New" w:cs="TH Sarabun New"/>
          <w:sz w:val="32"/>
          <w:szCs w:val="32"/>
          <w:cs/>
        </w:rPr>
        <w:t>ประวัติและบทบาทของมหาวิทยาลัยราชภัฏ การปรับตัวสู่ชีวิตมหาวิทยาลัย การรู้จัก</w:t>
      </w:r>
      <w:r w:rsidR="00A26DB8">
        <w:rPr>
          <w:rFonts w:ascii="TH Sarabun New" w:hAnsi="TH Sarabun New" w:cs="TH Sarabun New" w:hint="cs"/>
          <w:sz w:val="32"/>
          <w:szCs w:val="32"/>
          <w:cs/>
        </w:rPr>
        <w:t xml:space="preserve">                </w:t>
      </w:r>
      <w:r w:rsidRPr="00005C20">
        <w:rPr>
          <w:rFonts w:ascii="TH Sarabun New" w:hAnsi="TH Sarabun New" w:cs="TH Sarabun New"/>
          <w:sz w:val="32"/>
          <w:szCs w:val="32"/>
          <w:cs/>
        </w:rPr>
        <w:t>ตนเองและค้นหาคุณค่า (</w:t>
      </w:r>
      <w:r w:rsidRPr="00005C20">
        <w:rPr>
          <w:rFonts w:ascii="TH Sarabun New" w:hAnsi="TH Sarabun New" w:cs="TH Sarabun New"/>
          <w:sz w:val="32"/>
          <w:szCs w:val="32"/>
        </w:rPr>
        <w:t xml:space="preserve">Self-Worth) </w:t>
      </w:r>
      <w:r w:rsidRPr="00005C20">
        <w:rPr>
          <w:rFonts w:ascii="TH Sarabun New" w:hAnsi="TH Sarabun New" w:cs="TH Sarabun New"/>
          <w:sz w:val="32"/>
          <w:szCs w:val="32"/>
          <w:cs/>
        </w:rPr>
        <w:t>คุณลักษณะอันพึงประสงค์ตามอ</w:t>
      </w:r>
      <w:proofErr w:type="spellStart"/>
      <w:r w:rsidRPr="00005C20">
        <w:rPr>
          <w:rFonts w:ascii="TH Sarabun New" w:hAnsi="TH Sarabun New" w:cs="TH Sarabun New"/>
          <w:sz w:val="32"/>
          <w:szCs w:val="32"/>
          <w:cs/>
        </w:rPr>
        <w:t>ัต</w:t>
      </w:r>
      <w:proofErr w:type="spellEnd"/>
      <w:r w:rsidRPr="00005C20">
        <w:rPr>
          <w:rFonts w:ascii="TH Sarabun New" w:hAnsi="TH Sarabun New" w:cs="TH Sarabun New"/>
          <w:sz w:val="32"/>
          <w:szCs w:val="32"/>
          <w:cs/>
        </w:rPr>
        <w:t>ลักษณ์บัณฑิต "สำนึกดี มีความรู้ พร้อมสู้งาน</w:t>
      </w:r>
      <w:r w:rsidR="002C669A">
        <w:rPr>
          <w:rFonts w:ascii="TH Sarabun New" w:hAnsi="TH Sarabun New" w:cs="TH Sarabun New" w:hint="cs"/>
          <w:sz w:val="32"/>
          <w:szCs w:val="32"/>
          <w:cs/>
        </w:rPr>
        <w:t xml:space="preserve"> มีจิตสาธารณะ</w:t>
      </w:r>
      <w:r w:rsidRPr="00005C20">
        <w:rPr>
          <w:rFonts w:ascii="TH Sarabun New" w:hAnsi="TH Sarabun New" w:cs="TH Sarabun New"/>
          <w:sz w:val="32"/>
          <w:szCs w:val="32"/>
          <w:cs/>
        </w:rPr>
        <w:t>" ภาวะผู้นำที่มีจริยธรรม จิตสาธารณะและการเรียนรู้เชิงประสบการณ์ (</w:t>
      </w:r>
      <w:r w:rsidRPr="00005C20">
        <w:rPr>
          <w:rFonts w:ascii="TH Sarabun New" w:hAnsi="TH Sarabun New" w:cs="TH Sarabun New"/>
          <w:sz w:val="32"/>
          <w:szCs w:val="32"/>
        </w:rPr>
        <w:t>Experiential Learning)</w:t>
      </w:r>
      <w:r w:rsidR="002C669A">
        <w:rPr>
          <w:rFonts w:ascii="TH Sarabun New" w:hAnsi="TH Sarabun New" w:cs="TH Sarabun New" w:hint="cs"/>
          <w:sz w:val="32"/>
          <w:szCs w:val="32"/>
          <w:cs/>
        </w:rPr>
        <w:t xml:space="preserve"> </w:t>
      </w:r>
      <w:r w:rsidRPr="00005C20">
        <w:rPr>
          <w:rFonts w:ascii="TH Sarabun New" w:hAnsi="TH Sarabun New" w:cs="TH Sarabun New"/>
          <w:sz w:val="32"/>
          <w:szCs w:val="32"/>
          <w:cs/>
        </w:rPr>
        <w:t xml:space="preserve">การสื่อสารสร้างสรรค์และ </w:t>
      </w:r>
      <w:r w:rsidRPr="00005C20">
        <w:rPr>
          <w:rFonts w:ascii="TH Sarabun New" w:hAnsi="TH Sarabun New" w:cs="TH Sarabun New"/>
          <w:sz w:val="32"/>
          <w:szCs w:val="32"/>
        </w:rPr>
        <w:t xml:space="preserve">Storytelling </w:t>
      </w:r>
      <w:r w:rsidRPr="00005C20">
        <w:rPr>
          <w:rFonts w:ascii="TH Sarabun New" w:hAnsi="TH Sarabun New" w:cs="TH Sarabun New"/>
          <w:sz w:val="32"/>
          <w:szCs w:val="32"/>
          <w:cs/>
        </w:rPr>
        <w:t>การศึกษาและวิเคราะห์ปัญหาชุมชน การจัดทำและดำเนินโครงการจิตสาธารณะตามแนวทางวิศวกรสังคม</w:t>
      </w:r>
    </w:p>
    <w:p w14:paraId="115AF828" w14:textId="77777777" w:rsidR="003C5EA6" w:rsidRPr="003C5EA6" w:rsidRDefault="003C5EA6" w:rsidP="00F602F3">
      <w:pPr>
        <w:tabs>
          <w:tab w:val="left" w:pos="0"/>
        </w:tabs>
        <w:jc w:val="thaiDistribute"/>
        <w:rPr>
          <w:rFonts w:ascii="TH SarabunPSK" w:hAnsi="TH SarabunPSK" w:cs="TH SarabunPSK"/>
          <w:b/>
          <w:bCs/>
          <w:sz w:val="22"/>
          <w:szCs w:val="22"/>
        </w:rPr>
      </w:pPr>
    </w:p>
    <w:p w14:paraId="457E2F9B" w14:textId="38CFA789" w:rsidR="00F602F3" w:rsidRPr="00F602F3" w:rsidRDefault="009919BE" w:rsidP="00F602F3">
      <w:pPr>
        <w:tabs>
          <w:tab w:val="left" w:pos="0"/>
        </w:tabs>
        <w:jc w:val="thaiDistribute"/>
        <w:rPr>
          <w:rFonts w:ascii="TH SarabunPSK" w:hAnsi="TH SarabunPSK" w:cs="TH SarabunPSK"/>
          <w:b/>
          <w:bCs/>
          <w:sz w:val="32"/>
          <w:szCs w:val="32"/>
        </w:rPr>
      </w:pPr>
      <w:r w:rsidRPr="009919BE">
        <w:rPr>
          <w:rFonts w:ascii="TH SarabunPSK" w:hAnsi="TH SarabunPSK" w:cs="TH SarabunPSK"/>
          <w:b/>
          <w:bCs/>
          <w:sz w:val="32"/>
          <w:szCs w:val="32"/>
        </w:rPr>
        <w:t>000302</w:t>
      </w:r>
      <w:r w:rsidR="00F602F3">
        <w:rPr>
          <w:rFonts w:ascii="TH SarabunPSK" w:hAnsi="TH SarabunPSK" w:cs="TH SarabunPSK"/>
          <w:b/>
          <w:bCs/>
          <w:sz w:val="32"/>
          <w:szCs w:val="32"/>
          <w:cs/>
        </w:rPr>
        <w:tab/>
      </w:r>
      <w:r w:rsidR="00F602F3" w:rsidRPr="00F602F3">
        <w:rPr>
          <w:rFonts w:ascii="TH SarabunPSK" w:hAnsi="TH SarabunPSK" w:cs="TH SarabunPSK"/>
          <w:b/>
          <w:bCs/>
          <w:sz w:val="32"/>
          <w:szCs w:val="32"/>
          <w:cs/>
        </w:rPr>
        <w:t xml:space="preserve">ของดีโคราช                                                          </w:t>
      </w:r>
      <w:r w:rsidR="00F602F3">
        <w:rPr>
          <w:rFonts w:ascii="TH SarabunPSK" w:hAnsi="TH SarabunPSK" w:cs="TH SarabunPSK"/>
          <w:b/>
          <w:bCs/>
          <w:sz w:val="32"/>
          <w:szCs w:val="32"/>
        </w:rPr>
        <w:tab/>
      </w:r>
      <w:r w:rsidR="00F602F3">
        <w:rPr>
          <w:rFonts w:ascii="TH SarabunPSK" w:hAnsi="TH SarabunPSK" w:cs="TH SarabunPSK"/>
          <w:b/>
          <w:bCs/>
          <w:sz w:val="32"/>
          <w:szCs w:val="32"/>
        </w:rPr>
        <w:tab/>
      </w:r>
      <w:r w:rsidR="00F602F3" w:rsidRPr="00F602F3">
        <w:rPr>
          <w:rFonts w:ascii="TH SarabunPSK" w:hAnsi="TH SarabunPSK" w:cs="TH SarabunPSK"/>
          <w:b/>
          <w:bCs/>
          <w:sz w:val="32"/>
          <w:szCs w:val="32"/>
        </w:rPr>
        <w:t>3(</w:t>
      </w:r>
      <w:r w:rsidR="00F602F3" w:rsidRPr="00F602F3">
        <w:rPr>
          <w:rFonts w:ascii="TH SarabunPSK" w:hAnsi="TH SarabunPSK" w:cs="TH SarabunPSK"/>
          <w:b/>
          <w:bCs/>
          <w:sz w:val="32"/>
          <w:szCs w:val="32"/>
          <w:cs/>
        </w:rPr>
        <w:t>2</w:t>
      </w:r>
      <w:r w:rsidR="00F602F3" w:rsidRPr="00F602F3">
        <w:rPr>
          <w:rFonts w:ascii="TH SarabunPSK" w:hAnsi="TH SarabunPSK" w:cs="TH SarabunPSK"/>
          <w:b/>
          <w:bCs/>
          <w:sz w:val="32"/>
          <w:szCs w:val="32"/>
        </w:rPr>
        <w:t>-</w:t>
      </w:r>
      <w:r w:rsidR="00F602F3" w:rsidRPr="00F602F3">
        <w:rPr>
          <w:rFonts w:ascii="TH SarabunPSK" w:hAnsi="TH SarabunPSK" w:cs="TH SarabunPSK"/>
          <w:b/>
          <w:bCs/>
          <w:sz w:val="32"/>
          <w:szCs w:val="32"/>
          <w:cs/>
        </w:rPr>
        <w:t>2</w:t>
      </w:r>
      <w:r w:rsidR="00F602F3" w:rsidRPr="00F602F3">
        <w:rPr>
          <w:rFonts w:ascii="TH SarabunPSK" w:hAnsi="TH SarabunPSK" w:cs="TH SarabunPSK"/>
          <w:b/>
          <w:bCs/>
          <w:sz w:val="32"/>
          <w:szCs w:val="32"/>
        </w:rPr>
        <w:t>-</w:t>
      </w:r>
      <w:r w:rsidR="00F602F3" w:rsidRPr="00F602F3">
        <w:rPr>
          <w:rFonts w:ascii="TH SarabunPSK" w:hAnsi="TH SarabunPSK" w:cs="TH SarabunPSK"/>
          <w:b/>
          <w:bCs/>
          <w:sz w:val="32"/>
          <w:szCs w:val="32"/>
          <w:cs/>
        </w:rPr>
        <w:t>5</w:t>
      </w:r>
      <w:r w:rsidR="00F602F3" w:rsidRPr="00F602F3">
        <w:rPr>
          <w:rFonts w:ascii="TH SarabunPSK" w:hAnsi="TH SarabunPSK" w:cs="TH SarabunPSK"/>
          <w:b/>
          <w:bCs/>
          <w:sz w:val="32"/>
          <w:szCs w:val="32"/>
        </w:rPr>
        <w:t>)</w:t>
      </w:r>
    </w:p>
    <w:p w14:paraId="14F52BE0" w14:textId="01BFA421" w:rsidR="00F602F3" w:rsidRPr="00F602F3" w:rsidRDefault="00F602F3" w:rsidP="00F602F3">
      <w:pPr>
        <w:tabs>
          <w:tab w:val="left" w:pos="0"/>
        </w:tabs>
        <w:jc w:val="thaiDistribut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sidRPr="00F602F3">
        <w:rPr>
          <w:rFonts w:ascii="TH SarabunPSK" w:hAnsi="TH SarabunPSK" w:cs="TH SarabunPSK"/>
          <w:b/>
          <w:bCs/>
          <w:sz w:val="32"/>
          <w:szCs w:val="32"/>
          <w:cs/>
        </w:rPr>
        <w:t>(</w:t>
      </w:r>
      <w:r w:rsidRPr="00F602F3">
        <w:rPr>
          <w:rFonts w:ascii="TH SarabunPSK" w:hAnsi="TH SarabunPSK" w:cs="TH SarabunPSK"/>
          <w:b/>
          <w:bCs/>
          <w:sz w:val="32"/>
          <w:szCs w:val="32"/>
        </w:rPr>
        <w:t>The Best of Korat</w:t>
      </w:r>
      <w:r w:rsidRPr="00F602F3">
        <w:rPr>
          <w:rFonts w:ascii="TH SarabunPSK" w:hAnsi="TH SarabunPSK" w:cs="TH SarabunPSK"/>
          <w:b/>
          <w:bCs/>
          <w:sz w:val="32"/>
          <w:szCs w:val="32"/>
          <w:cs/>
        </w:rPr>
        <w:t>)</w:t>
      </w:r>
    </w:p>
    <w:p w14:paraId="04B1E832" w14:textId="165CA0B8" w:rsidR="00F602F3" w:rsidRPr="00F602F3" w:rsidRDefault="00F602F3" w:rsidP="00F602F3">
      <w:pPr>
        <w:tabs>
          <w:tab w:val="left" w:pos="0"/>
        </w:tabs>
        <w:ind w:firstLine="1418"/>
        <w:jc w:val="thaiDistribute"/>
        <w:rPr>
          <w:rFonts w:ascii="TH Sarabun New" w:hAnsi="TH Sarabun New" w:cs="TH Sarabun New"/>
          <w:sz w:val="32"/>
          <w:szCs w:val="32"/>
        </w:rPr>
      </w:pPr>
      <w:r w:rsidRPr="00F602F3">
        <w:rPr>
          <w:rFonts w:ascii="TH Sarabun New" w:hAnsi="TH Sarabun New" w:cs="TH Sarabun New"/>
          <w:sz w:val="32"/>
          <w:szCs w:val="32"/>
          <w:cs/>
        </w:rPr>
        <w:t>ในจังหวัดนครราชสีมามีของดีประจำจังหวัดทั้งในด้าน</w:t>
      </w:r>
      <w:proofErr w:type="spellStart"/>
      <w:r w:rsidRPr="00F602F3">
        <w:rPr>
          <w:rFonts w:ascii="TH Sarabun New" w:hAnsi="TH Sarabun New" w:cs="TH Sarabun New"/>
          <w:sz w:val="32"/>
          <w:szCs w:val="32"/>
          <w:cs/>
        </w:rPr>
        <w:t>ศิลป</w:t>
      </w:r>
      <w:proofErr w:type="spellEnd"/>
      <w:r w:rsidRPr="00F602F3">
        <w:rPr>
          <w:rFonts w:ascii="TH Sarabun New" w:hAnsi="TH Sarabun New" w:cs="TH Sarabun New"/>
          <w:sz w:val="32"/>
          <w:szCs w:val="32"/>
          <w:cs/>
        </w:rPr>
        <w:t>หัตถกรรม  และวิถีชีวิตในท้องถิ่น วิธีการอนุรักษ์ ส่งเสริมและต่อยอด ของดีเหล่านั้นให้คงอยู่ไม่สูญหายในสังคมปัจจุบัน จะทำได้ด้วยการ</w:t>
      </w:r>
      <w:r>
        <w:rPr>
          <w:rFonts w:ascii="TH Sarabun New" w:hAnsi="TH Sarabun New" w:cs="TH Sarabun New" w:hint="cs"/>
          <w:sz w:val="32"/>
          <w:szCs w:val="32"/>
          <w:cs/>
        </w:rPr>
        <w:t xml:space="preserve">              </w:t>
      </w:r>
      <w:r w:rsidRPr="00F602F3">
        <w:rPr>
          <w:rFonts w:ascii="TH Sarabun New" w:hAnsi="TH Sarabun New" w:cs="TH Sarabun New"/>
          <w:sz w:val="32"/>
          <w:szCs w:val="32"/>
          <w:cs/>
        </w:rPr>
        <w:t xml:space="preserve">บูรณาการความรู้ สร้างสรรค์ออกมาเป็นผลงานนำเสนอสู่สาธารณชนโดยผ่านกระบวนการวิศวกรสังคม </w:t>
      </w:r>
      <w:r>
        <w:rPr>
          <w:rFonts w:ascii="TH Sarabun New" w:hAnsi="TH Sarabun New" w:cs="TH Sarabun New" w:hint="cs"/>
          <w:sz w:val="32"/>
          <w:szCs w:val="32"/>
          <w:cs/>
        </w:rPr>
        <w:t xml:space="preserve">               </w:t>
      </w:r>
      <w:r w:rsidRPr="00F602F3">
        <w:rPr>
          <w:rFonts w:ascii="TH Sarabun New" w:hAnsi="TH Sarabun New" w:cs="TH Sarabun New"/>
          <w:sz w:val="32"/>
          <w:szCs w:val="32"/>
          <w:cs/>
        </w:rPr>
        <w:t>ควบคู่กับการเรียนรู้เพื่อรู้จักตนเองและค้นหาคุณค่า (</w:t>
      </w:r>
      <w:r w:rsidRPr="00F602F3">
        <w:rPr>
          <w:rFonts w:ascii="TH Sarabun New" w:hAnsi="TH Sarabun New" w:cs="TH Sarabun New"/>
          <w:sz w:val="32"/>
          <w:szCs w:val="32"/>
        </w:rPr>
        <w:t xml:space="preserve">Self-Worth) </w:t>
      </w:r>
      <w:r w:rsidRPr="00F602F3">
        <w:rPr>
          <w:rFonts w:ascii="TH Sarabun New" w:hAnsi="TH Sarabun New" w:cs="TH Sarabun New"/>
          <w:sz w:val="32"/>
          <w:szCs w:val="32"/>
          <w:cs/>
        </w:rPr>
        <w:t>การพัฒนาคุณลักษณะอันพึงประสงค์ตามอ</w:t>
      </w:r>
      <w:proofErr w:type="spellStart"/>
      <w:r w:rsidRPr="00F602F3">
        <w:rPr>
          <w:rFonts w:ascii="TH Sarabun New" w:hAnsi="TH Sarabun New" w:cs="TH Sarabun New"/>
          <w:sz w:val="32"/>
          <w:szCs w:val="32"/>
          <w:cs/>
        </w:rPr>
        <w:t>ัต</w:t>
      </w:r>
      <w:proofErr w:type="spellEnd"/>
      <w:r w:rsidRPr="00F602F3">
        <w:rPr>
          <w:rFonts w:ascii="TH Sarabun New" w:hAnsi="TH Sarabun New" w:cs="TH Sarabun New"/>
          <w:sz w:val="32"/>
          <w:szCs w:val="32"/>
          <w:cs/>
        </w:rPr>
        <w:t xml:space="preserve">ลักษณ์บัณฑิต สำนึกดี มีความรู้ พร้อมสู้งาน </w:t>
      </w:r>
      <w:r w:rsidR="002C669A">
        <w:rPr>
          <w:rFonts w:ascii="TH Sarabun New" w:hAnsi="TH Sarabun New" w:cs="TH Sarabun New" w:hint="cs"/>
          <w:sz w:val="32"/>
          <w:szCs w:val="32"/>
          <w:cs/>
        </w:rPr>
        <w:t xml:space="preserve">มีจิตสาธารณะ </w:t>
      </w:r>
      <w:r w:rsidRPr="00F602F3">
        <w:rPr>
          <w:rFonts w:ascii="TH Sarabun New" w:hAnsi="TH Sarabun New" w:cs="TH Sarabun New"/>
          <w:sz w:val="32"/>
          <w:szCs w:val="32"/>
          <w:cs/>
        </w:rPr>
        <w:t>และการเป็นคนของพระราชาที่สามารถขับเคลื่อนชุมชนอย่างยั่งยืน</w:t>
      </w:r>
    </w:p>
    <w:p w14:paraId="0EFC6ECA" w14:textId="3DE78413" w:rsidR="00AD51EE" w:rsidRPr="00AD51EE" w:rsidRDefault="009919BE" w:rsidP="00AD51EE">
      <w:pPr>
        <w:tabs>
          <w:tab w:val="left" w:pos="0"/>
        </w:tabs>
        <w:jc w:val="thaiDistribute"/>
        <w:rPr>
          <w:rFonts w:ascii="TH SarabunPSK" w:hAnsi="TH SarabunPSK" w:cs="TH SarabunPSK"/>
          <w:b/>
          <w:bCs/>
          <w:sz w:val="32"/>
          <w:szCs w:val="32"/>
        </w:rPr>
      </w:pPr>
      <w:r w:rsidRPr="009919BE">
        <w:rPr>
          <w:rFonts w:ascii="TH SarabunPSK" w:hAnsi="TH SarabunPSK" w:cs="TH SarabunPSK"/>
          <w:b/>
          <w:bCs/>
          <w:sz w:val="32"/>
          <w:szCs w:val="32"/>
        </w:rPr>
        <w:lastRenderedPageBreak/>
        <w:t>000303</w:t>
      </w:r>
      <w:r w:rsidR="00AD51EE">
        <w:rPr>
          <w:rFonts w:ascii="TH SarabunPSK" w:hAnsi="TH SarabunPSK" w:cs="TH SarabunPSK"/>
          <w:b/>
          <w:bCs/>
          <w:sz w:val="32"/>
          <w:szCs w:val="32"/>
        </w:rPr>
        <w:tab/>
      </w:r>
      <w:r w:rsidR="00AD51EE" w:rsidRPr="00AD51EE">
        <w:rPr>
          <w:rFonts w:ascii="TH SarabunPSK" w:hAnsi="TH SarabunPSK" w:cs="TH SarabunPSK"/>
          <w:b/>
          <w:bCs/>
          <w:sz w:val="32"/>
          <w:szCs w:val="32"/>
          <w:cs/>
        </w:rPr>
        <w:t>เช็คอินโคราช</w:t>
      </w:r>
      <w:r w:rsidR="00AD51EE" w:rsidRPr="00AD51EE">
        <w:rPr>
          <w:rFonts w:ascii="TH SarabunPSK" w:hAnsi="TH SarabunPSK" w:cs="TH SarabunPSK"/>
          <w:b/>
          <w:bCs/>
          <w:sz w:val="32"/>
          <w:szCs w:val="32"/>
        </w:rPr>
        <w:tab/>
      </w:r>
      <w:r w:rsidR="00AD51EE" w:rsidRPr="00AD51EE">
        <w:rPr>
          <w:rFonts w:ascii="TH SarabunPSK" w:hAnsi="TH SarabunPSK" w:cs="TH SarabunPSK"/>
          <w:b/>
          <w:bCs/>
          <w:sz w:val="32"/>
          <w:szCs w:val="32"/>
        </w:rPr>
        <w:tab/>
      </w:r>
      <w:r w:rsidR="00AD51EE" w:rsidRP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sidRPr="00AD51EE">
        <w:rPr>
          <w:rFonts w:ascii="TH SarabunPSK" w:hAnsi="TH SarabunPSK" w:cs="TH SarabunPSK"/>
          <w:b/>
          <w:bCs/>
          <w:sz w:val="32"/>
          <w:szCs w:val="32"/>
        </w:rPr>
        <w:t>3(2-2-5)  </w:t>
      </w:r>
    </w:p>
    <w:p w14:paraId="0533009F" w14:textId="38A8E085" w:rsidR="00AD51EE" w:rsidRPr="00AD51EE" w:rsidRDefault="00AD51EE" w:rsidP="00AD51EE">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AD51EE">
        <w:rPr>
          <w:rFonts w:ascii="TH SarabunPSK" w:hAnsi="TH SarabunPSK" w:cs="TH SarabunPSK"/>
          <w:b/>
          <w:bCs/>
          <w:sz w:val="32"/>
          <w:szCs w:val="32"/>
        </w:rPr>
        <w:t>(Check in Korat)</w:t>
      </w:r>
    </w:p>
    <w:p w14:paraId="10AB80F2" w14:textId="713987E5" w:rsidR="00AD51EE" w:rsidRPr="00AD51EE" w:rsidRDefault="004C2627" w:rsidP="00C33303">
      <w:pPr>
        <w:tabs>
          <w:tab w:val="left" w:pos="0"/>
        </w:tabs>
        <w:ind w:firstLine="1418"/>
        <w:jc w:val="thaiDistribute"/>
        <w:rPr>
          <w:rFonts w:ascii="TH Sarabun New" w:hAnsi="TH Sarabun New" w:cs="TH Sarabun New"/>
          <w:sz w:val="32"/>
          <w:szCs w:val="32"/>
        </w:rPr>
      </w:pPr>
      <w:r w:rsidRPr="004C2627">
        <w:rPr>
          <w:rFonts w:ascii="TH Sarabun New" w:hAnsi="TH Sarabun New" w:cs="TH Sarabun New"/>
          <w:sz w:val="32"/>
          <w:szCs w:val="32"/>
          <w:cs/>
        </w:rPr>
        <w:t>การสำรวจแหล่งท่องเที่ยวทางธรรมชาติและวัฒนธรรมของจังหวัดนครราชสีมา การใช้เทคโนโลยีสารสนเทศเพื่อวางแผนจัดรายการท่องเที่ยวและการสร้างสรรค์สื่อสังคมออนไลน์เพื่อโป</w:t>
      </w:r>
      <w:proofErr w:type="spellStart"/>
      <w:r w:rsidRPr="004C2627">
        <w:rPr>
          <w:rFonts w:ascii="TH Sarabun New" w:hAnsi="TH Sarabun New" w:cs="TH Sarabun New"/>
          <w:sz w:val="32"/>
          <w:szCs w:val="32"/>
          <w:cs/>
        </w:rPr>
        <w:t>รโ</w:t>
      </w:r>
      <w:proofErr w:type="spellEnd"/>
      <w:r w:rsidRPr="004C2627">
        <w:rPr>
          <w:rFonts w:ascii="TH Sarabun New" w:hAnsi="TH Sarabun New" w:cs="TH Sarabun New"/>
          <w:sz w:val="32"/>
          <w:szCs w:val="32"/>
          <w:cs/>
        </w:rPr>
        <w:t>มทท้องถิ่น ผ่านกระบวนการวิศวกรสังคม ควบคู่กับการเรียนรู้เพื่อรู้จักตนเองและค้นหาคุณค่า (</w:t>
      </w:r>
      <w:r w:rsidRPr="004C2627">
        <w:rPr>
          <w:rFonts w:ascii="TH Sarabun New" w:hAnsi="TH Sarabun New" w:cs="TH Sarabun New"/>
          <w:sz w:val="32"/>
          <w:szCs w:val="32"/>
        </w:rPr>
        <w:t xml:space="preserve">Self-Worth) </w:t>
      </w:r>
      <w:r>
        <w:rPr>
          <w:rFonts w:ascii="TH Sarabun New" w:hAnsi="TH Sarabun New" w:cs="TH Sarabun New" w:hint="cs"/>
          <w:sz w:val="32"/>
          <w:szCs w:val="32"/>
          <w:cs/>
        </w:rPr>
        <w:t xml:space="preserve">    </w:t>
      </w:r>
      <w:r w:rsidR="005F1AC2" w:rsidRPr="00F602F3">
        <w:rPr>
          <w:rFonts w:ascii="TH Sarabun New" w:hAnsi="TH Sarabun New" w:cs="TH Sarabun New"/>
          <w:sz w:val="32"/>
          <w:szCs w:val="32"/>
          <w:cs/>
        </w:rPr>
        <w:t>การพัฒนาคุณลักษณะอันพึงประสงค์ตามอ</w:t>
      </w:r>
      <w:proofErr w:type="spellStart"/>
      <w:r w:rsidR="005F1AC2" w:rsidRPr="00F602F3">
        <w:rPr>
          <w:rFonts w:ascii="TH Sarabun New" w:hAnsi="TH Sarabun New" w:cs="TH Sarabun New"/>
          <w:sz w:val="32"/>
          <w:szCs w:val="32"/>
          <w:cs/>
        </w:rPr>
        <w:t>ัต</w:t>
      </w:r>
      <w:proofErr w:type="spellEnd"/>
      <w:r w:rsidR="005F1AC2" w:rsidRPr="00F602F3">
        <w:rPr>
          <w:rFonts w:ascii="TH Sarabun New" w:hAnsi="TH Sarabun New" w:cs="TH Sarabun New"/>
          <w:sz w:val="32"/>
          <w:szCs w:val="32"/>
          <w:cs/>
        </w:rPr>
        <w:t xml:space="preserve">ลักษณ์บัณฑิต สำนึกดี มีความรู้ พร้อมสู้งาน </w:t>
      </w:r>
      <w:r w:rsidR="005F1AC2">
        <w:rPr>
          <w:rFonts w:ascii="TH Sarabun New" w:hAnsi="TH Sarabun New" w:cs="TH Sarabun New" w:hint="cs"/>
          <w:sz w:val="32"/>
          <w:szCs w:val="32"/>
          <w:cs/>
        </w:rPr>
        <w:t xml:space="preserve">มีจิตสาธารณะ             </w:t>
      </w:r>
      <w:r w:rsidR="005F1AC2" w:rsidRPr="00F602F3">
        <w:rPr>
          <w:rFonts w:ascii="TH Sarabun New" w:hAnsi="TH Sarabun New" w:cs="TH Sarabun New"/>
          <w:sz w:val="32"/>
          <w:szCs w:val="32"/>
          <w:cs/>
        </w:rPr>
        <w:t>และการเป็นคนของพระราชาที่สามารถขับเคลื่อนชุมชนอย่างยั่งยืน</w:t>
      </w:r>
    </w:p>
    <w:p w14:paraId="6C5BA040" w14:textId="77777777" w:rsidR="00FD64FC" w:rsidRDefault="00FD64FC" w:rsidP="00B34A09">
      <w:pPr>
        <w:ind w:left="-2" w:hanging="3"/>
        <w:jc w:val="both"/>
        <w:rPr>
          <w:rFonts w:ascii="TH SarabunPSK" w:hAnsi="TH SarabunPSK" w:cs="TH SarabunPSK"/>
          <w:b/>
          <w:bCs/>
          <w:sz w:val="32"/>
          <w:szCs w:val="32"/>
        </w:rPr>
      </w:pPr>
    </w:p>
    <w:p w14:paraId="30909287" w14:textId="477644A7" w:rsidR="00B34A09" w:rsidRDefault="008D2E49" w:rsidP="00B34A09">
      <w:pPr>
        <w:ind w:left="-2" w:hanging="3"/>
        <w:jc w:val="both"/>
        <w:rPr>
          <w:rFonts w:ascii="TH SarabunPSK" w:hAnsi="TH SarabunPSK" w:cs="TH SarabunPSK"/>
          <w:b/>
          <w:bCs/>
          <w:sz w:val="32"/>
          <w:szCs w:val="32"/>
        </w:rPr>
      </w:pPr>
      <w:r w:rsidRPr="008D2E49">
        <w:rPr>
          <w:rFonts w:ascii="TH SarabunPSK" w:hAnsi="TH SarabunPSK" w:cs="TH SarabunPSK"/>
          <w:b/>
          <w:bCs/>
          <w:sz w:val="32"/>
          <w:szCs w:val="32"/>
        </w:rPr>
        <w:t>000304</w:t>
      </w:r>
      <w:r w:rsidR="00B34A09">
        <w:rPr>
          <w:rFonts w:ascii="TH SarabunPSK" w:hAnsi="TH SarabunPSK" w:cs="TH SarabunPSK"/>
          <w:b/>
          <w:bCs/>
          <w:sz w:val="32"/>
          <w:szCs w:val="32"/>
        </w:rPr>
        <w:tab/>
      </w:r>
      <w:r w:rsidR="00B34A09" w:rsidRPr="00B34A09">
        <w:rPr>
          <w:rFonts w:ascii="TH SarabunPSK" w:hAnsi="TH SarabunPSK" w:cs="TH SarabunPSK"/>
          <w:b/>
          <w:bCs/>
          <w:sz w:val="32"/>
          <w:szCs w:val="32"/>
          <w:cs/>
        </w:rPr>
        <w:t xml:space="preserve">การพัฒนาท้องถิ่นโคราช </w:t>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sidRPr="00B34A09">
        <w:rPr>
          <w:rFonts w:ascii="TH SarabunPSK" w:hAnsi="TH SarabunPSK" w:cs="TH SarabunPSK"/>
          <w:b/>
          <w:bCs/>
          <w:sz w:val="32"/>
          <w:szCs w:val="32"/>
        </w:rPr>
        <w:t>3(2-2-5)</w:t>
      </w:r>
      <w:r w:rsidR="00B34A09" w:rsidRPr="00B34A09">
        <w:rPr>
          <w:rFonts w:ascii="TH SarabunPSK" w:hAnsi="TH SarabunPSK" w:cs="TH SarabunPSK"/>
          <w:b/>
          <w:bCs/>
          <w:sz w:val="32"/>
          <w:szCs w:val="32"/>
          <w:cs/>
        </w:rPr>
        <w:t xml:space="preserve"> </w:t>
      </w:r>
    </w:p>
    <w:p w14:paraId="4FEFC883" w14:textId="4F903BCE" w:rsidR="00B34A09" w:rsidRDefault="00B34A09" w:rsidP="00B34A09">
      <w:pPr>
        <w:ind w:left="-2" w:firstLine="1458"/>
        <w:jc w:val="both"/>
        <w:rPr>
          <w:rFonts w:ascii="TH Sarabun PSK" w:hAnsi="TH Sarabun PSK"/>
          <w:color w:val="000000"/>
          <w:sz w:val="32"/>
          <w:szCs w:val="32"/>
        </w:rPr>
      </w:pPr>
      <w:r w:rsidRPr="00B34A09">
        <w:rPr>
          <w:rFonts w:ascii="TH SarabunPSK" w:hAnsi="TH SarabunPSK" w:cs="TH SarabunPSK"/>
          <w:b/>
          <w:bCs/>
          <w:sz w:val="32"/>
          <w:szCs w:val="32"/>
          <w:cs/>
        </w:rPr>
        <w:t>(</w:t>
      </w:r>
      <w:r w:rsidRPr="00B34A09">
        <w:rPr>
          <w:rFonts w:ascii="TH SarabunPSK" w:hAnsi="TH SarabunPSK" w:cs="TH SarabunPSK"/>
          <w:b/>
          <w:bCs/>
          <w:sz w:val="32"/>
          <w:szCs w:val="32"/>
        </w:rPr>
        <w:t>Korat Local Development)</w:t>
      </w:r>
    </w:p>
    <w:p w14:paraId="7755C520" w14:textId="471F49BD" w:rsidR="00A606E4" w:rsidRDefault="00797C5E" w:rsidP="00C33303">
      <w:pPr>
        <w:tabs>
          <w:tab w:val="left" w:pos="0"/>
        </w:tabs>
        <w:ind w:firstLine="1418"/>
        <w:jc w:val="thaiDistribute"/>
        <w:rPr>
          <w:rFonts w:ascii="TH Sarabun New" w:hAnsi="TH Sarabun New" w:cs="TH Sarabun New"/>
          <w:sz w:val="32"/>
          <w:szCs w:val="32"/>
        </w:rPr>
      </w:pPr>
      <w:r w:rsidRPr="00797C5E">
        <w:rPr>
          <w:rFonts w:ascii="TH Sarabun New" w:hAnsi="TH Sarabun New" w:cs="TH Sarabun New"/>
          <w:sz w:val="32"/>
          <w:szCs w:val="32"/>
          <w:cs/>
        </w:rPr>
        <w:tab/>
        <w:t>การศึกษาชุมชนท้องถิ่น เพื่อจัดทำแผนพัฒนาหรือโครงการเพื่อพัฒนาชุมชนท้องถิ่น</w:t>
      </w:r>
      <w:r w:rsidR="00982EF6">
        <w:rPr>
          <w:rFonts w:ascii="TH Sarabun New" w:hAnsi="TH Sarabun New" w:cs="TH Sarabun New" w:hint="cs"/>
          <w:sz w:val="32"/>
          <w:szCs w:val="32"/>
          <w:cs/>
        </w:rPr>
        <w:t xml:space="preserve">                   </w:t>
      </w:r>
      <w:r w:rsidRPr="00797C5E">
        <w:rPr>
          <w:rFonts w:ascii="TH Sarabun New" w:hAnsi="TH Sarabun New" w:cs="TH Sarabun New"/>
          <w:sz w:val="32"/>
          <w:szCs w:val="32"/>
          <w:cs/>
        </w:rPr>
        <w:t>ในจังหวัดนครราชสีมา ผ่านกระบวนการวิศวกรสังคม ควบคู่กับการเรียนรู้เพื่อรู้จักตนเองและค้นหาคุณค่า (</w:t>
      </w:r>
      <w:r w:rsidRPr="00797C5E">
        <w:rPr>
          <w:rFonts w:ascii="TH Sarabun New" w:hAnsi="TH Sarabun New" w:cs="TH Sarabun New"/>
          <w:sz w:val="32"/>
          <w:szCs w:val="32"/>
        </w:rPr>
        <w:t xml:space="preserve">Self-Worth) </w:t>
      </w:r>
      <w:r w:rsidR="005F1AC2" w:rsidRPr="00F602F3">
        <w:rPr>
          <w:rFonts w:ascii="TH Sarabun New" w:hAnsi="TH Sarabun New" w:cs="TH Sarabun New"/>
          <w:sz w:val="32"/>
          <w:szCs w:val="32"/>
          <w:cs/>
        </w:rPr>
        <w:t>การพัฒนาคุณลักษณะอันพึงประสงค์ตามอ</w:t>
      </w:r>
      <w:proofErr w:type="spellStart"/>
      <w:r w:rsidR="005F1AC2" w:rsidRPr="00F602F3">
        <w:rPr>
          <w:rFonts w:ascii="TH Sarabun New" w:hAnsi="TH Sarabun New" w:cs="TH Sarabun New"/>
          <w:sz w:val="32"/>
          <w:szCs w:val="32"/>
          <w:cs/>
        </w:rPr>
        <w:t>ัต</w:t>
      </w:r>
      <w:proofErr w:type="spellEnd"/>
      <w:r w:rsidR="005F1AC2" w:rsidRPr="00F602F3">
        <w:rPr>
          <w:rFonts w:ascii="TH Sarabun New" w:hAnsi="TH Sarabun New" w:cs="TH Sarabun New"/>
          <w:sz w:val="32"/>
          <w:szCs w:val="32"/>
          <w:cs/>
        </w:rPr>
        <w:t xml:space="preserve">ลักษณ์บัณฑิต สำนึกดี มีความรู้ พร้อมสู้งาน </w:t>
      </w:r>
      <w:r w:rsidR="005F1AC2">
        <w:rPr>
          <w:rFonts w:ascii="TH Sarabun New" w:hAnsi="TH Sarabun New" w:cs="TH Sarabun New" w:hint="cs"/>
          <w:sz w:val="32"/>
          <w:szCs w:val="32"/>
          <w:cs/>
        </w:rPr>
        <w:t xml:space="preserve">              มีจิตสาธารณะ </w:t>
      </w:r>
      <w:r w:rsidR="005F1AC2" w:rsidRPr="00F602F3">
        <w:rPr>
          <w:rFonts w:ascii="TH Sarabun New" w:hAnsi="TH Sarabun New" w:cs="TH Sarabun New"/>
          <w:sz w:val="32"/>
          <w:szCs w:val="32"/>
          <w:cs/>
        </w:rPr>
        <w:t>และการเป็นคนของพระราชาที่สามารถขับเคลื่อนชุมชนอย่างยั่งยืน</w:t>
      </w:r>
    </w:p>
    <w:p w14:paraId="7CC616D7" w14:textId="77777777" w:rsidR="00797C5E" w:rsidRPr="00797C5E" w:rsidRDefault="00797C5E" w:rsidP="00D2227F">
      <w:pPr>
        <w:spacing w:line="216" w:lineRule="auto"/>
        <w:rPr>
          <w:rFonts w:ascii="TH Sarabun New" w:hAnsi="TH Sarabun New" w:cs="TH Sarabun New"/>
          <w:sz w:val="32"/>
          <w:szCs w:val="32"/>
        </w:rPr>
      </w:pPr>
    </w:p>
    <w:p w14:paraId="6D5E34A2" w14:textId="712CFC14" w:rsidR="00D2227F" w:rsidRPr="00F170BF" w:rsidRDefault="00D2227F" w:rsidP="00D2227F">
      <w:pPr>
        <w:spacing w:line="216" w:lineRule="auto"/>
        <w:rPr>
          <w:rFonts w:ascii="TH SarabunPSK" w:hAnsi="TH SarabunPSK" w:cs="TH SarabunPSK"/>
          <w:b/>
          <w:bCs/>
          <w:sz w:val="32"/>
          <w:szCs w:val="32"/>
        </w:rPr>
      </w:pPr>
      <w:r w:rsidRPr="00F170BF">
        <w:rPr>
          <w:rFonts w:ascii="TH SarabunPSK" w:hAnsi="TH SarabunPSK" w:cs="TH SarabunPSK"/>
          <w:b/>
          <w:bCs/>
          <w:sz w:val="32"/>
          <w:szCs w:val="32"/>
          <w:cs/>
        </w:rPr>
        <w:t>2. กลุ่มวิชาเลือก</w:t>
      </w:r>
    </w:p>
    <w:p w14:paraId="521624FC" w14:textId="06D420D8" w:rsidR="00D2227F" w:rsidRPr="00F170BF" w:rsidRDefault="00D2227F" w:rsidP="00D2227F">
      <w:pPr>
        <w:spacing w:line="216" w:lineRule="auto"/>
        <w:ind w:firstLine="252"/>
        <w:rPr>
          <w:rFonts w:ascii="TH SarabunPSK" w:hAnsi="TH SarabunPSK" w:cs="TH SarabunPSK"/>
          <w:b/>
          <w:bCs/>
          <w:sz w:val="32"/>
          <w:szCs w:val="32"/>
        </w:rPr>
      </w:pPr>
      <w:r w:rsidRPr="00F170BF">
        <w:rPr>
          <w:rFonts w:ascii="TH SarabunPSK" w:hAnsi="TH SarabunPSK" w:cs="TH SarabunPSK"/>
          <w:b/>
          <w:bCs/>
          <w:sz w:val="32"/>
          <w:szCs w:val="32"/>
          <w:cs/>
        </w:rPr>
        <w:t>2.1 กลุ่มมนุษยศาสตร์และสังคมศาสตร์</w:t>
      </w:r>
    </w:p>
    <w:p w14:paraId="210FDEDE" w14:textId="26FB6CB1" w:rsidR="00A7450B" w:rsidRPr="00CB6F96" w:rsidRDefault="00BD6B80" w:rsidP="00A9696E">
      <w:pPr>
        <w:spacing w:line="216" w:lineRule="auto"/>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cs/>
        </w:rPr>
        <w:t>รหัสวิชา</w:t>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cs/>
        </w:rPr>
        <w:t>ชื่อและคำอธิบายรายวิชา</w:t>
      </w:r>
      <w:r w:rsidRPr="00CB6F96">
        <w:rPr>
          <w:rFonts w:ascii="TH SarabunPSK" w:hAnsi="TH SarabunPSK" w:cs="TH SarabunPSK" w:hint="cs"/>
          <w:b/>
          <w:bCs/>
          <w:color w:val="000000" w:themeColor="text1"/>
          <w:sz w:val="32"/>
          <w:szCs w:val="32"/>
        </w:rPr>
        <w:t xml:space="preserve"> </w:t>
      </w:r>
      <w:r w:rsidRPr="00CB6F96">
        <w:rPr>
          <w:rFonts w:ascii="TH SarabunPSK" w:hAnsi="TH SarabunPSK" w:cs="TH SarabunPSK" w:hint="cs"/>
          <w:b/>
          <w:bCs/>
          <w:color w:val="000000" w:themeColor="text1"/>
          <w:sz w:val="32"/>
          <w:szCs w:val="32"/>
        </w:rPr>
        <w:tab/>
      </w:r>
      <w:r w:rsidRPr="00CB6F96">
        <w:rPr>
          <w:rFonts w:ascii="TH SarabunPSK" w:hAnsi="TH SarabunPSK" w:cs="TH SarabunPSK" w:hint="cs"/>
          <w:b/>
          <w:bCs/>
          <w:color w:val="000000" w:themeColor="text1"/>
          <w:sz w:val="32"/>
          <w:szCs w:val="32"/>
        </w:rPr>
        <w:tab/>
        <w:t xml:space="preserve">              </w:t>
      </w:r>
      <w:r w:rsidRPr="00CB6F96">
        <w:rPr>
          <w:rFonts w:ascii="TH SarabunPSK" w:hAnsi="TH SarabunPSK" w:cs="TH SarabunPSK"/>
          <w:b/>
          <w:bCs/>
          <w:color w:val="000000" w:themeColor="text1"/>
          <w:sz w:val="32"/>
          <w:szCs w:val="32"/>
        </w:rPr>
        <w:t xml:space="preserve"> </w:t>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rPr>
        <w:t xml:space="preserve"> </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cs/>
        </w:rPr>
        <w:t>น(ท-ป-ศ)</w:t>
      </w:r>
    </w:p>
    <w:p w14:paraId="7D73F8A6" w14:textId="77777777" w:rsidR="00080B66" w:rsidRPr="00CB6F96" w:rsidRDefault="00080B66" w:rsidP="00080B66">
      <w:pPr>
        <w:spacing w:line="216" w:lineRule="auto"/>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 xml:space="preserve">001401     </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cs/>
        </w:rPr>
        <w:t>สังคมสีรุ้ง</w:t>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cs/>
        </w:rPr>
        <w:t xml:space="preserve">                                                  </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rPr>
        <w:t>3(</w:t>
      </w:r>
      <w:r w:rsidRPr="00CB6F96">
        <w:rPr>
          <w:rFonts w:ascii="TH SarabunPSK" w:hAnsi="TH SarabunPSK" w:cs="TH SarabunPSK" w:hint="cs"/>
          <w:b/>
          <w:bCs/>
          <w:color w:val="000000" w:themeColor="text1"/>
          <w:sz w:val="32"/>
          <w:szCs w:val="32"/>
          <w:cs/>
        </w:rPr>
        <w:t>3</w:t>
      </w:r>
      <w:r w:rsidRPr="00CB6F96">
        <w:rPr>
          <w:rFonts w:ascii="TH SarabunPSK" w:hAnsi="TH SarabunPSK" w:cs="TH SarabunPSK" w:hint="cs"/>
          <w:b/>
          <w:bCs/>
          <w:color w:val="000000" w:themeColor="text1"/>
          <w:sz w:val="32"/>
          <w:szCs w:val="32"/>
        </w:rPr>
        <w:t>-</w:t>
      </w:r>
      <w:r w:rsidRPr="00CB6F96">
        <w:rPr>
          <w:rFonts w:ascii="TH SarabunPSK" w:hAnsi="TH SarabunPSK" w:cs="TH SarabunPSK" w:hint="cs"/>
          <w:b/>
          <w:bCs/>
          <w:color w:val="000000" w:themeColor="text1"/>
          <w:sz w:val="32"/>
          <w:szCs w:val="32"/>
          <w:cs/>
        </w:rPr>
        <w:t>0</w:t>
      </w:r>
      <w:r w:rsidRPr="00CB6F96">
        <w:rPr>
          <w:rFonts w:ascii="TH SarabunPSK" w:hAnsi="TH SarabunPSK" w:cs="TH SarabunPSK" w:hint="cs"/>
          <w:b/>
          <w:bCs/>
          <w:color w:val="000000" w:themeColor="text1"/>
          <w:sz w:val="32"/>
          <w:szCs w:val="32"/>
        </w:rPr>
        <w:t>-</w:t>
      </w:r>
      <w:r w:rsidRPr="00CB6F96">
        <w:rPr>
          <w:rFonts w:ascii="TH SarabunPSK" w:hAnsi="TH SarabunPSK" w:cs="TH SarabunPSK" w:hint="cs"/>
          <w:b/>
          <w:bCs/>
          <w:color w:val="000000" w:themeColor="text1"/>
          <w:sz w:val="32"/>
          <w:szCs w:val="32"/>
          <w:cs/>
        </w:rPr>
        <w:t>6</w:t>
      </w:r>
      <w:r w:rsidRPr="00CB6F96">
        <w:rPr>
          <w:rFonts w:ascii="TH SarabunPSK" w:hAnsi="TH SarabunPSK" w:cs="TH SarabunPSK" w:hint="cs"/>
          <w:b/>
          <w:bCs/>
          <w:color w:val="000000" w:themeColor="text1"/>
          <w:sz w:val="32"/>
          <w:szCs w:val="32"/>
        </w:rPr>
        <w:t>)</w:t>
      </w:r>
    </w:p>
    <w:p w14:paraId="6516F8E1" w14:textId="77777777" w:rsidR="00080B66" w:rsidRPr="00CB6F96" w:rsidRDefault="00080B66" w:rsidP="00080B66">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(LGBTQ+ Society)</w:t>
      </w:r>
    </w:p>
    <w:p w14:paraId="15EEECAE" w14:textId="312C21A6" w:rsidR="00080B66" w:rsidRPr="00CB6F96" w:rsidRDefault="00080B66" w:rsidP="00080B66">
      <w:pPr>
        <w:spacing w:line="216" w:lineRule="auto"/>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ศึกษาความหลากหลายทางเพศ </w:t>
      </w:r>
      <w:proofErr w:type="spellStart"/>
      <w:r w:rsidRPr="00CB6F96">
        <w:rPr>
          <w:rFonts w:ascii="TH Sarabun New" w:hAnsi="TH Sarabun New" w:cs="TH Sarabun New"/>
          <w:color w:val="000000" w:themeColor="text1"/>
          <w:sz w:val="32"/>
          <w:szCs w:val="32"/>
          <w:cs/>
        </w:rPr>
        <w:t>อัต</w:t>
      </w:r>
      <w:proofErr w:type="spellEnd"/>
      <w:r w:rsidRPr="00CB6F96">
        <w:rPr>
          <w:rFonts w:ascii="TH Sarabun New" w:hAnsi="TH Sarabun New" w:cs="TH Sarabun New"/>
          <w:color w:val="000000" w:themeColor="text1"/>
          <w:sz w:val="32"/>
          <w:szCs w:val="32"/>
          <w:cs/>
        </w:rPr>
        <w:t>ลักษณ์ทางเพศ และสิทธิความเท่าเทียมในสังคมร่วมสมัย วิเคราะห์บทบาทของสังคม วัฒนธรรม และบริบททางสังคมที่มีต่อความแตกต่างทางเพศ รวมถึงประเด็นอคติ การตีตรา และการเลือกปฏิบัติ ส่งเสริมการยอมรับ การเคารพความแตกต่าง การสร้างทัศนคติเชิงบวก</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 และการอยู่ร่วมกันอย่างมีคุณธรรมในสังคมพหุวัฒนธรรมอย่างสันติและยั่งยืน</w:t>
      </w:r>
    </w:p>
    <w:p w14:paraId="44B3B666" w14:textId="77777777" w:rsidR="00080B66" w:rsidRPr="00CB6F96" w:rsidRDefault="00080B66" w:rsidP="00080B66">
      <w:pPr>
        <w:ind w:firstLine="1418"/>
        <w:jc w:val="thaiDistribute"/>
        <w:rPr>
          <w:color w:val="000000" w:themeColor="text1"/>
          <w:sz w:val="28"/>
          <w:szCs w:val="32"/>
        </w:rPr>
      </w:pPr>
    </w:p>
    <w:p w14:paraId="1EFE7DA0" w14:textId="4E6ED817" w:rsidR="00527CDE" w:rsidRPr="00CB6F96" w:rsidRDefault="003E2951" w:rsidP="00527CDE">
      <w:pPr>
        <w:spacing w:line="216" w:lineRule="auto"/>
        <w:rPr>
          <w:rFonts w:ascii="TH Sarabun New" w:hAnsi="TH Sarabun New" w:cs="TH Sarabun New"/>
          <w:b/>
          <w:bCs/>
          <w:color w:val="000000" w:themeColor="text1"/>
          <w:sz w:val="32"/>
          <w:szCs w:val="32"/>
        </w:rPr>
      </w:pPr>
      <w:r w:rsidRPr="003E2951">
        <w:rPr>
          <w:rFonts w:ascii="TH Sarabun New" w:hAnsi="TH Sarabun New" w:cs="TH Sarabun New"/>
          <w:b/>
          <w:bCs/>
          <w:color w:val="000000" w:themeColor="text1"/>
          <w:sz w:val="32"/>
          <w:szCs w:val="32"/>
        </w:rPr>
        <w:t>001402</w:t>
      </w:r>
      <w:r w:rsidR="00527CDE" w:rsidRPr="00CB6F96">
        <w:rPr>
          <w:rFonts w:ascii="TH Sarabun New" w:hAnsi="TH Sarabun New" w:cs="TH Sarabun New"/>
          <w:b/>
          <w:bCs/>
          <w:color w:val="000000" w:themeColor="text1"/>
          <w:sz w:val="32"/>
          <w:szCs w:val="32"/>
        </w:rPr>
        <w:t xml:space="preserve">     </w:t>
      </w:r>
      <w:r w:rsidR="00527CDE" w:rsidRPr="00CB6F96">
        <w:rPr>
          <w:rFonts w:ascii="TH Sarabun New" w:hAnsi="TH Sarabun New" w:cs="TH Sarabun New"/>
          <w:b/>
          <w:bCs/>
          <w:color w:val="000000" w:themeColor="text1"/>
          <w:sz w:val="32"/>
          <w:szCs w:val="32"/>
        </w:rPr>
        <w:tab/>
      </w:r>
      <w:r w:rsidR="00527CDE" w:rsidRPr="00CB6F96">
        <w:rPr>
          <w:rFonts w:ascii="TH Sarabun New" w:hAnsi="TH Sarabun New" w:cs="TH Sarabun New"/>
          <w:b/>
          <w:bCs/>
          <w:color w:val="000000" w:themeColor="text1"/>
          <w:sz w:val="32"/>
          <w:szCs w:val="32"/>
          <w:cs/>
        </w:rPr>
        <w:t xml:space="preserve">สื่อสารสื่อสัมพันธ์ </w:t>
      </w:r>
      <w:r w:rsidR="00527CDE" w:rsidRPr="00CB6F96">
        <w:rPr>
          <w:rFonts w:ascii="TH Sarabun New" w:hAnsi="TH Sarabun New" w:cs="TH Sarabun New"/>
          <w:b/>
          <w:bCs/>
          <w:color w:val="000000" w:themeColor="text1"/>
          <w:sz w:val="32"/>
          <w:szCs w:val="32"/>
        </w:rPr>
        <w:t xml:space="preserve">                                                  </w:t>
      </w:r>
      <w:r w:rsidR="00527CDE" w:rsidRPr="00CB6F96">
        <w:rPr>
          <w:rFonts w:ascii="TH Sarabun New" w:hAnsi="TH Sarabun New" w:cs="TH Sarabun New"/>
          <w:b/>
          <w:bCs/>
          <w:color w:val="000000" w:themeColor="text1"/>
          <w:sz w:val="32"/>
          <w:szCs w:val="32"/>
        </w:rPr>
        <w:tab/>
      </w:r>
      <w:r w:rsidR="00527CDE" w:rsidRPr="00CB6F96">
        <w:rPr>
          <w:rFonts w:ascii="TH Sarabun New" w:hAnsi="TH Sarabun New" w:cs="TH Sarabun New"/>
          <w:b/>
          <w:bCs/>
          <w:color w:val="000000" w:themeColor="text1"/>
          <w:sz w:val="32"/>
          <w:szCs w:val="32"/>
        </w:rPr>
        <w:tab/>
        <w:t>3(</w:t>
      </w:r>
      <w:r w:rsidR="00527CDE" w:rsidRPr="00CB6F96">
        <w:rPr>
          <w:rFonts w:ascii="TH Sarabun New" w:hAnsi="TH Sarabun New" w:cs="TH Sarabun New"/>
          <w:b/>
          <w:bCs/>
          <w:color w:val="000000" w:themeColor="text1"/>
          <w:sz w:val="32"/>
          <w:szCs w:val="32"/>
          <w:cs/>
        </w:rPr>
        <w:t>3</w:t>
      </w:r>
      <w:r w:rsidR="00527CDE" w:rsidRPr="00CB6F96">
        <w:rPr>
          <w:rFonts w:ascii="TH Sarabun New" w:hAnsi="TH Sarabun New" w:cs="TH Sarabun New"/>
          <w:b/>
          <w:bCs/>
          <w:color w:val="000000" w:themeColor="text1"/>
          <w:sz w:val="32"/>
          <w:szCs w:val="32"/>
        </w:rPr>
        <w:t>-</w:t>
      </w:r>
      <w:r w:rsidR="00527CDE" w:rsidRPr="00CB6F96">
        <w:rPr>
          <w:rFonts w:ascii="TH Sarabun New" w:hAnsi="TH Sarabun New" w:cs="TH Sarabun New"/>
          <w:b/>
          <w:bCs/>
          <w:color w:val="000000" w:themeColor="text1"/>
          <w:sz w:val="32"/>
          <w:szCs w:val="32"/>
          <w:cs/>
        </w:rPr>
        <w:t>0</w:t>
      </w:r>
      <w:r w:rsidR="00527CDE" w:rsidRPr="00CB6F96">
        <w:rPr>
          <w:rFonts w:ascii="TH Sarabun New" w:hAnsi="TH Sarabun New" w:cs="TH Sarabun New"/>
          <w:b/>
          <w:bCs/>
          <w:color w:val="000000" w:themeColor="text1"/>
          <w:sz w:val="32"/>
          <w:szCs w:val="32"/>
        </w:rPr>
        <w:t>-</w:t>
      </w:r>
      <w:r w:rsidR="00527CDE" w:rsidRPr="00CB6F96">
        <w:rPr>
          <w:rFonts w:ascii="TH Sarabun New" w:hAnsi="TH Sarabun New" w:cs="TH Sarabun New"/>
          <w:b/>
          <w:bCs/>
          <w:color w:val="000000" w:themeColor="text1"/>
          <w:sz w:val="32"/>
          <w:szCs w:val="32"/>
          <w:cs/>
        </w:rPr>
        <w:t>6</w:t>
      </w:r>
      <w:r w:rsidR="00527CDE" w:rsidRPr="00CB6F96">
        <w:rPr>
          <w:rFonts w:ascii="TH Sarabun New" w:hAnsi="TH Sarabun New" w:cs="TH Sarabun New"/>
          <w:b/>
          <w:bCs/>
          <w:color w:val="000000" w:themeColor="text1"/>
          <w:sz w:val="32"/>
          <w:szCs w:val="32"/>
        </w:rPr>
        <w:t>)</w:t>
      </w:r>
    </w:p>
    <w:p w14:paraId="242618B3" w14:textId="77777777" w:rsidR="00527CDE" w:rsidRPr="00CB6F96" w:rsidRDefault="00527CDE" w:rsidP="00527CDE">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(Communication with Love)</w:t>
      </w:r>
    </w:p>
    <w:p w14:paraId="648E5FFE" w14:textId="77777777" w:rsidR="00527CDE" w:rsidRPr="00CB6F96" w:rsidRDefault="00527CDE" w:rsidP="00527CDE">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การใช้หลักการและกระบวนการสื่อสาร ธรรมชาติและความต้องการของมนุษย์ การพัฒนาความเข้าใจตนเองและผู้อื่น การตีความพฤติกรรมจากภาษาพูดและภาษากาย ฝึกทักษะการสื่อสารและการฟัง การจัดการความขัดแย้ง เพื่อสร้างความเข้าใจและความร่วมมือในการทำงานและการปฏิสัมพันธ์ระหว่างบุคคล รวมทั้งการสื่อสารเพื่อช่วยเหลือทางจิตใจ และการประยุกต์ใช้ในการอยู่ร่วมกันในสังคมที่มีความหลากหลาย</w:t>
      </w:r>
    </w:p>
    <w:p w14:paraId="08CF5970" w14:textId="77777777" w:rsidR="00527CDE" w:rsidRPr="00CB6F96" w:rsidRDefault="00527CDE" w:rsidP="00527CDE">
      <w:pPr>
        <w:ind w:firstLine="1418"/>
        <w:jc w:val="thaiDistribute"/>
        <w:rPr>
          <w:rFonts w:ascii="TH Sarabun New" w:hAnsi="TH Sarabun New" w:cs="TH Sarabun New"/>
          <w:color w:val="000000" w:themeColor="text1"/>
          <w:sz w:val="32"/>
          <w:szCs w:val="32"/>
        </w:rPr>
      </w:pPr>
    </w:p>
    <w:p w14:paraId="448AC2DE" w14:textId="77777777" w:rsidR="00DD2844" w:rsidRDefault="00DD2844">
      <w:pP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br w:type="page"/>
      </w:r>
    </w:p>
    <w:p w14:paraId="365D9EDF" w14:textId="7A8E6A23" w:rsidR="00870D5B" w:rsidRPr="00CB6F96" w:rsidRDefault="001A0027" w:rsidP="00870D5B">
      <w:pPr>
        <w:spacing w:line="216" w:lineRule="auto"/>
        <w:rPr>
          <w:rFonts w:ascii="TH Sarabun New" w:hAnsi="TH Sarabun New" w:cs="TH Sarabun New"/>
          <w:b/>
          <w:bCs/>
          <w:color w:val="000000" w:themeColor="text1"/>
          <w:sz w:val="32"/>
          <w:szCs w:val="32"/>
        </w:rPr>
      </w:pPr>
      <w:r w:rsidRPr="001A0027">
        <w:rPr>
          <w:rFonts w:ascii="TH Sarabun New" w:hAnsi="TH Sarabun New" w:cs="TH Sarabun New"/>
          <w:b/>
          <w:bCs/>
          <w:color w:val="000000" w:themeColor="text1"/>
          <w:sz w:val="32"/>
          <w:szCs w:val="32"/>
        </w:rPr>
        <w:lastRenderedPageBreak/>
        <w:t>001403</w:t>
      </w:r>
      <w:r w:rsidR="00870D5B" w:rsidRPr="00CB6F96">
        <w:rPr>
          <w:rFonts w:ascii="TH Sarabun New" w:hAnsi="TH Sarabun New" w:cs="TH Sarabun New"/>
          <w:b/>
          <w:bCs/>
          <w:color w:val="000000" w:themeColor="text1"/>
          <w:sz w:val="32"/>
          <w:szCs w:val="32"/>
        </w:rPr>
        <w:t xml:space="preserve">     </w:t>
      </w:r>
      <w:r w:rsidR="00870D5B" w:rsidRPr="00CB6F96">
        <w:rPr>
          <w:rFonts w:ascii="TH Sarabun New" w:hAnsi="TH Sarabun New" w:cs="TH Sarabun New"/>
          <w:b/>
          <w:bCs/>
          <w:color w:val="000000" w:themeColor="text1"/>
          <w:sz w:val="32"/>
          <w:szCs w:val="32"/>
          <w:cs/>
        </w:rPr>
        <w:tab/>
        <w:t xml:space="preserve">ชีวิตกับการเรียนรู้                                                  </w:t>
      </w:r>
      <w:r w:rsidR="00870D5B" w:rsidRPr="00CB6F96">
        <w:rPr>
          <w:rFonts w:ascii="TH Sarabun New" w:hAnsi="TH Sarabun New" w:cs="TH Sarabun New"/>
          <w:b/>
          <w:bCs/>
          <w:color w:val="000000" w:themeColor="text1"/>
          <w:sz w:val="32"/>
          <w:szCs w:val="32"/>
          <w:cs/>
        </w:rPr>
        <w:tab/>
      </w:r>
      <w:r w:rsidR="00870D5B" w:rsidRPr="00CB6F96">
        <w:rPr>
          <w:rFonts w:ascii="TH Sarabun New" w:hAnsi="TH Sarabun New" w:cs="TH Sarabun New"/>
          <w:b/>
          <w:bCs/>
          <w:color w:val="000000" w:themeColor="text1"/>
          <w:sz w:val="32"/>
          <w:szCs w:val="32"/>
          <w:cs/>
        </w:rPr>
        <w:tab/>
      </w:r>
      <w:r w:rsidR="00870D5B" w:rsidRPr="00CB6F96">
        <w:rPr>
          <w:rFonts w:ascii="TH Sarabun New" w:hAnsi="TH Sarabun New" w:cs="TH Sarabun New"/>
          <w:b/>
          <w:bCs/>
          <w:color w:val="000000" w:themeColor="text1"/>
          <w:sz w:val="32"/>
          <w:szCs w:val="32"/>
        </w:rPr>
        <w:t>3(3-0-6)</w:t>
      </w:r>
    </w:p>
    <w:p w14:paraId="40A49D37" w14:textId="77777777" w:rsidR="00870D5B" w:rsidRPr="00CB6F96" w:rsidRDefault="00870D5B" w:rsidP="00870D5B">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(Life as a Learning)</w:t>
      </w:r>
    </w:p>
    <w:p w14:paraId="06301669" w14:textId="77777777" w:rsidR="00870D5B" w:rsidRPr="00CB6F96" w:rsidRDefault="00870D5B" w:rsidP="00870D5B">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เรียนรู้เทคนิคการพัฒนาตนเองให้เป็นผู้ที่พร้อมต้อนรับการเปลี่ยนแปลงในทุกจังหวะของชีวิต การเข้าใจและยอมรับการเปลี่ยนแปลงของสังคมและสภาพแวดล้อม วิธีการสร้างความเข้าใจตนเองและผู้อื่น เพื่อให้สามารถใช้ชีวิตอย่างมีประสิทธิภาพในทุกสถานการณ์ </w:t>
      </w:r>
    </w:p>
    <w:p w14:paraId="331ECB58" w14:textId="77777777" w:rsidR="00C30BCD" w:rsidRPr="00CB6F96" w:rsidRDefault="00C30BCD" w:rsidP="00870D5B">
      <w:pPr>
        <w:ind w:firstLine="1418"/>
        <w:jc w:val="thaiDistribute"/>
        <w:rPr>
          <w:rFonts w:ascii="TH Sarabun New" w:hAnsi="TH Sarabun New" w:cs="TH Sarabun New"/>
          <w:color w:val="000000" w:themeColor="text1"/>
          <w:sz w:val="32"/>
          <w:szCs w:val="32"/>
          <w:cs/>
        </w:rPr>
      </w:pPr>
    </w:p>
    <w:p w14:paraId="236652DC" w14:textId="2B1726C6" w:rsidR="00C30BCD" w:rsidRPr="00CB6F96" w:rsidRDefault="001A0027" w:rsidP="00C30BCD">
      <w:pPr>
        <w:spacing w:line="216" w:lineRule="auto"/>
        <w:rPr>
          <w:rFonts w:ascii="TH Sarabun New" w:hAnsi="TH Sarabun New" w:cs="TH Sarabun New"/>
          <w:b/>
          <w:bCs/>
          <w:color w:val="000000" w:themeColor="text1"/>
          <w:sz w:val="32"/>
          <w:szCs w:val="32"/>
        </w:rPr>
      </w:pPr>
      <w:r w:rsidRPr="001A0027">
        <w:rPr>
          <w:rFonts w:ascii="TH Sarabun New" w:hAnsi="TH Sarabun New" w:cs="TH Sarabun New"/>
          <w:b/>
          <w:bCs/>
          <w:color w:val="000000" w:themeColor="text1"/>
          <w:sz w:val="32"/>
          <w:szCs w:val="32"/>
        </w:rPr>
        <w:t>002401</w:t>
      </w:r>
      <w:r w:rsidR="00C30BCD" w:rsidRPr="00CB6F96">
        <w:rPr>
          <w:rFonts w:ascii="TH Sarabun New" w:hAnsi="TH Sarabun New" w:cs="TH Sarabun New"/>
          <w:b/>
          <w:bCs/>
          <w:color w:val="000000" w:themeColor="text1"/>
          <w:sz w:val="32"/>
          <w:szCs w:val="32"/>
        </w:rPr>
        <w:t xml:space="preserve">     </w:t>
      </w:r>
      <w:r w:rsidR="00C30BCD" w:rsidRPr="00CB6F96">
        <w:rPr>
          <w:rFonts w:ascii="TH Sarabun New" w:hAnsi="TH Sarabun New" w:cs="TH Sarabun New"/>
          <w:b/>
          <w:bCs/>
          <w:color w:val="000000" w:themeColor="text1"/>
          <w:sz w:val="32"/>
          <w:szCs w:val="32"/>
          <w:cs/>
        </w:rPr>
        <w:tab/>
        <w:t xml:space="preserve">ภาษากับการสื่อสาร                                                 </w:t>
      </w:r>
      <w:r w:rsidR="00C30BCD" w:rsidRPr="00CB6F96">
        <w:rPr>
          <w:rFonts w:ascii="TH Sarabun New" w:hAnsi="TH Sarabun New" w:cs="TH Sarabun New"/>
          <w:b/>
          <w:bCs/>
          <w:color w:val="000000" w:themeColor="text1"/>
          <w:sz w:val="32"/>
          <w:szCs w:val="32"/>
          <w:cs/>
        </w:rPr>
        <w:tab/>
      </w:r>
      <w:r w:rsidR="00C30BCD" w:rsidRPr="00CB6F96">
        <w:rPr>
          <w:rFonts w:ascii="TH Sarabun New" w:hAnsi="TH Sarabun New" w:cs="TH Sarabun New"/>
          <w:b/>
          <w:bCs/>
          <w:color w:val="000000" w:themeColor="text1"/>
          <w:sz w:val="32"/>
          <w:szCs w:val="32"/>
          <w:cs/>
        </w:rPr>
        <w:tab/>
        <w:t xml:space="preserve">3(2-2-5)         </w:t>
      </w:r>
    </w:p>
    <w:p w14:paraId="278580CA" w14:textId="77777777" w:rsidR="00C30BCD" w:rsidRPr="00CB6F96" w:rsidRDefault="00C30BCD" w:rsidP="00C30BCD">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Language and Communication)</w:t>
      </w:r>
    </w:p>
    <w:p w14:paraId="47AA8812" w14:textId="77777777" w:rsidR="00C30BCD" w:rsidRPr="00CB6F96" w:rsidRDefault="00C30BCD" w:rsidP="00C30BCD">
      <w:pPr>
        <w:ind w:firstLine="1456"/>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ศึกษาภาษาในฐานะเครื่องมือสำคัญของการสื่อสารและการอยู่ร่วมกันในสังคม ฝึกทักษะ</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การฟัง การพูด การอ่าน และการเขียนอย่างมีวิจารณญาณ วิเคราะห์ความสัมพันธ์ระหว่างภาษากับบริบท</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ทางสังคมวัฒนธรรมได้ ตลอดจนการใช้ภาษาเพื่อสื่อสารอย่างสร้างสรรค์ มีความรับผิดชอบต่อส่วนรวม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เพื่อพัฒนาตนสู่การเป็นพลเมืองที่มีคุณภาพในสังคมร่วมสมัย</w:t>
      </w:r>
    </w:p>
    <w:p w14:paraId="7432E756" w14:textId="77777777" w:rsidR="00C30BCD" w:rsidRPr="00CB6F96" w:rsidRDefault="00C30BCD" w:rsidP="00C30BCD">
      <w:pPr>
        <w:spacing w:line="216" w:lineRule="auto"/>
        <w:rPr>
          <w:rFonts w:ascii="TH Sarabun New" w:hAnsi="TH Sarabun New" w:cs="TH Sarabun New"/>
          <w:b/>
          <w:bCs/>
          <w:color w:val="000000" w:themeColor="text1"/>
          <w:sz w:val="32"/>
          <w:szCs w:val="32"/>
        </w:rPr>
      </w:pPr>
    </w:p>
    <w:p w14:paraId="7E7DD9D2" w14:textId="1D9FE39C" w:rsidR="00AF35F9" w:rsidRPr="00CB6F96" w:rsidRDefault="001A0027" w:rsidP="00AF35F9">
      <w:pPr>
        <w:spacing w:line="216" w:lineRule="auto"/>
        <w:rPr>
          <w:rFonts w:ascii="TH Sarabun New" w:hAnsi="TH Sarabun New" w:cs="TH Sarabun New"/>
          <w:b/>
          <w:bCs/>
          <w:color w:val="000000" w:themeColor="text1"/>
          <w:sz w:val="32"/>
          <w:szCs w:val="32"/>
        </w:rPr>
      </w:pPr>
      <w:r w:rsidRPr="001A0027">
        <w:rPr>
          <w:rFonts w:ascii="TH Sarabun New" w:hAnsi="TH Sarabun New" w:cs="TH Sarabun New"/>
          <w:b/>
          <w:bCs/>
          <w:color w:val="000000" w:themeColor="text1"/>
          <w:sz w:val="32"/>
          <w:szCs w:val="32"/>
        </w:rPr>
        <w:t>002402</w:t>
      </w:r>
      <w:r w:rsidR="00AF35F9" w:rsidRPr="00CB6F96">
        <w:rPr>
          <w:rFonts w:ascii="TH Sarabun New" w:hAnsi="TH Sarabun New" w:cs="TH Sarabun New"/>
          <w:b/>
          <w:bCs/>
          <w:color w:val="000000" w:themeColor="text1"/>
          <w:sz w:val="32"/>
          <w:szCs w:val="32"/>
        </w:rPr>
        <w:t xml:space="preserve">     </w:t>
      </w:r>
      <w:r w:rsidR="00AF35F9" w:rsidRPr="00CB6F96">
        <w:rPr>
          <w:rFonts w:ascii="TH Sarabun New" w:hAnsi="TH Sarabun New" w:cs="TH Sarabun New"/>
          <w:b/>
          <w:bCs/>
          <w:color w:val="000000" w:themeColor="text1"/>
          <w:sz w:val="32"/>
          <w:szCs w:val="32"/>
          <w:cs/>
        </w:rPr>
        <w:tab/>
        <w:t xml:space="preserve">ภาษาจีนเพื่อการสื่อสาร                                            </w:t>
      </w:r>
      <w:r w:rsidR="00AF35F9" w:rsidRPr="00CB6F96">
        <w:rPr>
          <w:rFonts w:ascii="TH Sarabun New" w:hAnsi="TH Sarabun New" w:cs="TH Sarabun New"/>
          <w:b/>
          <w:bCs/>
          <w:color w:val="000000" w:themeColor="text1"/>
          <w:sz w:val="32"/>
          <w:szCs w:val="32"/>
          <w:cs/>
        </w:rPr>
        <w:tab/>
      </w:r>
      <w:r w:rsidR="00AF35F9" w:rsidRPr="00CB6F96">
        <w:rPr>
          <w:rFonts w:ascii="TH Sarabun New" w:hAnsi="TH Sarabun New" w:cs="TH Sarabun New"/>
          <w:b/>
          <w:bCs/>
          <w:color w:val="000000" w:themeColor="text1"/>
          <w:sz w:val="32"/>
          <w:szCs w:val="32"/>
          <w:cs/>
        </w:rPr>
        <w:tab/>
        <w:t>3(2-2-5)</w:t>
      </w:r>
    </w:p>
    <w:p w14:paraId="3D1A5A28" w14:textId="77777777" w:rsidR="00AF35F9" w:rsidRPr="00CB6F96" w:rsidRDefault="00AF35F9" w:rsidP="00AF35F9">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Chinese for Communication)</w:t>
      </w:r>
    </w:p>
    <w:p w14:paraId="18292BB1" w14:textId="4CD03BE5" w:rsidR="00AF35F9" w:rsidRPr="00CB6F96" w:rsidRDefault="00AF35F9" w:rsidP="00AF35F9">
      <w:pPr>
        <w:ind w:firstLine="1418"/>
        <w:rPr>
          <w:rFonts w:ascii="TH Sarabun New" w:hAnsi="TH Sarabun New" w:cs="TH Sarabun New"/>
          <w:b/>
          <w:bCs/>
          <w:color w:val="000000" w:themeColor="text1"/>
          <w:sz w:val="32"/>
          <w:szCs w:val="32"/>
        </w:rPr>
      </w:pPr>
      <w:r w:rsidRPr="00CB6F96">
        <w:rPr>
          <w:rFonts w:ascii="TH Sarabun New" w:hAnsi="TH Sarabun New" w:cs="TH Sarabun New"/>
          <w:color w:val="000000" w:themeColor="text1"/>
          <w:sz w:val="32"/>
          <w:szCs w:val="32"/>
          <w:cs/>
        </w:rPr>
        <w:t>การฟัง พูด อ่าน เขียน ภาษาจีนพื้นฐาน การใช้ภาษาจีนสื่อสารในชีวิตประจำวัน การทักทายและแนะนำตนเอง การเดินทางและการใช้บริการ การสื่อสารในสถานการณ์จริง</w:t>
      </w:r>
    </w:p>
    <w:p w14:paraId="699CBA53" w14:textId="77777777" w:rsidR="00C0575E" w:rsidRPr="00CB6F96" w:rsidRDefault="00C0575E" w:rsidP="00C0575E">
      <w:pPr>
        <w:jc w:val="thaiDistribute"/>
        <w:rPr>
          <w:rFonts w:ascii="TH Sarabun New" w:hAnsi="TH Sarabun New" w:cs="TH Sarabun New"/>
          <w:color w:val="000000" w:themeColor="text1"/>
          <w:sz w:val="32"/>
          <w:szCs w:val="32"/>
        </w:rPr>
      </w:pPr>
    </w:p>
    <w:p w14:paraId="3CA4FB2A" w14:textId="457309AF" w:rsidR="00C0575E" w:rsidRPr="00CB6F96" w:rsidRDefault="00B508E9" w:rsidP="00C0575E">
      <w:pPr>
        <w:spacing w:line="216" w:lineRule="auto"/>
        <w:rPr>
          <w:rFonts w:ascii="TH Sarabun New" w:hAnsi="TH Sarabun New" w:cs="TH Sarabun New"/>
          <w:b/>
          <w:bCs/>
          <w:color w:val="000000" w:themeColor="text1"/>
          <w:sz w:val="32"/>
          <w:szCs w:val="32"/>
        </w:rPr>
      </w:pPr>
      <w:r w:rsidRPr="00B508E9">
        <w:rPr>
          <w:rFonts w:ascii="TH Sarabun New" w:hAnsi="TH Sarabun New" w:cs="TH Sarabun New"/>
          <w:b/>
          <w:bCs/>
          <w:color w:val="000000" w:themeColor="text1"/>
          <w:sz w:val="32"/>
          <w:szCs w:val="32"/>
        </w:rPr>
        <w:t>002403</w:t>
      </w:r>
      <w:r w:rsidR="00C0575E" w:rsidRPr="00CB6F96">
        <w:rPr>
          <w:rFonts w:ascii="TH Sarabun New" w:hAnsi="TH Sarabun New" w:cs="TH Sarabun New"/>
          <w:b/>
          <w:bCs/>
          <w:color w:val="000000" w:themeColor="text1"/>
          <w:sz w:val="32"/>
          <w:szCs w:val="32"/>
        </w:rPr>
        <w:t xml:space="preserve">     </w:t>
      </w:r>
      <w:r w:rsidR="00C0575E" w:rsidRPr="00CB6F96">
        <w:rPr>
          <w:rFonts w:ascii="TH Sarabun New" w:hAnsi="TH Sarabun New" w:cs="TH Sarabun New"/>
          <w:b/>
          <w:bCs/>
          <w:color w:val="000000" w:themeColor="text1"/>
          <w:sz w:val="32"/>
          <w:szCs w:val="32"/>
          <w:cs/>
        </w:rPr>
        <w:tab/>
        <w:t>ภาษาจีนเพื่อความสุนทรี</w:t>
      </w:r>
      <w:proofErr w:type="spellStart"/>
      <w:r w:rsidR="00C0575E" w:rsidRPr="00CB6F96">
        <w:rPr>
          <w:rFonts w:ascii="TH Sarabun New" w:hAnsi="TH Sarabun New" w:cs="TH Sarabun New"/>
          <w:b/>
          <w:bCs/>
          <w:color w:val="000000" w:themeColor="text1"/>
          <w:sz w:val="32"/>
          <w:szCs w:val="32"/>
          <w:cs/>
        </w:rPr>
        <w:t>ย์</w:t>
      </w:r>
      <w:proofErr w:type="spellEnd"/>
      <w:r w:rsidR="00C0575E" w:rsidRPr="00CB6F96">
        <w:rPr>
          <w:rFonts w:ascii="TH Sarabun New" w:hAnsi="TH Sarabun New" w:cs="TH Sarabun New"/>
          <w:b/>
          <w:bCs/>
          <w:color w:val="000000" w:themeColor="text1"/>
          <w:sz w:val="32"/>
          <w:szCs w:val="32"/>
          <w:cs/>
        </w:rPr>
        <w:t xml:space="preserve">                                          </w:t>
      </w:r>
      <w:r w:rsidR="00C0575E" w:rsidRPr="00CB6F96">
        <w:rPr>
          <w:rFonts w:ascii="TH Sarabun New" w:hAnsi="TH Sarabun New" w:cs="TH Sarabun New"/>
          <w:b/>
          <w:bCs/>
          <w:color w:val="000000" w:themeColor="text1"/>
          <w:sz w:val="32"/>
          <w:szCs w:val="32"/>
        </w:rPr>
        <w:tab/>
      </w:r>
      <w:r w:rsidR="00C0575E" w:rsidRPr="00CB6F96">
        <w:rPr>
          <w:rFonts w:ascii="TH Sarabun New" w:hAnsi="TH Sarabun New" w:cs="TH Sarabun New"/>
          <w:b/>
          <w:bCs/>
          <w:color w:val="000000" w:themeColor="text1"/>
          <w:sz w:val="32"/>
          <w:szCs w:val="32"/>
        </w:rPr>
        <w:tab/>
        <w:t>3(2-2-5)</w:t>
      </w:r>
    </w:p>
    <w:p w14:paraId="20445227" w14:textId="77777777" w:rsidR="00C0575E" w:rsidRPr="00CB6F96" w:rsidRDefault="00C0575E" w:rsidP="00C0575E">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(Chinese for Aesthetics)</w:t>
      </w:r>
    </w:p>
    <w:p w14:paraId="7810581D" w14:textId="77777777" w:rsidR="00C0575E" w:rsidRPr="00CB6F96" w:rsidRDefault="00C0575E" w:rsidP="00C0575E">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สร้างสรรค์ผลงานตามทัศนะความสุนทรี</w:t>
      </w:r>
      <w:proofErr w:type="spellStart"/>
      <w:r w:rsidRPr="00CB6F96">
        <w:rPr>
          <w:rFonts w:ascii="TH Sarabun New" w:hAnsi="TH Sarabun New" w:cs="TH Sarabun New"/>
          <w:color w:val="000000" w:themeColor="text1"/>
          <w:sz w:val="32"/>
          <w:szCs w:val="32"/>
          <w:cs/>
        </w:rPr>
        <w:t>ย์</w:t>
      </w:r>
      <w:proofErr w:type="spellEnd"/>
      <w:r w:rsidRPr="00CB6F96">
        <w:rPr>
          <w:rFonts w:ascii="TH Sarabun New" w:hAnsi="TH Sarabun New" w:cs="TH Sarabun New"/>
          <w:color w:val="000000" w:themeColor="text1"/>
          <w:sz w:val="32"/>
          <w:szCs w:val="32"/>
          <w:cs/>
        </w:rPr>
        <w:t>ของชาวจีน โดยประยุกต์ใช้หลักการเขียนอักษรจีน ข้อความมงคลในบริบทเทศกาลสำคัญของจีน หลักสัทศาสตร์ภาษาจีน ระบบเสียง และจังหวะทำนองของเพลงจีนร่วมสมัย อีกทั้งยังยอมรับความแตกต่างระหว่างวัฒนธรรม</w:t>
      </w:r>
    </w:p>
    <w:p w14:paraId="5D6ED7C3" w14:textId="77777777" w:rsidR="002D19E9" w:rsidRPr="00CB6F96" w:rsidRDefault="002D19E9" w:rsidP="00C0575E">
      <w:pPr>
        <w:ind w:firstLine="1418"/>
        <w:jc w:val="thaiDistribute"/>
        <w:rPr>
          <w:rFonts w:ascii="TH Sarabun New" w:hAnsi="TH Sarabun New" w:cs="TH Sarabun New"/>
          <w:color w:val="000000" w:themeColor="text1"/>
          <w:sz w:val="32"/>
          <w:szCs w:val="32"/>
        </w:rPr>
      </w:pPr>
    </w:p>
    <w:p w14:paraId="6D504C32" w14:textId="4095EDF9" w:rsidR="002D19E9" w:rsidRPr="00CB6F96" w:rsidRDefault="00B508E9" w:rsidP="002D19E9">
      <w:pPr>
        <w:spacing w:line="216" w:lineRule="auto"/>
        <w:rPr>
          <w:rFonts w:ascii="TH Sarabun New" w:hAnsi="TH Sarabun New" w:cs="TH Sarabun New"/>
          <w:b/>
          <w:bCs/>
          <w:color w:val="000000" w:themeColor="text1"/>
          <w:sz w:val="32"/>
          <w:szCs w:val="32"/>
        </w:rPr>
      </w:pPr>
      <w:r w:rsidRPr="00B508E9">
        <w:rPr>
          <w:rFonts w:ascii="TH Sarabun New" w:hAnsi="TH Sarabun New" w:cs="TH Sarabun New"/>
          <w:b/>
          <w:bCs/>
          <w:color w:val="000000" w:themeColor="text1"/>
          <w:sz w:val="32"/>
          <w:szCs w:val="32"/>
        </w:rPr>
        <w:t>002404</w:t>
      </w:r>
      <w:r w:rsidR="002D19E9" w:rsidRPr="00CB6F96">
        <w:rPr>
          <w:rFonts w:ascii="TH Sarabun New" w:hAnsi="TH Sarabun New" w:cs="TH Sarabun New"/>
          <w:b/>
          <w:bCs/>
          <w:color w:val="000000" w:themeColor="text1"/>
          <w:sz w:val="32"/>
          <w:szCs w:val="32"/>
        </w:rPr>
        <w:t xml:space="preserve">     </w:t>
      </w:r>
      <w:r w:rsidR="002D19E9" w:rsidRPr="00CB6F96">
        <w:rPr>
          <w:rFonts w:ascii="TH Sarabun New" w:hAnsi="TH Sarabun New" w:cs="TH Sarabun New"/>
          <w:b/>
          <w:bCs/>
          <w:color w:val="000000" w:themeColor="text1"/>
          <w:sz w:val="32"/>
          <w:szCs w:val="32"/>
          <w:cs/>
        </w:rPr>
        <w:tab/>
        <w:t xml:space="preserve">ภาษาญี่ปุ่นเพื่อการสื่อสาร                                          </w:t>
      </w:r>
      <w:r w:rsidR="002D19E9" w:rsidRPr="00CB6F96">
        <w:rPr>
          <w:rFonts w:ascii="TH Sarabun New" w:hAnsi="TH Sarabun New" w:cs="TH Sarabun New"/>
          <w:b/>
          <w:bCs/>
          <w:color w:val="000000" w:themeColor="text1"/>
          <w:sz w:val="32"/>
          <w:szCs w:val="32"/>
        </w:rPr>
        <w:tab/>
      </w:r>
      <w:r w:rsidR="002D19E9" w:rsidRPr="00CB6F96">
        <w:rPr>
          <w:rFonts w:ascii="TH Sarabun New" w:hAnsi="TH Sarabun New" w:cs="TH Sarabun New"/>
          <w:b/>
          <w:bCs/>
          <w:color w:val="000000" w:themeColor="text1"/>
          <w:sz w:val="32"/>
          <w:szCs w:val="32"/>
        </w:rPr>
        <w:tab/>
        <w:t>3(</w:t>
      </w:r>
      <w:r w:rsidR="005C16EC">
        <w:rPr>
          <w:rFonts w:ascii="TH Sarabun New" w:hAnsi="TH Sarabun New" w:cs="TH Sarabun New"/>
          <w:b/>
          <w:bCs/>
          <w:color w:val="000000" w:themeColor="text1"/>
          <w:sz w:val="32"/>
          <w:szCs w:val="32"/>
        </w:rPr>
        <w:t>2-2-5</w:t>
      </w:r>
      <w:r w:rsidR="002D19E9" w:rsidRPr="00CB6F96">
        <w:rPr>
          <w:rFonts w:ascii="TH Sarabun New" w:hAnsi="TH Sarabun New" w:cs="TH Sarabun New"/>
          <w:b/>
          <w:bCs/>
          <w:color w:val="000000" w:themeColor="text1"/>
          <w:sz w:val="32"/>
          <w:szCs w:val="32"/>
        </w:rPr>
        <w:t xml:space="preserve">)  </w:t>
      </w:r>
    </w:p>
    <w:p w14:paraId="3C8801DE" w14:textId="77777777" w:rsidR="002D19E9" w:rsidRPr="00CB6F96" w:rsidRDefault="002D19E9" w:rsidP="002D19E9">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(Japanese for Communication)</w:t>
      </w:r>
    </w:p>
    <w:p w14:paraId="7DD85BEF" w14:textId="6ED1F951" w:rsidR="00870D5B" w:rsidRPr="00CB6F96" w:rsidRDefault="002D19E9" w:rsidP="002D19E9">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ศึกษาคำศัพท์และสำนวนพื้นฐานในภาษาญี่ปุ่นที่ใช้ในชีวิตประจำวัน ควบคู่กับวัฒนธรรมญี่ปุ่นที่เกี่ยวข้อง เพื่อพัฒนาทักษะการสื่อสารภาษาญี่ปุ่นเบื้องต้น</w:t>
      </w:r>
    </w:p>
    <w:p w14:paraId="5BA2FE7A" w14:textId="77777777" w:rsidR="00A35DB4" w:rsidRDefault="00A35DB4" w:rsidP="00C5000D">
      <w:pPr>
        <w:spacing w:line="216" w:lineRule="auto"/>
        <w:rPr>
          <w:rFonts w:ascii="TH Sarabun New" w:hAnsi="TH Sarabun New" w:cs="TH Sarabun New"/>
          <w:b/>
          <w:bCs/>
          <w:color w:val="000000" w:themeColor="text1"/>
          <w:sz w:val="32"/>
          <w:szCs w:val="32"/>
        </w:rPr>
      </w:pPr>
    </w:p>
    <w:p w14:paraId="6A0F4534" w14:textId="5D608A35" w:rsidR="00C5000D" w:rsidRPr="00CB6F96" w:rsidRDefault="00955C54" w:rsidP="00C5000D">
      <w:pPr>
        <w:spacing w:line="216" w:lineRule="auto"/>
        <w:rPr>
          <w:rFonts w:ascii="TH Sarabun New" w:hAnsi="TH Sarabun New" w:cs="TH Sarabun New"/>
          <w:b/>
          <w:bCs/>
          <w:color w:val="000000" w:themeColor="text1"/>
          <w:sz w:val="32"/>
          <w:szCs w:val="32"/>
        </w:rPr>
      </w:pPr>
      <w:r w:rsidRPr="00955C54">
        <w:rPr>
          <w:rFonts w:ascii="TH Sarabun New" w:hAnsi="TH Sarabun New" w:cs="TH Sarabun New"/>
          <w:b/>
          <w:bCs/>
          <w:color w:val="000000" w:themeColor="text1"/>
          <w:sz w:val="32"/>
          <w:szCs w:val="32"/>
        </w:rPr>
        <w:t>002405</w:t>
      </w:r>
      <w:r w:rsidR="00C5000D" w:rsidRPr="00CB6F96">
        <w:rPr>
          <w:rFonts w:ascii="TH Sarabun New" w:hAnsi="TH Sarabun New" w:cs="TH Sarabun New"/>
          <w:b/>
          <w:bCs/>
          <w:color w:val="000000" w:themeColor="text1"/>
          <w:sz w:val="32"/>
          <w:szCs w:val="32"/>
        </w:rPr>
        <w:t xml:space="preserve">     </w:t>
      </w:r>
      <w:r w:rsidR="00C5000D" w:rsidRPr="00CB6F96">
        <w:rPr>
          <w:rFonts w:ascii="TH Sarabun New" w:hAnsi="TH Sarabun New" w:cs="TH Sarabun New"/>
          <w:b/>
          <w:bCs/>
          <w:color w:val="000000" w:themeColor="text1"/>
          <w:sz w:val="32"/>
          <w:szCs w:val="32"/>
        </w:rPr>
        <w:tab/>
      </w:r>
      <w:r w:rsidR="00C5000D" w:rsidRPr="00CB6F96">
        <w:rPr>
          <w:rFonts w:ascii="TH Sarabun New" w:hAnsi="TH Sarabun New" w:cs="TH Sarabun New"/>
          <w:b/>
          <w:bCs/>
          <w:color w:val="000000" w:themeColor="text1"/>
          <w:sz w:val="32"/>
          <w:szCs w:val="32"/>
          <w:cs/>
        </w:rPr>
        <w:t xml:space="preserve">ภาษาฝรั่งเศสเพื่อการสื่อสาร                                       </w:t>
      </w:r>
      <w:r w:rsidR="00C5000D" w:rsidRPr="00CB6F96">
        <w:rPr>
          <w:rFonts w:ascii="TH Sarabun New" w:hAnsi="TH Sarabun New" w:cs="TH Sarabun New"/>
          <w:b/>
          <w:bCs/>
          <w:color w:val="000000" w:themeColor="text1"/>
          <w:sz w:val="32"/>
          <w:szCs w:val="32"/>
          <w:cs/>
        </w:rPr>
        <w:tab/>
      </w:r>
      <w:r w:rsidR="00C5000D" w:rsidRPr="00CB6F96">
        <w:rPr>
          <w:rFonts w:ascii="TH Sarabun New" w:hAnsi="TH Sarabun New" w:cs="TH Sarabun New"/>
          <w:b/>
          <w:bCs/>
          <w:color w:val="000000" w:themeColor="text1"/>
          <w:sz w:val="32"/>
          <w:szCs w:val="32"/>
          <w:cs/>
        </w:rPr>
        <w:tab/>
      </w:r>
      <w:r w:rsidR="00C5000D" w:rsidRPr="00CB6F96">
        <w:rPr>
          <w:rFonts w:ascii="TH Sarabun New" w:hAnsi="TH Sarabun New" w:cs="TH Sarabun New"/>
          <w:b/>
          <w:bCs/>
          <w:color w:val="000000" w:themeColor="text1"/>
          <w:sz w:val="32"/>
          <w:szCs w:val="32"/>
        </w:rPr>
        <w:t xml:space="preserve">3(3-0-6) </w:t>
      </w:r>
    </w:p>
    <w:p w14:paraId="66DED293" w14:textId="77777777" w:rsidR="00C5000D" w:rsidRPr="00CB6F96" w:rsidRDefault="00C5000D" w:rsidP="00C5000D">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 xml:space="preserve">(French for Communication) </w:t>
      </w:r>
    </w:p>
    <w:p w14:paraId="0D4146D2" w14:textId="77777777" w:rsidR="00C5000D" w:rsidRPr="00CB6F96" w:rsidRDefault="00C5000D" w:rsidP="00C5000D">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เรียนรู้คำศัพท์และสำนวน  ประโยครูปแบบต่างๆ และการสนทนาในชีวิตประจำวัน</w:t>
      </w:r>
    </w:p>
    <w:p w14:paraId="70F2D365" w14:textId="77777777" w:rsidR="00C5000D" w:rsidRPr="00CB6F96" w:rsidRDefault="00C5000D" w:rsidP="00C5000D">
      <w:pPr>
        <w:ind w:firstLine="1418"/>
        <w:jc w:val="thaiDistribute"/>
        <w:rPr>
          <w:rFonts w:ascii="TH Sarabun New" w:hAnsi="TH Sarabun New" w:cs="TH Sarabun New"/>
          <w:color w:val="000000" w:themeColor="text1"/>
          <w:sz w:val="32"/>
          <w:szCs w:val="32"/>
        </w:rPr>
      </w:pPr>
    </w:p>
    <w:p w14:paraId="2D602B0E" w14:textId="77777777" w:rsidR="00A35DB4" w:rsidRDefault="00A35DB4">
      <w:pP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br w:type="page"/>
      </w:r>
    </w:p>
    <w:p w14:paraId="63966329" w14:textId="002BDA3E" w:rsidR="00C5000D" w:rsidRPr="00CB6F96" w:rsidRDefault="00E4226D" w:rsidP="00C5000D">
      <w:pPr>
        <w:spacing w:line="216" w:lineRule="auto"/>
        <w:rPr>
          <w:rFonts w:ascii="TH Sarabun New" w:hAnsi="TH Sarabun New" w:cs="TH Sarabun New"/>
          <w:b/>
          <w:bCs/>
          <w:color w:val="000000" w:themeColor="text1"/>
          <w:sz w:val="32"/>
          <w:szCs w:val="32"/>
        </w:rPr>
      </w:pPr>
      <w:r w:rsidRPr="00E4226D">
        <w:rPr>
          <w:rFonts w:ascii="TH Sarabun New" w:hAnsi="TH Sarabun New" w:cs="TH Sarabun New"/>
          <w:b/>
          <w:bCs/>
          <w:color w:val="000000" w:themeColor="text1"/>
          <w:sz w:val="32"/>
          <w:szCs w:val="32"/>
        </w:rPr>
        <w:lastRenderedPageBreak/>
        <w:t>002406</w:t>
      </w:r>
      <w:r w:rsidR="00C5000D" w:rsidRPr="00CB6F96">
        <w:rPr>
          <w:rFonts w:ascii="TH Sarabun New" w:hAnsi="TH Sarabun New" w:cs="TH Sarabun New"/>
          <w:b/>
          <w:bCs/>
          <w:color w:val="000000" w:themeColor="text1"/>
          <w:sz w:val="32"/>
          <w:szCs w:val="32"/>
        </w:rPr>
        <w:t xml:space="preserve">     </w:t>
      </w:r>
      <w:r w:rsidR="00C5000D" w:rsidRPr="00CB6F96">
        <w:rPr>
          <w:rFonts w:ascii="TH Sarabun New" w:hAnsi="TH Sarabun New" w:cs="TH Sarabun New"/>
          <w:b/>
          <w:bCs/>
          <w:color w:val="000000" w:themeColor="text1"/>
          <w:sz w:val="32"/>
          <w:szCs w:val="32"/>
        </w:rPr>
        <w:tab/>
      </w:r>
      <w:r w:rsidR="00C5000D" w:rsidRPr="00CB6F96">
        <w:rPr>
          <w:rFonts w:ascii="TH Sarabun New" w:hAnsi="TH Sarabun New" w:cs="TH Sarabun New"/>
          <w:b/>
          <w:bCs/>
          <w:color w:val="000000" w:themeColor="text1"/>
          <w:sz w:val="32"/>
          <w:szCs w:val="32"/>
          <w:cs/>
        </w:rPr>
        <w:t xml:space="preserve">ภาษาลาวเพื่อการสื่อสาร                                           </w:t>
      </w:r>
      <w:r w:rsidR="00C5000D" w:rsidRPr="00CB6F96">
        <w:rPr>
          <w:rFonts w:ascii="TH Sarabun New" w:hAnsi="TH Sarabun New" w:cs="TH Sarabun New"/>
          <w:b/>
          <w:bCs/>
          <w:color w:val="000000" w:themeColor="text1"/>
          <w:sz w:val="32"/>
          <w:szCs w:val="32"/>
        </w:rPr>
        <w:tab/>
      </w:r>
      <w:r w:rsidR="00C5000D" w:rsidRPr="00CB6F96">
        <w:rPr>
          <w:rFonts w:ascii="TH Sarabun New" w:hAnsi="TH Sarabun New" w:cs="TH Sarabun New"/>
          <w:b/>
          <w:bCs/>
          <w:color w:val="000000" w:themeColor="text1"/>
          <w:sz w:val="32"/>
          <w:szCs w:val="32"/>
        </w:rPr>
        <w:tab/>
        <w:t>3(2-2-5)</w:t>
      </w:r>
    </w:p>
    <w:p w14:paraId="1B66FDC1" w14:textId="77777777" w:rsidR="00C5000D" w:rsidRPr="00CB6F96" w:rsidRDefault="00C5000D" w:rsidP="00C5000D">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(Lao for Communication)</w:t>
      </w:r>
    </w:p>
    <w:p w14:paraId="59219121" w14:textId="77777777" w:rsidR="00C5000D" w:rsidRPr="00CB6F96" w:rsidRDefault="00C5000D" w:rsidP="00C5000D">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ทักษะการฟัง พูด อ่าน และเขียนภาษาลาวเพื่อการสื่อสารในชีวิตประจำวัน โครงสร้างภาษา คำศัพท์ สำนวน และทักษะการออกเสียงที่ถูกต้องตามหลักภาษาลาว เรียนรู้ความเหมือนและความแตกต่างระหว่างภาษาลาวและภาษาไทย ตลอดจนวัฒนธรรมและมารยาททางสังคมลาวเพื่อการสื่อสารที่เหมาะสม</w:t>
      </w:r>
    </w:p>
    <w:p w14:paraId="02F4D06A" w14:textId="77777777" w:rsidR="001E7B7D" w:rsidRPr="00CB6F96" w:rsidRDefault="001E7B7D" w:rsidP="00C5000D">
      <w:pPr>
        <w:ind w:firstLine="1418"/>
        <w:jc w:val="thaiDistribute"/>
        <w:rPr>
          <w:rFonts w:ascii="TH Sarabun New" w:hAnsi="TH Sarabun New" w:cs="TH Sarabun New"/>
          <w:color w:val="000000" w:themeColor="text1"/>
          <w:sz w:val="32"/>
          <w:szCs w:val="32"/>
        </w:rPr>
      </w:pPr>
    </w:p>
    <w:p w14:paraId="114E3ED3" w14:textId="43771739" w:rsidR="001E7B7D" w:rsidRPr="00CB6F96" w:rsidRDefault="00E366BB" w:rsidP="001E7B7D">
      <w:pPr>
        <w:spacing w:line="216" w:lineRule="auto"/>
        <w:rPr>
          <w:rFonts w:ascii="TH Sarabun New" w:hAnsi="TH Sarabun New" w:cs="TH Sarabun New"/>
          <w:b/>
          <w:bCs/>
          <w:color w:val="000000" w:themeColor="text1"/>
          <w:sz w:val="32"/>
          <w:szCs w:val="32"/>
        </w:rPr>
      </w:pPr>
      <w:r w:rsidRPr="00E366BB">
        <w:rPr>
          <w:rFonts w:ascii="TH Sarabun New" w:hAnsi="TH Sarabun New" w:cs="TH Sarabun New"/>
          <w:b/>
          <w:bCs/>
          <w:color w:val="000000" w:themeColor="text1"/>
          <w:sz w:val="32"/>
          <w:szCs w:val="32"/>
        </w:rPr>
        <w:t>002407</w:t>
      </w:r>
      <w:r w:rsidR="001E7B7D" w:rsidRPr="00CB6F96">
        <w:rPr>
          <w:rFonts w:ascii="TH Sarabun New" w:hAnsi="TH Sarabun New" w:cs="TH Sarabun New"/>
          <w:b/>
          <w:bCs/>
          <w:color w:val="000000" w:themeColor="text1"/>
          <w:sz w:val="32"/>
          <w:szCs w:val="32"/>
        </w:rPr>
        <w:t xml:space="preserve">     </w:t>
      </w:r>
      <w:r w:rsidR="001E7B7D" w:rsidRPr="00CB6F96">
        <w:rPr>
          <w:rFonts w:ascii="TH Sarabun New" w:hAnsi="TH Sarabun New" w:cs="TH Sarabun New"/>
          <w:b/>
          <w:bCs/>
          <w:color w:val="000000" w:themeColor="text1"/>
          <w:sz w:val="32"/>
          <w:szCs w:val="32"/>
          <w:cs/>
        </w:rPr>
        <w:tab/>
        <w:t>ภาษา</w:t>
      </w:r>
      <w:proofErr w:type="spellStart"/>
      <w:r w:rsidR="001E7B7D" w:rsidRPr="00CB6F96">
        <w:rPr>
          <w:rFonts w:ascii="TH Sarabun New" w:hAnsi="TH Sarabun New" w:cs="TH Sarabun New"/>
          <w:b/>
          <w:bCs/>
          <w:color w:val="000000" w:themeColor="text1"/>
          <w:sz w:val="32"/>
          <w:szCs w:val="32"/>
          <w:cs/>
        </w:rPr>
        <w:t>ฮิน</w:t>
      </w:r>
      <w:proofErr w:type="spellEnd"/>
      <w:r w:rsidR="001E7B7D" w:rsidRPr="00CB6F96">
        <w:rPr>
          <w:rFonts w:ascii="TH Sarabun New" w:hAnsi="TH Sarabun New" w:cs="TH Sarabun New"/>
          <w:b/>
          <w:bCs/>
          <w:color w:val="000000" w:themeColor="text1"/>
          <w:sz w:val="32"/>
          <w:szCs w:val="32"/>
          <w:cs/>
        </w:rPr>
        <w:t xml:space="preserve">ดีเพื่อการสื่อสาร                                           </w:t>
      </w:r>
      <w:r w:rsidR="001E7B7D" w:rsidRPr="00CB6F96">
        <w:rPr>
          <w:rFonts w:ascii="TH Sarabun New" w:hAnsi="TH Sarabun New" w:cs="TH Sarabun New"/>
          <w:b/>
          <w:bCs/>
          <w:color w:val="000000" w:themeColor="text1"/>
          <w:sz w:val="32"/>
          <w:szCs w:val="32"/>
        </w:rPr>
        <w:tab/>
      </w:r>
      <w:r w:rsidR="001E7B7D" w:rsidRPr="00CB6F96">
        <w:rPr>
          <w:rFonts w:ascii="TH Sarabun New" w:hAnsi="TH Sarabun New" w:cs="TH Sarabun New"/>
          <w:b/>
          <w:bCs/>
          <w:color w:val="000000" w:themeColor="text1"/>
          <w:sz w:val="32"/>
          <w:szCs w:val="32"/>
        </w:rPr>
        <w:tab/>
        <w:t>3(2-2-5)</w:t>
      </w:r>
    </w:p>
    <w:p w14:paraId="01CCEC37" w14:textId="77777777" w:rsidR="001E7B7D" w:rsidRPr="00CB6F96" w:rsidRDefault="001E7B7D" w:rsidP="001E7B7D">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(Hindi for Communication)</w:t>
      </w:r>
    </w:p>
    <w:p w14:paraId="2D8E9901" w14:textId="77777777" w:rsidR="001E7B7D" w:rsidRPr="00CB6F96" w:rsidRDefault="001E7B7D" w:rsidP="001E7B7D">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อินเดีย เป็นแหล่งมรดกทางวัฒนธรรมทางภาษา ศาสนา และความเชื่อที่มีอิทธิพลต่อชาวโลก โดยเฉพาะเอเชียใต้และเอเชียตะวันออก เพื่อเรียนรู้ขนบธรรมเนียม วัฒนธรรม ประเพณีของชาวอินเดีย</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 จึงจำเป็นต้องเรียนรู้ภาษา</w:t>
      </w:r>
      <w:proofErr w:type="spellStart"/>
      <w:r w:rsidRPr="00CB6F96">
        <w:rPr>
          <w:rFonts w:ascii="TH Sarabun New" w:hAnsi="TH Sarabun New" w:cs="TH Sarabun New"/>
          <w:color w:val="000000" w:themeColor="text1"/>
          <w:sz w:val="32"/>
          <w:szCs w:val="32"/>
          <w:cs/>
        </w:rPr>
        <w:t>ฮิน</w:t>
      </w:r>
      <w:proofErr w:type="spellEnd"/>
      <w:r w:rsidRPr="00CB6F96">
        <w:rPr>
          <w:rFonts w:ascii="TH Sarabun New" w:hAnsi="TH Sarabun New" w:cs="TH Sarabun New"/>
          <w:color w:val="000000" w:themeColor="text1"/>
          <w:sz w:val="32"/>
          <w:szCs w:val="32"/>
          <w:cs/>
        </w:rPr>
        <w:t>ดี ซึ่งเป็นภาษาที่มีความสำคัญภาษาหนึ่งของอินเดีย โดยเริ่มจากการศึกษาโครงสร้างพื้นฐานทางภาษา</w:t>
      </w:r>
      <w:proofErr w:type="spellStart"/>
      <w:r w:rsidRPr="00CB6F96">
        <w:rPr>
          <w:rFonts w:ascii="TH Sarabun New" w:hAnsi="TH Sarabun New" w:cs="TH Sarabun New"/>
          <w:color w:val="000000" w:themeColor="text1"/>
          <w:sz w:val="32"/>
          <w:szCs w:val="32"/>
          <w:cs/>
        </w:rPr>
        <w:t>ฮิน</w:t>
      </w:r>
      <w:proofErr w:type="spellEnd"/>
      <w:r w:rsidRPr="00CB6F96">
        <w:rPr>
          <w:rFonts w:ascii="TH Sarabun New" w:hAnsi="TH Sarabun New" w:cs="TH Sarabun New"/>
          <w:color w:val="000000" w:themeColor="text1"/>
          <w:sz w:val="32"/>
          <w:szCs w:val="32"/>
          <w:cs/>
        </w:rPr>
        <w:t>ดี ทักษะการฟัง</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การพูด การอ่าน และการเขียนรวมทั้ง การสนทนา</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ในชีวิตประจำวันที่สอดคล้องกับวัฒนธรรมของชาวอินเดีย</w:t>
      </w:r>
    </w:p>
    <w:p w14:paraId="00821378" w14:textId="77777777" w:rsidR="00DC5B1A" w:rsidRPr="00CB6F96" w:rsidRDefault="00DC5B1A" w:rsidP="00DC5B1A">
      <w:pPr>
        <w:spacing w:line="216" w:lineRule="auto"/>
        <w:rPr>
          <w:rFonts w:ascii="TH SarabunPSK" w:hAnsi="TH SarabunPSK" w:cs="TH SarabunPSK"/>
          <w:b/>
          <w:bCs/>
          <w:color w:val="000000" w:themeColor="text1"/>
          <w:sz w:val="32"/>
          <w:szCs w:val="32"/>
        </w:rPr>
      </w:pPr>
    </w:p>
    <w:p w14:paraId="193187C3" w14:textId="5BD8544F" w:rsidR="00DC5B1A" w:rsidRPr="00CB6F96" w:rsidRDefault="00E366BB" w:rsidP="00DC5B1A">
      <w:pPr>
        <w:spacing w:line="216" w:lineRule="auto"/>
        <w:rPr>
          <w:rFonts w:ascii="TH SarabunPSK" w:hAnsi="TH SarabunPSK" w:cs="TH SarabunPSK"/>
          <w:b/>
          <w:bCs/>
          <w:color w:val="000000" w:themeColor="text1"/>
          <w:sz w:val="32"/>
          <w:szCs w:val="32"/>
        </w:rPr>
      </w:pPr>
      <w:r w:rsidRPr="00E366BB">
        <w:rPr>
          <w:rFonts w:ascii="TH SarabunPSK" w:hAnsi="TH SarabunPSK" w:cs="TH SarabunPSK"/>
          <w:b/>
          <w:bCs/>
          <w:color w:val="000000" w:themeColor="text1"/>
          <w:sz w:val="32"/>
          <w:szCs w:val="32"/>
        </w:rPr>
        <w:t>002408</w:t>
      </w:r>
      <w:r w:rsidR="00DC5B1A" w:rsidRPr="00CB6F96">
        <w:rPr>
          <w:rFonts w:ascii="TH SarabunPSK" w:hAnsi="TH SarabunPSK" w:cs="TH SarabunPSK"/>
          <w:b/>
          <w:bCs/>
          <w:color w:val="000000" w:themeColor="text1"/>
          <w:sz w:val="32"/>
          <w:szCs w:val="32"/>
        </w:rPr>
        <w:tab/>
      </w:r>
      <w:r w:rsidR="00DC5B1A" w:rsidRPr="00CB6F96">
        <w:rPr>
          <w:rFonts w:ascii="TH SarabunPSK" w:hAnsi="TH SarabunPSK" w:cs="TH SarabunPSK"/>
          <w:b/>
          <w:bCs/>
          <w:color w:val="000000" w:themeColor="text1"/>
          <w:sz w:val="32"/>
          <w:szCs w:val="32"/>
          <w:cs/>
        </w:rPr>
        <w:t xml:space="preserve">ภาษาเพื่อการประกอบอาชีพ                                       </w:t>
      </w:r>
      <w:r w:rsidR="00DC5B1A" w:rsidRPr="00CB6F96">
        <w:rPr>
          <w:rFonts w:ascii="TH SarabunPSK" w:hAnsi="TH SarabunPSK" w:cs="TH SarabunPSK"/>
          <w:b/>
          <w:bCs/>
          <w:color w:val="000000" w:themeColor="text1"/>
          <w:sz w:val="32"/>
          <w:szCs w:val="32"/>
          <w:cs/>
        </w:rPr>
        <w:tab/>
      </w:r>
      <w:r w:rsidR="00DC5B1A" w:rsidRPr="00CB6F96">
        <w:rPr>
          <w:rFonts w:ascii="TH SarabunPSK" w:hAnsi="TH SarabunPSK" w:cs="TH SarabunPSK"/>
          <w:b/>
          <w:bCs/>
          <w:color w:val="000000" w:themeColor="text1"/>
          <w:sz w:val="32"/>
          <w:szCs w:val="32"/>
          <w:cs/>
        </w:rPr>
        <w:tab/>
        <w:t>3(2-2-5)</w:t>
      </w:r>
    </w:p>
    <w:p w14:paraId="1C31FAEA" w14:textId="77777777" w:rsidR="00DC5B1A" w:rsidRPr="00CB6F96" w:rsidRDefault="00DC5B1A" w:rsidP="00DC5B1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Language for Professional Purposes</w:t>
      </w:r>
      <w:r w:rsidRPr="00CB6F96">
        <w:rPr>
          <w:rFonts w:ascii="TH SarabunPSK" w:hAnsi="TH SarabunPSK" w:cs="TH SarabunPSK"/>
          <w:b/>
          <w:bCs/>
          <w:color w:val="000000" w:themeColor="text1"/>
          <w:sz w:val="32"/>
          <w:szCs w:val="32"/>
          <w:cs/>
        </w:rPr>
        <w:t>)</w:t>
      </w:r>
    </w:p>
    <w:p w14:paraId="4473B564" w14:textId="77777777" w:rsidR="00DC5B1A" w:rsidRPr="00CB6F96" w:rsidRDefault="00DC5B1A" w:rsidP="00DC5B1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การใช้ภาษาและสำนวนที่สัมพันธ์กับสังคมและองค์กร วิเคราะห์ภาษาพูดและภาษาเขียน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 ฝึกปฏิบัติการเขียนเอกสารเผยแพร่ประเภทต่าง ๆ ทั้งในหน่วยงานรัฐบาลและเอกชน การประยุกต์ใช้เทคโนโลยีเพื่อการประกอบอาชีพตามการเปลี่ยนแปลงของยุคสมัย</w:t>
      </w:r>
    </w:p>
    <w:p w14:paraId="564BD3D8" w14:textId="77777777" w:rsidR="00C5665C" w:rsidRPr="00CB6F96" w:rsidRDefault="00C5665C" w:rsidP="00DC5B1A">
      <w:pPr>
        <w:ind w:left="-2" w:firstLine="1458"/>
        <w:jc w:val="thaiDistribute"/>
        <w:rPr>
          <w:rFonts w:ascii="TH Sarabun New" w:hAnsi="TH Sarabun New" w:cs="TH Sarabun New"/>
          <w:color w:val="000000" w:themeColor="text1"/>
          <w:sz w:val="32"/>
          <w:szCs w:val="32"/>
        </w:rPr>
      </w:pPr>
    </w:p>
    <w:p w14:paraId="441332E0" w14:textId="710F58D7" w:rsidR="00C5665C" w:rsidRPr="00CB6F96" w:rsidRDefault="00FC42E3" w:rsidP="00C5665C">
      <w:pPr>
        <w:spacing w:line="216" w:lineRule="auto"/>
        <w:rPr>
          <w:rFonts w:ascii="TH SarabunPSK" w:hAnsi="TH SarabunPSK" w:cs="TH SarabunPSK"/>
          <w:b/>
          <w:bCs/>
          <w:color w:val="000000" w:themeColor="text1"/>
          <w:sz w:val="32"/>
          <w:szCs w:val="32"/>
        </w:rPr>
      </w:pPr>
      <w:r w:rsidRPr="00FC42E3">
        <w:rPr>
          <w:rFonts w:ascii="TH SarabunPSK" w:hAnsi="TH SarabunPSK" w:cs="TH SarabunPSK"/>
          <w:b/>
          <w:bCs/>
          <w:color w:val="000000" w:themeColor="text1"/>
          <w:sz w:val="32"/>
          <w:szCs w:val="32"/>
        </w:rPr>
        <w:t>002409</w:t>
      </w:r>
      <w:r w:rsidR="00C5665C" w:rsidRPr="00CB6F96">
        <w:rPr>
          <w:rFonts w:ascii="TH SarabunPSK" w:hAnsi="TH SarabunPSK" w:cs="TH SarabunPSK"/>
          <w:b/>
          <w:bCs/>
          <w:color w:val="000000" w:themeColor="text1"/>
          <w:sz w:val="32"/>
          <w:szCs w:val="32"/>
        </w:rPr>
        <w:tab/>
      </w:r>
      <w:r w:rsidR="00C5665C" w:rsidRPr="00CB6F96">
        <w:rPr>
          <w:rFonts w:ascii="TH SarabunPSK" w:hAnsi="TH SarabunPSK" w:cs="TH SarabunPSK"/>
          <w:b/>
          <w:bCs/>
          <w:color w:val="000000" w:themeColor="text1"/>
          <w:sz w:val="32"/>
          <w:szCs w:val="32"/>
          <w:cs/>
        </w:rPr>
        <w:t xml:space="preserve">ภาษาอิตาเลียนเพื่อการสื่อสาร                                     </w:t>
      </w:r>
      <w:r w:rsidR="00C5665C" w:rsidRPr="00CB6F96">
        <w:rPr>
          <w:rFonts w:ascii="TH SarabunPSK" w:hAnsi="TH SarabunPSK" w:cs="TH SarabunPSK"/>
          <w:b/>
          <w:bCs/>
          <w:color w:val="000000" w:themeColor="text1"/>
          <w:sz w:val="32"/>
          <w:szCs w:val="32"/>
          <w:cs/>
        </w:rPr>
        <w:tab/>
      </w:r>
      <w:r w:rsidR="00C5665C" w:rsidRPr="00CB6F96">
        <w:rPr>
          <w:rFonts w:ascii="TH SarabunPSK" w:hAnsi="TH SarabunPSK" w:cs="TH SarabunPSK"/>
          <w:b/>
          <w:bCs/>
          <w:color w:val="000000" w:themeColor="text1"/>
          <w:sz w:val="32"/>
          <w:szCs w:val="32"/>
          <w:cs/>
        </w:rPr>
        <w:tab/>
        <w:t>3(3-0-6)</w:t>
      </w:r>
    </w:p>
    <w:p w14:paraId="2F939657" w14:textId="77777777" w:rsidR="00C5665C" w:rsidRPr="00CB6F96" w:rsidRDefault="00C5665C" w:rsidP="00C5665C">
      <w:pPr>
        <w:spacing w:line="216" w:lineRule="auto"/>
        <w:ind w:left="144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Italian for Communication</w:t>
      </w:r>
      <w:r w:rsidRPr="00CB6F96">
        <w:rPr>
          <w:rFonts w:ascii="TH SarabunPSK" w:hAnsi="TH SarabunPSK" w:cs="TH SarabunPSK"/>
          <w:b/>
          <w:bCs/>
          <w:color w:val="000000" w:themeColor="text1"/>
          <w:sz w:val="32"/>
          <w:szCs w:val="32"/>
          <w:cs/>
        </w:rPr>
        <w:t>)</w:t>
      </w:r>
    </w:p>
    <w:p w14:paraId="4BFB4EB6" w14:textId="77777777" w:rsidR="00C5665C" w:rsidRPr="00CB6F96" w:rsidRDefault="00C5665C" w:rsidP="00C5665C">
      <w:pPr>
        <w:spacing w:line="216" w:lineRule="auto"/>
        <w:ind w:left="720" w:firstLine="720"/>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เรียนรู้ไวยากรณ์ภาษาอิตาเลียนเบื้องต้น รูปแบบประโยค และการสนทนาในชีวิตประจำวัน</w:t>
      </w:r>
    </w:p>
    <w:p w14:paraId="242B5E05" w14:textId="77777777" w:rsidR="00E73590" w:rsidRPr="00CB6F96" w:rsidRDefault="00E73590" w:rsidP="00C5665C">
      <w:pPr>
        <w:spacing w:line="216" w:lineRule="auto"/>
        <w:ind w:left="720" w:firstLine="720"/>
        <w:rPr>
          <w:rFonts w:ascii="TH SarabunPSK" w:hAnsi="TH SarabunPSK" w:cs="TH SarabunPSK"/>
          <w:b/>
          <w:bCs/>
          <w:color w:val="000000" w:themeColor="text1"/>
          <w:sz w:val="32"/>
          <w:szCs w:val="32"/>
        </w:rPr>
      </w:pPr>
    </w:p>
    <w:p w14:paraId="4FBCDAD8" w14:textId="1CE0321E" w:rsidR="00E73590" w:rsidRPr="00CB6F96" w:rsidRDefault="00FC42E3" w:rsidP="00E73590">
      <w:pPr>
        <w:tabs>
          <w:tab w:val="left" w:pos="0"/>
        </w:tabs>
        <w:jc w:val="thaiDistribute"/>
        <w:rPr>
          <w:rFonts w:ascii="TH SarabunPSK" w:hAnsi="TH SarabunPSK" w:cs="TH SarabunPSK"/>
          <w:b/>
          <w:bCs/>
          <w:color w:val="000000" w:themeColor="text1"/>
          <w:sz w:val="32"/>
          <w:szCs w:val="32"/>
        </w:rPr>
      </w:pPr>
      <w:r w:rsidRPr="00FC42E3">
        <w:rPr>
          <w:rFonts w:ascii="TH SarabunPSK" w:hAnsi="TH SarabunPSK" w:cs="TH SarabunPSK"/>
          <w:b/>
          <w:bCs/>
          <w:color w:val="000000" w:themeColor="text1"/>
          <w:sz w:val="32"/>
          <w:szCs w:val="32"/>
        </w:rPr>
        <w:t>002410</w:t>
      </w:r>
      <w:r w:rsidR="00E73590" w:rsidRPr="00CB6F96">
        <w:rPr>
          <w:rFonts w:ascii="TH SarabunPSK" w:hAnsi="TH SarabunPSK" w:cs="TH SarabunPSK"/>
          <w:b/>
          <w:bCs/>
          <w:color w:val="000000" w:themeColor="text1"/>
          <w:sz w:val="32"/>
          <w:szCs w:val="32"/>
        </w:rPr>
        <w:t xml:space="preserve">     </w:t>
      </w:r>
      <w:r w:rsidR="00E73590" w:rsidRPr="00CB6F96">
        <w:rPr>
          <w:rFonts w:ascii="TH SarabunPSK" w:hAnsi="TH SarabunPSK" w:cs="TH SarabunPSK"/>
          <w:b/>
          <w:bCs/>
          <w:color w:val="000000" w:themeColor="text1"/>
          <w:sz w:val="32"/>
          <w:szCs w:val="32"/>
        </w:rPr>
        <w:tab/>
      </w:r>
      <w:r w:rsidR="00E73590" w:rsidRPr="00CB6F96">
        <w:rPr>
          <w:rFonts w:ascii="TH SarabunPSK" w:hAnsi="TH SarabunPSK" w:cs="TH SarabunPSK"/>
          <w:b/>
          <w:bCs/>
          <w:color w:val="000000" w:themeColor="text1"/>
          <w:sz w:val="32"/>
          <w:szCs w:val="32"/>
          <w:cs/>
        </w:rPr>
        <w:t xml:space="preserve">เทคโนโลยีการสอนภาษาไทยในฐานะภาษาต่างประเทศ        </w:t>
      </w:r>
      <w:r w:rsidR="00E73590" w:rsidRPr="00CB6F96">
        <w:rPr>
          <w:rFonts w:ascii="TH SarabunPSK" w:hAnsi="TH SarabunPSK" w:cs="TH SarabunPSK"/>
          <w:b/>
          <w:bCs/>
          <w:color w:val="000000" w:themeColor="text1"/>
          <w:sz w:val="32"/>
          <w:szCs w:val="32"/>
        </w:rPr>
        <w:tab/>
      </w:r>
      <w:r w:rsidR="00E73590" w:rsidRPr="00CB6F96">
        <w:rPr>
          <w:rFonts w:ascii="TH SarabunPSK" w:hAnsi="TH SarabunPSK" w:cs="TH SarabunPSK"/>
          <w:b/>
          <w:bCs/>
          <w:color w:val="000000" w:themeColor="text1"/>
          <w:sz w:val="32"/>
          <w:szCs w:val="32"/>
        </w:rPr>
        <w:tab/>
        <w:t>3(3-0-6)</w:t>
      </w:r>
    </w:p>
    <w:p w14:paraId="1B24679D" w14:textId="77777777" w:rsidR="00E73590" w:rsidRPr="00CB6F96" w:rsidRDefault="00E73590" w:rsidP="00E73590">
      <w:pPr>
        <w:tabs>
          <w:tab w:val="left" w:pos="0"/>
        </w:tabs>
        <w:jc w:val="thaiDistribute"/>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t>(Digital Technology for Teaching Thai as a Foreign Language)</w:t>
      </w:r>
    </w:p>
    <w:p w14:paraId="4C216230" w14:textId="4C5A21F4" w:rsidR="00E73590" w:rsidRPr="00CB6F96" w:rsidRDefault="00E73590" w:rsidP="00181156">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หลักการ แนวคิดและทฤษฎีการจัดการเรียนรู้ภาษาไทยในฐานะภาษาต่างประเทศผ่านสื่อเทคโนโลยีดิจิทัล แนวทางการพัฒนานวัตกรรมสื่อดิจิทัลในรูปแบบสื่อแอนิเมชัน หนังสืออิเล็กทรอนิกส์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และเกม</w:t>
      </w:r>
      <w:proofErr w:type="spellStart"/>
      <w:r w:rsidRPr="00CB6F96">
        <w:rPr>
          <w:rFonts w:ascii="TH Sarabun New" w:hAnsi="TH Sarabun New" w:cs="TH Sarabun New"/>
          <w:color w:val="000000" w:themeColor="text1"/>
          <w:sz w:val="32"/>
          <w:szCs w:val="32"/>
          <w:cs/>
        </w:rPr>
        <w:t>มิฟิ</w:t>
      </w:r>
      <w:proofErr w:type="spellEnd"/>
      <w:r w:rsidRPr="00CB6F96">
        <w:rPr>
          <w:rFonts w:ascii="TH Sarabun New" w:hAnsi="TH Sarabun New" w:cs="TH Sarabun New"/>
          <w:color w:val="000000" w:themeColor="text1"/>
          <w:sz w:val="32"/>
          <w:szCs w:val="32"/>
          <w:cs/>
        </w:rPr>
        <w:t>เคชันเพื่อการสอนภาษา การบูรณาการอ</w:t>
      </w:r>
      <w:proofErr w:type="spellStart"/>
      <w:r w:rsidRPr="00CB6F96">
        <w:rPr>
          <w:rFonts w:ascii="TH Sarabun New" w:hAnsi="TH Sarabun New" w:cs="TH Sarabun New"/>
          <w:color w:val="000000" w:themeColor="text1"/>
          <w:sz w:val="32"/>
          <w:szCs w:val="32"/>
          <w:cs/>
        </w:rPr>
        <w:t>ัต</w:t>
      </w:r>
      <w:proofErr w:type="spellEnd"/>
      <w:r w:rsidRPr="00CB6F96">
        <w:rPr>
          <w:rFonts w:ascii="TH Sarabun New" w:hAnsi="TH Sarabun New" w:cs="TH Sarabun New"/>
          <w:color w:val="000000" w:themeColor="text1"/>
          <w:sz w:val="32"/>
          <w:szCs w:val="32"/>
          <w:cs/>
        </w:rPr>
        <w:t>ลักษณ์และภูมิปัญญาท้องถิ่นกับการปฏิบัติการสอนภาษาไทยผ่านสื่อใหม่และเครือข่ายสังคมออนไลน์ และการประเมินประสิทธิภาพและการสะท้อนผล</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เชิงวิพากษ์เพื่อสร้างสรรค์องค์ความรู้ด้านนวัตกรรมการสอนภาษาในยุคดิจิทัล</w:t>
      </w:r>
    </w:p>
    <w:p w14:paraId="5E83635A" w14:textId="77777777" w:rsidR="00A35DB4" w:rsidRDefault="00A35DB4">
      <w:pP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br w:type="page"/>
      </w:r>
    </w:p>
    <w:p w14:paraId="461DDE52" w14:textId="17096564" w:rsidR="00172E3E" w:rsidRPr="00CB6F96" w:rsidRDefault="00FC42E3" w:rsidP="00F170BF">
      <w:pPr>
        <w:spacing w:line="216" w:lineRule="auto"/>
        <w:rPr>
          <w:rFonts w:ascii="TH SarabunPSK" w:hAnsi="TH SarabunPSK" w:cs="TH SarabunPSK"/>
          <w:b/>
          <w:bCs/>
          <w:color w:val="000000" w:themeColor="text1"/>
          <w:sz w:val="32"/>
          <w:szCs w:val="32"/>
        </w:rPr>
      </w:pPr>
      <w:r w:rsidRPr="00FC42E3">
        <w:rPr>
          <w:rFonts w:ascii="TH SarabunPSK" w:hAnsi="TH SarabunPSK" w:cs="TH SarabunPSK"/>
          <w:b/>
          <w:bCs/>
          <w:color w:val="000000" w:themeColor="text1"/>
          <w:sz w:val="32"/>
          <w:szCs w:val="32"/>
        </w:rPr>
        <w:lastRenderedPageBreak/>
        <w:t>002411</w:t>
      </w:r>
      <w:r w:rsidR="00172E3E" w:rsidRPr="00CB6F96">
        <w:rPr>
          <w:rFonts w:ascii="TH SarabunPSK" w:hAnsi="TH SarabunPSK" w:cs="TH SarabunPSK"/>
          <w:b/>
          <w:bCs/>
          <w:color w:val="000000" w:themeColor="text1"/>
          <w:sz w:val="32"/>
          <w:szCs w:val="32"/>
        </w:rPr>
        <w:t xml:space="preserve">     </w:t>
      </w:r>
      <w:r w:rsidR="00F170BF" w:rsidRPr="00CB6F96">
        <w:rPr>
          <w:rFonts w:ascii="TH SarabunPSK" w:hAnsi="TH SarabunPSK" w:cs="TH SarabunPSK"/>
          <w:b/>
          <w:bCs/>
          <w:color w:val="000000" w:themeColor="text1"/>
          <w:sz w:val="32"/>
          <w:szCs w:val="32"/>
        </w:rPr>
        <w:tab/>
      </w:r>
      <w:r w:rsidR="00172E3E" w:rsidRPr="00CB6F96">
        <w:rPr>
          <w:rFonts w:ascii="TH SarabunPSK" w:hAnsi="TH SarabunPSK" w:cs="TH SarabunPSK" w:hint="cs"/>
          <w:b/>
          <w:bCs/>
          <w:color w:val="000000" w:themeColor="text1"/>
          <w:sz w:val="32"/>
          <w:szCs w:val="32"/>
          <w:cs/>
        </w:rPr>
        <w:t>พินิจสื่อบันเทิง</w:t>
      </w:r>
      <w:r w:rsidR="00172E3E" w:rsidRPr="00CB6F96">
        <w:rPr>
          <w:rFonts w:ascii="TH SarabunPSK" w:hAnsi="TH SarabunPSK" w:cs="TH SarabunPSK"/>
          <w:b/>
          <w:bCs/>
          <w:color w:val="000000" w:themeColor="text1"/>
          <w:sz w:val="32"/>
          <w:szCs w:val="32"/>
        </w:rPr>
        <w:t xml:space="preserve">                                                       </w:t>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b/>
          <w:bCs/>
          <w:color w:val="000000" w:themeColor="text1"/>
          <w:sz w:val="32"/>
          <w:szCs w:val="32"/>
        </w:rPr>
        <w:tab/>
      </w:r>
      <w:r w:rsidR="00172E3E" w:rsidRPr="00CB6F96">
        <w:rPr>
          <w:rFonts w:ascii="TH SarabunPSK" w:hAnsi="TH SarabunPSK" w:cs="TH SarabunPSK"/>
          <w:b/>
          <w:bCs/>
          <w:color w:val="000000" w:themeColor="text1"/>
          <w:sz w:val="32"/>
          <w:szCs w:val="32"/>
        </w:rPr>
        <w:t>3(3-0-6)</w:t>
      </w:r>
    </w:p>
    <w:p w14:paraId="02E6C416" w14:textId="77777777" w:rsidR="00172E3E" w:rsidRPr="00CB6F96" w:rsidRDefault="00172E3E" w:rsidP="00F170B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(Entertainment Media Consideration)</w:t>
      </w:r>
    </w:p>
    <w:p w14:paraId="5B1039EA" w14:textId="393E06BD" w:rsidR="00172E3E" w:rsidRPr="00CB6F96" w:rsidRDefault="00172E3E" w:rsidP="00F170BF">
      <w:pPr>
        <w:spacing w:line="216" w:lineRule="auto"/>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การศึกษาความหมายของสื่อบันเทิง เช่น ภาพยนตร์ เพลง และการ์ตูน โดยมุ่งเน้น</w:t>
      </w:r>
      <w:r w:rsidR="00F170BF"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การวิเคราะห์ การตีความ และการประเมินคุณค่าที่แฝงอยู่ในหลายมิติ</w:t>
      </w:r>
      <w:r w:rsidR="00F170BF"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ดังนั้น</w:t>
      </w:r>
      <w:r w:rsidR="00F170BF"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ผู้เรียนจะได้เรียนรู้และทำความเข้าใจสื่อบันเทิงเพื่อเปิดโลกทัศน์และเสริมสร้างมุมมองต่อสังคมและวัฒนธรรมอย่างรอบด้าน พร้อมทั้งพัฒนาทักษะการคิดอย่างมีวิจารณญาณ</w:t>
      </w:r>
    </w:p>
    <w:p w14:paraId="4182B41D" w14:textId="77777777" w:rsidR="00181156" w:rsidRPr="00CB6F96" w:rsidRDefault="00181156" w:rsidP="00F170BF">
      <w:pPr>
        <w:spacing w:line="216" w:lineRule="auto"/>
        <w:ind w:firstLine="1418"/>
        <w:jc w:val="thaiDistribute"/>
        <w:rPr>
          <w:rFonts w:ascii="TH Sarabun New" w:hAnsi="TH Sarabun New" w:cs="TH Sarabun New"/>
          <w:color w:val="000000" w:themeColor="text1"/>
          <w:sz w:val="32"/>
          <w:szCs w:val="32"/>
        </w:rPr>
      </w:pPr>
    </w:p>
    <w:p w14:paraId="38D5708C" w14:textId="5397F06F" w:rsidR="00181156" w:rsidRPr="00CB6F96" w:rsidRDefault="00B13A9D" w:rsidP="00181156">
      <w:pPr>
        <w:spacing w:line="216" w:lineRule="auto"/>
        <w:rPr>
          <w:rFonts w:ascii="TH SarabunPSK" w:hAnsi="TH SarabunPSK" w:cs="TH SarabunPSK"/>
          <w:b/>
          <w:bCs/>
          <w:color w:val="000000" w:themeColor="text1"/>
          <w:sz w:val="32"/>
          <w:szCs w:val="32"/>
        </w:rPr>
      </w:pPr>
      <w:r w:rsidRPr="00B13A9D">
        <w:rPr>
          <w:rFonts w:ascii="TH SarabunPSK" w:hAnsi="TH SarabunPSK" w:cs="TH SarabunPSK"/>
          <w:b/>
          <w:bCs/>
          <w:color w:val="000000" w:themeColor="text1"/>
          <w:sz w:val="32"/>
          <w:szCs w:val="32"/>
        </w:rPr>
        <w:t>002412</w:t>
      </w:r>
      <w:r w:rsidR="00181156" w:rsidRPr="00CB6F96">
        <w:rPr>
          <w:rFonts w:ascii="TH SarabunPSK" w:hAnsi="TH SarabunPSK" w:cs="TH SarabunPSK"/>
          <w:b/>
          <w:bCs/>
          <w:color w:val="000000" w:themeColor="text1"/>
          <w:sz w:val="32"/>
          <w:szCs w:val="32"/>
        </w:rPr>
        <w:t xml:space="preserve">     </w:t>
      </w:r>
      <w:r w:rsidR="00181156" w:rsidRPr="00CB6F96">
        <w:rPr>
          <w:rFonts w:ascii="TH SarabunPSK" w:hAnsi="TH SarabunPSK" w:cs="TH SarabunPSK"/>
          <w:b/>
          <w:bCs/>
          <w:color w:val="000000" w:themeColor="text1"/>
          <w:sz w:val="32"/>
          <w:szCs w:val="32"/>
        </w:rPr>
        <w:tab/>
      </w:r>
      <w:r w:rsidR="00181156" w:rsidRPr="00CB6F96">
        <w:rPr>
          <w:rFonts w:ascii="TH SarabunPSK" w:hAnsi="TH SarabunPSK" w:cs="TH SarabunPSK" w:hint="cs"/>
          <w:b/>
          <w:bCs/>
          <w:color w:val="000000" w:themeColor="text1"/>
          <w:sz w:val="32"/>
          <w:szCs w:val="32"/>
          <w:cs/>
        </w:rPr>
        <w:t xml:space="preserve">วรรณกรรมกับภาพยนตร์                                           </w:t>
      </w:r>
      <w:r w:rsidR="00181156" w:rsidRPr="00CB6F96">
        <w:rPr>
          <w:rFonts w:ascii="TH SarabunPSK" w:hAnsi="TH SarabunPSK" w:cs="TH SarabunPSK"/>
          <w:b/>
          <w:bCs/>
          <w:color w:val="000000" w:themeColor="text1"/>
          <w:sz w:val="32"/>
          <w:szCs w:val="32"/>
        </w:rPr>
        <w:tab/>
      </w:r>
      <w:r w:rsidR="00181156" w:rsidRPr="00CB6F96">
        <w:rPr>
          <w:rFonts w:ascii="TH SarabunPSK" w:hAnsi="TH SarabunPSK" w:cs="TH SarabunPSK"/>
          <w:b/>
          <w:bCs/>
          <w:color w:val="000000" w:themeColor="text1"/>
          <w:sz w:val="32"/>
          <w:szCs w:val="32"/>
        </w:rPr>
        <w:tab/>
        <w:t>3(3-0-6)</w:t>
      </w:r>
    </w:p>
    <w:p w14:paraId="6F4B7BB4" w14:textId="77777777" w:rsidR="00181156" w:rsidRPr="00CB6F96" w:rsidRDefault="00181156" w:rsidP="00181156">
      <w:pPr>
        <w:spacing w:line="216" w:lineRule="auto"/>
        <w:ind w:left="698"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(Literature and Film)</w:t>
      </w:r>
    </w:p>
    <w:p w14:paraId="3DD5A838" w14:textId="77777777" w:rsidR="00181156" w:rsidRPr="00CB6F96" w:rsidRDefault="00181156" w:rsidP="00181156">
      <w:pPr>
        <w:ind w:firstLine="1418"/>
        <w:jc w:val="thaiDistribute"/>
        <w:rPr>
          <w:color w:val="000000" w:themeColor="text1"/>
          <w:sz w:val="28"/>
          <w:szCs w:val="32"/>
        </w:rPr>
      </w:pPr>
      <w:r w:rsidRPr="00CB6F96">
        <w:rPr>
          <w:rFonts w:ascii="TH SarabunPSK" w:hAnsi="TH SarabunPSK" w:cs="TH SarabunPSK"/>
          <w:color w:val="000000" w:themeColor="text1"/>
          <w:sz w:val="32"/>
          <w:szCs w:val="32"/>
          <w:cs/>
        </w:rPr>
        <w:t>การศึกษาประวัติศาสตร์ความเป็นมาของวรรณกรรมและภาพยนตร์</w:t>
      </w:r>
      <w:r w:rsidRPr="00CB6F96">
        <w:rPr>
          <w:rFonts w:ascii="TH SarabunPSK" w:hAnsi="TH SarabunPSK" w:cs="TH SarabunPSK" w:hint="cs"/>
          <w:color w:val="000000" w:themeColor="text1"/>
          <w:sz w:val="32"/>
          <w:szCs w:val="32"/>
          <w:cs/>
        </w:rPr>
        <w:t xml:space="preserve"> </w:t>
      </w:r>
      <w:r w:rsidRPr="00CB6F96">
        <w:rPr>
          <w:rFonts w:ascii="TH SarabunPSK" w:hAnsi="TH SarabunPSK" w:cs="TH SarabunPSK"/>
          <w:color w:val="000000" w:themeColor="text1"/>
          <w:sz w:val="32"/>
          <w:szCs w:val="32"/>
          <w:cs/>
        </w:rPr>
        <w:t xml:space="preserve">จะช่วยให้เห็นเรื่องราวจากอดีตสู่ปัจจุบัน รวมถึงได้เห็นแนวคิดและมุมมองของผู้เขียนและผู้สร้างภาพยนตร์ ผู้เรียนจะได้อ่านวรรณกรรมและชมภาพยนตร์อย่างมีวิจารณญาณ สะท้อนแนวคิดด้วยการวิพากษ์วิจารณ์ที่เหมาะสม </w:t>
      </w:r>
      <w:r w:rsidRPr="00CB6F96">
        <w:rPr>
          <w:rFonts w:ascii="TH SarabunPSK" w:hAnsi="TH SarabunPSK" w:cs="TH SarabunPSK" w:hint="cs"/>
          <w:color w:val="000000" w:themeColor="text1"/>
          <w:sz w:val="32"/>
          <w:szCs w:val="32"/>
          <w:cs/>
        </w:rPr>
        <w:t xml:space="preserve">                  </w:t>
      </w:r>
      <w:r w:rsidRPr="00CB6F96">
        <w:rPr>
          <w:rFonts w:ascii="TH SarabunPSK" w:hAnsi="TH SarabunPSK" w:cs="TH SarabunPSK"/>
          <w:color w:val="000000" w:themeColor="text1"/>
          <w:sz w:val="32"/>
          <w:szCs w:val="32"/>
          <w:cs/>
        </w:rPr>
        <w:t xml:space="preserve">และแสดงผลงานที่สร้างสรรค์ผ่านสื่อดิจิทัลเพื่อให้สอดคล้องกับความสามารถของผู้เรียนในศตวรรษที่ </w:t>
      </w:r>
      <w:r w:rsidRPr="00CB6F96">
        <w:rPr>
          <w:rFonts w:ascii="TH SarabunPSK" w:hAnsi="TH SarabunPSK" w:cs="TH SarabunPSK"/>
          <w:color w:val="000000" w:themeColor="text1"/>
          <w:sz w:val="32"/>
          <w:szCs w:val="32"/>
        </w:rPr>
        <w:t xml:space="preserve">21 </w:t>
      </w:r>
      <w:r w:rsidRPr="00CB6F96">
        <w:rPr>
          <w:rFonts w:ascii="TH SarabunPSK" w:hAnsi="TH SarabunPSK" w:cs="TH SarabunPSK"/>
          <w:color w:val="000000" w:themeColor="text1"/>
          <w:sz w:val="32"/>
          <w:szCs w:val="32"/>
          <w:cs/>
        </w:rPr>
        <w:t>ภายใต้มิติวัฒนธรรมที่หลากหลายอย่างเพลิดเพลิน</w:t>
      </w:r>
    </w:p>
    <w:p w14:paraId="48A341B0" w14:textId="77777777" w:rsidR="00181156" w:rsidRPr="00CB6F96" w:rsidRDefault="00181156" w:rsidP="00181156">
      <w:pPr>
        <w:rPr>
          <w:rFonts w:ascii="TH SarabunPSK" w:hAnsi="TH SarabunPSK" w:cs="TH SarabunPSK"/>
          <w:b/>
          <w:bCs/>
          <w:color w:val="000000" w:themeColor="text1"/>
          <w:sz w:val="32"/>
          <w:szCs w:val="32"/>
        </w:rPr>
      </w:pPr>
    </w:p>
    <w:p w14:paraId="2C810062" w14:textId="75FF68DD" w:rsidR="00A72624" w:rsidRPr="00CB6F96" w:rsidRDefault="00B13A9D" w:rsidP="00A72624">
      <w:pPr>
        <w:spacing w:line="216" w:lineRule="auto"/>
        <w:rPr>
          <w:rFonts w:ascii="TH Sarabun New" w:hAnsi="TH Sarabun New" w:cs="TH Sarabun New"/>
          <w:b/>
          <w:bCs/>
          <w:color w:val="000000" w:themeColor="text1"/>
          <w:sz w:val="32"/>
          <w:szCs w:val="32"/>
        </w:rPr>
      </w:pPr>
      <w:r w:rsidRPr="00B13A9D">
        <w:rPr>
          <w:rFonts w:ascii="TH Sarabun New" w:hAnsi="TH Sarabun New" w:cs="TH Sarabun New"/>
          <w:b/>
          <w:bCs/>
          <w:color w:val="000000" w:themeColor="text1"/>
          <w:sz w:val="32"/>
          <w:szCs w:val="32"/>
        </w:rPr>
        <w:t>002413</w:t>
      </w:r>
      <w:r w:rsidR="00A72624" w:rsidRPr="00CB6F96">
        <w:rPr>
          <w:rFonts w:ascii="TH Sarabun New" w:hAnsi="TH Sarabun New" w:cs="TH Sarabun New"/>
          <w:b/>
          <w:bCs/>
          <w:color w:val="000000" w:themeColor="text1"/>
          <w:sz w:val="32"/>
          <w:szCs w:val="32"/>
        </w:rPr>
        <w:t xml:space="preserve">     </w:t>
      </w:r>
      <w:r w:rsidR="00A72624" w:rsidRPr="00CB6F96">
        <w:rPr>
          <w:rFonts w:ascii="TH Sarabun New" w:hAnsi="TH Sarabun New" w:cs="TH Sarabun New"/>
          <w:b/>
          <w:bCs/>
          <w:color w:val="000000" w:themeColor="text1"/>
          <w:sz w:val="32"/>
          <w:szCs w:val="32"/>
        </w:rPr>
        <w:tab/>
      </w:r>
      <w:r w:rsidR="00A72624" w:rsidRPr="00CB6F96">
        <w:rPr>
          <w:rFonts w:ascii="TH Sarabun New" w:hAnsi="TH Sarabun New" w:cs="TH Sarabun New"/>
          <w:b/>
          <w:bCs/>
          <w:color w:val="000000" w:themeColor="text1"/>
          <w:sz w:val="32"/>
          <w:szCs w:val="32"/>
          <w:cs/>
        </w:rPr>
        <w:t xml:space="preserve">การอ่านและการเขียนเพื่อชีวิต                                     </w:t>
      </w:r>
      <w:r w:rsidR="00A72624" w:rsidRPr="00CB6F96">
        <w:rPr>
          <w:rFonts w:ascii="TH Sarabun New" w:hAnsi="TH Sarabun New" w:cs="TH Sarabun New"/>
          <w:b/>
          <w:bCs/>
          <w:color w:val="000000" w:themeColor="text1"/>
          <w:sz w:val="32"/>
          <w:szCs w:val="32"/>
        </w:rPr>
        <w:tab/>
      </w:r>
      <w:r w:rsidR="00A72624" w:rsidRPr="00CB6F96">
        <w:rPr>
          <w:rFonts w:ascii="TH Sarabun New" w:hAnsi="TH Sarabun New" w:cs="TH Sarabun New"/>
          <w:b/>
          <w:bCs/>
          <w:color w:val="000000" w:themeColor="text1"/>
          <w:sz w:val="32"/>
          <w:szCs w:val="32"/>
        </w:rPr>
        <w:tab/>
        <w:t>3(3-0-6)</w:t>
      </w:r>
    </w:p>
    <w:p w14:paraId="6BF87AFA" w14:textId="77777777" w:rsidR="00A72624" w:rsidRPr="00CB6F96" w:rsidRDefault="00A72624" w:rsidP="00A72624">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(Reading and Writing for Life)</w:t>
      </w:r>
    </w:p>
    <w:p w14:paraId="60D6D39C" w14:textId="272B9EAC" w:rsidR="00A72624" w:rsidRPr="00CB6F96" w:rsidRDefault="00A72624" w:rsidP="00A72624">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ศึกษาการอ่านและการเขียนในฐานะเครื่องมือในการทำความเข้าใจมนุษย์และสังคม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ฝึกทักษะการอ่านเพื่อตีความ วิเคราะห์ และประเมินคุณค่าของสื่อและวรรณกรรมในบริบทสังคมและวัฒนธรรม ฝึกการเขียนรูปแบบต่าง ๆ เพื่อถ่ายทอดความคิดอย่างสร้างสรรค์และเหมาะสม โดยคำนึงถึงความหลากหลายของมนุษย์และศักดิ์ศรีความเป็นมนุษย์ เพื่อพัฒนาตนเองสู่การดำเนินชีวิตอย่างมีคุณค่าในสังคมร่วมสมัย</w:t>
      </w:r>
    </w:p>
    <w:p w14:paraId="07D70C1F" w14:textId="77777777" w:rsidR="003F4016" w:rsidRPr="00CB6F96" w:rsidRDefault="003F4016" w:rsidP="003F4016">
      <w:pPr>
        <w:rPr>
          <w:rFonts w:ascii="TH Sarabun New" w:hAnsi="TH Sarabun New" w:cs="TH Sarabun New"/>
          <w:color w:val="000000" w:themeColor="text1"/>
          <w:sz w:val="32"/>
          <w:szCs w:val="32"/>
        </w:rPr>
      </w:pPr>
    </w:p>
    <w:p w14:paraId="5FF8C00D" w14:textId="70D9BF76" w:rsidR="003F4016" w:rsidRPr="00CB6F96" w:rsidRDefault="00870569" w:rsidP="003F4016">
      <w:pPr>
        <w:spacing w:line="216" w:lineRule="auto"/>
        <w:rPr>
          <w:rFonts w:ascii="TH Sarabun New" w:hAnsi="TH Sarabun New" w:cs="TH Sarabun New"/>
          <w:b/>
          <w:bCs/>
          <w:color w:val="000000" w:themeColor="text1"/>
          <w:sz w:val="32"/>
          <w:szCs w:val="32"/>
        </w:rPr>
      </w:pPr>
      <w:r w:rsidRPr="00870569">
        <w:rPr>
          <w:rFonts w:ascii="TH Sarabun New" w:hAnsi="TH Sarabun New" w:cs="TH Sarabun New"/>
          <w:b/>
          <w:bCs/>
          <w:color w:val="000000" w:themeColor="text1"/>
          <w:sz w:val="32"/>
          <w:szCs w:val="32"/>
        </w:rPr>
        <w:t>002414</w:t>
      </w:r>
      <w:r w:rsidR="003F4016" w:rsidRPr="00CB6F96">
        <w:rPr>
          <w:rFonts w:ascii="TH Sarabun New" w:hAnsi="TH Sarabun New" w:cs="TH Sarabun New"/>
          <w:b/>
          <w:bCs/>
          <w:color w:val="000000" w:themeColor="text1"/>
          <w:sz w:val="32"/>
          <w:szCs w:val="32"/>
        </w:rPr>
        <w:t xml:space="preserve">    </w:t>
      </w:r>
      <w:r w:rsidR="003F4016" w:rsidRPr="00CB6F96">
        <w:rPr>
          <w:rFonts w:ascii="TH Sarabun New" w:hAnsi="TH Sarabun New" w:cs="TH Sarabun New"/>
          <w:b/>
          <w:bCs/>
          <w:color w:val="000000" w:themeColor="text1"/>
          <w:sz w:val="32"/>
          <w:szCs w:val="32"/>
        </w:rPr>
        <w:tab/>
      </w:r>
      <w:r w:rsidR="003F4016" w:rsidRPr="00CB6F96">
        <w:rPr>
          <w:rFonts w:ascii="TH Sarabun New" w:hAnsi="TH Sarabun New" w:cs="TH Sarabun New"/>
          <w:b/>
          <w:bCs/>
          <w:color w:val="000000" w:themeColor="text1"/>
          <w:sz w:val="32"/>
          <w:szCs w:val="32"/>
          <w:cs/>
        </w:rPr>
        <w:t xml:space="preserve">เมืองจีนสารพัด                                                       </w:t>
      </w:r>
      <w:r w:rsidR="003F4016" w:rsidRPr="00CB6F96">
        <w:rPr>
          <w:rFonts w:ascii="TH Sarabun New" w:hAnsi="TH Sarabun New" w:cs="TH Sarabun New"/>
          <w:b/>
          <w:bCs/>
          <w:color w:val="000000" w:themeColor="text1"/>
          <w:sz w:val="32"/>
          <w:szCs w:val="32"/>
          <w:cs/>
        </w:rPr>
        <w:tab/>
      </w:r>
      <w:r w:rsidR="003F4016" w:rsidRPr="00CB6F96">
        <w:rPr>
          <w:rFonts w:ascii="TH Sarabun New" w:hAnsi="TH Sarabun New" w:cs="TH Sarabun New"/>
          <w:b/>
          <w:bCs/>
          <w:color w:val="000000" w:themeColor="text1"/>
          <w:sz w:val="32"/>
          <w:szCs w:val="32"/>
          <w:cs/>
        </w:rPr>
        <w:tab/>
        <w:t>3(2-2-5)</w:t>
      </w:r>
    </w:p>
    <w:p w14:paraId="64EC94CD" w14:textId="77777777" w:rsidR="003F4016" w:rsidRPr="00CB6F96" w:rsidRDefault="003F4016" w:rsidP="003F4016">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Variety of China)</w:t>
      </w:r>
    </w:p>
    <w:p w14:paraId="16E91BAA" w14:textId="5EA54510" w:rsidR="003F4016" w:rsidRPr="00CB6F96" w:rsidRDefault="003F4016" w:rsidP="003F4016">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การบูรณาการความรู้เกี่ยวกับประเทศจีนในหลากหลายมิติ ประกอบด้วย ภูมิศาสตร์ ภาษา วัฒนธรรม ค่านิยม ความเชื่อ ภูมิปัญญา ความล้ำสมัยของเทคโนโลยีและสิ่งประดิษฐ์ ตลอดจนสารพัดเรื่องน่ารู้ เช่น อาหารจีนยอดนิยม มารยาททางสังคม ประเพณีนิยม แหล่งท่องเที่ยวเชิงประวัติศาสตร์และธรรมชาติ ผ่านกระบวนการเรียนรู้แบบสืบเสาะและการลงมือปฏิบัติ</w:t>
      </w:r>
    </w:p>
    <w:p w14:paraId="396FE1A5" w14:textId="77777777" w:rsidR="00C96797" w:rsidRPr="00CB6F96" w:rsidRDefault="00C96797" w:rsidP="003F4016">
      <w:pPr>
        <w:ind w:firstLine="1418"/>
        <w:jc w:val="thaiDistribute"/>
        <w:rPr>
          <w:rFonts w:ascii="TH Sarabun New" w:hAnsi="TH Sarabun New" w:cs="TH Sarabun New"/>
          <w:color w:val="000000" w:themeColor="text1"/>
          <w:sz w:val="32"/>
          <w:szCs w:val="32"/>
        </w:rPr>
      </w:pPr>
    </w:p>
    <w:p w14:paraId="1B3E7B23" w14:textId="0F548B48" w:rsidR="00C96797" w:rsidRPr="00CB6F96" w:rsidRDefault="00870569" w:rsidP="00C96797">
      <w:pPr>
        <w:spacing w:line="216" w:lineRule="auto"/>
        <w:rPr>
          <w:rFonts w:ascii="TH SarabunPSK" w:hAnsi="TH SarabunPSK" w:cs="TH SarabunPSK"/>
          <w:b/>
          <w:bCs/>
          <w:color w:val="000000" w:themeColor="text1"/>
          <w:sz w:val="32"/>
          <w:szCs w:val="32"/>
        </w:rPr>
      </w:pPr>
      <w:r w:rsidRPr="00870569">
        <w:rPr>
          <w:rFonts w:ascii="TH SarabunPSK" w:hAnsi="TH SarabunPSK" w:cs="TH SarabunPSK"/>
          <w:b/>
          <w:bCs/>
          <w:color w:val="000000" w:themeColor="text1"/>
          <w:sz w:val="32"/>
          <w:szCs w:val="32"/>
        </w:rPr>
        <w:t>002415</w:t>
      </w:r>
      <w:r w:rsidR="00C96797" w:rsidRPr="00CB6F96">
        <w:rPr>
          <w:rFonts w:ascii="TH SarabunPSK" w:hAnsi="TH SarabunPSK" w:cs="TH SarabunPSK"/>
          <w:b/>
          <w:bCs/>
          <w:color w:val="000000" w:themeColor="text1"/>
          <w:sz w:val="32"/>
          <w:szCs w:val="32"/>
        </w:rPr>
        <w:tab/>
      </w:r>
      <w:r w:rsidR="00C96797" w:rsidRPr="00CB6F96">
        <w:rPr>
          <w:rFonts w:ascii="TH SarabunPSK" w:hAnsi="TH SarabunPSK" w:cs="TH SarabunPSK"/>
          <w:b/>
          <w:bCs/>
          <w:color w:val="000000" w:themeColor="text1"/>
          <w:sz w:val="32"/>
          <w:szCs w:val="32"/>
          <w:cs/>
        </w:rPr>
        <w:t xml:space="preserve">เช็คอินไชน่า                                                          </w:t>
      </w:r>
      <w:r w:rsidR="00C96797" w:rsidRPr="00CB6F96">
        <w:rPr>
          <w:rFonts w:ascii="TH SarabunPSK" w:hAnsi="TH SarabunPSK" w:cs="TH SarabunPSK"/>
          <w:b/>
          <w:bCs/>
          <w:color w:val="000000" w:themeColor="text1"/>
          <w:sz w:val="32"/>
          <w:szCs w:val="32"/>
          <w:cs/>
        </w:rPr>
        <w:tab/>
      </w:r>
      <w:r w:rsidR="00C96797" w:rsidRPr="00CB6F96">
        <w:rPr>
          <w:rFonts w:ascii="TH SarabunPSK" w:hAnsi="TH SarabunPSK" w:cs="TH SarabunPSK"/>
          <w:b/>
          <w:bCs/>
          <w:color w:val="000000" w:themeColor="text1"/>
          <w:sz w:val="32"/>
          <w:szCs w:val="32"/>
          <w:cs/>
        </w:rPr>
        <w:tab/>
        <w:t>3(3-0-6)</w:t>
      </w:r>
    </w:p>
    <w:p w14:paraId="4706BC9D" w14:textId="77777777" w:rsidR="00C96797" w:rsidRPr="00CB6F96" w:rsidRDefault="00C96797" w:rsidP="00C96797">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Check in China)</w:t>
      </w:r>
    </w:p>
    <w:p w14:paraId="6044AD54" w14:textId="79688164" w:rsidR="00C96797" w:rsidRPr="00CB6F96" w:rsidRDefault="00C96797" w:rsidP="00C9679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ความรู้ทั่วไปเกี่ยวกับประเทศจีน การใช้ภาษาจีนเพื่อการสื่อสารในสถานการณ์จำลอง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เช่น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การเดินทาง การ </w:t>
      </w:r>
      <w:r w:rsidRPr="00CB6F96">
        <w:rPr>
          <w:rFonts w:ascii="TH Sarabun New" w:hAnsi="TH Sarabun New" w:cs="TH Sarabun New"/>
          <w:color w:val="000000" w:themeColor="text1"/>
          <w:sz w:val="32"/>
          <w:szCs w:val="32"/>
        </w:rPr>
        <w:t xml:space="preserve">check-in </w:t>
      </w:r>
      <w:r w:rsidRPr="00CB6F96">
        <w:rPr>
          <w:rFonts w:ascii="TH Sarabun New" w:hAnsi="TH Sarabun New" w:cs="TH Sarabun New"/>
          <w:color w:val="000000" w:themeColor="text1"/>
          <w:sz w:val="32"/>
          <w:szCs w:val="32"/>
          <w:cs/>
        </w:rPr>
        <w:t>สถานที่สำคัญ การใช้บริการสถานที่ต่าง ๆ การปฏิสัมพันธ์กับเจ้าของภาษา</w:t>
      </w:r>
    </w:p>
    <w:p w14:paraId="13B5BA35" w14:textId="38DAD9A4" w:rsidR="00C96797" w:rsidRPr="00CB6F96" w:rsidRDefault="00870569" w:rsidP="00C96797">
      <w:pPr>
        <w:spacing w:line="216" w:lineRule="auto"/>
        <w:rPr>
          <w:rFonts w:ascii="TH SarabunPSK" w:hAnsi="TH SarabunPSK" w:cs="TH SarabunPSK"/>
          <w:b/>
          <w:bCs/>
          <w:color w:val="000000" w:themeColor="text1"/>
          <w:sz w:val="32"/>
          <w:szCs w:val="32"/>
        </w:rPr>
      </w:pPr>
      <w:r w:rsidRPr="00870569">
        <w:rPr>
          <w:rFonts w:ascii="TH SarabunPSK" w:hAnsi="TH SarabunPSK" w:cs="TH SarabunPSK"/>
          <w:b/>
          <w:bCs/>
          <w:color w:val="000000" w:themeColor="text1"/>
          <w:sz w:val="32"/>
          <w:szCs w:val="32"/>
        </w:rPr>
        <w:lastRenderedPageBreak/>
        <w:t>002416</w:t>
      </w:r>
      <w:r w:rsidR="00C96797" w:rsidRPr="00CB6F96">
        <w:rPr>
          <w:rFonts w:ascii="TH SarabunPSK" w:hAnsi="TH SarabunPSK" w:cs="TH SarabunPSK"/>
          <w:b/>
          <w:bCs/>
          <w:color w:val="000000" w:themeColor="text1"/>
          <w:sz w:val="32"/>
          <w:szCs w:val="32"/>
          <w:cs/>
        </w:rPr>
        <w:tab/>
        <w:t xml:space="preserve">ท่องโลกฝรั่งเศส                                                     </w:t>
      </w:r>
      <w:r w:rsidR="00C96797" w:rsidRPr="00CB6F96">
        <w:rPr>
          <w:rFonts w:ascii="TH SarabunPSK" w:hAnsi="TH SarabunPSK" w:cs="TH SarabunPSK"/>
          <w:b/>
          <w:bCs/>
          <w:color w:val="000000" w:themeColor="text1"/>
          <w:sz w:val="32"/>
          <w:szCs w:val="32"/>
          <w:cs/>
        </w:rPr>
        <w:tab/>
      </w:r>
      <w:r w:rsidR="00C96797" w:rsidRPr="00CB6F96">
        <w:rPr>
          <w:rFonts w:ascii="TH SarabunPSK" w:hAnsi="TH SarabunPSK" w:cs="TH SarabunPSK"/>
          <w:b/>
          <w:bCs/>
          <w:color w:val="000000" w:themeColor="text1"/>
          <w:sz w:val="32"/>
          <w:szCs w:val="32"/>
          <w:cs/>
        </w:rPr>
        <w:tab/>
        <w:t>3(3-0-6)</w:t>
      </w:r>
    </w:p>
    <w:p w14:paraId="3DB551B4" w14:textId="77777777" w:rsidR="00C96797" w:rsidRPr="00CB6F96" w:rsidRDefault="00C96797" w:rsidP="00C96797">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Exploring the French World)</w:t>
      </w:r>
    </w:p>
    <w:p w14:paraId="700C470C" w14:textId="77777777" w:rsidR="00C96797" w:rsidRPr="00CB6F96" w:rsidRDefault="00C96797" w:rsidP="00C9679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ท่องโลกฝรั่งเศสในด้านภูมิศาสตร์ ประวัติศาสตร์ ศิลปะและสถาปัตยกรรม อาหาร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ขนมหวาน เครื่องดื่ม  บุคคลสำคัญ ดนตรี เครื่องสำอาง แฟชั่นและแบรนด์ชั้นนำ อุตสาหกรรมการบิน และอุตสาหกรรมการรถไฟ รวมถึงการใช้ภาษาฝรั่งเศสเบื้องต้นในสถานการณ์ต่าง ๆ สำหรับการท่องโลกฝรั่งเศส</w:t>
      </w:r>
    </w:p>
    <w:p w14:paraId="220E7D57" w14:textId="77777777" w:rsidR="00C96797" w:rsidRPr="00CB6F96" w:rsidRDefault="00C96797" w:rsidP="00C96797">
      <w:pPr>
        <w:spacing w:line="216" w:lineRule="auto"/>
        <w:rPr>
          <w:rFonts w:ascii="TH SarabunPSK" w:hAnsi="TH SarabunPSK" w:cs="TH SarabunPSK"/>
          <w:b/>
          <w:bCs/>
          <w:color w:val="000000" w:themeColor="text1"/>
          <w:sz w:val="32"/>
          <w:szCs w:val="32"/>
        </w:rPr>
      </w:pPr>
    </w:p>
    <w:p w14:paraId="7EE3A14A" w14:textId="6A37937E" w:rsidR="001B2AD4" w:rsidRPr="00CB6F96" w:rsidRDefault="001524A0" w:rsidP="001B2AD4">
      <w:pPr>
        <w:spacing w:line="216" w:lineRule="auto"/>
        <w:rPr>
          <w:rFonts w:ascii="TH SarabunPSK" w:hAnsi="TH SarabunPSK" w:cs="TH SarabunPSK"/>
          <w:b/>
          <w:bCs/>
          <w:color w:val="000000" w:themeColor="text1"/>
          <w:sz w:val="32"/>
          <w:szCs w:val="32"/>
        </w:rPr>
      </w:pPr>
      <w:r w:rsidRPr="001524A0">
        <w:rPr>
          <w:rFonts w:ascii="TH SarabunPSK" w:hAnsi="TH SarabunPSK" w:cs="TH SarabunPSK"/>
          <w:b/>
          <w:bCs/>
          <w:color w:val="000000" w:themeColor="text1"/>
          <w:sz w:val="32"/>
          <w:szCs w:val="32"/>
        </w:rPr>
        <w:t>002417</w:t>
      </w:r>
      <w:r w:rsidR="001B2AD4" w:rsidRPr="00CB6F96">
        <w:rPr>
          <w:rFonts w:ascii="TH SarabunPSK" w:hAnsi="TH SarabunPSK" w:cs="TH SarabunPSK"/>
          <w:b/>
          <w:bCs/>
          <w:color w:val="000000" w:themeColor="text1"/>
          <w:sz w:val="32"/>
          <w:szCs w:val="32"/>
          <w:cs/>
        </w:rPr>
        <w:tab/>
        <w:t xml:space="preserve">โลกของชาวไต                                                       </w:t>
      </w:r>
      <w:r w:rsidR="001B2AD4" w:rsidRPr="00CB6F96">
        <w:rPr>
          <w:rFonts w:ascii="TH SarabunPSK" w:hAnsi="TH SarabunPSK" w:cs="TH SarabunPSK"/>
          <w:b/>
          <w:bCs/>
          <w:color w:val="000000" w:themeColor="text1"/>
          <w:sz w:val="32"/>
          <w:szCs w:val="32"/>
          <w:cs/>
        </w:rPr>
        <w:tab/>
      </w:r>
      <w:r w:rsidR="001B2AD4" w:rsidRPr="00CB6F96">
        <w:rPr>
          <w:rFonts w:ascii="TH SarabunPSK" w:hAnsi="TH SarabunPSK" w:cs="TH SarabunPSK"/>
          <w:b/>
          <w:bCs/>
          <w:color w:val="000000" w:themeColor="text1"/>
          <w:sz w:val="32"/>
          <w:szCs w:val="32"/>
          <w:cs/>
        </w:rPr>
        <w:tab/>
        <w:t>3(3-0-6)</w:t>
      </w:r>
    </w:p>
    <w:p w14:paraId="7DAF8FF6" w14:textId="77777777" w:rsidR="001B2AD4" w:rsidRPr="00CB6F96" w:rsidRDefault="001B2AD4" w:rsidP="001B2AD4">
      <w:pPr>
        <w:spacing w:line="216" w:lineRule="auto"/>
        <w:ind w:left="736" w:firstLine="704"/>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World of Tai people)</w:t>
      </w:r>
    </w:p>
    <w:p w14:paraId="5332C8C7" w14:textId="77777777" w:rsidR="001B2AD4" w:rsidRPr="00CB6F96" w:rsidRDefault="001B2AD4" w:rsidP="001B2AD4">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ประวัติศาสตร์ของชาวไตกลุ่มต่าง ๆ ในภูมิภาคลุ่มน้ำโขงและอาเซียน สังเขปต้นทุน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ทางวัฒนธรรม  วัฒนธรรมร่วมราก ภูมิปัญญาพื้นบ้าน สภาพสังคม การเมืองและเศรษฐกิจ ซอ</w:t>
      </w:r>
      <w:proofErr w:type="spellStart"/>
      <w:r w:rsidRPr="00CB6F96">
        <w:rPr>
          <w:rFonts w:ascii="TH Sarabun New" w:hAnsi="TH Sarabun New" w:cs="TH Sarabun New"/>
          <w:color w:val="000000" w:themeColor="text1"/>
          <w:sz w:val="32"/>
          <w:szCs w:val="32"/>
          <w:cs/>
        </w:rPr>
        <w:t>ฟต์</w:t>
      </w:r>
      <w:proofErr w:type="spellEnd"/>
      <w:r w:rsidRPr="00CB6F96">
        <w:rPr>
          <w:rFonts w:ascii="TH Sarabun New" w:hAnsi="TH Sarabun New" w:cs="TH Sarabun New"/>
          <w:color w:val="000000" w:themeColor="text1"/>
          <w:sz w:val="32"/>
          <w:szCs w:val="32"/>
          <w:cs/>
        </w:rPr>
        <w:t>พาว</w:t>
      </w:r>
      <w:proofErr w:type="spellStart"/>
      <w:r w:rsidRPr="00CB6F96">
        <w:rPr>
          <w:rFonts w:ascii="TH Sarabun New" w:hAnsi="TH Sarabun New" w:cs="TH Sarabun New"/>
          <w:color w:val="000000" w:themeColor="text1"/>
          <w:sz w:val="32"/>
          <w:szCs w:val="32"/>
          <w:cs/>
        </w:rPr>
        <w:t>เวอร์</w:t>
      </w:r>
      <w:proofErr w:type="spellEnd"/>
      <w:r w:rsidRPr="00CB6F96">
        <w:rPr>
          <w:rFonts w:ascii="TH Sarabun New" w:hAnsi="TH Sarabun New" w:cs="TH Sarabun New"/>
          <w:color w:val="000000" w:themeColor="text1"/>
          <w:sz w:val="32"/>
          <w:szCs w:val="32"/>
          <w:cs/>
        </w:rPr>
        <w:t xml:space="preserve"> (</w:t>
      </w:r>
      <w:r w:rsidRPr="00CB6F96">
        <w:rPr>
          <w:rFonts w:ascii="TH Sarabun New" w:hAnsi="TH Sarabun New" w:cs="TH Sarabun New"/>
          <w:color w:val="000000" w:themeColor="text1"/>
          <w:sz w:val="32"/>
          <w:szCs w:val="32"/>
        </w:rPr>
        <w:t xml:space="preserve">Soft Power) </w:t>
      </w:r>
      <w:r w:rsidRPr="00CB6F96">
        <w:rPr>
          <w:rFonts w:ascii="TH Sarabun New" w:hAnsi="TH Sarabun New" w:cs="TH Sarabun New"/>
          <w:color w:val="000000" w:themeColor="text1"/>
          <w:sz w:val="32"/>
          <w:szCs w:val="32"/>
          <w:cs/>
        </w:rPr>
        <w:t>การวิเคราะห์เชิงลึกเกี่ยวกับอ</w:t>
      </w:r>
      <w:proofErr w:type="spellStart"/>
      <w:r w:rsidRPr="00CB6F96">
        <w:rPr>
          <w:rFonts w:ascii="TH Sarabun New" w:hAnsi="TH Sarabun New" w:cs="TH Sarabun New"/>
          <w:color w:val="000000" w:themeColor="text1"/>
          <w:sz w:val="32"/>
          <w:szCs w:val="32"/>
          <w:cs/>
        </w:rPr>
        <w:t>ัต</w:t>
      </w:r>
      <w:proofErr w:type="spellEnd"/>
      <w:r w:rsidRPr="00CB6F96">
        <w:rPr>
          <w:rFonts w:ascii="TH Sarabun New" w:hAnsi="TH Sarabun New" w:cs="TH Sarabun New"/>
          <w:color w:val="000000" w:themeColor="text1"/>
          <w:sz w:val="32"/>
          <w:szCs w:val="32"/>
          <w:cs/>
        </w:rPr>
        <w:t>ลักษณ์และอิทธิพลของชาวไตกลุ่มต่าง ๆ ที่มีต่ออาเซียน</w:t>
      </w:r>
    </w:p>
    <w:p w14:paraId="391F209D" w14:textId="77777777" w:rsidR="006B1FBF" w:rsidRPr="00CB6F96" w:rsidRDefault="006B1FBF" w:rsidP="001B2AD4">
      <w:pPr>
        <w:ind w:left="-2" w:firstLine="1458"/>
        <w:jc w:val="thaiDistribute"/>
        <w:rPr>
          <w:rFonts w:ascii="TH Sarabun New" w:hAnsi="TH Sarabun New" w:cs="TH Sarabun New"/>
          <w:color w:val="000000" w:themeColor="text1"/>
          <w:sz w:val="32"/>
          <w:szCs w:val="32"/>
        </w:rPr>
      </w:pPr>
    </w:p>
    <w:p w14:paraId="004C3974" w14:textId="19BEF556" w:rsidR="006B1FBF" w:rsidRPr="00CB6F96" w:rsidRDefault="001524A0" w:rsidP="006B1FBF">
      <w:pPr>
        <w:spacing w:line="216" w:lineRule="auto"/>
        <w:rPr>
          <w:rFonts w:ascii="TH SarabunPSK" w:hAnsi="TH SarabunPSK" w:cs="TH SarabunPSK"/>
          <w:b/>
          <w:bCs/>
          <w:color w:val="000000" w:themeColor="text1"/>
          <w:sz w:val="32"/>
          <w:szCs w:val="32"/>
        </w:rPr>
      </w:pPr>
      <w:r w:rsidRPr="001524A0">
        <w:rPr>
          <w:rFonts w:ascii="TH SarabunPSK" w:hAnsi="TH SarabunPSK" w:cs="TH SarabunPSK"/>
          <w:b/>
          <w:bCs/>
          <w:color w:val="000000" w:themeColor="text1"/>
          <w:sz w:val="32"/>
          <w:szCs w:val="32"/>
        </w:rPr>
        <w:t>002418</w:t>
      </w:r>
      <w:r w:rsidR="006B1FBF" w:rsidRPr="00CB6F96">
        <w:rPr>
          <w:rFonts w:ascii="TH SarabunPSK" w:hAnsi="TH SarabunPSK" w:cs="TH SarabunPSK"/>
          <w:b/>
          <w:bCs/>
          <w:color w:val="000000" w:themeColor="text1"/>
          <w:sz w:val="32"/>
          <w:szCs w:val="32"/>
        </w:rPr>
        <w:t xml:space="preserve">     </w:t>
      </w:r>
      <w:r w:rsidR="006B1FBF" w:rsidRPr="00CB6F96">
        <w:rPr>
          <w:rFonts w:ascii="TH SarabunPSK" w:hAnsi="TH SarabunPSK" w:cs="TH SarabunPSK"/>
          <w:b/>
          <w:bCs/>
          <w:color w:val="000000" w:themeColor="text1"/>
          <w:sz w:val="32"/>
          <w:szCs w:val="32"/>
          <w:cs/>
        </w:rPr>
        <w:tab/>
        <w:t>บ้านฉันบ้านเธอ</w:t>
      </w:r>
      <w:r w:rsidR="006B1FBF" w:rsidRPr="00CB6F96">
        <w:rPr>
          <w:rFonts w:ascii="TH SarabunPSK" w:hAnsi="TH SarabunPSK" w:cs="TH SarabunPSK" w:hint="cs"/>
          <w:b/>
          <w:bCs/>
          <w:color w:val="000000" w:themeColor="text1"/>
          <w:sz w:val="32"/>
          <w:szCs w:val="32"/>
          <w:cs/>
        </w:rPr>
        <w:t xml:space="preserve">                                                 </w:t>
      </w:r>
      <w:r w:rsidR="006B1FBF" w:rsidRPr="00CB6F96">
        <w:rPr>
          <w:rFonts w:ascii="TH SarabunPSK" w:hAnsi="TH SarabunPSK" w:cs="TH SarabunPSK"/>
          <w:b/>
          <w:bCs/>
          <w:color w:val="000000" w:themeColor="text1"/>
          <w:sz w:val="32"/>
          <w:szCs w:val="32"/>
          <w:cs/>
        </w:rPr>
        <w:tab/>
      </w:r>
      <w:r w:rsidR="006B1FBF" w:rsidRPr="00CB6F96">
        <w:rPr>
          <w:rFonts w:ascii="TH SarabunPSK" w:hAnsi="TH SarabunPSK" w:cs="TH SarabunPSK"/>
          <w:b/>
          <w:bCs/>
          <w:color w:val="000000" w:themeColor="text1"/>
          <w:sz w:val="32"/>
          <w:szCs w:val="32"/>
          <w:cs/>
        </w:rPr>
        <w:tab/>
      </w:r>
      <w:r w:rsidR="006B1FBF" w:rsidRPr="00CB6F96">
        <w:rPr>
          <w:rFonts w:ascii="TH SarabunPSK" w:hAnsi="TH SarabunPSK" w:cs="TH SarabunPSK"/>
          <w:b/>
          <w:bCs/>
          <w:color w:val="000000" w:themeColor="text1"/>
          <w:sz w:val="32"/>
          <w:szCs w:val="32"/>
          <w:cs/>
        </w:rPr>
        <w:tab/>
      </w:r>
      <w:r w:rsidR="006B1FBF" w:rsidRPr="00CB6F96">
        <w:rPr>
          <w:rFonts w:ascii="TH SarabunPSK" w:hAnsi="TH SarabunPSK" w:cs="TH SarabunPSK"/>
          <w:b/>
          <w:bCs/>
          <w:color w:val="000000" w:themeColor="text1"/>
          <w:sz w:val="32"/>
          <w:szCs w:val="32"/>
        </w:rPr>
        <w:t>3(</w:t>
      </w:r>
      <w:r w:rsidR="006B1FBF" w:rsidRPr="00CB6F96">
        <w:rPr>
          <w:rFonts w:ascii="TH SarabunPSK" w:hAnsi="TH SarabunPSK" w:cs="TH SarabunPSK" w:hint="cs"/>
          <w:b/>
          <w:bCs/>
          <w:color w:val="000000" w:themeColor="text1"/>
          <w:sz w:val="32"/>
          <w:szCs w:val="32"/>
          <w:cs/>
        </w:rPr>
        <w:t>3</w:t>
      </w:r>
      <w:r w:rsidR="006B1FBF" w:rsidRPr="00CB6F96">
        <w:rPr>
          <w:rFonts w:ascii="TH SarabunPSK" w:hAnsi="TH SarabunPSK" w:cs="TH SarabunPSK"/>
          <w:b/>
          <w:bCs/>
          <w:color w:val="000000" w:themeColor="text1"/>
          <w:sz w:val="32"/>
          <w:szCs w:val="32"/>
        </w:rPr>
        <w:t>-</w:t>
      </w:r>
      <w:r w:rsidR="006B1FBF" w:rsidRPr="00CB6F96">
        <w:rPr>
          <w:rFonts w:ascii="TH SarabunPSK" w:hAnsi="TH SarabunPSK" w:cs="TH SarabunPSK" w:hint="cs"/>
          <w:b/>
          <w:bCs/>
          <w:color w:val="000000" w:themeColor="text1"/>
          <w:sz w:val="32"/>
          <w:szCs w:val="32"/>
          <w:cs/>
        </w:rPr>
        <w:t>0</w:t>
      </w:r>
      <w:r w:rsidR="006B1FBF" w:rsidRPr="00CB6F96">
        <w:rPr>
          <w:rFonts w:ascii="TH SarabunPSK" w:hAnsi="TH SarabunPSK" w:cs="TH SarabunPSK"/>
          <w:b/>
          <w:bCs/>
          <w:color w:val="000000" w:themeColor="text1"/>
          <w:sz w:val="32"/>
          <w:szCs w:val="32"/>
        </w:rPr>
        <w:t>-</w:t>
      </w:r>
      <w:r w:rsidR="006B1FBF" w:rsidRPr="00CB6F96">
        <w:rPr>
          <w:rFonts w:ascii="TH SarabunPSK" w:hAnsi="TH SarabunPSK" w:cs="TH SarabunPSK" w:hint="cs"/>
          <w:b/>
          <w:bCs/>
          <w:color w:val="000000" w:themeColor="text1"/>
          <w:sz w:val="32"/>
          <w:szCs w:val="32"/>
          <w:cs/>
        </w:rPr>
        <w:t>6</w:t>
      </w:r>
      <w:r w:rsidR="006B1FBF" w:rsidRPr="00CB6F96">
        <w:rPr>
          <w:rFonts w:ascii="TH SarabunPSK" w:hAnsi="TH SarabunPSK" w:cs="TH SarabunPSK"/>
          <w:b/>
          <w:bCs/>
          <w:color w:val="000000" w:themeColor="text1"/>
          <w:sz w:val="32"/>
          <w:szCs w:val="32"/>
        </w:rPr>
        <w:t>)</w:t>
      </w:r>
    </w:p>
    <w:p w14:paraId="0744BE42" w14:textId="77777777" w:rsidR="006B1FBF" w:rsidRPr="00CB6F96" w:rsidRDefault="006B1FBF" w:rsidP="006B1FB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cs/>
        </w:rPr>
        <w:t>(</w:t>
      </w:r>
      <w:r w:rsidRPr="00CB6F96">
        <w:rPr>
          <w:rFonts w:ascii="TH SarabunPSK" w:hAnsi="TH SarabunPSK" w:cs="TH SarabunPSK"/>
          <w:b/>
          <w:bCs/>
          <w:color w:val="000000" w:themeColor="text1"/>
          <w:sz w:val="32"/>
          <w:szCs w:val="32"/>
        </w:rPr>
        <w:t>My Home, Your Home</w:t>
      </w:r>
      <w:r w:rsidRPr="00CB6F96">
        <w:rPr>
          <w:rFonts w:ascii="TH SarabunPSK" w:hAnsi="TH SarabunPSK" w:cs="TH SarabunPSK" w:hint="cs"/>
          <w:b/>
          <w:bCs/>
          <w:color w:val="000000" w:themeColor="text1"/>
          <w:sz w:val="32"/>
          <w:szCs w:val="32"/>
          <w:cs/>
        </w:rPr>
        <w:t>)</w:t>
      </w:r>
    </w:p>
    <w:p w14:paraId="73439668" w14:textId="77777777" w:rsidR="006B1FBF" w:rsidRPr="00CB6F96" w:rsidRDefault="006B1FBF" w:rsidP="006B1FBF">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การศึกษาและแลกเปลี่ยนเรียนรู้</w:t>
      </w:r>
      <w:proofErr w:type="spellStart"/>
      <w:r w:rsidRPr="00CB6F96">
        <w:rPr>
          <w:rFonts w:ascii="TH Sarabun New" w:hAnsi="TH Sarabun New" w:cs="TH Sarabun New"/>
          <w:color w:val="000000" w:themeColor="text1"/>
          <w:sz w:val="32"/>
          <w:szCs w:val="32"/>
          <w:cs/>
        </w:rPr>
        <w:t>อัต</w:t>
      </w:r>
      <w:proofErr w:type="spellEnd"/>
      <w:r w:rsidRPr="00CB6F96">
        <w:rPr>
          <w:rFonts w:ascii="TH Sarabun New" w:hAnsi="TH Sarabun New" w:cs="TH Sarabun New"/>
          <w:color w:val="000000" w:themeColor="text1"/>
          <w:sz w:val="32"/>
          <w:szCs w:val="32"/>
          <w:cs/>
        </w:rPr>
        <w:t>ลักษณ์ทางวัฒนธรรม ประเพณี และภูมิปัญญาของจังหวัดนครราชสีมาและท้องถิ่นไทย ผ่านระบบการเรียนรู้ดิจิทัลด้วยตนเอง วิเคราะห์ความหลากหลายทางวัฒนธรรมเพื่อการปรับตัวและการอยู่ร่วมกันในสังคมพหุวัฒนธรรมอย่างเท่าเทียม ฝึกทักษะการสืบค้นและสร้างสรรค์โครงการสื่อสารวัฒนธรรมท้องถิ่นสู่สาธารณะด้วยเทคโนโลยีสมัยใหม่ เพื่อสร้างจิตสำนึกรักถิ่นฐานและความเป็นพลเมืองที่พร้อมขับเคลื่อนสังคม</w:t>
      </w:r>
    </w:p>
    <w:p w14:paraId="3E8C229A" w14:textId="77777777" w:rsidR="008D7425" w:rsidRPr="00CB6F96" w:rsidRDefault="008D7425" w:rsidP="006B1FBF">
      <w:pPr>
        <w:ind w:firstLine="1418"/>
        <w:jc w:val="thaiDistribute"/>
        <w:rPr>
          <w:rFonts w:ascii="TH Sarabun New" w:hAnsi="TH Sarabun New" w:cs="TH Sarabun New"/>
          <w:color w:val="000000" w:themeColor="text1"/>
          <w:sz w:val="32"/>
          <w:szCs w:val="32"/>
        </w:rPr>
      </w:pPr>
    </w:p>
    <w:p w14:paraId="06904889" w14:textId="0D97F1A1" w:rsidR="008D7425" w:rsidRPr="00CB6F96" w:rsidRDefault="00F94339" w:rsidP="008D7425">
      <w:pPr>
        <w:spacing w:line="216" w:lineRule="auto"/>
        <w:rPr>
          <w:rFonts w:ascii="TH Sarabun New" w:hAnsi="TH Sarabun New" w:cs="TH Sarabun New"/>
          <w:b/>
          <w:bCs/>
          <w:color w:val="000000" w:themeColor="text1"/>
          <w:sz w:val="32"/>
          <w:szCs w:val="32"/>
        </w:rPr>
      </w:pPr>
      <w:r w:rsidRPr="00F94339">
        <w:rPr>
          <w:rFonts w:ascii="TH Sarabun New" w:hAnsi="TH Sarabun New" w:cs="TH Sarabun New"/>
          <w:b/>
          <w:bCs/>
          <w:color w:val="000000" w:themeColor="text1"/>
          <w:sz w:val="32"/>
          <w:szCs w:val="32"/>
        </w:rPr>
        <w:t>002419</w:t>
      </w:r>
      <w:r w:rsidR="008D7425" w:rsidRPr="00CB6F96">
        <w:rPr>
          <w:rFonts w:ascii="TH Sarabun New" w:hAnsi="TH Sarabun New" w:cs="TH Sarabun New"/>
          <w:b/>
          <w:bCs/>
          <w:color w:val="000000" w:themeColor="text1"/>
          <w:sz w:val="32"/>
          <w:szCs w:val="32"/>
        </w:rPr>
        <w:t xml:space="preserve">     </w:t>
      </w:r>
      <w:r w:rsidR="008D7425" w:rsidRPr="00CB6F96">
        <w:rPr>
          <w:rFonts w:ascii="TH Sarabun New" w:hAnsi="TH Sarabun New" w:cs="TH Sarabun New"/>
          <w:b/>
          <w:bCs/>
          <w:color w:val="000000" w:themeColor="text1"/>
          <w:sz w:val="32"/>
          <w:szCs w:val="32"/>
        </w:rPr>
        <w:tab/>
      </w:r>
      <w:r w:rsidR="008D7425" w:rsidRPr="00CB6F96">
        <w:rPr>
          <w:rFonts w:ascii="TH Sarabun New" w:hAnsi="TH Sarabun New" w:cs="TH Sarabun New"/>
          <w:b/>
          <w:bCs/>
          <w:color w:val="000000" w:themeColor="text1"/>
          <w:sz w:val="32"/>
          <w:szCs w:val="32"/>
          <w:cs/>
        </w:rPr>
        <w:t xml:space="preserve">รู้เท่าทันกลโกง                                                      </w:t>
      </w:r>
      <w:r w:rsidR="008D7425" w:rsidRPr="00CB6F96">
        <w:rPr>
          <w:rFonts w:ascii="TH Sarabun New" w:hAnsi="TH Sarabun New" w:cs="TH Sarabun New"/>
          <w:b/>
          <w:bCs/>
          <w:color w:val="000000" w:themeColor="text1"/>
          <w:sz w:val="32"/>
          <w:szCs w:val="32"/>
          <w:cs/>
        </w:rPr>
        <w:tab/>
      </w:r>
      <w:r w:rsidR="008D7425" w:rsidRPr="00CB6F96">
        <w:rPr>
          <w:rFonts w:ascii="TH Sarabun New" w:hAnsi="TH Sarabun New" w:cs="TH Sarabun New"/>
          <w:b/>
          <w:bCs/>
          <w:color w:val="000000" w:themeColor="text1"/>
          <w:sz w:val="32"/>
          <w:szCs w:val="32"/>
          <w:cs/>
        </w:rPr>
        <w:tab/>
      </w:r>
      <w:r w:rsidR="008D7425" w:rsidRPr="00CB6F96">
        <w:rPr>
          <w:rFonts w:ascii="TH Sarabun New" w:hAnsi="TH Sarabun New" w:cs="TH Sarabun New"/>
          <w:b/>
          <w:bCs/>
          <w:color w:val="000000" w:themeColor="text1"/>
          <w:sz w:val="32"/>
          <w:szCs w:val="32"/>
        </w:rPr>
        <w:t>3(3-0-6)</w:t>
      </w:r>
    </w:p>
    <w:p w14:paraId="683B5861" w14:textId="77777777" w:rsidR="008D7425" w:rsidRPr="00CB6F96" w:rsidRDefault="008D7425" w:rsidP="008D7425">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(Discovering Frauds and Scams)</w:t>
      </w:r>
    </w:p>
    <w:p w14:paraId="47BA6C50" w14:textId="77777777" w:rsidR="008D7425" w:rsidRPr="00CB6F96" w:rsidRDefault="008D7425" w:rsidP="008D7425">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รูปแบบการใช้ชีวิตในปัจจุบันมีความหลากหลายและเปลี่ยนแปลงอย่างรวดเร็ว ส่งผลให้บุคคลบางกลุ่มฉกฉวยโอกาสในการแสวงหาผลประโยชน์การสร้างข่าวปลอมหรือการนำเสนอข้อมูลที่บิดเบือน การเรียนรู้ถึงกลโกง</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การคอร์</w:t>
      </w:r>
      <w:proofErr w:type="spellStart"/>
      <w:r w:rsidRPr="00CB6F96">
        <w:rPr>
          <w:rFonts w:ascii="TH Sarabun New" w:hAnsi="TH Sarabun New" w:cs="TH Sarabun New"/>
          <w:color w:val="000000" w:themeColor="text1"/>
          <w:sz w:val="32"/>
          <w:szCs w:val="32"/>
          <w:cs/>
        </w:rPr>
        <w:t>รัป</w:t>
      </w:r>
      <w:proofErr w:type="spellEnd"/>
      <w:r w:rsidRPr="00CB6F96">
        <w:rPr>
          <w:rFonts w:ascii="TH Sarabun New" w:hAnsi="TH Sarabun New" w:cs="TH Sarabun New"/>
          <w:color w:val="000000" w:themeColor="text1"/>
          <w:sz w:val="32"/>
          <w:szCs w:val="32"/>
          <w:cs/>
        </w:rPr>
        <w:t xml:space="preserve">ชันที่เกิดขึ้นในสังคมหรืออาชญากรรมออนไลน์ รวมทั้งการสื่อสารในสังคมออนไลน์ ที่เปลี่ยนแปลงไปตามพัฒนาการของสังคม เรียนรู้การเอาตัวรอดจากการแสวงหาประโยชน์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และเท่าทันต่อกลโกงที่เกิดขึ้นเพื่อปกป้องคุ้มครองสิทธิของตนและเรียกร้องสิทธิของตนเองภายใต้</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กรอบที่ถูกต้องตามกฎหมาย</w:t>
      </w:r>
    </w:p>
    <w:p w14:paraId="4A88D86D" w14:textId="77777777" w:rsidR="001B2AD4" w:rsidRPr="00CB6F96" w:rsidRDefault="001B2AD4" w:rsidP="00C96797">
      <w:pPr>
        <w:spacing w:line="216" w:lineRule="auto"/>
        <w:rPr>
          <w:rFonts w:ascii="TH SarabunPSK" w:hAnsi="TH SarabunPSK" w:cs="TH SarabunPSK"/>
          <w:b/>
          <w:bCs/>
          <w:color w:val="000000" w:themeColor="text1"/>
          <w:sz w:val="32"/>
          <w:szCs w:val="32"/>
        </w:rPr>
      </w:pPr>
    </w:p>
    <w:p w14:paraId="2A2D250A" w14:textId="5CCA3BF0" w:rsidR="008D7425" w:rsidRPr="00CB6F96" w:rsidRDefault="004A13AC" w:rsidP="008D7425">
      <w:pPr>
        <w:spacing w:line="216" w:lineRule="auto"/>
        <w:rPr>
          <w:rFonts w:ascii="TH SarabunPSK" w:hAnsi="TH SarabunPSK" w:cs="TH SarabunPSK"/>
          <w:b/>
          <w:bCs/>
          <w:color w:val="000000" w:themeColor="text1"/>
          <w:sz w:val="32"/>
          <w:szCs w:val="32"/>
        </w:rPr>
      </w:pPr>
      <w:r w:rsidRPr="004A13AC">
        <w:rPr>
          <w:rFonts w:ascii="TH SarabunPSK" w:hAnsi="TH SarabunPSK" w:cs="TH SarabunPSK"/>
          <w:b/>
          <w:bCs/>
          <w:color w:val="000000" w:themeColor="text1"/>
          <w:sz w:val="32"/>
          <w:szCs w:val="32"/>
        </w:rPr>
        <w:t>002420</w:t>
      </w:r>
      <w:r w:rsidR="008D7425" w:rsidRPr="00CB6F96">
        <w:rPr>
          <w:rFonts w:ascii="TH SarabunPSK" w:hAnsi="TH SarabunPSK" w:cs="TH SarabunPSK"/>
          <w:b/>
          <w:bCs/>
          <w:color w:val="000000" w:themeColor="text1"/>
          <w:sz w:val="32"/>
          <w:szCs w:val="32"/>
        </w:rPr>
        <w:tab/>
      </w:r>
      <w:r w:rsidR="008D7425" w:rsidRPr="00CB6F96">
        <w:rPr>
          <w:rFonts w:ascii="TH SarabunPSK" w:hAnsi="TH SarabunPSK" w:cs="TH SarabunPSK"/>
          <w:b/>
          <w:bCs/>
          <w:color w:val="000000" w:themeColor="text1"/>
          <w:sz w:val="32"/>
          <w:szCs w:val="32"/>
          <w:cs/>
        </w:rPr>
        <w:t>รู้จักสิทธิ ปิดความเสี่ยง</w:t>
      </w:r>
      <w:r w:rsidR="008D7425" w:rsidRPr="00CB6F96">
        <w:rPr>
          <w:rFonts w:ascii="TH SarabunPSK" w:hAnsi="TH SarabunPSK" w:cs="TH SarabunPSK"/>
          <w:b/>
          <w:bCs/>
          <w:color w:val="000000" w:themeColor="text1"/>
          <w:sz w:val="32"/>
          <w:szCs w:val="32"/>
        </w:rPr>
        <w:t xml:space="preserve"> </w:t>
      </w:r>
      <w:r w:rsidR="008D7425" w:rsidRPr="00CB6F96">
        <w:rPr>
          <w:rFonts w:ascii="TH SarabunPSK" w:hAnsi="TH SarabunPSK" w:cs="TH SarabunPSK"/>
          <w:b/>
          <w:bCs/>
          <w:color w:val="000000" w:themeColor="text1"/>
          <w:sz w:val="32"/>
          <w:szCs w:val="32"/>
          <w:cs/>
        </w:rPr>
        <w:t xml:space="preserve">                        </w:t>
      </w:r>
      <w:r w:rsidR="008D7425" w:rsidRPr="00CB6F96">
        <w:rPr>
          <w:rFonts w:ascii="TH SarabunPSK" w:hAnsi="TH SarabunPSK" w:cs="TH SarabunPSK"/>
          <w:b/>
          <w:bCs/>
          <w:color w:val="000000" w:themeColor="text1"/>
          <w:sz w:val="32"/>
          <w:szCs w:val="32"/>
          <w:cs/>
        </w:rPr>
        <w:tab/>
      </w:r>
      <w:r w:rsidR="008D7425" w:rsidRPr="00CB6F96">
        <w:rPr>
          <w:rFonts w:ascii="TH SarabunPSK" w:hAnsi="TH SarabunPSK" w:cs="TH SarabunPSK"/>
          <w:b/>
          <w:bCs/>
          <w:color w:val="000000" w:themeColor="text1"/>
          <w:sz w:val="32"/>
          <w:szCs w:val="32"/>
          <w:cs/>
        </w:rPr>
        <w:tab/>
      </w:r>
      <w:r w:rsidR="008D7425" w:rsidRPr="00CB6F96">
        <w:rPr>
          <w:rFonts w:ascii="TH SarabunPSK" w:hAnsi="TH SarabunPSK" w:cs="TH SarabunPSK"/>
          <w:b/>
          <w:bCs/>
          <w:color w:val="000000" w:themeColor="text1"/>
          <w:sz w:val="32"/>
          <w:szCs w:val="32"/>
          <w:cs/>
        </w:rPr>
        <w:tab/>
      </w:r>
      <w:r w:rsidR="008D7425" w:rsidRPr="00CB6F96">
        <w:rPr>
          <w:rFonts w:ascii="TH SarabunPSK" w:hAnsi="TH SarabunPSK" w:cs="TH SarabunPSK"/>
          <w:b/>
          <w:bCs/>
          <w:color w:val="000000" w:themeColor="text1"/>
          <w:sz w:val="32"/>
          <w:szCs w:val="32"/>
          <w:cs/>
        </w:rPr>
        <w:tab/>
        <w:t>3(</w:t>
      </w:r>
      <w:r w:rsidR="008D7425" w:rsidRPr="00CB6F96">
        <w:rPr>
          <w:rFonts w:ascii="TH SarabunPSK" w:hAnsi="TH SarabunPSK" w:cs="TH SarabunPSK"/>
          <w:b/>
          <w:bCs/>
          <w:color w:val="000000" w:themeColor="text1"/>
          <w:sz w:val="32"/>
          <w:szCs w:val="32"/>
        </w:rPr>
        <w:t>3</w:t>
      </w:r>
      <w:r w:rsidR="008D7425" w:rsidRPr="00CB6F96">
        <w:rPr>
          <w:rFonts w:ascii="TH SarabunPSK" w:hAnsi="TH SarabunPSK" w:cs="TH SarabunPSK"/>
          <w:b/>
          <w:bCs/>
          <w:color w:val="000000" w:themeColor="text1"/>
          <w:sz w:val="32"/>
          <w:szCs w:val="32"/>
          <w:cs/>
        </w:rPr>
        <w:t>-</w:t>
      </w:r>
      <w:r w:rsidR="008D7425" w:rsidRPr="00CB6F96">
        <w:rPr>
          <w:rFonts w:ascii="TH SarabunPSK" w:hAnsi="TH SarabunPSK" w:cs="TH SarabunPSK"/>
          <w:b/>
          <w:bCs/>
          <w:color w:val="000000" w:themeColor="text1"/>
          <w:sz w:val="32"/>
          <w:szCs w:val="32"/>
        </w:rPr>
        <w:t>0</w:t>
      </w:r>
      <w:r w:rsidR="008D7425" w:rsidRPr="00CB6F96">
        <w:rPr>
          <w:rFonts w:ascii="TH SarabunPSK" w:hAnsi="TH SarabunPSK" w:cs="TH SarabunPSK"/>
          <w:b/>
          <w:bCs/>
          <w:color w:val="000000" w:themeColor="text1"/>
          <w:sz w:val="32"/>
          <w:szCs w:val="32"/>
          <w:cs/>
        </w:rPr>
        <w:t>-</w:t>
      </w:r>
      <w:r w:rsidR="008D7425" w:rsidRPr="00CB6F96">
        <w:rPr>
          <w:rFonts w:ascii="TH SarabunPSK" w:hAnsi="TH SarabunPSK" w:cs="TH SarabunPSK"/>
          <w:b/>
          <w:bCs/>
          <w:color w:val="000000" w:themeColor="text1"/>
          <w:sz w:val="32"/>
          <w:szCs w:val="32"/>
        </w:rPr>
        <w:t>6</w:t>
      </w:r>
      <w:r w:rsidR="008D7425" w:rsidRPr="00CB6F96">
        <w:rPr>
          <w:rFonts w:ascii="TH SarabunPSK" w:hAnsi="TH SarabunPSK" w:cs="TH SarabunPSK"/>
          <w:b/>
          <w:bCs/>
          <w:color w:val="000000" w:themeColor="text1"/>
          <w:sz w:val="32"/>
          <w:szCs w:val="32"/>
          <w:cs/>
        </w:rPr>
        <w:t>)</w:t>
      </w:r>
    </w:p>
    <w:p w14:paraId="20F2C2C2" w14:textId="77777777" w:rsidR="008D7425" w:rsidRPr="00CB6F96" w:rsidRDefault="008D7425" w:rsidP="008D7425">
      <w:pPr>
        <w:spacing w:line="216" w:lineRule="auto"/>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 xml:space="preserve">               </w:t>
      </w:r>
      <w:r w:rsidRPr="00CB6F96">
        <w:rPr>
          <w:rFonts w:ascii="TH SarabunPSK" w:hAnsi="TH SarabunPSK" w:cs="TH SarabunPSK"/>
          <w:b/>
          <w:bCs/>
          <w:color w:val="000000" w:themeColor="text1"/>
          <w:sz w:val="32"/>
          <w:szCs w:val="32"/>
        </w:rPr>
        <w:tab/>
        <w:t>(Rights Awareness and Risk Management)</w:t>
      </w:r>
    </w:p>
    <w:p w14:paraId="1C2642F4" w14:textId="77777777" w:rsidR="008D7425" w:rsidRPr="00CB6F96" w:rsidRDefault="008D7425" w:rsidP="008D7425">
      <w:pPr>
        <w:spacing w:line="216" w:lineRule="auto"/>
        <w:ind w:firstLine="1456"/>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เรียนรู้กฎหมายที่เกี่ยวข้องกับชีวิตของมนุษย์ตั้งแต่เกิดจนตาย สิทธิ หน้าที่ การใช้ภาษา</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ทางกฎหมาย รวมถึงประเด็นปัญหาทางกฎหมายอื่นๆ ที่น่าสนใจตามความเปลี่ยนแปลงของสภาพสังคม</w:t>
      </w:r>
    </w:p>
    <w:p w14:paraId="4EA1A469" w14:textId="77777777" w:rsidR="008D7425" w:rsidRPr="00CB6F96" w:rsidRDefault="008D7425" w:rsidP="00C96797">
      <w:pPr>
        <w:spacing w:line="216" w:lineRule="auto"/>
        <w:rPr>
          <w:rFonts w:ascii="TH SarabunPSK" w:hAnsi="TH SarabunPSK" w:cs="TH SarabunPSK"/>
          <w:b/>
          <w:bCs/>
          <w:color w:val="000000" w:themeColor="text1"/>
          <w:sz w:val="32"/>
          <w:szCs w:val="32"/>
        </w:rPr>
      </w:pPr>
    </w:p>
    <w:p w14:paraId="3375218F" w14:textId="28BA3027" w:rsidR="00F85C4C" w:rsidRPr="00CB6F96" w:rsidRDefault="00072E94" w:rsidP="00F85C4C">
      <w:pPr>
        <w:spacing w:line="216" w:lineRule="auto"/>
        <w:rPr>
          <w:rFonts w:ascii="TH SarabunPSK" w:hAnsi="TH SarabunPSK" w:cs="TH SarabunPSK"/>
          <w:b/>
          <w:bCs/>
          <w:color w:val="000000" w:themeColor="text1"/>
          <w:sz w:val="32"/>
          <w:szCs w:val="32"/>
        </w:rPr>
      </w:pPr>
      <w:r w:rsidRPr="00072E94">
        <w:rPr>
          <w:rFonts w:ascii="TH SarabunPSK" w:hAnsi="TH SarabunPSK" w:cs="TH SarabunPSK"/>
          <w:b/>
          <w:bCs/>
          <w:color w:val="000000" w:themeColor="text1"/>
          <w:sz w:val="32"/>
          <w:szCs w:val="32"/>
        </w:rPr>
        <w:lastRenderedPageBreak/>
        <w:t>002421</w:t>
      </w:r>
      <w:r w:rsidR="00F85C4C" w:rsidRPr="00CB6F96">
        <w:rPr>
          <w:rFonts w:ascii="TH SarabunPSK" w:hAnsi="TH SarabunPSK" w:cs="TH SarabunPSK"/>
          <w:b/>
          <w:bCs/>
          <w:color w:val="000000" w:themeColor="text1"/>
          <w:sz w:val="32"/>
          <w:szCs w:val="32"/>
        </w:rPr>
        <w:t xml:space="preserve">     </w:t>
      </w:r>
      <w:r w:rsidR="00F85C4C" w:rsidRPr="00CB6F96">
        <w:rPr>
          <w:rFonts w:ascii="TH SarabunPSK" w:hAnsi="TH SarabunPSK" w:cs="TH SarabunPSK"/>
          <w:b/>
          <w:bCs/>
          <w:color w:val="000000" w:themeColor="text1"/>
          <w:sz w:val="32"/>
          <w:szCs w:val="32"/>
          <w:cs/>
        </w:rPr>
        <w:tab/>
        <w:t xml:space="preserve">กฎหมายเบื้องต้นและการต้านโกง    </w:t>
      </w:r>
      <w:r w:rsidR="00F85C4C" w:rsidRPr="00CB6F96">
        <w:rPr>
          <w:rFonts w:ascii="TH SarabunPSK" w:hAnsi="TH SarabunPSK" w:cs="TH SarabunPSK"/>
          <w:b/>
          <w:bCs/>
          <w:color w:val="000000" w:themeColor="text1"/>
          <w:sz w:val="32"/>
          <w:szCs w:val="32"/>
          <w:cs/>
        </w:rPr>
        <w:tab/>
      </w:r>
      <w:r w:rsidR="00F85C4C" w:rsidRPr="00CB6F96">
        <w:rPr>
          <w:rFonts w:ascii="TH SarabunPSK" w:hAnsi="TH SarabunPSK" w:cs="TH SarabunPSK"/>
          <w:b/>
          <w:bCs/>
          <w:color w:val="000000" w:themeColor="text1"/>
          <w:sz w:val="32"/>
          <w:szCs w:val="32"/>
          <w:cs/>
        </w:rPr>
        <w:tab/>
      </w:r>
      <w:r w:rsidR="00F85C4C" w:rsidRPr="00CB6F96">
        <w:rPr>
          <w:rFonts w:ascii="TH SarabunPSK" w:hAnsi="TH SarabunPSK" w:cs="TH SarabunPSK"/>
          <w:b/>
          <w:bCs/>
          <w:color w:val="000000" w:themeColor="text1"/>
          <w:sz w:val="32"/>
          <w:szCs w:val="32"/>
        </w:rPr>
        <w:t xml:space="preserve">          </w:t>
      </w:r>
      <w:r w:rsidR="00F85C4C" w:rsidRPr="00CB6F96">
        <w:rPr>
          <w:rFonts w:ascii="TH SarabunPSK" w:hAnsi="TH SarabunPSK" w:cs="TH SarabunPSK"/>
          <w:b/>
          <w:bCs/>
          <w:color w:val="000000" w:themeColor="text1"/>
          <w:sz w:val="32"/>
          <w:szCs w:val="32"/>
        </w:rPr>
        <w:tab/>
      </w:r>
      <w:r w:rsidR="00F85C4C" w:rsidRPr="00CB6F96">
        <w:rPr>
          <w:rFonts w:ascii="TH SarabunPSK" w:hAnsi="TH SarabunPSK" w:cs="TH SarabunPSK"/>
          <w:b/>
          <w:bCs/>
          <w:color w:val="000000" w:themeColor="text1"/>
          <w:sz w:val="32"/>
          <w:szCs w:val="32"/>
        </w:rPr>
        <w:tab/>
        <w:t>3(3-0-6)</w:t>
      </w:r>
    </w:p>
    <w:p w14:paraId="2F953102" w14:textId="77777777" w:rsidR="00F85C4C" w:rsidRPr="00CB6F96" w:rsidRDefault="00F85C4C" w:rsidP="00F85C4C">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cs/>
        </w:rPr>
        <w:t>(</w:t>
      </w:r>
      <w:r w:rsidRPr="00CB6F96">
        <w:rPr>
          <w:rFonts w:ascii="TH SarabunPSK" w:hAnsi="TH SarabunPSK" w:cs="TH SarabunPSK"/>
          <w:b/>
          <w:bCs/>
          <w:color w:val="000000" w:themeColor="text1"/>
          <w:sz w:val="32"/>
          <w:szCs w:val="32"/>
        </w:rPr>
        <w:t>Introduction to Law and Anti-Corruption)</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r>
    </w:p>
    <w:p w14:paraId="0985ED33" w14:textId="77777777" w:rsidR="00F85C4C" w:rsidRPr="00CB6F96" w:rsidRDefault="00F85C4C" w:rsidP="00F85C4C">
      <w:pPr>
        <w:ind w:firstLine="1418"/>
        <w:jc w:val="thaiDistribute"/>
        <w:rPr>
          <w:color w:val="000000" w:themeColor="text1"/>
          <w:sz w:val="28"/>
          <w:szCs w:val="32"/>
        </w:rPr>
      </w:pPr>
      <w:r w:rsidRPr="00CB6F96">
        <w:rPr>
          <w:rFonts w:ascii="TH SarabunPSK" w:hAnsi="TH SarabunPSK" w:cs="TH SarabunPSK"/>
          <w:color w:val="000000" w:themeColor="text1"/>
          <w:sz w:val="32"/>
          <w:szCs w:val="32"/>
          <w:cs/>
        </w:rPr>
        <w:t>ศึกษากรอบกฎหมายเบื้องต้น สิทธิมนุษยชน สิทธิและหน้าที่ตามรัฐธรรมนูญ ศักดิ์ศรีความเป็นมนุษย์ หลักนิติรัฐ และกฎหมายที่เกี่ยวข้องกับการป้องกันและปราบปรามการทุจริต วิเคราะห์รูปแบบและผลกระทบของการทุจริตต่อสังคม พฤติกรรมมนุษย์และความสัมพันธ์ในสังคมบนฐานคิดต้านทุจริต ผ่านการค้นคว้า วิเคราะห์กรณีศึกษา และสื่อสารร่วมกับผู้อื่น เพื่อเป็นพลเมืองที่รู้กฎหมายมีจริยธรรม</w:t>
      </w:r>
    </w:p>
    <w:p w14:paraId="71E97E56" w14:textId="77777777" w:rsidR="00F85C4C" w:rsidRPr="00CB6F96" w:rsidRDefault="00F85C4C" w:rsidP="00F85C4C">
      <w:pPr>
        <w:rPr>
          <w:rFonts w:ascii="TH Sarabun New" w:hAnsi="TH Sarabun New" w:cs="TH Sarabun New"/>
          <w:b/>
          <w:bCs/>
          <w:color w:val="000000" w:themeColor="text1"/>
          <w:sz w:val="32"/>
          <w:szCs w:val="32"/>
        </w:rPr>
      </w:pPr>
    </w:p>
    <w:p w14:paraId="2F500E92" w14:textId="6537A62C" w:rsidR="00BA234F" w:rsidRPr="00CB6F96" w:rsidRDefault="00072E94" w:rsidP="00BA234F">
      <w:pPr>
        <w:spacing w:line="216" w:lineRule="auto"/>
        <w:rPr>
          <w:rFonts w:ascii="TH SarabunPSK" w:hAnsi="TH SarabunPSK" w:cs="TH SarabunPSK"/>
          <w:b/>
          <w:bCs/>
          <w:color w:val="000000" w:themeColor="text1"/>
          <w:sz w:val="32"/>
          <w:szCs w:val="32"/>
        </w:rPr>
      </w:pPr>
      <w:r w:rsidRPr="00072E94">
        <w:rPr>
          <w:rFonts w:ascii="TH SarabunPSK" w:hAnsi="TH SarabunPSK" w:cs="TH SarabunPSK"/>
          <w:b/>
          <w:bCs/>
          <w:color w:val="000000" w:themeColor="text1"/>
          <w:sz w:val="32"/>
          <w:szCs w:val="32"/>
        </w:rPr>
        <w:t>002422</w:t>
      </w:r>
      <w:r w:rsidR="00BA234F" w:rsidRPr="00CB6F96">
        <w:rPr>
          <w:rFonts w:ascii="TH SarabunPSK" w:hAnsi="TH SarabunPSK" w:cs="TH SarabunPSK"/>
          <w:b/>
          <w:bCs/>
          <w:color w:val="000000" w:themeColor="text1"/>
          <w:sz w:val="32"/>
          <w:szCs w:val="32"/>
        </w:rPr>
        <w:t xml:space="preserve">     </w:t>
      </w:r>
      <w:r w:rsidR="00BA234F" w:rsidRPr="00CB6F96">
        <w:rPr>
          <w:rFonts w:ascii="TH SarabunPSK" w:hAnsi="TH SarabunPSK" w:cs="TH SarabunPSK"/>
          <w:b/>
          <w:bCs/>
          <w:color w:val="000000" w:themeColor="text1"/>
          <w:sz w:val="32"/>
          <w:szCs w:val="32"/>
          <w:cs/>
        </w:rPr>
        <w:tab/>
        <w:t>การเป็นพลเมือง</w:t>
      </w:r>
      <w:r w:rsidR="00BA234F" w:rsidRPr="00CB6F96">
        <w:rPr>
          <w:rFonts w:ascii="TH SarabunPSK" w:hAnsi="TH SarabunPSK" w:cs="TH SarabunPSK" w:hint="cs"/>
          <w:b/>
          <w:bCs/>
          <w:color w:val="000000" w:themeColor="text1"/>
          <w:sz w:val="32"/>
          <w:szCs w:val="32"/>
          <w:cs/>
        </w:rPr>
        <w:t xml:space="preserve">                                                     </w:t>
      </w:r>
      <w:r w:rsidR="00BA234F" w:rsidRPr="00CB6F96">
        <w:rPr>
          <w:rFonts w:ascii="TH SarabunPSK" w:hAnsi="TH SarabunPSK" w:cs="TH SarabunPSK"/>
          <w:b/>
          <w:bCs/>
          <w:color w:val="000000" w:themeColor="text1"/>
          <w:sz w:val="32"/>
          <w:szCs w:val="32"/>
          <w:cs/>
        </w:rPr>
        <w:tab/>
      </w:r>
      <w:r w:rsidR="00BA234F" w:rsidRPr="00CB6F96">
        <w:rPr>
          <w:rFonts w:ascii="TH SarabunPSK" w:hAnsi="TH SarabunPSK" w:cs="TH SarabunPSK"/>
          <w:b/>
          <w:bCs/>
          <w:color w:val="000000" w:themeColor="text1"/>
          <w:sz w:val="32"/>
          <w:szCs w:val="32"/>
          <w:cs/>
        </w:rPr>
        <w:tab/>
      </w:r>
      <w:r w:rsidR="00BA234F" w:rsidRPr="00CB6F96">
        <w:rPr>
          <w:rFonts w:ascii="TH SarabunPSK" w:hAnsi="TH SarabunPSK" w:cs="TH SarabunPSK" w:hint="cs"/>
          <w:b/>
          <w:bCs/>
          <w:color w:val="000000" w:themeColor="text1"/>
          <w:sz w:val="32"/>
          <w:szCs w:val="32"/>
        </w:rPr>
        <w:t>3(3-0-6)</w:t>
      </w:r>
    </w:p>
    <w:p w14:paraId="2D4BB455" w14:textId="77777777" w:rsidR="00BA234F" w:rsidRPr="00CB6F96" w:rsidRDefault="00BA234F" w:rsidP="00BA234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rPr>
        <w:t>(</w:t>
      </w:r>
      <w:r w:rsidRPr="00CB6F96">
        <w:rPr>
          <w:rFonts w:ascii="TH SarabunPSK" w:hAnsi="TH SarabunPSK" w:cs="TH SarabunPSK"/>
          <w:b/>
          <w:bCs/>
          <w:color w:val="000000" w:themeColor="text1"/>
          <w:sz w:val="32"/>
          <w:szCs w:val="32"/>
        </w:rPr>
        <w:t>Citizenship</w:t>
      </w:r>
      <w:r w:rsidRPr="00CB6F96">
        <w:rPr>
          <w:rFonts w:ascii="TH SarabunPSK" w:hAnsi="TH SarabunPSK" w:cs="TH SarabunPSK" w:hint="cs"/>
          <w:b/>
          <w:bCs/>
          <w:color w:val="000000" w:themeColor="text1"/>
          <w:sz w:val="32"/>
          <w:szCs w:val="32"/>
        </w:rPr>
        <w:t>)</w:t>
      </w:r>
    </w:p>
    <w:p w14:paraId="4C51EAAF" w14:textId="77777777" w:rsidR="00BA234F" w:rsidRPr="00CB6F96" w:rsidRDefault="00BA234F" w:rsidP="00BA234F">
      <w:pPr>
        <w:ind w:firstLine="1418"/>
        <w:jc w:val="thaiDistribute"/>
        <w:rPr>
          <w:color w:val="000000" w:themeColor="text1"/>
          <w:sz w:val="28"/>
          <w:szCs w:val="32"/>
        </w:rPr>
      </w:pPr>
      <w:r w:rsidRPr="00CB6F96">
        <w:rPr>
          <w:rFonts w:cs="TH SarabunPSK"/>
          <w:color w:val="000000" w:themeColor="text1"/>
          <w:sz w:val="32"/>
          <w:szCs w:val="32"/>
          <w:cs/>
        </w:rPr>
        <w:t>การเป็นพลเมืองไทยและพลเมืองโลกที่มีทักษะในการอยู่ร่วมกับผู้อื่น</w:t>
      </w:r>
      <w:r w:rsidRPr="00CB6F96">
        <w:rPr>
          <w:rFonts w:cs="TH SarabunPSK"/>
          <w:color w:val="000000" w:themeColor="text1"/>
          <w:spacing w:val="-4"/>
          <w:sz w:val="32"/>
          <w:szCs w:val="32"/>
          <w:cs/>
        </w:rPr>
        <w:t xml:space="preserve">ด้วยความเข้าใจในพฤติกรรมมนุษย์ และการสื่อสารผ่านภาษาและวัฒนธรรมที่หลากหลาย ท่ามกลางการเปลี่ยนแปลงทางสังคม เศรษฐกิจ วัฒนธรรม โดยคำนึงถึงสถานภาพ บทบาท หน้าที่ สิทธิ เสรีภาพ ความรับผิดชอบต่อตนเองและผู้อื่น </w:t>
      </w:r>
      <w:r w:rsidRPr="00CB6F96">
        <w:rPr>
          <w:rFonts w:cs="TH SarabunPSK" w:hint="cs"/>
          <w:color w:val="000000" w:themeColor="text1"/>
          <w:spacing w:val="-4"/>
          <w:sz w:val="32"/>
          <w:szCs w:val="32"/>
          <w:cs/>
        </w:rPr>
        <w:t xml:space="preserve">        </w:t>
      </w:r>
      <w:r w:rsidRPr="00CB6F96">
        <w:rPr>
          <w:rFonts w:cs="TH SarabunPSK"/>
          <w:color w:val="000000" w:themeColor="text1"/>
          <w:spacing w:val="-4"/>
          <w:sz w:val="32"/>
          <w:szCs w:val="32"/>
          <w:cs/>
        </w:rPr>
        <w:t>มีจิตอาสาเพื่อพัฒนาสังคมและความกล้าหาญทางจริยธรรม ตามแบบสังคมประชาธิปไตยอันมีพระมหากษัตริย์ทรงเป็นประมุขอันจะนำไปสู่ความสงบสุขในสังคมและความมั่นคงของชาติ</w:t>
      </w:r>
    </w:p>
    <w:p w14:paraId="05A1E80E" w14:textId="77777777" w:rsidR="00BA234F" w:rsidRPr="00CB6F96" w:rsidRDefault="00BA234F" w:rsidP="00F85C4C">
      <w:pPr>
        <w:rPr>
          <w:rFonts w:ascii="TH Sarabun New" w:hAnsi="TH Sarabun New" w:cs="TH Sarabun New"/>
          <w:b/>
          <w:bCs/>
          <w:color w:val="000000" w:themeColor="text1"/>
          <w:sz w:val="32"/>
          <w:szCs w:val="32"/>
        </w:rPr>
      </w:pPr>
    </w:p>
    <w:p w14:paraId="10DE37E6" w14:textId="557E7CAC" w:rsidR="00F13F75" w:rsidRPr="00CB6F96" w:rsidRDefault="00072E94" w:rsidP="00F13F75">
      <w:pPr>
        <w:spacing w:line="216" w:lineRule="auto"/>
        <w:rPr>
          <w:rFonts w:ascii="TH Sarabun New" w:hAnsi="TH Sarabun New" w:cs="TH Sarabun New"/>
          <w:b/>
          <w:bCs/>
          <w:color w:val="000000" w:themeColor="text1"/>
          <w:sz w:val="32"/>
          <w:szCs w:val="32"/>
        </w:rPr>
      </w:pPr>
      <w:r w:rsidRPr="00072E94">
        <w:rPr>
          <w:rFonts w:ascii="TH Sarabun New" w:hAnsi="TH Sarabun New" w:cs="TH Sarabun New"/>
          <w:b/>
          <w:bCs/>
          <w:color w:val="000000" w:themeColor="text1"/>
          <w:sz w:val="32"/>
          <w:szCs w:val="32"/>
        </w:rPr>
        <w:t>002423</w:t>
      </w:r>
      <w:r w:rsidR="00F13F75" w:rsidRPr="00CB6F96">
        <w:rPr>
          <w:rFonts w:ascii="TH Sarabun New" w:hAnsi="TH Sarabun New" w:cs="TH Sarabun New"/>
          <w:b/>
          <w:bCs/>
          <w:color w:val="000000" w:themeColor="text1"/>
          <w:sz w:val="32"/>
          <w:szCs w:val="32"/>
        </w:rPr>
        <w:t xml:space="preserve">     </w:t>
      </w:r>
      <w:r w:rsidR="00F13F75" w:rsidRPr="00CB6F96">
        <w:rPr>
          <w:rFonts w:ascii="TH Sarabun New" w:hAnsi="TH Sarabun New" w:cs="TH Sarabun New"/>
          <w:b/>
          <w:bCs/>
          <w:color w:val="000000" w:themeColor="text1"/>
          <w:sz w:val="32"/>
          <w:szCs w:val="32"/>
        </w:rPr>
        <w:tab/>
      </w:r>
      <w:r w:rsidR="00F13F75" w:rsidRPr="00CB6F96">
        <w:rPr>
          <w:rFonts w:ascii="TH Sarabun New" w:hAnsi="TH Sarabun New" w:cs="TH Sarabun New"/>
          <w:b/>
          <w:bCs/>
          <w:color w:val="000000" w:themeColor="text1"/>
          <w:sz w:val="32"/>
          <w:szCs w:val="32"/>
          <w:cs/>
        </w:rPr>
        <w:t xml:space="preserve">ยุวชนอาสาพัฒนาท้องถิ่น                                          </w:t>
      </w:r>
      <w:r w:rsidR="00F13F75" w:rsidRPr="00CB6F96">
        <w:rPr>
          <w:rFonts w:ascii="TH Sarabun New" w:hAnsi="TH Sarabun New" w:cs="TH Sarabun New"/>
          <w:b/>
          <w:bCs/>
          <w:color w:val="000000" w:themeColor="text1"/>
          <w:sz w:val="32"/>
          <w:szCs w:val="32"/>
        </w:rPr>
        <w:tab/>
      </w:r>
      <w:r w:rsidR="00F13F75" w:rsidRPr="00CB6F96">
        <w:rPr>
          <w:rFonts w:ascii="TH Sarabun New" w:hAnsi="TH Sarabun New" w:cs="TH Sarabun New"/>
          <w:b/>
          <w:bCs/>
          <w:color w:val="000000" w:themeColor="text1"/>
          <w:sz w:val="32"/>
          <w:szCs w:val="32"/>
        </w:rPr>
        <w:tab/>
        <w:t>3(</w:t>
      </w:r>
      <w:r w:rsidR="00F13F75" w:rsidRPr="00CB6F96">
        <w:rPr>
          <w:rFonts w:ascii="TH Sarabun New" w:hAnsi="TH Sarabun New" w:cs="TH Sarabun New"/>
          <w:b/>
          <w:bCs/>
          <w:color w:val="000000" w:themeColor="text1"/>
          <w:sz w:val="32"/>
          <w:szCs w:val="32"/>
          <w:cs/>
        </w:rPr>
        <w:t>1</w:t>
      </w:r>
      <w:r w:rsidR="00F13F75" w:rsidRPr="00CB6F96">
        <w:rPr>
          <w:rFonts w:ascii="TH Sarabun New" w:hAnsi="TH Sarabun New" w:cs="TH Sarabun New"/>
          <w:b/>
          <w:bCs/>
          <w:color w:val="000000" w:themeColor="text1"/>
          <w:sz w:val="32"/>
          <w:szCs w:val="32"/>
        </w:rPr>
        <w:t>-</w:t>
      </w:r>
      <w:r w:rsidR="00F13F75" w:rsidRPr="00CB6F96">
        <w:rPr>
          <w:rFonts w:ascii="TH Sarabun New" w:hAnsi="TH Sarabun New" w:cs="TH Sarabun New"/>
          <w:b/>
          <w:bCs/>
          <w:color w:val="000000" w:themeColor="text1"/>
          <w:sz w:val="32"/>
          <w:szCs w:val="32"/>
          <w:cs/>
        </w:rPr>
        <w:t>4</w:t>
      </w:r>
      <w:r w:rsidR="00F13F75" w:rsidRPr="00CB6F96">
        <w:rPr>
          <w:rFonts w:ascii="TH Sarabun New" w:hAnsi="TH Sarabun New" w:cs="TH Sarabun New"/>
          <w:b/>
          <w:bCs/>
          <w:color w:val="000000" w:themeColor="text1"/>
          <w:sz w:val="32"/>
          <w:szCs w:val="32"/>
        </w:rPr>
        <w:t>-</w:t>
      </w:r>
      <w:r w:rsidR="00F13F75" w:rsidRPr="00CB6F96">
        <w:rPr>
          <w:rFonts w:ascii="TH Sarabun New" w:hAnsi="TH Sarabun New" w:cs="TH Sarabun New"/>
          <w:b/>
          <w:bCs/>
          <w:color w:val="000000" w:themeColor="text1"/>
          <w:sz w:val="32"/>
          <w:szCs w:val="32"/>
          <w:cs/>
        </w:rPr>
        <w:t>4</w:t>
      </w:r>
      <w:r w:rsidR="00F13F75" w:rsidRPr="00CB6F96">
        <w:rPr>
          <w:rFonts w:ascii="TH Sarabun New" w:hAnsi="TH Sarabun New" w:cs="TH Sarabun New"/>
          <w:b/>
          <w:bCs/>
          <w:color w:val="000000" w:themeColor="text1"/>
          <w:sz w:val="32"/>
          <w:szCs w:val="32"/>
        </w:rPr>
        <w:t>)</w:t>
      </w:r>
    </w:p>
    <w:p w14:paraId="381336E4" w14:textId="77777777" w:rsidR="00F13F75" w:rsidRPr="00CB6F96" w:rsidRDefault="00F13F75" w:rsidP="00F13F75">
      <w:pPr>
        <w:spacing w:line="216" w:lineRule="auto"/>
        <w:ind w:left="720" w:firstLine="720"/>
        <w:jc w:val="thaiDistribute"/>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Youth Volunteer</w:t>
      </w:r>
      <w:r w:rsidRPr="00CB6F96">
        <w:rPr>
          <w:rFonts w:ascii="TH Sarabun New" w:hAnsi="TH Sarabun New" w:cs="TH Sarabun New"/>
          <w:b/>
          <w:bCs/>
          <w:color w:val="000000" w:themeColor="text1"/>
          <w:sz w:val="32"/>
          <w:szCs w:val="32"/>
          <w:cs/>
        </w:rPr>
        <w:t>)</w:t>
      </w:r>
    </w:p>
    <w:p w14:paraId="14977132" w14:textId="22CFDEA7" w:rsidR="00F13F75" w:rsidRPr="00CB6F96" w:rsidRDefault="00F13F75" w:rsidP="00F13F75">
      <w:pPr>
        <w:ind w:firstLine="1418"/>
        <w:jc w:val="thaiDistribute"/>
        <w:rPr>
          <w:rFonts w:ascii="TH Sarabun New" w:hAnsi="TH Sarabun New" w:cs="TH Sarabun New"/>
          <w:color w:val="000000" w:themeColor="text1"/>
          <w:sz w:val="32"/>
          <w:szCs w:val="32"/>
          <w:cs/>
        </w:rPr>
      </w:pPr>
      <w:r w:rsidRPr="00CB6F96">
        <w:rPr>
          <w:rFonts w:ascii="TH Sarabun New" w:hAnsi="TH Sarabun New" w:cs="TH Sarabun New"/>
          <w:color w:val="000000" w:themeColor="text1"/>
          <w:sz w:val="32"/>
          <w:szCs w:val="32"/>
          <w:cs/>
        </w:rPr>
        <w:t>ยุวชนรุ่นใหม่อาสาพัฒนาท้องถิ่น ด้วยการเรียนรู้นวัตกรรม ภูมิปัญญาพื้นบ้านจากการเรียนรู้ประสบการณ์นอกห้องเรียน ภายใต้การมีส่วนร่วมของชุมชนตามหลักการของศาสตร์พระราชาและศาสตร์อื่น ที่เกี่ยวข้อง</w:t>
      </w:r>
    </w:p>
    <w:p w14:paraId="48099A66" w14:textId="77777777" w:rsidR="00F85C4C" w:rsidRPr="00CB6F96" w:rsidRDefault="00F85C4C" w:rsidP="00C96797">
      <w:pPr>
        <w:spacing w:line="216" w:lineRule="auto"/>
        <w:rPr>
          <w:rFonts w:ascii="TH SarabunPSK" w:hAnsi="TH SarabunPSK" w:cs="TH SarabunPSK"/>
          <w:b/>
          <w:bCs/>
          <w:color w:val="000000" w:themeColor="text1"/>
          <w:sz w:val="32"/>
          <w:szCs w:val="32"/>
        </w:rPr>
      </w:pPr>
    </w:p>
    <w:p w14:paraId="7F37EE00" w14:textId="41ABAE0D" w:rsidR="00F170BF" w:rsidRPr="00CB6F96" w:rsidRDefault="007118B9" w:rsidP="00F170BF">
      <w:pPr>
        <w:spacing w:line="216" w:lineRule="auto"/>
        <w:rPr>
          <w:rFonts w:ascii="TH SarabunPSK" w:hAnsi="TH SarabunPSK" w:cs="TH SarabunPSK"/>
          <w:b/>
          <w:bCs/>
          <w:color w:val="000000" w:themeColor="text1"/>
          <w:sz w:val="32"/>
          <w:szCs w:val="32"/>
        </w:rPr>
      </w:pPr>
      <w:r w:rsidRPr="007118B9">
        <w:rPr>
          <w:rFonts w:ascii="TH SarabunPSK" w:hAnsi="TH SarabunPSK" w:cs="TH SarabunPSK"/>
          <w:b/>
          <w:bCs/>
          <w:color w:val="000000" w:themeColor="text1"/>
          <w:sz w:val="32"/>
          <w:szCs w:val="32"/>
        </w:rPr>
        <w:t>002424</w:t>
      </w:r>
      <w:r w:rsidR="00F170BF" w:rsidRPr="00CB6F96">
        <w:rPr>
          <w:rFonts w:ascii="TH SarabunPSK" w:hAnsi="TH SarabunPSK" w:cs="TH SarabunPSK"/>
          <w:b/>
          <w:bCs/>
          <w:color w:val="000000" w:themeColor="text1"/>
          <w:sz w:val="32"/>
          <w:szCs w:val="32"/>
        </w:rPr>
        <w:t xml:space="preserve">     </w:t>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hint="cs"/>
          <w:b/>
          <w:bCs/>
          <w:color w:val="000000" w:themeColor="text1"/>
          <w:sz w:val="32"/>
          <w:szCs w:val="32"/>
          <w:cs/>
        </w:rPr>
        <w:t xml:space="preserve">สร้างคนสร้างสังคม                                                  </w:t>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hint="cs"/>
          <w:b/>
          <w:bCs/>
          <w:color w:val="000000" w:themeColor="text1"/>
          <w:sz w:val="32"/>
          <w:szCs w:val="32"/>
        </w:rPr>
        <w:t>3(</w:t>
      </w:r>
      <w:r w:rsidR="00F170BF" w:rsidRPr="00CB6F96">
        <w:rPr>
          <w:rFonts w:ascii="TH SarabunPSK" w:hAnsi="TH SarabunPSK" w:cs="TH SarabunPSK" w:hint="cs"/>
          <w:b/>
          <w:bCs/>
          <w:color w:val="000000" w:themeColor="text1"/>
          <w:sz w:val="32"/>
          <w:szCs w:val="32"/>
          <w:cs/>
        </w:rPr>
        <w:t>3</w:t>
      </w:r>
      <w:r w:rsidR="00F170BF" w:rsidRPr="00CB6F96">
        <w:rPr>
          <w:rFonts w:ascii="TH SarabunPSK" w:hAnsi="TH SarabunPSK" w:cs="TH SarabunPSK" w:hint="cs"/>
          <w:b/>
          <w:bCs/>
          <w:color w:val="000000" w:themeColor="text1"/>
          <w:sz w:val="32"/>
          <w:szCs w:val="32"/>
        </w:rPr>
        <w:t>-</w:t>
      </w:r>
      <w:r w:rsidR="00F170BF" w:rsidRPr="00CB6F96">
        <w:rPr>
          <w:rFonts w:ascii="TH SarabunPSK" w:hAnsi="TH SarabunPSK" w:cs="TH SarabunPSK" w:hint="cs"/>
          <w:b/>
          <w:bCs/>
          <w:color w:val="000000" w:themeColor="text1"/>
          <w:sz w:val="32"/>
          <w:szCs w:val="32"/>
          <w:cs/>
        </w:rPr>
        <w:t>0</w:t>
      </w:r>
      <w:r w:rsidR="00F170BF" w:rsidRPr="00CB6F96">
        <w:rPr>
          <w:rFonts w:ascii="TH SarabunPSK" w:hAnsi="TH SarabunPSK" w:cs="TH SarabunPSK" w:hint="cs"/>
          <w:b/>
          <w:bCs/>
          <w:color w:val="000000" w:themeColor="text1"/>
          <w:sz w:val="32"/>
          <w:szCs w:val="32"/>
        </w:rPr>
        <w:t>-</w:t>
      </w:r>
      <w:r w:rsidR="00F170BF" w:rsidRPr="00CB6F96">
        <w:rPr>
          <w:rFonts w:ascii="TH SarabunPSK" w:hAnsi="TH SarabunPSK" w:cs="TH SarabunPSK" w:hint="cs"/>
          <w:b/>
          <w:bCs/>
          <w:color w:val="000000" w:themeColor="text1"/>
          <w:sz w:val="32"/>
          <w:szCs w:val="32"/>
          <w:cs/>
        </w:rPr>
        <w:t>6</w:t>
      </w:r>
      <w:r w:rsidR="00F170BF" w:rsidRPr="00CB6F96">
        <w:rPr>
          <w:rFonts w:ascii="TH SarabunPSK" w:hAnsi="TH SarabunPSK" w:cs="TH SarabunPSK" w:hint="cs"/>
          <w:b/>
          <w:bCs/>
          <w:color w:val="000000" w:themeColor="text1"/>
          <w:sz w:val="32"/>
          <w:szCs w:val="32"/>
        </w:rPr>
        <w:t>)</w:t>
      </w:r>
    </w:p>
    <w:p w14:paraId="1FB284AA" w14:textId="77777777" w:rsidR="00F170BF" w:rsidRPr="00CB6F96" w:rsidRDefault="00F170BF" w:rsidP="00F170B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w:t>
      </w:r>
      <w:proofErr w:type="gramStart"/>
      <w:r w:rsidRPr="00CB6F96">
        <w:rPr>
          <w:rFonts w:ascii="TH SarabunPSK" w:hAnsi="TH SarabunPSK" w:cs="TH SarabunPSK"/>
          <w:b/>
          <w:bCs/>
          <w:color w:val="000000" w:themeColor="text1"/>
          <w:sz w:val="32"/>
          <w:szCs w:val="32"/>
        </w:rPr>
        <w:t>Man</w:t>
      </w:r>
      <w:proofErr w:type="gramEnd"/>
      <w:r w:rsidRPr="00CB6F96">
        <w:rPr>
          <w:rFonts w:ascii="TH SarabunPSK" w:hAnsi="TH SarabunPSK" w:cs="TH SarabunPSK"/>
          <w:b/>
          <w:bCs/>
          <w:color w:val="000000" w:themeColor="text1"/>
          <w:sz w:val="32"/>
          <w:szCs w:val="32"/>
        </w:rPr>
        <w:t xml:space="preserve"> and Society Creation)</w:t>
      </w:r>
    </w:p>
    <w:p w14:paraId="1E98419B" w14:textId="36FD40BE" w:rsidR="00F170BF" w:rsidRPr="00CB6F96" w:rsidRDefault="00F170BF" w:rsidP="00F170BF">
      <w:pPr>
        <w:ind w:firstLine="1418"/>
        <w:jc w:val="thaiDistribute"/>
        <w:rPr>
          <w:color w:val="000000" w:themeColor="text1"/>
          <w:sz w:val="28"/>
          <w:szCs w:val="32"/>
        </w:rPr>
      </w:pPr>
      <w:r w:rsidRPr="00CB6F96">
        <w:rPr>
          <w:rFonts w:ascii="TH Sarabun New" w:hAnsi="TH Sarabun New" w:cs="TH Sarabun New"/>
          <w:color w:val="000000" w:themeColor="text1"/>
          <w:sz w:val="32"/>
          <w:szCs w:val="32"/>
          <w:cs/>
        </w:rPr>
        <w:t>กระบวนการพัฒนาคุณค่าของความเป็นคนที่ลึกซึ้งถึงจิตวิญญาณเพื่อสร้างสังคมที่น่าอยู่ควบคู่</w:t>
      </w:r>
      <w:r w:rsidRPr="00CB6F96">
        <w:rPr>
          <w:rFonts w:ascii="TH SarabunPSK" w:hAnsi="TH SarabunPSK" w:cs="TH SarabunPSK"/>
          <w:color w:val="000000" w:themeColor="text1"/>
          <w:sz w:val="32"/>
          <w:szCs w:val="32"/>
          <w:cs/>
        </w:rPr>
        <w:t>คุณธรรม</w:t>
      </w:r>
    </w:p>
    <w:p w14:paraId="52199499" w14:textId="77777777" w:rsidR="00F170BF" w:rsidRPr="00CB6F96" w:rsidRDefault="00F170BF" w:rsidP="00F170BF">
      <w:pPr>
        <w:rPr>
          <w:color w:val="000000" w:themeColor="text1"/>
          <w:sz w:val="28"/>
          <w:szCs w:val="32"/>
        </w:rPr>
      </w:pPr>
    </w:p>
    <w:p w14:paraId="5AA92A08" w14:textId="7907A49B" w:rsidR="00BD5940" w:rsidRPr="00CB6F96" w:rsidRDefault="007118B9" w:rsidP="00BD5940">
      <w:pPr>
        <w:ind w:left="-2" w:hanging="3"/>
        <w:jc w:val="both"/>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t>002425</w:t>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cs/>
        </w:rPr>
        <w:t>พลเมืองดีวิถีประชาธิปไตย</w:t>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t xml:space="preserve"> </w:t>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t>3(2-2-5)</w:t>
      </w:r>
    </w:p>
    <w:p w14:paraId="26BE654D" w14:textId="77777777" w:rsidR="00BD5940" w:rsidRPr="00CB6F96" w:rsidRDefault="00BD5940" w:rsidP="00BD5940">
      <w:pPr>
        <w:ind w:left="-2" w:firstLine="1458"/>
        <w:jc w:val="both"/>
        <w:rPr>
          <w:rFonts w:ascii="TH Sarabun New" w:hAnsi="TH Sarabun New" w:cs="TH Sarabun New"/>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Korat Local Development)</w:t>
      </w:r>
    </w:p>
    <w:p w14:paraId="71410B98" w14:textId="77777777" w:rsidR="00BD5940" w:rsidRPr="00CB6F96" w:rsidRDefault="00BD5940" w:rsidP="00BD5940">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การสร้างความภาคภูมิใจในความเป็นไทย เอกลักษณ์ วัฒนธรรมไทย และความเป็นคนราชภัฏรับใช้สังคม ด้วยการเรียนรู้ผ่านแนวคิดความเป็นพลเมือง แนวคิดประชาธิปไตย แนวคิดการมีส่วนร่วมทางการเมือง สู่การพัฒนาทักษะการคิด การสื่อสาร การประสานงาน และการสร้างนวัตกรรมตามแนวคิดวิศวกรสังคม ในการทำโครงการปฏิบัติในพื้นที่ชุมชนให้เกิดความตระหนักในหน้าที่พลเมืองในระบอบประชาธิปไตยอันมีพระมหากษัตริย์ทรงเป็นประมุข และสร้างการมีส่วนร่วมของคนในชุมมชนพัฒนาสังคมท้องถิ่น</w:t>
      </w:r>
    </w:p>
    <w:p w14:paraId="2218D4CB" w14:textId="7EDB1A7F" w:rsidR="00BD5940" w:rsidRPr="00CB6F96" w:rsidRDefault="007118B9" w:rsidP="00BD5940">
      <w:pPr>
        <w:spacing w:line="216" w:lineRule="auto"/>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lastRenderedPageBreak/>
        <w:t>002426</w:t>
      </w:r>
      <w:r w:rsidR="00BD5940" w:rsidRPr="00CB6F96">
        <w:rPr>
          <w:rFonts w:ascii="TH Sarabun New" w:hAnsi="TH Sarabun New" w:cs="TH Sarabun New"/>
          <w:b/>
          <w:bCs/>
          <w:color w:val="000000" w:themeColor="text1"/>
          <w:sz w:val="32"/>
          <w:szCs w:val="32"/>
        </w:rPr>
        <w:t xml:space="preserve">     </w:t>
      </w:r>
      <w:r w:rsidR="00BD5940" w:rsidRPr="00CB6F96">
        <w:rPr>
          <w:rFonts w:ascii="TH Sarabun New" w:hAnsi="TH Sarabun New" w:cs="TH Sarabun New"/>
          <w:b/>
          <w:bCs/>
          <w:color w:val="000000" w:themeColor="text1"/>
          <w:sz w:val="32"/>
          <w:szCs w:val="32"/>
          <w:cs/>
        </w:rPr>
        <w:tab/>
        <w:t xml:space="preserve">สิทธิมนุษยชนและความเท่าเทียมระหว่างเพศ                    </w:t>
      </w:r>
      <w:r w:rsidR="00BD5940" w:rsidRPr="00CB6F96">
        <w:rPr>
          <w:rFonts w:ascii="TH Sarabun New" w:hAnsi="TH Sarabun New" w:cs="TH Sarabun New"/>
          <w:b/>
          <w:bCs/>
          <w:color w:val="000000" w:themeColor="text1"/>
          <w:sz w:val="32"/>
          <w:szCs w:val="32"/>
          <w:cs/>
        </w:rPr>
        <w:tab/>
      </w:r>
      <w:r w:rsidR="00BD5940" w:rsidRPr="00CB6F96">
        <w:rPr>
          <w:rFonts w:ascii="TH Sarabun New" w:hAnsi="TH Sarabun New" w:cs="TH Sarabun New"/>
          <w:b/>
          <w:bCs/>
          <w:color w:val="000000" w:themeColor="text1"/>
          <w:sz w:val="32"/>
          <w:szCs w:val="32"/>
          <w:cs/>
        </w:rPr>
        <w:tab/>
        <w:t>3(3-0-6)</w:t>
      </w:r>
    </w:p>
    <w:p w14:paraId="2DA8276B" w14:textId="77777777" w:rsidR="00BD5940" w:rsidRPr="00CB6F96" w:rsidRDefault="00BD5940" w:rsidP="00BD5940">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Human Rights and Gender Equality)</w:t>
      </w:r>
    </w:p>
    <w:p w14:paraId="26FD0C23" w14:textId="77777777" w:rsidR="00BD5940" w:rsidRPr="00CB6F96" w:rsidRDefault="00BD5940" w:rsidP="00BD5940">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ความหมาย พัฒนาการ และหลักการพื้นฐานของสิทธิมนุษยชนและความเท่าเทียมระหว่างเพศ รวมถึงปัญหา ผลกระทบ และการพัฒนาในมุมมองระดับโลก สำหรับการเป็นพลเมืองโลกในศตวรรษที่ 21</w:t>
      </w:r>
    </w:p>
    <w:p w14:paraId="29C5501F" w14:textId="77777777" w:rsidR="005077F7" w:rsidRPr="00CB6F96" w:rsidRDefault="005077F7" w:rsidP="00BD5940">
      <w:pPr>
        <w:ind w:left="-2" w:firstLine="1458"/>
        <w:jc w:val="thaiDistribute"/>
        <w:rPr>
          <w:rFonts w:ascii="TH Sarabun New" w:hAnsi="TH Sarabun New" w:cs="TH Sarabun New"/>
          <w:color w:val="000000" w:themeColor="text1"/>
          <w:sz w:val="32"/>
          <w:szCs w:val="32"/>
        </w:rPr>
      </w:pPr>
    </w:p>
    <w:p w14:paraId="615CE97A" w14:textId="22CBD8BA" w:rsidR="005077F7" w:rsidRPr="00CB6F96" w:rsidRDefault="007118B9" w:rsidP="005077F7">
      <w:pPr>
        <w:spacing w:line="216" w:lineRule="auto"/>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t>002427</w:t>
      </w:r>
      <w:r w:rsidR="005077F7" w:rsidRPr="00CB6F96">
        <w:rPr>
          <w:rFonts w:ascii="TH Sarabun New" w:hAnsi="TH Sarabun New" w:cs="TH Sarabun New"/>
          <w:b/>
          <w:bCs/>
          <w:color w:val="000000" w:themeColor="text1"/>
          <w:sz w:val="32"/>
          <w:szCs w:val="32"/>
        </w:rPr>
        <w:t xml:space="preserve">     </w:t>
      </w:r>
      <w:r w:rsidR="005077F7" w:rsidRPr="00CB6F96">
        <w:rPr>
          <w:rFonts w:ascii="TH Sarabun New" w:hAnsi="TH Sarabun New" w:cs="TH Sarabun New"/>
          <w:b/>
          <w:bCs/>
          <w:color w:val="000000" w:themeColor="text1"/>
          <w:sz w:val="32"/>
          <w:szCs w:val="32"/>
        </w:rPr>
        <w:tab/>
      </w:r>
      <w:r w:rsidR="005077F7" w:rsidRPr="00CB6F96">
        <w:rPr>
          <w:rFonts w:ascii="TH Sarabun New" w:hAnsi="TH Sarabun New" w:cs="TH Sarabun New"/>
          <w:b/>
          <w:bCs/>
          <w:color w:val="000000" w:themeColor="text1"/>
          <w:sz w:val="32"/>
          <w:szCs w:val="32"/>
          <w:cs/>
        </w:rPr>
        <w:t>โลกา</w:t>
      </w:r>
      <w:proofErr w:type="spellStart"/>
      <w:r w:rsidR="005077F7" w:rsidRPr="00CB6F96">
        <w:rPr>
          <w:rFonts w:ascii="TH Sarabun New" w:hAnsi="TH Sarabun New" w:cs="TH Sarabun New"/>
          <w:b/>
          <w:bCs/>
          <w:color w:val="000000" w:themeColor="text1"/>
          <w:sz w:val="32"/>
          <w:szCs w:val="32"/>
          <w:cs/>
        </w:rPr>
        <w:t>ภิวั</w:t>
      </w:r>
      <w:proofErr w:type="spellEnd"/>
      <w:r w:rsidR="005077F7" w:rsidRPr="00CB6F96">
        <w:rPr>
          <w:rFonts w:ascii="TH Sarabun New" w:hAnsi="TH Sarabun New" w:cs="TH Sarabun New"/>
          <w:b/>
          <w:bCs/>
          <w:color w:val="000000" w:themeColor="text1"/>
          <w:sz w:val="32"/>
          <w:szCs w:val="32"/>
          <w:cs/>
        </w:rPr>
        <w:t xml:space="preserve">ตน์ในยุคดิจิทัล                                              </w:t>
      </w:r>
      <w:r w:rsidR="005077F7" w:rsidRPr="00CB6F96">
        <w:rPr>
          <w:rFonts w:ascii="TH Sarabun New" w:hAnsi="TH Sarabun New" w:cs="TH Sarabun New"/>
          <w:b/>
          <w:bCs/>
          <w:color w:val="000000" w:themeColor="text1"/>
          <w:sz w:val="32"/>
          <w:szCs w:val="32"/>
          <w:cs/>
        </w:rPr>
        <w:tab/>
      </w:r>
      <w:r w:rsidR="005077F7" w:rsidRPr="00CB6F96">
        <w:rPr>
          <w:rFonts w:ascii="TH Sarabun New" w:hAnsi="TH Sarabun New" w:cs="TH Sarabun New"/>
          <w:b/>
          <w:bCs/>
          <w:color w:val="000000" w:themeColor="text1"/>
          <w:sz w:val="32"/>
          <w:szCs w:val="32"/>
          <w:cs/>
        </w:rPr>
        <w:tab/>
        <w:t>3(3-0-6)</w:t>
      </w:r>
    </w:p>
    <w:p w14:paraId="4475CD75" w14:textId="77777777" w:rsidR="005077F7" w:rsidRPr="00CB6F96" w:rsidRDefault="005077F7" w:rsidP="005077F7">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Globalization in Digital Era)</w:t>
      </w:r>
    </w:p>
    <w:p w14:paraId="7657CDB4" w14:textId="77777777" w:rsidR="005077F7" w:rsidRPr="00CB6F96" w:rsidRDefault="005077F7" w:rsidP="005077F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ความหมายและพัฒนาการของโลกา</w:t>
      </w:r>
      <w:proofErr w:type="spellStart"/>
      <w:r w:rsidRPr="00CB6F96">
        <w:rPr>
          <w:rFonts w:ascii="TH Sarabun New" w:hAnsi="TH Sarabun New" w:cs="TH Sarabun New"/>
          <w:color w:val="000000" w:themeColor="text1"/>
          <w:sz w:val="32"/>
          <w:szCs w:val="32"/>
          <w:cs/>
        </w:rPr>
        <w:t>ภิวั</w:t>
      </w:r>
      <w:proofErr w:type="spellEnd"/>
      <w:r w:rsidRPr="00CB6F96">
        <w:rPr>
          <w:rFonts w:ascii="TH Sarabun New" w:hAnsi="TH Sarabun New" w:cs="TH Sarabun New"/>
          <w:color w:val="000000" w:themeColor="text1"/>
          <w:sz w:val="32"/>
          <w:szCs w:val="32"/>
          <w:cs/>
        </w:rPr>
        <w:t>ตน์ในยุคดิจิทัล โลกา</w:t>
      </w:r>
      <w:proofErr w:type="spellStart"/>
      <w:r w:rsidRPr="00CB6F96">
        <w:rPr>
          <w:rFonts w:ascii="TH Sarabun New" w:hAnsi="TH Sarabun New" w:cs="TH Sarabun New"/>
          <w:color w:val="000000" w:themeColor="text1"/>
          <w:sz w:val="32"/>
          <w:szCs w:val="32"/>
          <w:cs/>
        </w:rPr>
        <w:t>ภิวั</w:t>
      </w:r>
      <w:proofErr w:type="spellEnd"/>
      <w:r w:rsidRPr="00CB6F96">
        <w:rPr>
          <w:rFonts w:ascii="TH Sarabun New" w:hAnsi="TH Sarabun New" w:cs="TH Sarabun New"/>
          <w:color w:val="000000" w:themeColor="text1"/>
          <w:sz w:val="32"/>
          <w:szCs w:val="32"/>
          <w:cs/>
        </w:rPr>
        <w:t>ตน์และการเปลี่ยนแปลง               ของสังคมโลกที่ขับเคลื่อนด้วยเทคโนโลยีดิจิทัล ความสัมพันธ์และผลกระทบของโลกา</w:t>
      </w:r>
      <w:proofErr w:type="spellStart"/>
      <w:r w:rsidRPr="00CB6F96">
        <w:rPr>
          <w:rFonts w:ascii="TH Sarabun New" w:hAnsi="TH Sarabun New" w:cs="TH Sarabun New"/>
          <w:color w:val="000000" w:themeColor="text1"/>
          <w:sz w:val="32"/>
          <w:szCs w:val="32"/>
          <w:cs/>
        </w:rPr>
        <w:t>ภิวั</w:t>
      </w:r>
      <w:proofErr w:type="spellEnd"/>
      <w:r w:rsidRPr="00CB6F96">
        <w:rPr>
          <w:rFonts w:ascii="TH Sarabun New" w:hAnsi="TH Sarabun New" w:cs="TH Sarabun New"/>
          <w:color w:val="000000" w:themeColor="text1"/>
          <w:sz w:val="32"/>
          <w:szCs w:val="32"/>
          <w:cs/>
        </w:rPr>
        <w:t>ตน์ในยุคดิจิทัล                      ที่มีต่อสังคม วัฒนธรรม เทคโนโลยี เศรษฐกิจ การเมือง ธรรมชาติและสิ่งแวดล้อม ความรับผิดชอบในฐานะพลเมืองโลกต่อการเปลี่ยนแปลง</w:t>
      </w:r>
    </w:p>
    <w:p w14:paraId="217B682E" w14:textId="77777777" w:rsidR="005077F7" w:rsidRPr="00CB6F96" w:rsidRDefault="005077F7" w:rsidP="005077F7">
      <w:pPr>
        <w:ind w:left="-2" w:firstLine="1458"/>
        <w:jc w:val="thaiDistribute"/>
        <w:rPr>
          <w:rFonts w:ascii="TH Sarabun New" w:hAnsi="TH Sarabun New" w:cs="TH Sarabun New"/>
          <w:color w:val="000000" w:themeColor="text1"/>
          <w:sz w:val="32"/>
          <w:szCs w:val="32"/>
        </w:rPr>
      </w:pPr>
    </w:p>
    <w:p w14:paraId="75E43052" w14:textId="59A0637B" w:rsidR="005077F7" w:rsidRPr="00CB6F96" w:rsidRDefault="007118B9" w:rsidP="005077F7">
      <w:pPr>
        <w:tabs>
          <w:tab w:val="left" w:pos="0"/>
        </w:tabs>
        <w:jc w:val="thaiDistribute"/>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t>002428</w:t>
      </w:r>
      <w:r w:rsidR="005077F7" w:rsidRPr="00CB6F96">
        <w:rPr>
          <w:rFonts w:ascii="TH Sarabun New" w:hAnsi="TH Sarabun New" w:cs="TH Sarabun New"/>
          <w:b/>
          <w:bCs/>
          <w:color w:val="000000" w:themeColor="text1"/>
          <w:sz w:val="32"/>
          <w:szCs w:val="32"/>
        </w:rPr>
        <w:t xml:space="preserve">     </w:t>
      </w:r>
      <w:r w:rsidR="005077F7" w:rsidRPr="00CB6F96">
        <w:rPr>
          <w:rFonts w:ascii="TH Sarabun New" w:hAnsi="TH Sarabun New" w:cs="TH Sarabun New"/>
          <w:b/>
          <w:bCs/>
          <w:color w:val="000000" w:themeColor="text1"/>
          <w:sz w:val="32"/>
          <w:szCs w:val="32"/>
          <w:cs/>
        </w:rPr>
        <w:tab/>
        <w:t xml:space="preserve">พลวัตกับการเมืองการปกครองไทย                                </w:t>
      </w:r>
      <w:r w:rsidR="005077F7" w:rsidRPr="00CB6F96">
        <w:rPr>
          <w:rFonts w:ascii="TH Sarabun New" w:hAnsi="TH Sarabun New" w:cs="TH Sarabun New"/>
          <w:b/>
          <w:bCs/>
          <w:color w:val="000000" w:themeColor="text1"/>
          <w:sz w:val="32"/>
          <w:szCs w:val="32"/>
          <w:cs/>
        </w:rPr>
        <w:tab/>
      </w:r>
      <w:r w:rsidR="005077F7" w:rsidRPr="00CB6F96">
        <w:rPr>
          <w:rFonts w:ascii="TH Sarabun New" w:hAnsi="TH Sarabun New" w:cs="TH Sarabun New"/>
          <w:b/>
          <w:bCs/>
          <w:color w:val="000000" w:themeColor="text1"/>
          <w:sz w:val="32"/>
          <w:szCs w:val="32"/>
          <w:cs/>
        </w:rPr>
        <w:tab/>
        <w:t>3(3-0-6)</w:t>
      </w:r>
    </w:p>
    <w:p w14:paraId="4E1EA623" w14:textId="77777777" w:rsidR="005077F7" w:rsidRPr="00CB6F96" w:rsidRDefault="005077F7" w:rsidP="005077F7">
      <w:pPr>
        <w:tabs>
          <w:tab w:val="left" w:pos="0"/>
        </w:tabs>
        <w:jc w:val="thaiDistribute"/>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ab/>
      </w:r>
      <w:r w:rsidRPr="00CB6F96">
        <w:rPr>
          <w:rFonts w:ascii="TH Sarabun New" w:hAnsi="TH Sarabun New" w:cs="TH Sarabun New"/>
          <w:b/>
          <w:bCs/>
          <w:color w:val="000000" w:themeColor="text1"/>
          <w:sz w:val="32"/>
          <w:szCs w:val="32"/>
          <w:cs/>
        </w:rPr>
        <w:tab/>
        <w:t>(</w:t>
      </w:r>
      <w:r w:rsidRPr="00CB6F96">
        <w:rPr>
          <w:rFonts w:ascii="TH Sarabun New" w:hAnsi="TH Sarabun New" w:cs="TH Sarabun New"/>
          <w:b/>
          <w:bCs/>
          <w:color w:val="000000" w:themeColor="text1"/>
          <w:sz w:val="32"/>
          <w:szCs w:val="32"/>
        </w:rPr>
        <w:t>Dynamics of Thai Politics and Government</w:t>
      </w:r>
      <w:r w:rsidRPr="00CB6F96">
        <w:rPr>
          <w:rFonts w:ascii="TH Sarabun New" w:hAnsi="TH Sarabun New" w:cs="TH Sarabun New"/>
          <w:b/>
          <w:bCs/>
          <w:color w:val="000000" w:themeColor="text1"/>
          <w:sz w:val="32"/>
          <w:szCs w:val="32"/>
          <w:cs/>
        </w:rPr>
        <w:t>)</w:t>
      </w:r>
    </w:p>
    <w:p w14:paraId="08D8595F" w14:textId="502A8DF0" w:rsidR="005077F7" w:rsidRPr="00CB6F96" w:rsidRDefault="005077F7" w:rsidP="005077F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การเมืองการปกครองไทย โดยเชื่อมโยงกับพฤติกรรมมนุษย์ ความสัมพันธ์ในสังคม ภาษา และวัฒนธรรมที่เปลี่ยนแปลงตามยุคสมัย ซึ่งมีผลต่อความคิด ค่านิยม และพฤติกรรมทางการเมืองของคน</w:t>
      </w:r>
      <w:r w:rsidR="000A7DC4">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ในสังคม มุ่งส่งเสริมให้ผู้เรียนเป็นพลเมืองที่มีคุณภาพ มีความรับผิดชอบต่อส่วนรวม เคารพในศักดิ์ศรีความเป็นมนุษย์ และสามารถคิดวิเคราะห์ รวมทั้งดำรงชีวิตในสังคมประชาธิปไตยได้อย่างเหมาะสม</w:t>
      </w:r>
    </w:p>
    <w:p w14:paraId="431CAC48" w14:textId="77777777" w:rsidR="0078226A" w:rsidRPr="00CB6F96" w:rsidRDefault="0078226A" w:rsidP="005077F7">
      <w:pPr>
        <w:ind w:left="-2" w:firstLine="1458"/>
        <w:jc w:val="thaiDistribute"/>
        <w:rPr>
          <w:rFonts w:ascii="TH Sarabun New" w:hAnsi="TH Sarabun New" w:cs="TH Sarabun New"/>
          <w:color w:val="000000" w:themeColor="text1"/>
          <w:sz w:val="32"/>
          <w:szCs w:val="32"/>
        </w:rPr>
      </w:pPr>
    </w:p>
    <w:p w14:paraId="5CAF6DEE" w14:textId="1A148D61" w:rsidR="0078226A" w:rsidRPr="00CB6F96" w:rsidRDefault="00AA5681" w:rsidP="0078226A">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t>002429</w:t>
      </w:r>
      <w:r w:rsidR="0078226A" w:rsidRPr="00CB6F96">
        <w:rPr>
          <w:rFonts w:ascii="TH SarabunPSK" w:hAnsi="TH SarabunPSK" w:cs="TH SarabunPSK"/>
          <w:b/>
          <w:bCs/>
          <w:color w:val="000000" w:themeColor="text1"/>
          <w:sz w:val="32"/>
          <w:szCs w:val="32"/>
        </w:rPr>
        <w:t xml:space="preserve">    </w:t>
      </w:r>
      <w:r w:rsidR="0078226A" w:rsidRPr="00CB6F96">
        <w:rPr>
          <w:rFonts w:ascii="TH SarabunPSK" w:hAnsi="TH SarabunPSK" w:cs="TH SarabunPSK"/>
          <w:b/>
          <w:bCs/>
          <w:color w:val="000000" w:themeColor="text1"/>
          <w:sz w:val="32"/>
          <w:szCs w:val="32"/>
        </w:rPr>
        <w:tab/>
      </w:r>
      <w:r w:rsidR="0078226A" w:rsidRPr="00CB6F96">
        <w:rPr>
          <w:rFonts w:ascii="TH SarabunPSK" w:hAnsi="TH SarabunPSK" w:cs="TH SarabunPSK"/>
          <w:b/>
          <w:bCs/>
          <w:color w:val="000000" w:themeColor="text1"/>
          <w:sz w:val="32"/>
          <w:szCs w:val="32"/>
          <w:cs/>
        </w:rPr>
        <w:t xml:space="preserve">การรู้สารสนเทศเท่าทันมนุษย์และสังคม                         </w:t>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t>3(3-0-6)</w:t>
      </w:r>
    </w:p>
    <w:p w14:paraId="511923BE"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 xml:space="preserve">Information Literacy for Understanding Humans </w:t>
      </w:r>
    </w:p>
    <w:p w14:paraId="4C7D1986"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and Society)</w:t>
      </w:r>
    </w:p>
    <w:p w14:paraId="7648F9ED"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ศึกษาหลักการและทักษะการรู้สารสนเทศในการเข้าถึง คัดเลือก วิเคราะห์ และใช้ข้อมูลอย่างมีวิจารณญาณ โดยเชื่อมโยงกับพฤติกรรมมนุษย์ ความสัมพันธ์ในสังคม ภาษา และวัฒนธรรม  วิเคราะห์บทบาทของสารสนเทศในการสร้างความรู้ ความเชื่อ และ</w:t>
      </w:r>
      <w:proofErr w:type="spellStart"/>
      <w:r w:rsidRPr="00CB6F96">
        <w:rPr>
          <w:rFonts w:ascii="TH Sarabun New" w:hAnsi="TH Sarabun New" w:cs="TH Sarabun New"/>
          <w:color w:val="000000" w:themeColor="text1"/>
          <w:sz w:val="32"/>
          <w:szCs w:val="32"/>
          <w:cs/>
        </w:rPr>
        <w:t>อัต</w:t>
      </w:r>
      <w:proofErr w:type="spellEnd"/>
      <w:r w:rsidRPr="00CB6F96">
        <w:rPr>
          <w:rFonts w:ascii="TH Sarabun New" w:hAnsi="TH Sarabun New" w:cs="TH Sarabun New"/>
          <w:color w:val="000000" w:themeColor="text1"/>
          <w:sz w:val="32"/>
          <w:szCs w:val="32"/>
          <w:cs/>
        </w:rPr>
        <w:t>ลักษณ์ การรู้เท่าทันสื่อและสถานการณ์ร่วมสมัยเพื่อพัฒนาตนเองและสังคมอย่างยั่งยืน</w:t>
      </w:r>
    </w:p>
    <w:p w14:paraId="68A8E78A"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p>
    <w:p w14:paraId="4B066C8F" w14:textId="77777777" w:rsidR="000A7DC4" w:rsidRDefault="000A7DC4">
      <w:pP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br w:type="page"/>
      </w:r>
    </w:p>
    <w:p w14:paraId="44CF93DB" w14:textId="0B94156B" w:rsidR="0078226A" w:rsidRPr="00CB6F96" w:rsidRDefault="00AA5681" w:rsidP="0078226A">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lastRenderedPageBreak/>
        <w:t>002430</w:t>
      </w:r>
      <w:r w:rsidR="0078226A" w:rsidRPr="00CB6F96">
        <w:rPr>
          <w:rFonts w:ascii="TH SarabunPSK" w:hAnsi="TH SarabunPSK" w:cs="TH SarabunPSK"/>
          <w:b/>
          <w:bCs/>
          <w:color w:val="000000" w:themeColor="text1"/>
          <w:sz w:val="32"/>
          <w:szCs w:val="32"/>
        </w:rPr>
        <w:t xml:space="preserve">     </w:t>
      </w:r>
      <w:r w:rsidR="0078226A" w:rsidRPr="00CB6F96">
        <w:rPr>
          <w:rFonts w:ascii="TH SarabunPSK" w:hAnsi="TH SarabunPSK" w:cs="TH SarabunPSK"/>
          <w:b/>
          <w:bCs/>
          <w:color w:val="000000" w:themeColor="text1"/>
          <w:sz w:val="32"/>
          <w:szCs w:val="32"/>
          <w:cs/>
        </w:rPr>
        <w:tab/>
        <w:t xml:space="preserve">วาทศิลป์เพื่อความเป็นผู้นำ                                     </w:t>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t>3(2-2-5)</w:t>
      </w:r>
    </w:p>
    <w:p w14:paraId="6A6807E8"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Rhetoric for Leadership)</w:t>
      </w:r>
    </w:p>
    <w:p w14:paraId="340436D5"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การศึกษาหลักการและทฤษฎีวาทศิลป์ วิเคราะห์องค์ประกอบของวาทศิลป์ เพื่อนำมาประยุกต์ใช้ในบริบทของการเป็นผู้นำยุคใหม่ ครอบคลุมการสื่อสารเพื่อโน้มน้าว การสร้างความน่าเชื่อถือ</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และภาพลักษณ์ผู้นำ การพูดในที่สาธารณะอย่าง   มีพลังและมีเหตุผล การใช้ภาษาและการเล่าเรื่อง (</w:t>
      </w:r>
      <w:r w:rsidRPr="00CB6F96">
        <w:rPr>
          <w:rFonts w:ascii="TH Sarabun New" w:hAnsi="TH Sarabun New" w:cs="TH Sarabun New"/>
          <w:color w:val="000000" w:themeColor="text1"/>
          <w:sz w:val="32"/>
          <w:szCs w:val="32"/>
        </w:rPr>
        <w:t xml:space="preserve">Storytelling) </w:t>
      </w:r>
      <w:r w:rsidRPr="00CB6F96">
        <w:rPr>
          <w:rFonts w:ascii="TH Sarabun New" w:hAnsi="TH Sarabun New" w:cs="TH Sarabun New"/>
          <w:color w:val="000000" w:themeColor="text1"/>
          <w:sz w:val="32"/>
          <w:szCs w:val="32"/>
          <w:cs/>
        </w:rPr>
        <w:t>เพื่อสร้างแรงบันดาลใจ การกล่าวสุนทรพจน์อย่างสร้างสรรค์ ตลอดจนการสื่อสาร</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ในสถานการณ์วิกฤตและการจัดการความขัดแย้ง ผู้เรียนจะได้ฝึกทักษะการพูด การนำเสนอและการสื่อสารผ่านกิจกรรมเชิงปฏิบัติการเพื่อพัฒนาตนเองสู่การเป็นผู้นำที่สื่อสารได้อย่างมีประสิทธิภาพ มีจริยธรรม</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และสร้างการเปลี่ยนแปลงในสังคม</w:t>
      </w:r>
    </w:p>
    <w:p w14:paraId="44FB848F" w14:textId="77777777" w:rsidR="000A7DC4" w:rsidRDefault="000A7DC4" w:rsidP="0078226A">
      <w:pPr>
        <w:spacing w:line="216" w:lineRule="auto"/>
        <w:rPr>
          <w:rFonts w:ascii="TH SarabunPSK" w:hAnsi="TH SarabunPSK" w:cs="TH SarabunPSK"/>
          <w:b/>
          <w:bCs/>
          <w:color w:val="000000" w:themeColor="text1"/>
          <w:sz w:val="32"/>
          <w:szCs w:val="32"/>
        </w:rPr>
      </w:pPr>
    </w:p>
    <w:p w14:paraId="005A6E4F" w14:textId="507F76C0" w:rsidR="0078226A" w:rsidRPr="00CB6F96" w:rsidRDefault="00AA5681" w:rsidP="0078226A">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t>002431</w:t>
      </w:r>
      <w:r w:rsidR="0078226A" w:rsidRPr="00CB6F96">
        <w:rPr>
          <w:rFonts w:ascii="TH SarabunPSK" w:hAnsi="TH SarabunPSK" w:cs="TH SarabunPSK"/>
          <w:b/>
          <w:bCs/>
          <w:color w:val="000000" w:themeColor="text1"/>
          <w:sz w:val="32"/>
          <w:szCs w:val="32"/>
        </w:rPr>
        <w:t xml:space="preserve">     </w:t>
      </w:r>
      <w:r w:rsidR="0078226A" w:rsidRPr="00CB6F96">
        <w:rPr>
          <w:rFonts w:ascii="TH SarabunPSK" w:hAnsi="TH SarabunPSK" w:cs="TH SarabunPSK"/>
          <w:b/>
          <w:bCs/>
          <w:color w:val="000000" w:themeColor="text1"/>
          <w:sz w:val="32"/>
          <w:szCs w:val="32"/>
          <w:cs/>
        </w:rPr>
        <w:tab/>
        <w:t xml:space="preserve">ศิลปะการจัดการพิธีกรรมร่วมสมัย                                </w:t>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t>3(2-2-5)</w:t>
      </w:r>
    </w:p>
    <w:p w14:paraId="2846784F"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Art of Contemporary Ritual Management)</w:t>
      </w:r>
    </w:p>
    <w:p w14:paraId="32823D9A"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ศึกษาความหมาย แนวคิด และหลักการพื้นฐานของพิธีกรรมร่วมสมัย วิเคราะห์รูปแบบพิธีกรรมในบริบทเมืองและชุมชน ประยุกต์</w:t>
      </w:r>
      <w:proofErr w:type="spellStart"/>
      <w:r w:rsidRPr="00CB6F96">
        <w:rPr>
          <w:rFonts w:ascii="TH Sarabun New" w:hAnsi="TH Sarabun New" w:cs="TH Sarabun New"/>
          <w:color w:val="000000" w:themeColor="text1"/>
          <w:sz w:val="32"/>
          <w:szCs w:val="32"/>
          <w:cs/>
        </w:rPr>
        <w:t>ศา</w:t>
      </w:r>
      <w:proofErr w:type="spellEnd"/>
      <w:r w:rsidRPr="00CB6F96">
        <w:rPr>
          <w:rFonts w:ascii="TH Sarabun New" w:hAnsi="TH Sarabun New" w:cs="TH Sarabun New"/>
          <w:color w:val="000000" w:themeColor="text1"/>
          <w:sz w:val="32"/>
          <w:szCs w:val="32"/>
          <w:cs/>
        </w:rPr>
        <w:t>สนพิธีให้เหมาะกับสถานการณ์จริง ออกแบบและจัดพิธีกรรม</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ในพื้นที่จำกัด พร้อมเลือกใช้อุปกรณ์อย่างเหมาะสม พัฒนารูปแบบและนวัตกรรมพิธีกรรมที่เป็นมิตร</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ต่อสิ่งแวดล้อมและปฏิบัติการจัดพิธีกรรมเพื่อเสริมสร้างความสัมพันธ์ทางสังคมและความรับผิดชอบ               ต่อส่วนรวม</w:t>
      </w:r>
    </w:p>
    <w:p w14:paraId="051F1450" w14:textId="4A343D2A" w:rsidR="00587476" w:rsidRPr="00CB6F96" w:rsidRDefault="00587476">
      <w:pPr>
        <w:rPr>
          <w:rFonts w:ascii="TH Sarabun New" w:hAnsi="TH Sarabun New" w:cs="TH Sarabun New"/>
          <w:b/>
          <w:bCs/>
          <w:color w:val="000000" w:themeColor="text1"/>
          <w:sz w:val="32"/>
          <w:szCs w:val="32"/>
        </w:rPr>
      </w:pPr>
    </w:p>
    <w:p w14:paraId="5459C860" w14:textId="09A69F25" w:rsidR="00D81EB0" w:rsidRPr="00CB6F96" w:rsidRDefault="00AA5681" w:rsidP="00D81EB0">
      <w:pPr>
        <w:spacing w:line="216" w:lineRule="auto"/>
        <w:rPr>
          <w:rFonts w:ascii="TH Sarabun New" w:hAnsi="TH Sarabun New" w:cs="TH Sarabun New"/>
          <w:b/>
          <w:bCs/>
          <w:color w:val="000000" w:themeColor="text1"/>
          <w:sz w:val="32"/>
          <w:szCs w:val="32"/>
        </w:rPr>
      </w:pPr>
      <w:r w:rsidRPr="00AA5681">
        <w:rPr>
          <w:rFonts w:ascii="TH Sarabun New" w:hAnsi="TH Sarabun New" w:cs="TH Sarabun New"/>
          <w:b/>
          <w:bCs/>
          <w:color w:val="000000" w:themeColor="text1"/>
          <w:sz w:val="32"/>
          <w:szCs w:val="32"/>
        </w:rPr>
        <w:t>002432</w:t>
      </w:r>
      <w:r w:rsidR="00D81EB0" w:rsidRPr="00CB6F96">
        <w:rPr>
          <w:rFonts w:ascii="TH Sarabun New" w:hAnsi="TH Sarabun New" w:cs="TH Sarabun New"/>
          <w:b/>
          <w:bCs/>
          <w:color w:val="000000" w:themeColor="text1"/>
          <w:sz w:val="32"/>
          <w:szCs w:val="32"/>
        </w:rPr>
        <w:t xml:space="preserve">     </w:t>
      </w:r>
      <w:r w:rsidR="00EE16B6" w:rsidRPr="00CB6F96">
        <w:rPr>
          <w:rFonts w:ascii="TH Sarabun New" w:hAnsi="TH Sarabun New" w:cs="TH Sarabun New"/>
          <w:b/>
          <w:bCs/>
          <w:color w:val="000000" w:themeColor="text1"/>
          <w:sz w:val="32"/>
          <w:szCs w:val="32"/>
          <w:cs/>
        </w:rPr>
        <w:tab/>
      </w:r>
      <w:r w:rsidR="00D81EB0" w:rsidRPr="00CB6F96">
        <w:rPr>
          <w:rFonts w:ascii="TH Sarabun New" w:hAnsi="TH Sarabun New" w:cs="TH Sarabun New"/>
          <w:b/>
          <w:bCs/>
          <w:color w:val="000000" w:themeColor="text1"/>
          <w:sz w:val="32"/>
          <w:szCs w:val="32"/>
          <w:cs/>
        </w:rPr>
        <w:t xml:space="preserve">ศาสนานำชีวิต                                                        </w:t>
      </w:r>
      <w:r w:rsidR="00EE16B6" w:rsidRPr="00CB6F96">
        <w:rPr>
          <w:rFonts w:ascii="TH Sarabun New" w:hAnsi="TH Sarabun New" w:cs="TH Sarabun New"/>
          <w:b/>
          <w:bCs/>
          <w:color w:val="000000" w:themeColor="text1"/>
          <w:sz w:val="32"/>
          <w:szCs w:val="32"/>
          <w:cs/>
        </w:rPr>
        <w:tab/>
      </w:r>
      <w:r w:rsidR="00EE16B6" w:rsidRPr="00CB6F96">
        <w:rPr>
          <w:rFonts w:ascii="TH Sarabun New" w:hAnsi="TH Sarabun New" w:cs="TH Sarabun New"/>
          <w:b/>
          <w:bCs/>
          <w:color w:val="000000" w:themeColor="text1"/>
          <w:sz w:val="32"/>
          <w:szCs w:val="32"/>
          <w:cs/>
        </w:rPr>
        <w:tab/>
      </w:r>
      <w:r w:rsidR="00D81EB0" w:rsidRPr="00CB6F96">
        <w:rPr>
          <w:rFonts w:ascii="TH Sarabun New" w:hAnsi="TH Sarabun New" w:cs="TH Sarabun New"/>
          <w:b/>
          <w:bCs/>
          <w:color w:val="000000" w:themeColor="text1"/>
          <w:sz w:val="32"/>
          <w:szCs w:val="32"/>
        </w:rPr>
        <w:t>3(3-0-6)</w:t>
      </w:r>
    </w:p>
    <w:p w14:paraId="1368F221" w14:textId="77777777" w:rsidR="00D81EB0" w:rsidRPr="00CB6F96" w:rsidRDefault="00D81EB0" w:rsidP="00EE16B6">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(Religion for Living)</w:t>
      </w:r>
    </w:p>
    <w:p w14:paraId="3C1D9B01" w14:textId="64C34C76" w:rsidR="00D81EB0" w:rsidRPr="00CB6F96" w:rsidRDefault="00D81EB0" w:rsidP="00D81EB0">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หลักสำคัญทางศาสนากับชีวิตประจำวัน การใช้เหตุผลและการสื่อสารทางศาสนา</w:t>
      </w:r>
      <w:r w:rsidR="00587476"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เพื่อการตัดสินใจ และการวิเคราะห์ปรากฏการณ์ เปรียบเทียบความเชื่อและความหลากหลายทางศาสนา </w:t>
      </w:r>
      <w:r w:rsidR="00587476"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การเรียนรู้ การเข้าใจตนเองและผู้อื่นในการอยู่ร่วมกันท่ามกลางพหุสังคมวัฒนธรรม</w:t>
      </w:r>
    </w:p>
    <w:p w14:paraId="56D045FC" w14:textId="77777777" w:rsidR="00D81EB0" w:rsidRPr="00CB6F96" w:rsidRDefault="00D81EB0" w:rsidP="00D81EB0">
      <w:pPr>
        <w:spacing w:line="216" w:lineRule="auto"/>
        <w:rPr>
          <w:rFonts w:ascii="TH Sarabun New" w:hAnsi="TH Sarabun New" w:cs="TH Sarabun New"/>
          <w:b/>
          <w:bCs/>
          <w:color w:val="000000" w:themeColor="text1"/>
          <w:sz w:val="32"/>
          <w:szCs w:val="32"/>
        </w:rPr>
      </w:pPr>
    </w:p>
    <w:p w14:paraId="04B9913A" w14:textId="04C1487B" w:rsidR="00525D74" w:rsidRPr="00CB6F96" w:rsidRDefault="00AA5681" w:rsidP="00525D74">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t>002433</w:t>
      </w:r>
      <w:r w:rsidR="00525D74" w:rsidRPr="00CB6F96">
        <w:rPr>
          <w:rFonts w:ascii="TH SarabunPSK" w:hAnsi="TH SarabunPSK" w:cs="TH SarabunPSK"/>
          <w:b/>
          <w:bCs/>
          <w:color w:val="000000" w:themeColor="text1"/>
          <w:sz w:val="32"/>
          <w:szCs w:val="32"/>
        </w:rPr>
        <w:t xml:space="preserve">    </w:t>
      </w:r>
      <w:r w:rsidR="00525D74" w:rsidRPr="00CB6F96">
        <w:rPr>
          <w:rFonts w:ascii="TH SarabunPSK" w:hAnsi="TH SarabunPSK" w:cs="TH SarabunPSK"/>
          <w:b/>
          <w:bCs/>
          <w:color w:val="000000" w:themeColor="text1"/>
          <w:sz w:val="32"/>
          <w:szCs w:val="32"/>
        </w:rPr>
        <w:tab/>
      </w:r>
      <w:r w:rsidR="00525D74" w:rsidRPr="00CB6F96">
        <w:rPr>
          <w:rFonts w:ascii="TH SarabunPSK" w:hAnsi="TH SarabunPSK" w:cs="TH SarabunPSK"/>
          <w:b/>
          <w:bCs/>
          <w:color w:val="000000" w:themeColor="text1"/>
          <w:sz w:val="32"/>
          <w:szCs w:val="32"/>
          <w:cs/>
        </w:rPr>
        <w:t xml:space="preserve">การออกแบบชีวิต                                                    </w:t>
      </w:r>
      <w:r w:rsidR="00525D74" w:rsidRPr="00CB6F96">
        <w:rPr>
          <w:rFonts w:ascii="TH SarabunPSK" w:hAnsi="TH SarabunPSK" w:cs="TH SarabunPSK"/>
          <w:b/>
          <w:bCs/>
          <w:color w:val="000000" w:themeColor="text1"/>
          <w:sz w:val="32"/>
          <w:szCs w:val="32"/>
          <w:cs/>
        </w:rPr>
        <w:tab/>
      </w:r>
      <w:r w:rsidR="00525D74" w:rsidRPr="00CB6F96">
        <w:rPr>
          <w:rFonts w:ascii="TH SarabunPSK" w:hAnsi="TH SarabunPSK" w:cs="TH SarabunPSK"/>
          <w:b/>
          <w:bCs/>
          <w:color w:val="000000" w:themeColor="text1"/>
          <w:sz w:val="32"/>
          <w:szCs w:val="32"/>
          <w:cs/>
        </w:rPr>
        <w:tab/>
        <w:t>3(3-0-6)</w:t>
      </w:r>
    </w:p>
    <w:p w14:paraId="5E0522EE" w14:textId="77777777" w:rsidR="00525D74" w:rsidRPr="00CB6F96" w:rsidRDefault="00525D74" w:rsidP="00525D74">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Designing Your Life)</w:t>
      </w:r>
    </w:p>
    <w:p w14:paraId="5A71D4CE" w14:textId="77777777" w:rsidR="00DA2B09" w:rsidRPr="00CB6F96" w:rsidRDefault="00525D74" w:rsidP="00525D74">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การศึกษาแนวคิดและกระบวนการคิดเชิงออกแบบ (</w:t>
      </w:r>
      <w:r w:rsidRPr="00CB6F96">
        <w:rPr>
          <w:rFonts w:ascii="TH Sarabun New" w:hAnsi="TH Sarabun New" w:cs="TH Sarabun New"/>
          <w:color w:val="000000" w:themeColor="text1"/>
          <w:sz w:val="32"/>
          <w:szCs w:val="32"/>
        </w:rPr>
        <w:t xml:space="preserve">Design Thinking) </w:t>
      </w:r>
      <w:r w:rsidRPr="00CB6F96">
        <w:rPr>
          <w:rFonts w:ascii="TH Sarabun New" w:hAnsi="TH Sarabun New" w:cs="TH Sarabun New"/>
          <w:color w:val="000000" w:themeColor="text1"/>
          <w:sz w:val="32"/>
          <w:szCs w:val="32"/>
          <w:cs/>
        </w:rPr>
        <w:t>ปรัชญาการดำเนินชีวิตและศาสตร์ด้านการพัฒนาตนเอง เพื่อนำมาประยุกต์ใช้ในการสำรวจและสร้างความตระหนักรู้ในตนเอง (</w:t>
      </w:r>
      <w:r w:rsidRPr="00CB6F96">
        <w:rPr>
          <w:rFonts w:ascii="TH Sarabun New" w:hAnsi="TH Sarabun New" w:cs="TH Sarabun New"/>
          <w:color w:val="000000" w:themeColor="text1"/>
          <w:sz w:val="32"/>
          <w:szCs w:val="32"/>
        </w:rPr>
        <w:t xml:space="preserve">Self-Awareness) </w:t>
      </w:r>
      <w:r w:rsidRPr="00CB6F96">
        <w:rPr>
          <w:rFonts w:ascii="TH Sarabun New" w:hAnsi="TH Sarabun New" w:cs="TH Sarabun New"/>
          <w:color w:val="000000" w:themeColor="text1"/>
          <w:sz w:val="32"/>
          <w:szCs w:val="32"/>
          <w:cs/>
        </w:rPr>
        <w:t>การวางแผนเส้นทางชีวิตและอาชีพอย่างมีทิศทาง ตลอดจนการตัดสินใจบนพื้นฐาน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ของเหตุผลและการมีคุณค่า ต่อตนเอง ผู้เรียนจะได้พัฒนาทักษะการออกแบบชีวิตอย่างสร้างสรรค์</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และมีความหมาย พร้อมกับการเสริมสร้างความสามารถในการปรับตัวต่อการเปลี่ยนแปลงของโลกยุคใหม่</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เพื่อการดำรงชีวิตในศตวรรษที่ 21 ได้อย่างมีประสิทธิภาพและมีความสุข</w:t>
      </w:r>
    </w:p>
    <w:p w14:paraId="3B55B5C9" w14:textId="77777777" w:rsidR="004A750A" w:rsidRPr="00CB6F96" w:rsidRDefault="004A750A" w:rsidP="00525D74">
      <w:pPr>
        <w:ind w:left="-2" w:firstLine="1458"/>
        <w:jc w:val="thaiDistribute"/>
        <w:rPr>
          <w:rFonts w:ascii="TH Sarabun New" w:hAnsi="TH Sarabun New" w:cs="TH Sarabun New"/>
          <w:color w:val="000000" w:themeColor="text1"/>
          <w:sz w:val="32"/>
          <w:szCs w:val="32"/>
        </w:rPr>
      </w:pPr>
    </w:p>
    <w:p w14:paraId="1A710C1E" w14:textId="102EEA1C" w:rsidR="004A750A" w:rsidRPr="00CB6F96" w:rsidRDefault="00981223" w:rsidP="004A750A">
      <w:pPr>
        <w:spacing w:line="216" w:lineRule="auto"/>
        <w:jc w:val="thaiDistribute"/>
        <w:rPr>
          <w:rFonts w:ascii="TH SarabunPSK" w:hAnsi="TH SarabunPSK" w:cs="TH SarabunPSK"/>
          <w:b/>
          <w:bCs/>
          <w:color w:val="000000" w:themeColor="text1"/>
          <w:sz w:val="32"/>
          <w:szCs w:val="32"/>
        </w:rPr>
      </w:pPr>
      <w:r w:rsidRPr="00981223">
        <w:rPr>
          <w:rFonts w:ascii="TH SarabunPSK" w:hAnsi="TH SarabunPSK" w:cs="TH SarabunPSK"/>
          <w:b/>
          <w:bCs/>
          <w:color w:val="000000" w:themeColor="text1"/>
          <w:sz w:val="32"/>
          <w:szCs w:val="32"/>
        </w:rPr>
        <w:lastRenderedPageBreak/>
        <w:t>002434</w:t>
      </w:r>
      <w:r w:rsidR="004A750A" w:rsidRPr="00CB6F96">
        <w:rPr>
          <w:rFonts w:ascii="TH SarabunPSK" w:hAnsi="TH SarabunPSK" w:cs="TH SarabunPSK"/>
          <w:b/>
          <w:bCs/>
          <w:color w:val="000000" w:themeColor="text1"/>
          <w:sz w:val="32"/>
          <w:szCs w:val="32"/>
        </w:rPr>
        <w:t xml:space="preserve">     </w:t>
      </w:r>
      <w:r w:rsidR="004A750A" w:rsidRPr="00CB6F96">
        <w:rPr>
          <w:rFonts w:ascii="TH SarabunPSK" w:hAnsi="TH SarabunPSK" w:cs="TH SarabunPSK"/>
          <w:b/>
          <w:bCs/>
          <w:color w:val="000000" w:themeColor="text1"/>
          <w:sz w:val="32"/>
          <w:szCs w:val="32"/>
        </w:rPr>
        <w:tab/>
      </w:r>
      <w:r w:rsidR="004A750A" w:rsidRPr="00CB6F96">
        <w:rPr>
          <w:rFonts w:ascii="TH SarabunPSK" w:hAnsi="TH SarabunPSK" w:cs="TH SarabunPSK"/>
          <w:b/>
          <w:bCs/>
          <w:color w:val="000000" w:themeColor="text1"/>
          <w:sz w:val="32"/>
          <w:szCs w:val="32"/>
          <w:cs/>
        </w:rPr>
        <w:t xml:space="preserve">การ์ตูนศาสตร์                                                       </w:t>
      </w:r>
      <w:r w:rsidR="004A750A" w:rsidRPr="00CB6F96">
        <w:rPr>
          <w:rFonts w:ascii="TH SarabunPSK" w:hAnsi="TH SarabunPSK" w:cs="TH SarabunPSK"/>
          <w:b/>
          <w:bCs/>
          <w:color w:val="000000" w:themeColor="text1"/>
          <w:sz w:val="32"/>
          <w:szCs w:val="32"/>
          <w:cs/>
        </w:rPr>
        <w:tab/>
      </w:r>
      <w:r w:rsidR="004A750A" w:rsidRPr="00CB6F96">
        <w:rPr>
          <w:rFonts w:ascii="TH SarabunPSK" w:hAnsi="TH SarabunPSK" w:cs="TH SarabunPSK"/>
          <w:b/>
          <w:bCs/>
          <w:color w:val="000000" w:themeColor="text1"/>
          <w:sz w:val="32"/>
          <w:szCs w:val="32"/>
          <w:cs/>
        </w:rPr>
        <w:tab/>
        <w:t>3(2-2-5)</w:t>
      </w:r>
    </w:p>
    <w:p w14:paraId="7DEA9C75" w14:textId="77777777" w:rsidR="004A750A" w:rsidRPr="00CB6F96" w:rsidRDefault="004A750A" w:rsidP="004A750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proofErr w:type="spellStart"/>
      <w:r w:rsidRPr="00CB6F96">
        <w:rPr>
          <w:rFonts w:ascii="TH SarabunPSK" w:hAnsi="TH SarabunPSK" w:cs="TH SarabunPSK"/>
          <w:b/>
          <w:bCs/>
          <w:color w:val="000000" w:themeColor="text1"/>
          <w:sz w:val="32"/>
          <w:szCs w:val="32"/>
        </w:rPr>
        <w:t>Cartoonology</w:t>
      </w:r>
      <w:proofErr w:type="spellEnd"/>
      <w:r w:rsidRPr="00CB6F96">
        <w:rPr>
          <w:rFonts w:ascii="TH SarabunPSK" w:hAnsi="TH SarabunPSK" w:cs="TH SarabunPSK"/>
          <w:b/>
          <w:bCs/>
          <w:color w:val="000000" w:themeColor="text1"/>
          <w:sz w:val="32"/>
          <w:szCs w:val="32"/>
        </w:rPr>
        <w:t>)</w:t>
      </w:r>
    </w:p>
    <w:p w14:paraId="2C81323C" w14:textId="77777777" w:rsidR="004A750A" w:rsidRPr="00CB6F96" w:rsidRDefault="004A750A" w:rsidP="004A750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ศึกษาการ์ตูนในฐานะศาสตร์สหวิทยาการที่ผสมผสานระหว่างศิลปะ การสื่อสารและวัฒนธรรม โดยครอบคลุมหลักการพื้นฐานในการสร้างสรรค์การ์ตูน ได้แก่ การออกแบบตัวละคร การเล่าเรื่องด้วยภาพ โครงสร้างเนื้อหา และการใช้สัญลักษณ์เชิงความหมาย วิเคราะห์บทบาทของการ์ตูนในบริบทสังคมและวัฒนธรรม โดย</w:t>
      </w:r>
      <w:proofErr w:type="spellStart"/>
      <w:r w:rsidRPr="00CB6F96">
        <w:rPr>
          <w:rFonts w:ascii="TH Sarabun New" w:hAnsi="TH Sarabun New" w:cs="TH Sarabun New"/>
          <w:color w:val="000000" w:themeColor="text1"/>
          <w:sz w:val="32"/>
          <w:szCs w:val="32"/>
          <w:cs/>
        </w:rPr>
        <w:t>เน้</w:t>
      </w:r>
      <w:proofErr w:type="spellEnd"/>
      <w:r w:rsidRPr="00CB6F96">
        <w:rPr>
          <w:rFonts w:ascii="TH Sarabun New" w:hAnsi="TH Sarabun New" w:cs="TH Sarabun New"/>
          <w:color w:val="000000" w:themeColor="text1"/>
          <w:sz w:val="32"/>
          <w:szCs w:val="32"/>
          <w:cs/>
        </w:rPr>
        <w:t>นอ</w:t>
      </w:r>
      <w:proofErr w:type="spellStart"/>
      <w:r w:rsidRPr="00CB6F96">
        <w:rPr>
          <w:rFonts w:ascii="TH Sarabun New" w:hAnsi="TH Sarabun New" w:cs="TH Sarabun New"/>
          <w:color w:val="000000" w:themeColor="text1"/>
          <w:sz w:val="32"/>
          <w:szCs w:val="32"/>
          <w:cs/>
        </w:rPr>
        <w:t>ัต</w:t>
      </w:r>
      <w:proofErr w:type="spellEnd"/>
      <w:r w:rsidRPr="00CB6F96">
        <w:rPr>
          <w:rFonts w:ascii="TH Sarabun New" w:hAnsi="TH Sarabun New" w:cs="TH Sarabun New"/>
          <w:color w:val="000000" w:themeColor="text1"/>
          <w:sz w:val="32"/>
          <w:szCs w:val="32"/>
          <w:cs/>
        </w:rPr>
        <w:t xml:space="preserve">ลักษณ์ท้องถิ่น ภูมิปัญญาชุมชน และสื่อร่วมสมัย ควบคู่กับการฝึกปฏิบัติสร้างสรรค์ผลงานการ์ตูนด้วยเทคโนโลยี </w:t>
      </w:r>
      <w:r w:rsidRPr="00CB6F96">
        <w:rPr>
          <w:rFonts w:ascii="TH Sarabun New" w:hAnsi="TH Sarabun New" w:cs="TH Sarabun New"/>
          <w:color w:val="000000" w:themeColor="text1"/>
          <w:sz w:val="32"/>
          <w:szCs w:val="32"/>
        </w:rPr>
        <w:t xml:space="preserve">AI </w:t>
      </w:r>
      <w:r w:rsidRPr="00CB6F96">
        <w:rPr>
          <w:rFonts w:ascii="TH Sarabun New" w:hAnsi="TH Sarabun New" w:cs="TH Sarabun New"/>
          <w:color w:val="000000" w:themeColor="text1"/>
          <w:sz w:val="32"/>
          <w:szCs w:val="32"/>
          <w:cs/>
        </w:rPr>
        <w:t>ที่สามารถสื่อสารแนวคิด และเชื่อมโยงกับชุมชนได้อย่างมีประสิทธิภาพ</w:t>
      </w:r>
    </w:p>
    <w:p w14:paraId="5B567827" w14:textId="77777777" w:rsidR="004A750A" w:rsidRPr="00CB6F96" w:rsidRDefault="004A750A" w:rsidP="004A750A">
      <w:pPr>
        <w:ind w:left="-2" w:firstLine="1458"/>
        <w:jc w:val="thaiDistribute"/>
        <w:rPr>
          <w:rFonts w:ascii="TH Sarabun New" w:hAnsi="TH Sarabun New" w:cs="TH Sarabun New"/>
          <w:color w:val="000000" w:themeColor="text1"/>
          <w:sz w:val="32"/>
          <w:szCs w:val="32"/>
        </w:rPr>
      </w:pPr>
    </w:p>
    <w:p w14:paraId="320B2159" w14:textId="5E397AD0" w:rsidR="004A750A" w:rsidRPr="00CB6F96" w:rsidRDefault="00981223" w:rsidP="004A750A">
      <w:pPr>
        <w:spacing w:line="216" w:lineRule="auto"/>
        <w:rPr>
          <w:rFonts w:ascii="TH SarabunPSK" w:hAnsi="TH SarabunPSK" w:cs="TH SarabunPSK"/>
          <w:b/>
          <w:bCs/>
          <w:color w:val="000000" w:themeColor="text1"/>
          <w:sz w:val="32"/>
          <w:szCs w:val="32"/>
        </w:rPr>
      </w:pPr>
      <w:r w:rsidRPr="00981223">
        <w:rPr>
          <w:rFonts w:ascii="TH SarabunPSK" w:hAnsi="TH SarabunPSK" w:cs="TH SarabunPSK"/>
          <w:b/>
          <w:bCs/>
          <w:color w:val="000000" w:themeColor="text1"/>
          <w:sz w:val="32"/>
          <w:szCs w:val="32"/>
        </w:rPr>
        <w:t>004401</w:t>
      </w:r>
      <w:r w:rsidR="004A750A" w:rsidRPr="00CB6F96">
        <w:rPr>
          <w:rFonts w:ascii="TH SarabunPSK" w:hAnsi="TH SarabunPSK" w:cs="TH SarabunPSK"/>
          <w:b/>
          <w:bCs/>
          <w:color w:val="000000" w:themeColor="text1"/>
          <w:sz w:val="32"/>
          <w:szCs w:val="32"/>
        </w:rPr>
        <w:t xml:space="preserve">    </w:t>
      </w:r>
      <w:r w:rsidR="004A750A" w:rsidRPr="00CB6F96">
        <w:rPr>
          <w:rFonts w:ascii="TH SarabunPSK" w:hAnsi="TH SarabunPSK" w:cs="TH SarabunPSK"/>
          <w:b/>
          <w:bCs/>
          <w:color w:val="000000" w:themeColor="text1"/>
          <w:sz w:val="32"/>
          <w:szCs w:val="32"/>
        </w:rPr>
        <w:tab/>
      </w:r>
      <w:r w:rsidR="004A750A" w:rsidRPr="00CB6F96">
        <w:rPr>
          <w:rFonts w:ascii="TH SarabunPSK" w:hAnsi="TH SarabunPSK" w:cs="TH SarabunPSK"/>
          <w:b/>
          <w:bCs/>
          <w:color w:val="000000" w:themeColor="text1"/>
          <w:sz w:val="32"/>
          <w:szCs w:val="32"/>
          <w:cs/>
        </w:rPr>
        <w:t xml:space="preserve">บ้านกับชีวิต                                                                 </w:t>
      </w:r>
      <w:r w:rsidR="004A750A" w:rsidRPr="00CB6F96">
        <w:rPr>
          <w:rFonts w:ascii="TH SarabunPSK" w:hAnsi="TH SarabunPSK" w:cs="TH SarabunPSK"/>
          <w:b/>
          <w:bCs/>
          <w:color w:val="000000" w:themeColor="text1"/>
          <w:sz w:val="32"/>
          <w:szCs w:val="32"/>
          <w:cs/>
        </w:rPr>
        <w:tab/>
      </w:r>
      <w:r w:rsidR="004A750A" w:rsidRPr="00CB6F96">
        <w:rPr>
          <w:rFonts w:ascii="TH SarabunPSK" w:hAnsi="TH SarabunPSK" w:cs="TH SarabunPSK"/>
          <w:b/>
          <w:bCs/>
          <w:color w:val="000000" w:themeColor="text1"/>
          <w:sz w:val="32"/>
          <w:szCs w:val="32"/>
          <w:cs/>
        </w:rPr>
        <w:tab/>
        <w:t>3(3-0-6)</w:t>
      </w:r>
    </w:p>
    <w:p w14:paraId="700B199D" w14:textId="77777777" w:rsidR="004A750A" w:rsidRPr="00CB6F96" w:rsidRDefault="004A750A" w:rsidP="004A750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Home and Well-Being)</w:t>
      </w:r>
    </w:p>
    <w:p w14:paraId="7370F9D7" w14:textId="6C4EC1C1" w:rsidR="004A750A" w:rsidRPr="00773A38" w:rsidRDefault="004A750A" w:rsidP="004A750A">
      <w:pPr>
        <w:spacing w:line="216" w:lineRule="auto"/>
        <w:ind w:firstLine="1418"/>
        <w:jc w:val="thaiDistribute"/>
        <w:rPr>
          <w:rFonts w:ascii="TH Sarabun New" w:hAnsi="TH Sarabun New" w:cs="TH Sarabun New"/>
          <w:sz w:val="32"/>
          <w:szCs w:val="32"/>
        </w:rPr>
      </w:pPr>
      <w:r w:rsidRPr="00CB6F96">
        <w:rPr>
          <w:rFonts w:ascii="TH Sarabun New" w:hAnsi="TH Sarabun New" w:cs="TH Sarabun New"/>
          <w:color w:val="000000" w:themeColor="text1"/>
          <w:sz w:val="32"/>
          <w:szCs w:val="32"/>
          <w:cs/>
        </w:rPr>
        <w:t xml:space="preserve">ศึกษาความหมายของ </w:t>
      </w:r>
      <w:r w:rsidRPr="00CB6F96">
        <w:rPr>
          <w:rFonts w:ascii="TH Sarabun New" w:hAnsi="TH Sarabun New" w:cs="TH Sarabun New"/>
          <w:color w:val="000000" w:themeColor="text1"/>
          <w:sz w:val="32"/>
          <w:szCs w:val="32"/>
        </w:rPr>
        <w:t>'</w:t>
      </w:r>
      <w:r w:rsidRPr="00CB6F96">
        <w:rPr>
          <w:rFonts w:ascii="TH Sarabun New" w:hAnsi="TH Sarabun New" w:cs="TH Sarabun New"/>
          <w:color w:val="000000" w:themeColor="text1"/>
          <w:sz w:val="32"/>
          <w:szCs w:val="32"/>
          <w:cs/>
        </w:rPr>
        <w:t>บ้าน</w:t>
      </w:r>
      <w:r w:rsidRPr="00CB6F96">
        <w:rPr>
          <w:rFonts w:ascii="TH Sarabun New" w:hAnsi="TH Sarabun New" w:cs="TH Sarabun New"/>
          <w:color w:val="000000" w:themeColor="text1"/>
          <w:sz w:val="32"/>
          <w:szCs w:val="32"/>
        </w:rPr>
        <w:t xml:space="preserve">' </w:t>
      </w:r>
      <w:r w:rsidRPr="00CB6F96">
        <w:rPr>
          <w:rFonts w:ascii="TH Sarabun New" w:hAnsi="TH Sarabun New" w:cs="TH Sarabun New"/>
          <w:color w:val="000000" w:themeColor="text1"/>
          <w:sz w:val="32"/>
          <w:szCs w:val="32"/>
          <w:cs/>
        </w:rPr>
        <w:t>ในมิติครอบครัว ความสัมพันธ์ระหว่างบุคคล และสุขภาวะ</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ในชีวิตประจำวัน บูรณาการกับแนวคิดจิตวิทยาและสังคมวิทยาว่าด้วยการสื่อสาร การจัดการความขัดแย้ง </w:t>
      </w:r>
      <w:r w:rsidRPr="008017AB">
        <w:rPr>
          <w:rFonts w:ascii="TH Sarabun New" w:hAnsi="TH Sarabun New" w:cs="TH Sarabun New"/>
          <w:sz w:val="32"/>
          <w:szCs w:val="32"/>
          <w:cs/>
        </w:rPr>
        <w:t>และการสร้างครอบครัวที่มีความสุข ฝึกปฏิบัติผ่านการรวบรวมเรื่องเล่าจากครอบครัวจริง และนำเสนอ</w:t>
      </w:r>
      <w:r>
        <w:rPr>
          <w:rFonts w:ascii="TH Sarabun New" w:hAnsi="TH Sarabun New" w:cs="TH Sarabun New" w:hint="cs"/>
          <w:sz w:val="32"/>
          <w:szCs w:val="32"/>
          <w:cs/>
        </w:rPr>
        <w:t xml:space="preserve">                </w:t>
      </w:r>
      <w:r w:rsidRPr="008017AB">
        <w:rPr>
          <w:rFonts w:ascii="TH Sarabun New" w:hAnsi="TH Sarabun New" w:cs="TH Sarabun New"/>
          <w:sz w:val="32"/>
          <w:szCs w:val="32"/>
          <w:cs/>
        </w:rPr>
        <w:t>ในรูปแบบนิทรรศการสร้างสรรค์</w:t>
      </w:r>
    </w:p>
    <w:p w14:paraId="338644A1" w14:textId="77777777" w:rsidR="00DA2B09" w:rsidRDefault="00DA2B09" w:rsidP="00525D74">
      <w:pPr>
        <w:ind w:left="-2" w:firstLine="1458"/>
        <w:jc w:val="thaiDistribute"/>
        <w:rPr>
          <w:rFonts w:ascii="TH Sarabun New" w:hAnsi="TH Sarabun New" w:cs="TH Sarabun New"/>
          <w:sz w:val="32"/>
          <w:szCs w:val="32"/>
        </w:rPr>
      </w:pPr>
    </w:p>
    <w:p w14:paraId="2BC87608" w14:textId="332C5F2B" w:rsidR="00A9696E" w:rsidRPr="00A9696E" w:rsidRDefault="00A429DE" w:rsidP="00DA2B09">
      <w:pPr>
        <w:ind w:left="-2"/>
        <w:jc w:val="thaiDistribute"/>
        <w:rPr>
          <w:rFonts w:ascii="TH SarabunPSK" w:hAnsi="TH SarabunPSK" w:cs="TH SarabunPSK"/>
          <w:b/>
          <w:bCs/>
          <w:sz w:val="32"/>
          <w:szCs w:val="32"/>
        </w:rPr>
      </w:pPr>
      <w:r w:rsidRPr="00A429DE">
        <w:rPr>
          <w:rFonts w:ascii="TH SarabunPSK" w:hAnsi="TH SarabunPSK" w:cs="TH SarabunPSK"/>
          <w:b/>
          <w:bCs/>
          <w:sz w:val="32"/>
          <w:szCs w:val="32"/>
        </w:rPr>
        <w:t>005401</w:t>
      </w:r>
      <w:r w:rsidR="00A9696E" w:rsidRPr="00A9696E">
        <w:rPr>
          <w:rFonts w:ascii="TH SarabunPSK" w:hAnsi="TH SarabunPSK" w:cs="TH SarabunPSK"/>
          <w:b/>
          <w:bCs/>
          <w:sz w:val="32"/>
          <w:szCs w:val="32"/>
        </w:rPr>
        <w:t xml:space="preserve">     </w:t>
      </w:r>
      <w:r w:rsidR="003626F0">
        <w:rPr>
          <w:rFonts w:ascii="TH SarabunPSK" w:hAnsi="TH SarabunPSK" w:cs="TH SarabunPSK"/>
          <w:b/>
          <w:bCs/>
          <w:sz w:val="32"/>
          <w:szCs w:val="32"/>
          <w:cs/>
        </w:rPr>
        <w:tab/>
      </w:r>
      <w:r w:rsidR="00A9696E" w:rsidRPr="00A9696E">
        <w:rPr>
          <w:rFonts w:ascii="TH SarabunPSK" w:hAnsi="TH SarabunPSK" w:cs="TH SarabunPSK"/>
          <w:b/>
          <w:bCs/>
          <w:sz w:val="32"/>
          <w:szCs w:val="32"/>
          <w:cs/>
        </w:rPr>
        <w:t xml:space="preserve">การเรียนรู้และการออกแบบเพื่อการพัฒนาชุมชนท้องถิ่น       </w:t>
      </w:r>
      <w:r w:rsidR="003626F0">
        <w:rPr>
          <w:rFonts w:ascii="TH SarabunPSK" w:hAnsi="TH SarabunPSK" w:cs="TH SarabunPSK"/>
          <w:b/>
          <w:bCs/>
          <w:sz w:val="32"/>
          <w:szCs w:val="32"/>
          <w:cs/>
        </w:rPr>
        <w:tab/>
      </w:r>
      <w:r w:rsidR="003626F0">
        <w:rPr>
          <w:rFonts w:ascii="TH SarabunPSK" w:hAnsi="TH SarabunPSK" w:cs="TH SarabunPSK"/>
          <w:b/>
          <w:bCs/>
          <w:sz w:val="32"/>
          <w:szCs w:val="32"/>
          <w:cs/>
        </w:rPr>
        <w:tab/>
      </w:r>
      <w:r w:rsidR="00A9696E" w:rsidRPr="00A9696E">
        <w:rPr>
          <w:rFonts w:ascii="TH SarabunPSK" w:hAnsi="TH SarabunPSK" w:cs="TH SarabunPSK"/>
          <w:b/>
          <w:bCs/>
          <w:sz w:val="32"/>
          <w:szCs w:val="32"/>
          <w:cs/>
        </w:rPr>
        <w:t>3(2-2-5)</w:t>
      </w:r>
    </w:p>
    <w:p w14:paraId="4464E700" w14:textId="37881A42" w:rsidR="00A9696E" w:rsidRPr="00A9696E" w:rsidRDefault="00A9696E" w:rsidP="003626F0">
      <w:pPr>
        <w:spacing w:line="216" w:lineRule="auto"/>
        <w:ind w:left="720" w:firstLine="720"/>
        <w:rPr>
          <w:rFonts w:ascii="TH SarabunPSK" w:hAnsi="TH SarabunPSK" w:cs="TH SarabunPSK"/>
          <w:b/>
          <w:bCs/>
          <w:sz w:val="32"/>
          <w:szCs w:val="32"/>
        </w:rPr>
      </w:pPr>
      <w:r w:rsidRPr="00A9696E">
        <w:rPr>
          <w:rFonts w:ascii="TH SarabunPSK" w:hAnsi="TH SarabunPSK" w:cs="TH SarabunPSK"/>
          <w:b/>
          <w:bCs/>
          <w:sz w:val="32"/>
          <w:szCs w:val="32"/>
          <w:cs/>
        </w:rPr>
        <w:t>(</w:t>
      </w:r>
      <w:r w:rsidR="00AF3EC2" w:rsidRPr="00AF3EC2">
        <w:rPr>
          <w:rFonts w:ascii="TH SarabunPSK" w:hAnsi="TH SarabunPSK" w:cs="TH SarabunPSK"/>
          <w:b/>
          <w:bCs/>
          <w:sz w:val="32"/>
          <w:szCs w:val="32"/>
        </w:rPr>
        <w:t>Learning and Design for Local Community Development</w:t>
      </w:r>
      <w:r w:rsidRPr="00A9696E">
        <w:rPr>
          <w:rFonts w:ascii="TH SarabunPSK" w:hAnsi="TH SarabunPSK" w:cs="TH SarabunPSK"/>
          <w:b/>
          <w:bCs/>
          <w:sz w:val="32"/>
          <w:szCs w:val="32"/>
          <w:cs/>
        </w:rPr>
        <w:t>)</w:t>
      </w:r>
    </w:p>
    <w:p w14:paraId="4A000AFF" w14:textId="09AB4D7D" w:rsidR="00782665" w:rsidRPr="00D131A8" w:rsidRDefault="00D131A8" w:rsidP="00D131A8">
      <w:pPr>
        <w:spacing w:line="216" w:lineRule="auto"/>
        <w:ind w:firstLine="1418"/>
        <w:jc w:val="thaiDistribute"/>
        <w:rPr>
          <w:rFonts w:ascii="TH Sarabun New" w:hAnsi="TH Sarabun New" w:cs="TH Sarabun New"/>
          <w:sz w:val="32"/>
          <w:szCs w:val="32"/>
        </w:rPr>
      </w:pPr>
      <w:r w:rsidRPr="00D131A8">
        <w:rPr>
          <w:rFonts w:ascii="TH Sarabun New" w:hAnsi="TH Sarabun New" w:cs="TH Sarabun New"/>
          <w:sz w:val="32"/>
          <w:szCs w:val="32"/>
          <w:cs/>
        </w:rPr>
        <w:t>ศึกษาพื้นฐานเกี่ยวกับมนุษย์ การเรียนรู้ และชุมชนท้องถิ่น ทำความเข้าใจผู้คน สังคม วัฒนธรรม และความหลากหลาย ผ่านตัวอย่างจากชุมชนในจังหวัดนครราชสีมาและพื้นที่ใกล้เคียง เรียนรู้แนวคิดการพัฒนาตนเอง เช่น กระบวนทัศน์แบบเติบโต (</w:t>
      </w:r>
      <w:r w:rsidRPr="00D131A8">
        <w:rPr>
          <w:rFonts w:ascii="TH Sarabun New" w:hAnsi="TH Sarabun New" w:cs="TH Sarabun New"/>
          <w:sz w:val="32"/>
          <w:szCs w:val="32"/>
        </w:rPr>
        <w:t xml:space="preserve">Growth Mindset) </w:t>
      </w:r>
      <w:r w:rsidRPr="00D131A8">
        <w:rPr>
          <w:rFonts w:ascii="TH Sarabun New" w:hAnsi="TH Sarabun New" w:cs="TH Sarabun New"/>
          <w:sz w:val="32"/>
          <w:szCs w:val="32"/>
          <w:cs/>
        </w:rPr>
        <w:t>และกระบวนการวิศวกรสังคมอย่างง่าย เพื่อนำมาใช้มองปัญหาและโอกาสของชุมชนอย่างสร้างสรรค์ ฝึกคิดและออกแบบแนวคิด กิจกรรม หรือโครงการเล็ก ๆ เพื่อการพัฒนาชุมชนท้องถิ่น โดยใช้กิจกรรมกลุ่ม กรณีศึกษา และการลงพื้นที่แบบง่าย ๆ พร้อมทั้งการสะท้อนคิดบทบาทของตนในฐานะสมาชิกชุมชนและพลเมืองที่รับผิดชอบต่อสังคม</w:t>
      </w:r>
    </w:p>
    <w:p w14:paraId="2068E268" w14:textId="77777777" w:rsidR="00587476" w:rsidRDefault="00587476" w:rsidP="00A9696E">
      <w:pPr>
        <w:spacing w:line="216" w:lineRule="auto"/>
        <w:rPr>
          <w:rFonts w:ascii="TH SarabunPSK" w:hAnsi="TH SarabunPSK" w:cs="TH SarabunPSK"/>
          <w:b/>
          <w:bCs/>
          <w:sz w:val="32"/>
          <w:szCs w:val="32"/>
        </w:rPr>
      </w:pPr>
    </w:p>
    <w:p w14:paraId="549688E9" w14:textId="58CD5BCD" w:rsidR="00845907" w:rsidRDefault="00845907">
      <w:pPr>
        <w:rPr>
          <w:rFonts w:ascii="TH Sarabun New" w:hAnsi="TH Sarabun New" w:cs="TH Sarabun New"/>
          <w:b/>
          <w:bCs/>
          <w:sz w:val="32"/>
          <w:szCs w:val="32"/>
          <w:cs/>
        </w:rPr>
      </w:pPr>
    </w:p>
    <w:p w14:paraId="3695B462" w14:textId="37C67C2D" w:rsidR="00D2227F" w:rsidRPr="00845907" w:rsidRDefault="00D2227F" w:rsidP="000A63AC">
      <w:pPr>
        <w:spacing w:line="216" w:lineRule="auto"/>
        <w:ind w:firstLine="252"/>
        <w:rPr>
          <w:rFonts w:ascii="TH Sarabun New" w:hAnsi="TH Sarabun New" w:cs="TH Sarabun New"/>
          <w:b/>
          <w:bCs/>
          <w:sz w:val="32"/>
          <w:szCs w:val="32"/>
        </w:rPr>
      </w:pPr>
      <w:r w:rsidRPr="00845907">
        <w:rPr>
          <w:rFonts w:ascii="TH Sarabun New" w:hAnsi="TH Sarabun New" w:cs="TH Sarabun New"/>
          <w:b/>
          <w:bCs/>
          <w:sz w:val="32"/>
          <w:szCs w:val="32"/>
          <w:cs/>
        </w:rPr>
        <w:t>2.2 กลุ่มวิทยาศาสตร์และเทคโนโลยี</w:t>
      </w:r>
    </w:p>
    <w:p w14:paraId="510F8FFC" w14:textId="77777777" w:rsidR="00BD6B80" w:rsidRPr="00845907" w:rsidRDefault="00BD6B80" w:rsidP="000A63AC">
      <w:pPr>
        <w:spacing w:line="216" w:lineRule="auto"/>
        <w:rPr>
          <w:rFonts w:ascii="TH Sarabun New" w:hAnsi="TH Sarabun New" w:cs="TH Sarabun New"/>
          <w:b/>
          <w:bCs/>
          <w:sz w:val="32"/>
          <w:szCs w:val="32"/>
        </w:rPr>
      </w:pPr>
      <w:r w:rsidRPr="00845907">
        <w:rPr>
          <w:rFonts w:ascii="TH Sarabun New" w:hAnsi="TH Sarabun New" w:cs="TH Sarabun New"/>
          <w:b/>
          <w:bCs/>
          <w:sz w:val="32"/>
          <w:szCs w:val="32"/>
          <w:cs/>
        </w:rPr>
        <w:t>รหัสวิชา</w:t>
      </w:r>
      <w:r w:rsidRPr="00845907">
        <w:rPr>
          <w:rFonts w:ascii="TH Sarabun New" w:hAnsi="TH Sarabun New" w:cs="TH Sarabun New"/>
          <w:b/>
          <w:bCs/>
          <w:sz w:val="32"/>
          <w:szCs w:val="32"/>
        </w:rPr>
        <w:tab/>
      </w:r>
      <w:r w:rsidRPr="00845907">
        <w:rPr>
          <w:rFonts w:ascii="TH Sarabun New" w:hAnsi="TH Sarabun New" w:cs="TH Sarabun New"/>
          <w:b/>
          <w:bCs/>
          <w:sz w:val="32"/>
          <w:szCs w:val="32"/>
          <w:cs/>
        </w:rPr>
        <w:t>ชื่อและคำอธิบายรายวิชา</w:t>
      </w:r>
      <w:r w:rsidRPr="00845907">
        <w:rPr>
          <w:rFonts w:ascii="TH Sarabun New" w:hAnsi="TH Sarabun New" w:cs="TH Sarabun New"/>
          <w:b/>
          <w:bCs/>
          <w:sz w:val="32"/>
          <w:szCs w:val="32"/>
        </w:rPr>
        <w:t xml:space="preserve"> </w:t>
      </w:r>
      <w:r w:rsidRPr="00845907">
        <w:rPr>
          <w:rFonts w:ascii="TH Sarabun New" w:hAnsi="TH Sarabun New" w:cs="TH Sarabun New"/>
          <w:b/>
          <w:bCs/>
          <w:sz w:val="32"/>
          <w:szCs w:val="32"/>
        </w:rPr>
        <w:tab/>
      </w:r>
      <w:r w:rsidRPr="00845907">
        <w:rPr>
          <w:rFonts w:ascii="TH Sarabun New" w:hAnsi="TH Sarabun New" w:cs="TH Sarabun New"/>
          <w:b/>
          <w:bCs/>
          <w:sz w:val="32"/>
          <w:szCs w:val="32"/>
        </w:rPr>
        <w:tab/>
        <w:t xml:space="preserve">               </w:t>
      </w:r>
      <w:r w:rsidRPr="00845907">
        <w:rPr>
          <w:rFonts w:ascii="TH Sarabun New" w:hAnsi="TH Sarabun New" w:cs="TH Sarabun New"/>
          <w:b/>
          <w:bCs/>
          <w:sz w:val="32"/>
          <w:szCs w:val="32"/>
        </w:rPr>
        <w:tab/>
        <w:t xml:space="preserve"> </w:t>
      </w:r>
      <w:r w:rsidRPr="00845907">
        <w:rPr>
          <w:rFonts w:ascii="TH Sarabun New" w:hAnsi="TH Sarabun New" w:cs="TH Sarabun New"/>
          <w:b/>
          <w:bCs/>
          <w:sz w:val="32"/>
          <w:szCs w:val="32"/>
        </w:rPr>
        <w:tab/>
      </w:r>
      <w:r w:rsidRPr="00845907">
        <w:rPr>
          <w:rFonts w:ascii="TH Sarabun New" w:hAnsi="TH Sarabun New" w:cs="TH Sarabun New"/>
          <w:b/>
          <w:bCs/>
          <w:sz w:val="32"/>
          <w:szCs w:val="32"/>
        </w:rPr>
        <w:tab/>
      </w:r>
      <w:r w:rsidRPr="00845907">
        <w:rPr>
          <w:rFonts w:ascii="TH Sarabun New" w:hAnsi="TH Sarabun New" w:cs="TH Sarabun New"/>
          <w:b/>
          <w:bCs/>
          <w:sz w:val="32"/>
          <w:szCs w:val="32"/>
          <w:cs/>
        </w:rPr>
        <w:t>น(ท-ป-ศ)</w:t>
      </w:r>
    </w:p>
    <w:p w14:paraId="48C258B3" w14:textId="29E8F296" w:rsidR="001A1CED" w:rsidRPr="00845907" w:rsidRDefault="003145FD" w:rsidP="006E0A16">
      <w:pPr>
        <w:tabs>
          <w:tab w:val="left" w:pos="0"/>
        </w:tabs>
        <w:jc w:val="thaiDistribute"/>
        <w:rPr>
          <w:rFonts w:ascii="TH Sarabun New" w:hAnsi="TH Sarabun New" w:cs="TH Sarabun New"/>
          <w:b/>
          <w:bCs/>
          <w:sz w:val="32"/>
          <w:szCs w:val="32"/>
        </w:rPr>
      </w:pPr>
      <w:r w:rsidRPr="003145FD">
        <w:rPr>
          <w:rFonts w:ascii="TH Sarabun New" w:hAnsi="TH Sarabun New" w:cs="TH Sarabun New"/>
          <w:b/>
          <w:bCs/>
          <w:sz w:val="32"/>
          <w:szCs w:val="32"/>
        </w:rPr>
        <w:t>003501</w:t>
      </w:r>
      <w:r w:rsidR="001A1CED" w:rsidRPr="00845907">
        <w:rPr>
          <w:rFonts w:ascii="TH Sarabun New" w:hAnsi="TH Sarabun New" w:cs="TH Sarabun New"/>
          <w:b/>
          <w:bCs/>
          <w:sz w:val="32"/>
          <w:szCs w:val="32"/>
        </w:rPr>
        <w:t xml:space="preserve">     </w:t>
      </w:r>
      <w:r w:rsidR="006E0A16" w:rsidRPr="00845907">
        <w:rPr>
          <w:rFonts w:ascii="TH Sarabun New" w:hAnsi="TH Sarabun New" w:cs="TH Sarabun New"/>
          <w:b/>
          <w:bCs/>
          <w:sz w:val="32"/>
          <w:szCs w:val="32"/>
          <w:cs/>
        </w:rPr>
        <w:tab/>
      </w:r>
      <w:r w:rsidR="001A1CED" w:rsidRPr="00845907">
        <w:rPr>
          <w:rFonts w:ascii="TH Sarabun New" w:hAnsi="TH Sarabun New" w:cs="TH Sarabun New"/>
          <w:b/>
          <w:bCs/>
          <w:sz w:val="32"/>
          <w:szCs w:val="32"/>
          <w:cs/>
        </w:rPr>
        <w:t xml:space="preserve">ไขปริศนากับการพิสูจน์หลักฐาน                                  </w:t>
      </w:r>
      <w:r w:rsidR="006E0A16" w:rsidRPr="00845907">
        <w:rPr>
          <w:rFonts w:ascii="TH Sarabun New" w:hAnsi="TH Sarabun New" w:cs="TH Sarabun New"/>
          <w:b/>
          <w:bCs/>
          <w:sz w:val="32"/>
          <w:szCs w:val="32"/>
          <w:cs/>
        </w:rPr>
        <w:tab/>
      </w:r>
      <w:r w:rsidR="006E0A16" w:rsidRPr="00845907">
        <w:rPr>
          <w:rFonts w:ascii="TH Sarabun New" w:hAnsi="TH Sarabun New" w:cs="TH Sarabun New"/>
          <w:b/>
          <w:bCs/>
          <w:sz w:val="32"/>
          <w:szCs w:val="32"/>
          <w:cs/>
        </w:rPr>
        <w:tab/>
      </w:r>
      <w:r w:rsidR="001A1CED" w:rsidRPr="00845907">
        <w:rPr>
          <w:rFonts w:ascii="TH Sarabun New" w:hAnsi="TH Sarabun New" w:cs="TH Sarabun New"/>
          <w:b/>
          <w:bCs/>
          <w:sz w:val="32"/>
          <w:szCs w:val="32"/>
        </w:rPr>
        <w:t>3(3-0-6)</w:t>
      </w:r>
    </w:p>
    <w:p w14:paraId="62D1A850" w14:textId="345E8953" w:rsidR="001A1CED" w:rsidRPr="00845907" w:rsidRDefault="006E0A16" w:rsidP="006E0A16">
      <w:pPr>
        <w:tabs>
          <w:tab w:val="left" w:pos="0"/>
        </w:tabs>
        <w:jc w:val="thaiDistribute"/>
        <w:rPr>
          <w:rFonts w:ascii="TH Sarabun New" w:hAnsi="TH Sarabun New" w:cs="TH Sarabun New"/>
          <w:b/>
          <w:bCs/>
          <w:sz w:val="32"/>
          <w:szCs w:val="32"/>
        </w:rPr>
      </w:pPr>
      <w:r w:rsidRPr="00845907">
        <w:rPr>
          <w:rFonts w:ascii="TH Sarabun New" w:hAnsi="TH Sarabun New" w:cs="TH Sarabun New"/>
          <w:b/>
          <w:bCs/>
          <w:sz w:val="32"/>
          <w:szCs w:val="32"/>
        </w:rPr>
        <w:tab/>
      </w:r>
      <w:r w:rsidRPr="00845907">
        <w:rPr>
          <w:rFonts w:ascii="TH Sarabun New" w:hAnsi="TH Sarabun New" w:cs="TH Sarabun New"/>
          <w:b/>
          <w:bCs/>
          <w:sz w:val="32"/>
          <w:szCs w:val="32"/>
        </w:rPr>
        <w:tab/>
      </w:r>
      <w:r w:rsidR="001A1CED" w:rsidRPr="00845907">
        <w:rPr>
          <w:rFonts w:ascii="TH Sarabun New" w:hAnsi="TH Sarabun New" w:cs="TH Sarabun New"/>
          <w:b/>
          <w:bCs/>
          <w:sz w:val="32"/>
          <w:szCs w:val="32"/>
        </w:rPr>
        <w:t>(Evidence via Investigation)</w:t>
      </w:r>
    </w:p>
    <w:p w14:paraId="3F931B56" w14:textId="76208EF3" w:rsidR="006E0A16" w:rsidRPr="00845907" w:rsidRDefault="001A1CED" w:rsidP="006E0A16">
      <w:pPr>
        <w:ind w:left="-2" w:firstLine="1458"/>
        <w:jc w:val="thaiDistribute"/>
        <w:rPr>
          <w:rFonts w:ascii="TH Sarabun New" w:hAnsi="TH Sarabun New" w:cs="TH Sarabun New"/>
          <w:sz w:val="32"/>
          <w:szCs w:val="32"/>
        </w:rPr>
      </w:pPr>
      <w:r w:rsidRPr="00845907">
        <w:rPr>
          <w:rFonts w:ascii="TH Sarabun New" w:hAnsi="TH Sarabun New" w:cs="TH Sarabun New"/>
          <w:sz w:val="32"/>
          <w:szCs w:val="32"/>
          <w:cs/>
        </w:rPr>
        <w:t>สร้างทักษะการคิด การสังเกต การวิเคราะห์ด้วยกระบวนการ</w:t>
      </w:r>
      <w:r w:rsidR="006E0A16" w:rsidRPr="00845907">
        <w:rPr>
          <w:rFonts w:ascii="TH Sarabun New" w:hAnsi="TH Sarabun New" w:cs="TH Sarabun New"/>
          <w:sz w:val="32"/>
          <w:szCs w:val="32"/>
          <w:cs/>
        </w:rPr>
        <w:t xml:space="preserve"> </w:t>
      </w:r>
      <w:r w:rsidRPr="00845907">
        <w:rPr>
          <w:rFonts w:ascii="TH Sarabun New" w:hAnsi="TH Sarabun New" w:cs="TH Sarabun New"/>
          <w:sz w:val="32"/>
          <w:szCs w:val="32"/>
          <w:cs/>
        </w:rPr>
        <w:t>ทางวิทยาศาสตร์และ</w:t>
      </w:r>
      <w:r w:rsidR="006E0A16" w:rsidRPr="00845907">
        <w:rPr>
          <w:rFonts w:ascii="TH Sarabun New" w:hAnsi="TH Sarabun New" w:cs="TH Sarabun New"/>
          <w:sz w:val="32"/>
          <w:szCs w:val="32"/>
          <w:cs/>
        </w:rPr>
        <w:t xml:space="preserve">                    </w:t>
      </w:r>
      <w:r w:rsidRPr="00845907">
        <w:rPr>
          <w:rFonts w:ascii="TH Sarabun New" w:hAnsi="TH Sarabun New" w:cs="TH Sarabun New"/>
          <w:sz w:val="32"/>
          <w:szCs w:val="32"/>
          <w:cs/>
        </w:rPr>
        <w:t>นิติวิทยาศาสตร์ เรียนรู้ข้อมูลพื้นฐานทางนิติวิทยาศาสตร์ เพื่อรับมือกับปัญหาหรือสถานการณ์เฉพาะหน้า</w:t>
      </w:r>
      <w:r w:rsidR="006E0A16" w:rsidRPr="00845907">
        <w:rPr>
          <w:rFonts w:ascii="TH Sarabun New" w:hAnsi="TH Sarabun New" w:cs="TH Sarabun New"/>
          <w:sz w:val="32"/>
          <w:szCs w:val="32"/>
          <w:cs/>
        </w:rPr>
        <w:t xml:space="preserve">                </w:t>
      </w:r>
      <w:r w:rsidRPr="00845907">
        <w:rPr>
          <w:rFonts w:ascii="TH Sarabun New" w:hAnsi="TH Sarabun New" w:cs="TH Sarabun New"/>
          <w:sz w:val="32"/>
          <w:szCs w:val="32"/>
          <w:cs/>
        </w:rPr>
        <w:t xml:space="preserve">ได้อย่างหลากหลายและเหมาะสม </w:t>
      </w:r>
    </w:p>
    <w:p w14:paraId="09E3178D" w14:textId="77777777" w:rsidR="00CB6F96" w:rsidRDefault="00CB6F96" w:rsidP="00CB6F96">
      <w:pPr>
        <w:rPr>
          <w:rFonts w:ascii="TH SarabunPSK" w:hAnsi="TH SarabunPSK" w:cs="TH SarabunPSK"/>
          <w:b/>
          <w:bCs/>
          <w:sz w:val="32"/>
          <w:szCs w:val="32"/>
        </w:rPr>
      </w:pPr>
    </w:p>
    <w:p w14:paraId="3FF37A63" w14:textId="77777777" w:rsidR="00866327" w:rsidRDefault="00866327">
      <w:pPr>
        <w:rPr>
          <w:rFonts w:ascii="TH SarabunPSK" w:hAnsi="TH SarabunPSK" w:cs="TH SarabunPSK"/>
          <w:b/>
          <w:bCs/>
          <w:sz w:val="32"/>
          <w:szCs w:val="32"/>
        </w:rPr>
      </w:pPr>
      <w:r>
        <w:rPr>
          <w:rFonts w:ascii="TH SarabunPSK" w:hAnsi="TH SarabunPSK" w:cs="TH SarabunPSK"/>
          <w:b/>
          <w:bCs/>
          <w:sz w:val="32"/>
          <w:szCs w:val="32"/>
        </w:rPr>
        <w:br w:type="page"/>
      </w:r>
    </w:p>
    <w:p w14:paraId="680B29A1" w14:textId="1293821E" w:rsidR="00CB6F96" w:rsidRPr="006E0A16" w:rsidRDefault="00444622" w:rsidP="00CB6F96">
      <w:pPr>
        <w:tabs>
          <w:tab w:val="left" w:pos="0"/>
        </w:tabs>
        <w:jc w:val="thaiDistribute"/>
        <w:rPr>
          <w:rFonts w:ascii="TH SarabunPSK" w:hAnsi="TH SarabunPSK" w:cs="TH SarabunPSK"/>
          <w:b/>
          <w:bCs/>
          <w:sz w:val="32"/>
          <w:szCs w:val="32"/>
        </w:rPr>
      </w:pPr>
      <w:r w:rsidRPr="00444622">
        <w:rPr>
          <w:rFonts w:ascii="TH SarabunPSK" w:hAnsi="TH SarabunPSK" w:cs="TH SarabunPSK"/>
          <w:b/>
          <w:bCs/>
          <w:sz w:val="32"/>
          <w:szCs w:val="32"/>
        </w:rPr>
        <w:lastRenderedPageBreak/>
        <w:t>003502</w:t>
      </w:r>
      <w:r w:rsidR="00CB6F96" w:rsidRPr="006E0A16">
        <w:rPr>
          <w:rFonts w:ascii="TH SarabunPSK" w:hAnsi="TH SarabunPSK" w:cs="TH SarabunPSK"/>
          <w:b/>
          <w:bCs/>
          <w:sz w:val="32"/>
          <w:szCs w:val="32"/>
        </w:rPr>
        <w:t xml:space="preserve">     </w:t>
      </w:r>
      <w:r w:rsidR="00CB6F96" w:rsidRPr="006E0A16">
        <w:rPr>
          <w:rFonts w:ascii="TH SarabunPSK" w:hAnsi="TH SarabunPSK" w:cs="TH SarabunPSK"/>
          <w:b/>
          <w:bCs/>
          <w:sz w:val="32"/>
          <w:szCs w:val="32"/>
          <w:cs/>
        </w:rPr>
        <w:tab/>
        <w:t xml:space="preserve">ผลิตภัณฑ์ความงามในชีวิตประจำวัน                             </w:t>
      </w:r>
      <w:r w:rsidR="00CB6F96" w:rsidRPr="006E0A16">
        <w:rPr>
          <w:rFonts w:ascii="TH SarabunPSK" w:hAnsi="TH SarabunPSK" w:cs="TH SarabunPSK"/>
          <w:b/>
          <w:bCs/>
          <w:sz w:val="32"/>
          <w:szCs w:val="32"/>
          <w:cs/>
        </w:rPr>
        <w:tab/>
      </w:r>
      <w:r w:rsidR="00CB6F96" w:rsidRPr="006E0A16">
        <w:rPr>
          <w:rFonts w:ascii="TH SarabunPSK" w:hAnsi="TH SarabunPSK" w:cs="TH SarabunPSK"/>
          <w:b/>
          <w:bCs/>
          <w:sz w:val="32"/>
          <w:szCs w:val="32"/>
          <w:cs/>
        </w:rPr>
        <w:tab/>
      </w:r>
      <w:r w:rsidR="00CB6F96" w:rsidRPr="006E0A16">
        <w:rPr>
          <w:rFonts w:ascii="TH SarabunPSK" w:hAnsi="TH SarabunPSK" w:cs="TH SarabunPSK"/>
          <w:b/>
          <w:bCs/>
          <w:sz w:val="32"/>
          <w:szCs w:val="32"/>
        </w:rPr>
        <w:t>3(3-0-6)</w:t>
      </w:r>
    </w:p>
    <w:p w14:paraId="0F48E22E" w14:textId="77777777" w:rsidR="00CB6F96" w:rsidRPr="006E0A16" w:rsidRDefault="00CB6F96" w:rsidP="00CB6F96">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(Everyday Beauty Products)</w:t>
      </w:r>
    </w:p>
    <w:p w14:paraId="7A19A645" w14:textId="77777777" w:rsidR="00CB6F96" w:rsidRDefault="00CB6F96" w:rsidP="00CB6F96">
      <w:pPr>
        <w:ind w:left="-2" w:firstLine="1458"/>
        <w:jc w:val="thaiDistribute"/>
        <w:rPr>
          <w:rFonts w:ascii="TH Sarabun New" w:hAnsi="TH Sarabun New" w:cs="TH Sarabun New"/>
          <w:sz w:val="32"/>
          <w:szCs w:val="32"/>
        </w:rPr>
      </w:pPr>
      <w:r w:rsidRPr="00AA0E2A">
        <w:rPr>
          <w:rFonts w:ascii="TH Sarabun New" w:hAnsi="TH Sarabun New" w:cs="TH Sarabun New"/>
          <w:sz w:val="32"/>
          <w:szCs w:val="32"/>
          <w:cs/>
        </w:rPr>
        <w:t>ความรู้พื้นฐานเกี่ยวกับเครื่องสำอาง สารให้ความหอม ส่วนประกอบของน้ำหอม ผลิตภัณฑ์ทำความสะอาด ผลิตภัณฑ์ป้องกันแสงแดด เครื่องสำอางตกแต่งใบหน้า ผลิตภัณฑ์บำรุงผิวสำหรับผิวหน้าและร่างกาย ความปลอดภัยในการใช้เครื่องสำอาง การระคายเคืองจากการเครื่องสำอาง การเลือกซื้อผลิตภัณฑ์</w:t>
      </w:r>
      <w:r>
        <w:rPr>
          <w:rFonts w:ascii="TH Sarabun New" w:hAnsi="TH Sarabun New" w:cs="TH Sarabun New" w:hint="cs"/>
          <w:sz w:val="32"/>
          <w:szCs w:val="32"/>
          <w:cs/>
        </w:rPr>
        <w:t xml:space="preserve">                  </w:t>
      </w:r>
      <w:r w:rsidRPr="00AA0E2A">
        <w:rPr>
          <w:rFonts w:ascii="TH Sarabun New" w:hAnsi="TH Sarabun New" w:cs="TH Sarabun New"/>
          <w:sz w:val="32"/>
          <w:szCs w:val="32"/>
          <w:cs/>
        </w:rPr>
        <w:t xml:space="preserve">ที่ปลอดภัย การใช้สารสกัดจากสมุนไพรและธรรมชาติในรูปแบบ </w:t>
      </w:r>
      <w:r w:rsidRPr="00AA0E2A">
        <w:rPr>
          <w:rFonts w:ascii="TH Sarabun New" w:hAnsi="TH Sarabun New" w:cs="TH Sarabun New"/>
          <w:sz w:val="32"/>
          <w:szCs w:val="32"/>
        </w:rPr>
        <w:t xml:space="preserve">Home-made </w:t>
      </w:r>
      <w:r w:rsidRPr="00AA0E2A">
        <w:rPr>
          <w:rFonts w:ascii="TH Sarabun New" w:hAnsi="TH Sarabun New" w:cs="TH Sarabun New"/>
          <w:sz w:val="32"/>
          <w:szCs w:val="32"/>
          <w:cs/>
        </w:rPr>
        <w:t>มาตรฐานความปลอดภัย กฎหมายเครื่องสำอางเบื้องต้น และผลกระทบของสารเคมีต่อสิ่งแวดล้อม</w:t>
      </w:r>
    </w:p>
    <w:p w14:paraId="1C2A5EB0" w14:textId="77777777" w:rsidR="001E7C95" w:rsidRPr="00B875DB" w:rsidRDefault="001E7C95" w:rsidP="00CB6F96">
      <w:pPr>
        <w:ind w:left="-2" w:firstLine="1458"/>
        <w:jc w:val="thaiDistribute"/>
        <w:rPr>
          <w:rFonts w:ascii="TH Sarabun New" w:hAnsi="TH Sarabun New" w:cs="TH Sarabun New"/>
          <w:sz w:val="28"/>
        </w:rPr>
      </w:pPr>
    </w:p>
    <w:p w14:paraId="0792288B" w14:textId="6B97E235" w:rsidR="001E7C95" w:rsidRPr="006E0A16" w:rsidRDefault="00F15C55" w:rsidP="001E7C95">
      <w:pPr>
        <w:tabs>
          <w:tab w:val="left" w:pos="0"/>
        </w:tabs>
        <w:jc w:val="thaiDistribute"/>
        <w:rPr>
          <w:rFonts w:ascii="TH SarabunPSK" w:hAnsi="TH SarabunPSK" w:cs="TH SarabunPSK"/>
          <w:b/>
          <w:bCs/>
          <w:sz w:val="32"/>
          <w:szCs w:val="32"/>
        </w:rPr>
      </w:pPr>
      <w:r w:rsidRPr="00F15C55">
        <w:rPr>
          <w:rFonts w:ascii="TH SarabunPSK" w:hAnsi="TH SarabunPSK" w:cs="TH SarabunPSK"/>
          <w:b/>
          <w:bCs/>
          <w:sz w:val="32"/>
          <w:szCs w:val="32"/>
        </w:rPr>
        <w:t>003503</w:t>
      </w:r>
      <w:r w:rsidR="001E7C95" w:rsidRPr="006E0A16">
        <w:rPr>
          <w:rFonts w:ascii="TH SarabunPSK" w:hAnsi="TH SarabunPSK" w:cs="TH SarabunPSK"/>
          <w:b/>
          <w:bCs/>
          <w:sz w:val="32"/>
          <w:szCs w:val="32"/>
        </w:rPr>
        <w:t xml:space="preserve">    </w:t>
      </w:r>
      <w:r w:rsidR="001E7C95" w:rsidRPr="006E0A16">
        <w:rPr>
          <w:rFonts w:ascii="TH SarabunPSK" w:hAnsi="TH SarabunPSK" w:cs="TH SarabunPSK"/>
          <w:b/>
          <w:bCs/>
          <w:sz w:val="32"/>
          <w:szCs w:val="32"/>
          <w:cs/>
        </w:rPr>
        <w:tab/>
        <w:t xml:space="preserve">วัสดุพอลิเมอร์และสิ่งแวดล้อม                                      </w:t>
      </w:r>
      <w:r w:rsidR="001E7C95" w:rsidRPr="006E0A16">
        <w:rPr>
          <w:rFonts w:ascii="TH SarabunPSK" w:hAnsi="TH SarabunPSK" w:cs="TH SarabunPSK"/>
          <w:b/>
          <w:bCs/>
          <w:sz w:val="32"/>
          <w:szCs w:val="32"/>
        </w:rPr>
        <w:tab/>
      </w:r>
      <w:r w:rsidR="001E7C95" w:rsidRPr="006E0A16">
        <w:rPr>
          <w:rFonts w:ascii="TH SarabunPSK" w:hAnsi="TH SarabunPSK" w:cs="TH SarabunPSK"/>
          <w:b/>
          <w:bCs/>
          <w:sz w:val="32"/>
          <w:szCs w:val="32"/>
        </w:rPr>
        <w:tab/>
        <w:t>3(3-0-6)</w:t>
      </w:r>
    </w:p>
    <w:p w14:paraId="0D2A1033" w14:textId="77777777" w:rsidR="001E7C95" w:rsidRPr="006E0A16" w:rsidRDefault="001E7C95" w:rsidP="001E7C95">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8076D1">
        <w:rPr>
          <w:rFonts w:ascii="TH SarabunPSK" w:hAnsi="TH SarabunPSK" w:cs="TH SarabunPSK"/>
          <w:b/>
          <w:bCs/>
          <w:sz w:val="32"/>
          <w:szCs w:val="32"/>
        </w:rPr>
        <w:t>Polymer Materials and the Environment</w:t>
      </w:r>
      <w:r w:rsidRPr="006E0A16">
        <w:rPr>
          <w:rFonts w:ascii="TH SarabunPSK" w:hAnsi="TH SarabunPSK" w:cs="TH SarabunPSK"/>
          <w:b/>
          <w:bCs/>
          <w:sz w:val="32"/>
          <w:szCs w:val="32"/>
        </w:rPr>
        <w:t>)</w:t>
      </w:r>
    </w:p>
    <w:p w14:paraId="21BC34BE" w14:textId="77777777" w:rsidR="001E7C95" w:rsidRDefault="001E7C95" w:rsidP="001E7C95">
      <w:pPr>
        <w:ind w:left="-2" w:firstLine="1458"/>
        <w:jc w:val="thaiDistribute"/>
        <w:rPr>
          <w:rFonts w:ascii="TH Sarabun New" w:hAnsi="TH Sarabun New" w:cs="TH Sarabun New"/>
          <w:sz w:val="32"/>
          <w:szCs w:val="32"/>
        </w:rPr>
      </w:pPr>
      <w:r w:rsidRPr="00D85FEA">
        <w:rPr>
          <w:rFonts w:ascii="TH Sarabun New" w:hAnsi="TH Sarabun New" w:cs="TH Sarabun New"/>
          <w:sz w:val="32"/>
          <w:szCs w:val="32"/>
          <w:cs/>
        </w:rPr>
        <w:t xml:space="preserve">ความรู้พื้นฐานเกี่ยวกับวัสดุพอลิเมอร์ ผลิตภัณฑ์ของวัสดุพอลิเมอร์ในชีวิตประจำวัน </w:t>
      </w:r>
      <w:r>
        <w:rPr>
          <w:rFonts w:ascii="TH Sarabun New" w:hAnsi="TH Sarabun New" w:cs="TH Sarabun New" w:hint="cs"/>
          <w:sz w:val="32"/>
          <w:szCs w:val="32"/>
          <w:cs/>
        </w:rPr>
        <w:t xml:space="preserve">               </w:t>
      </w:r>
      <w:r w:rsidRPr="00D85FEA">
        <w:rPr>
          <w:rFonts w:ascii="TH Sarabun New" w:hAnsi="TH Sarabun New" w:cs="TH Sarabun New"/>
          <w:sz w:val="32"/>
          <w:szCs w:val="32"/>
          <w:cs/>
        </w:rPr>
        <w:t>วัสดุพอลิเมอร์กับมลพิษสิ่งแวดล้อม การจัดการขยะวัสดุพอลิเมอร์ การประยุกต์ใช้วัสดุพอลิเมอร์ที่เป็นมิตร</w:t>
      </w:r>
      <w:r>
        <w:rPr>
          <w:rFonts w:ascii="TH Sarabun New" w:hAnsi="TH Sarabun New" w:cs="TH Sarabun New" w:hint="cs"/>
          <w:sz w:val="32"/>
          <w:szCs w:val="32"/>
          <w:cs/>
        </w:rPr>
        <w:t xml:space="preserve">                    </w:t>
      </w:r>
      <w:r w:rsidRPr="00D85FEA">
        <w:rPr>
          <w:rFonts w:ascii="TH Sarabun New" w:hAnsi="TH Sarabun New" w:cs="TH Sarabun New"/>
          <w:sz w:val="32"/>
          <w:szCs w:val="32"/>
          <w:cs/>
        </w:rPr>
        <w:t>ต่อสิ่งแวดล้อมในด้านต่าง ๆ รวมถึงหลักเศรษฐกิจหมุนเวียนและเป้าหมายการพัฒนาที่ยั่งยืนสำหรับ</w:t>
      </w:r>
      <w:r>
        <w:rPr>
          <w:rFonts w:ascii="TH Sarabun New" w:hAnsi="TH Sarabun New" w:cs="TH Sarabun New" w:hint="cs"/>
          <w:sz w:val="32"/>
          <w:szCs w:val="32"/>
          <w:cs/>
        </w:rPr>
        <w:t xml:space="preserve">                </w:t>
      </w:r>
      <w:r w:rsidRPr="00D85FEA">
        <w:rPr>
          <w:rFonts w:ascii="TH Sarabun New" w:hAnsi="TH Sarabun New" w:cs="TH Sarabun New"/>
          <w:sz w:val="32"/>
          <w:szCs w:val="32"/>
          <w:cs/>
        </w:rPr>
        <w:t>วัสดุพอลิเมอร์ในอนาคต</w:t>
      </w:r>
    </w:p>
    <w:p w14:paraId="0C06DDCE" w14:textId="77777777" w:rsidR="00866327" w:rsidRPr="00B875DB" w:rsidRDefault="00866327" w:rsidP="001E7C95">
      <w:pPr>
        <w:tabs>
          <w:tab w:val="left" w:pos="0"/>
        </w:tabs>
        <w:jc w:val="thaiDistribute"/>
        <w:rPr>
          <w:rFonts w:ascii="TH SarabunPSK" w:hAnsi="TH SarabunPSK" w:cs="TH SarabunPSK"/>
          <w:b/>
          <w:bCs/>
          <w:sz w:val="28"/>
        </w:rPr>
      </w:pPr>
    </w:p>
    <w:p w14:paraId="3E2E6B1A" w14:textId="7AAAF85C" w:rsidR="001E7C95" w:rsidRPr="006E0A16" w:rsidRDefault="00F15C55" w:rsidP="001E7C95">
      <w:pPr>
        <w:tabs>
          <w:tab w:val="left" w:pos="0"/>
        </w:tabs>
        <w:jc w:val="thaiDistribute"/>
        <w:rPr>
          <w:rFonts w:ascii="TH SarabunPSK" w:hAnsi="TH SarabunPSK" w:cs="TH SarabunPSK"/>
          <w:b/>
          <w:bCs/>
          <w:sz w:val="32"/>
          <w:szCs w:val="32"/>
        </w:rPr>
      </w:pPr>
      <w:r w:rsidRPr="00F15C55">
        <w:rPr>
          <w:rFonts w:ascii="TH SarabunPSK" w:hAnsi="TH SarabunPSK" w:cs="TH SarabunPSK"/>
          <w:b/>
          <w:bCs/>
          <w:sz w:val="32"/>
          <w:szCs w:val="32"/>
        </w:rPr>
        <w:t>003504</w:t>
      </w:r>
      <w:r w:rsidR="001E7C95" w:rsidRPr="006E0A16">
        <w:rPr>
          <w:rFonts w:ascii="TH SarabunPSK" w:hAnsi="TH SarabunPSK" w:cs="TH SarabunPSK"/>
          <w:b/>
          <w:bCs/>
          <w:sz w:val="32"/>
          <w:szCs w:val="32"/>
        </w:rPr>
        <w:t xml:space="preserve">    </w:t>
      </w:r>
      <w:r w:rsidR="001E7C95" w:rsidRPr="006E0A16">
        <w:rPr>
          <w:rFonts w:ascii="TH SarabunPSK" w:hAnsi="TH SarabunPSK" w:cs="TH SarabunPSK"/>
          <w:b/>
          <w:bCs/>
          <w:sz w:val="32"/>
          <w:szCs w:val="32"/>
        </w:rPr>
        <w:tab/>
      </w:r>
      <w:r w:rsidR="001E7C95" w:rsidRPr="006E0A16">
        <w:rPr>
          <w:rFonts w:ascii="TH SarabunPSK" w:hAnsi="TH SarabunPSK" w:cs="TH SarabunPSK"/>
          <w:b/>
          <w:bCs/>
          <w:sz w:val="32"/>
          <w:szCs w:val="32"/>
          <w:cs/>
        </w:rPr>
        <w:t xml:space="preserve">รู้เท่าทันสารเคมีรอบตัว                                             </w:t>
      </w:r>
      <w:r w:rsidR="001E7C95" w:rsidRPr="006E0A16">
        <w:rPr>
          <w:rFonts w:ascii="TH SarabunPSK" w:hAnsi="TH SarabunPSK" w:cs="TH SarabunPSK"/>
          <w:b/>
          <w:bCs/>
          <w:sz w:val="32"/>
          <w:szCs w:val="32"/>
        </w:rPr>
        <w:tab/>
      </w:r>
      <w:r w:rsidR="001E7C95" w:rsidRPr="006E0A16">
        <w:rPr>
          <w:rFonts w:ascii="TH SarabunPSK" w:hAnsi="TH SarabunPSK" w:cs="TH SarabunPSK"/>
          <w:b/>
          <w:bCs/>
          <w:sz w:val="32"/>
          <w:szCs w:val="32"/>
        </w:rPr>
        <w:tab/>
        <w:t>3(3-0-6)</w:t>
      </w:r>
    </w:p>
    <w:p w14:paraId="15CFA1E2" w14:textId="77777777" w:rsidR="001E7C95" w:rsidRPr="006E0A16" w:rsidRDefault="001E7C95" w:rsidP="001E7C95">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(Awareness of the Daily Chemicals)</w:t>
      </w:r>
    </w:p>
    <w:p w14:paraId="6BF8ADBF" w14:textId="15CA0405" w:rsidR="001E7C95" w:rsidRPr="006E0A16" w:rsidRDefault="001E7C95" w:rsidP="004C0349">
      <w:pPr>
        <w:ind w:left="-2" w:firstLine="1458"/>
        <w:jc w:val="thaiDistribute"/>
        <w:rPr>
          <w:rFonts w:ascii="TH Sarabun New" w:hAnsi="TH Sarabun New" w:cs="TH Sarabun New"/>
          <w:sz w:val="32"/>
          <w:szCs w:val="32"/>
        </w:rPr>
      </w:pPr>
      <w:r w:rsidRPr="00813328">
        <w:rPr>
          <w:rFonts w:ascii="TH Sarabun New" w:hAnsi="TH Sarabun New" w:cs="TH Sarabun New"/>
          <w:sz w:val="32"/>
          <w:szCs w:val="32"/>
          <w:cs/>
        </w:rPr>
        <w:t xml:space="preserve">ศึกษาองค์ประกอบและสมบัติของสารเคมีที่ใช้ในชีวิตประจำวัน เช่น อาหาร เครื่องดื่ม ขนม ผลิตภัณฑ์ทำความสะอาดที่อยู่อาศัย ผลิตภัณฑ์ทำความสะอาดร่างกายและเสื้อผ้า ยา สมุนไพร เครื่องสำอาง น้ำหอม การเกษตร การก่อสร้าง และโรงงานอุตสาหกรรม เพื่อป้องกันอันตรายต่อชีวิต สุขภาพ </w:t>
      </w:r>
      <w:r>
        <w:rPr>
          <w:rFonts w:ascii="TH Sarabun New" w:hAnsi="TH Sarabun New" w:cs="TH Sarabun New" w:hint="cs"/>
          <w:sz w:val="32"/>
          <w:szCs w:val="32"/>
          <w:cs/>
        </w:rPr>
        <w:t xml:space="preserve">                        </w:t>
      </w:r>
      <w:r w:rsidRPr="00813328">
        <w:rPr>
          <w:rFonts w:ascii="TH Sarabun New" w:hAnsi="TH Sarabun New" w:cs="TH Sarabun New"/>
          <w:sz w:val="32"/>
          <w:szCs w:val="32"/>
          <w:cs/>
        </w:rPr>
        <w:t>และสิ่งแวดล้อม รวมถึงประยุกต์ใช้หลักการเคมีสีเขียวในชีวิตประจำวันเพื่อความยั่งยืนในอนาคต</w:t>
      </w:r>
    </w:p>
    <w:p w14:paraId="43803CBD" w14:textId="77777777" w:rsidR="006E0A16" w:rsidRPr="00B875DB" w:rsidRDefault="006E0A16" w:rsidP="006E0A16">
      <w:pPr>
        <w:tabs>
          <w:tab w:val="left" w:pos="0"/>
        </w:tabs>
        <w:jc w:val="thaiDistribute"/>
        <w:rPr>
          <w:rFonts w:ascii="TH Sarabun New" w:hAnsi="TH Sarabun New" w:cs="TH Sarabun New"/>
          <w:b/>
          <w:bCs/>
          <w:sz w:val="28"/>
        </w:rPr>
      </w:pPr>
    </w:p>
    <w:p w14:paraId="1E3864FB" w14:textId="48B690F4" w:rsidR="00F14106" w:rsidRPr="00845907" w:rsidRDefault="006717C4" w:rsidP="006E0A16">
      <w:pPr>
        <w:tabs>
          <w:tab w:val="left" w:pos="0"/>
        </w:tabs>
        <w:jc w:val="thaiDistribute"/>
        <w:rPr>
          <w:rFonts w:ascii="TH Sarabun New" w:hAnsi="TH Sarabun New" w:cs="TH Sarabun New"/>
          <w:b/>
          <w:bCs/>
          <w:sz w:val="32"/>
          <w:szCs w:val="32"/>
        </w:rPr>
      </w:pPr>
      <w:r w:rsidRPr="006717C4">
        <w:rPr>
          <w:rFonts w:ascii="TH Sarabun New" w:hAnsi="TH Sarabun New" w:cs="TH Sarabun New"/>
          <w:b/>
          <w:bCs/>
          <w:sz w:val="32"/>
          <w:szCs w:val="32"/>
        </w:rPr>
        <w:t>003505</w:t>
      </w:r>
      <w:r w:rsidR="00F14106" w:rsidRPr="00845907">
        <w:rPr>
          <w:rFonts w:ascii="TH Sarabun New" w:hAnsi="TH Sarabun New" w:cs="TH Sarabun New"/>
          <w:b/>
          <w:bCs/>
          <w:sz w:val="32"/>
          <w:szCs w:val="32"/>
        </w:rPr>
        <w:t xml:space="preserve">    </w:t>
      </w:r>
      <w:r w:rsidR="006E0A16" w:rsidRPr="00845907">
        <w:rPr>
          <w:rFonts w:ascii="TH Sarabun New" w:hAnsi="TH Sarabun New" w:cs="TH Sarabun New"/>
          <w:b/>
          <w:bCs/>
          <w:sz w:val="32"/>
          <w:szCs w:val="32"/>
        </w:rPr>
        <w:tab/>
      </w:r>
      <w:r w:rsidR="00F14106" w:rsidRPr="00845907">
        <w:rPr>
          <w:rFonts w:ascii="TH Sarabun New" w:hAnsi="TH Sarabun New" w:cs="TH Sarabun New"/>
          <w:b/>
          <w:bCs/>
          <w:sz w:val="32"/>
          <w:szCs w:val="32"/>
          <w:cs/>
        </w:rPr>
        <w:t xml:space="preserve">พลังงานสร้างได้เอง                                                </w:t>
      </w:r>
      <w:r w:rsidR="006E0A16" w:rsidRPr="00845907">
        <w:rPr>
          <w:rFonts w:ascii="TH Sarabun New" w:hAnsi="TH Sarabun New" w:cs="TH Sarabun New"/>
          <w:b/>
          <w:bCs/>
          <w:sz w:val="32"/>
          <w:szCs w:val="32"/>
          <w:cs/>
        </w:rPr>
        <w:tab/>
      </w:r>
      <w:r w:rsidR="006E0A16" w:rsidRPr="00845907">
        <w:rPr>
          <w:rFonts w:ascii="TH Sarabun New" w:hAnsi="TH Sarabun New" w:cs="TH Sarabun New"/>
          <w:b/>
          <w:bCs/>
          <w:sz w:val="32"/>
          <w:szCs w:val="32"/>
          <w:cs/>
        </w:rPr>
        <w:tab/>
      </w:r>
      <w:r w:rsidR="00F14106" w:rsidRPr="00845907">
        <w:rPr>
          <w:rFonts w:ascii="TH Sarabun New" w:hAnsi="TH Sarabun New" w:cs="TH Sarabun New"/>
          <w:b/>
          <w:bCs/>
          <w:sz w:val="32"/>
          <w:szCs w:val="32"/>
        </w:rPr>
        <w:t>3(3-0-6)</w:t>
      </w:r>
    </w:p>
    <w:p w14:paraId="7486AAA7" w14:textId="767E36C4" w:rsidR="00F14106" w:rsidRPr="00845907" w:rsidRDefault="006E0A16" w:rsidP="006E0A16">
      <w:pPr>
        <w:tabs>
          <w:tab w:val="left" w:pos="0"/>
        </w:tabs>
        <w:jc w:val="thaiDistribute"/>
        <w:rPr>
          <w:rFonts w:ascii="TH Sarabun New" w:hAnsi="TH Sarabun New" w:cs="TH Sarabun New"/>
          <w:b/>
          <w:bCs/>
          <w:sz w:val="32"/>
          <w:szCs w:val="32"/>
        </w:rPr>
      </w:pPr>
      <w:r w:rsidRPr="00845907">
        <w:rPr>
          <w:rFonts w:ascii="TH Sarabun New" w:hAnsi="TH Sarabun New" w:cs="TH Sarabun New"/>
          <w:b/>
          <w:bCs/>
          <w:sz w:val="32"/>
          <w:szCs w:val="32"/>
          <w:cs/>
        </w:rPr>
        <w:tab/>
      </w:r>
      <w:r w:rsidRPr="00845907">
        <w:rPr>
          <w:rFonts w:ascii="TH Sarabun New" w:hAnsi="TH Sarabun New" w:cs="TH Sarabun New"/>
          <w:b/>
          <w:bCs/>
          <w:sz w:val="32"/>
          <w:szCs w:val="32"/>
          <w:cs/>
        </w:rPr>
        <w:tab/>
      </w:r>
      <w:r w:rsidR="00F14106" w:rsidRPr="00845907">
        <w:rPr>
          <w:rFonts w:ascii="TH Sarabun New" w:hAnsi="TH Sarabun New" w:cs="TH Sarabun New"/>
          <w:b/>
          <w:bCs/>
          <w:sz w:val="32"/>
          <w:szCs w:val="32"/>
          <w:cs/>
        </w:rPr>
        <w:t>(</w:t>
      </w:r>
      <w:r w:rsidR="00F14106" w:rsidRPr="00845907">
        <w:rPr>
          <w:rFonts w:ascii="TH Sarabun New" w:hAnsi="TH Sarabun New" w:cs="TH Sarabun New"/>
          <w:b/>
          <w:bCs/>
          <w:sz w:val="32"/>
          <w:szCs w:val="32"/>
        </w:rPr>
        <w:t>Self-generated Energies</w:t>
      </w:r>
      <w:r w:rsidR="00F14106" w:rsidRPr="00845907">
        <w:rPr>
          <w:rFonts w:ascii="TH Sarabun New" w:hAnsi="TH Sarabun New" w:cs="TH Sarabun New"/>
          <w:b/>
          <w:bCs/>
          <w:sz w:val="32"/>
          <w:szCs w:val="32"/>
          <w:cs/>
        </w:rPr>
        <w:t>)</w:t>
      </w:r>
      <w:r w:rsidR="00F14106" w:rsidRPr="00845907">
        <w:rPr>
          <w:rFonts w:ascii="TH Sarabun New" w:hAnsi="TH Sarabun New" w:cs="TH Sarabun New"/>
          <w:b/>
          <w:bCs/>
          <w:sz w:val="32"/>
          <w:szCs w:val="32"/>
        </w:rPr>
        <w:tab/>
      </w:r>
    </w:p>
    <w:p w14:paraId="69C0F41E" w14:textId="00277CCA" w:rsidR="00F14106" w:rsidRDefault="00F14106" w:rsidP="006E0A16">
      <w:pPr>
        <w:ind w:left="-2" w:firstLine="1458"/>
        <w:jc w:val="thaiDistribute"/>
        <w:rPr>
          <w:rFonts w:ascii="TH SarabunPSK" w:hAnsi="TH SarabunPSK" w:cs="TH SarabunPSK"/>
          <w:b/>
          <w:bCs/>
          <w:sz w:val="32"/>
          <w:szCs w:val="32"/>
        </w:rPr>
      </w:pPr>
      <w:r w:rsidRPr="006E0A16">
        <w:rPr>
          <w:rFonts w:ascii="TH Sarabun New" w:hAnsi="TH Sarabun New" w:cs="TH Sarabun New"/>
          <w:sz w:val="32"/>
          <w:szCs w:val="32"/>
          <w:cs/>
        </w:rPr>
        <w:t>ผู้เรียนเข้าใจถึงกระบวนการผลิตพลังงานสะอาดในรูปแบบที่หลากหลาย สามารถออกแบบแนวทางการนำทรัพยากรในชุมชนมาสร้างพลังงานสะอาด และจัดสรรพลังงานได้อย่างยั่งยืน</w:t>
      </w:r>
    </w:p>
    <w:p w14:paraId="2469E6A7" w14:textId="77777777" w:rsidR="004C0349" w:rsidRPr="00B875DB" w:rsidRDefault="004C0349" w:rsidP="006E0A16">
      <w:pPr>
        <w:ind w:left="-2" w:firstLine="1458"/>
        <w:jc w:val="thaiDistribute"/>
        <w:rPr>
          <w:rFonts w:ascii="TH SarabunPSK" w:hAnsi="TH SarabunPSK" w:cs="TH SarabunPSK"/>
          <w:b/>
          <w:bCs/>
          <w:sz w:val="28"/>
          <w:cs/>
        </w:rPr>
      </w:pPr>
    </w:p>
    <w:p w14:paraId="27AC7894" w14:textId="001A492B" w:rsidR="004C0349" w:rsidRPr="006E0A16" w:rsidRDefault="006717C4" w:rsidP="004C0349">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003506</w:t>
      </w:r>
      <w:r w:rsidR="004C0349" w:rsidRPr="006E0A16">
        <w:rPr>
          <w:rFonts w:ascii="TH SarabunPSK" w:hAnsi="TH SarabunPSK" w:cs="TH SarabunPSK"/>
          <w:b/>
          <w:bCs/>
          <w:sz w:val="32"/>
          <w:szCs w:val="32"/>
        </w:rPr>
        <w:t xml:space="preserve">     </w:t>
      </w:r>
      <w:r w:rsidR="004C0349" w:rsidRPr="006E0A16">
        <w:rPr>
          <w:rFonts w:ascii="TH SarabunPSK" w:hAnsi="TH SarabunPSK" w:cs="TH SarabunPSK"/>
          <w:b/>
          <w:bCs/>
          <w:sz w:val="32"/>
          <w:szCs w:val="32"/>
        </w:rPr>
        <w:tab/>
      </w:r>
      <w:r w:rsidR="004C0349" w:rsidRPr="006E0A16">
        <w:rPr>
          <w:rFonts w:ascii="TH SarabunPSK" w:hAnsi="TH SarabunPSK" w:cs="TH SarabunPSK"/>
          <w:b/>
          <w:bCs/>
          <w:sz w:val="32"/>
          <w:szCs w:val="32"/>
          <w:cs/>
        </w:rPr>
        <w:t xml:space="preserve">พลังงานทางเลือก                                                   </w:t>
      </w:r>
      <w:r w:rsidR="004C0349" w:rsidRPr="006E0A16">
        <w:rPr>
          <w:rFonts w:ascii="TH SarabunPSK" w:hAnsi="TH SarabunPSK" w:cs="TH SarabunPSK"/>
          <w:b/>
          <w:bCs/>
          <w:sz w:val="32"/>
          <w:szCs w:val="32"/>
        </w:rPr>
        <w:tab/>
      </w:r>
      <w:r w:rsidR="004C0349" w:rsidRPr="006E0A16">
        <w:rPr>
          <w:rFonts w:ascii="TH SarabunPSK" w:hAnsi="TH SarabunPSK" w:cs="TH SarabunPSK"/>
          <w:b/>
          <w:bCs/>
          <w:sz w:val="32"/>
          <w:szCs w:val="32"/>
        </w:rPr>
        <w:tab/>
        <w:t>3(3-0-6)</w:t>
      </w:r>
    </w:p>
    <w:p w14:paraId="1E9A9F28" w14:textId="77777777" w:rsidR="004C0349" w:rsidRPr="006E0A16" w:rsidRDefault="004C0349" w:rsidP="004C0349">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(Alternative Energy)</w:t>
      </w:r>
    </w:p>
    <w:p w14:paraId="2CD88FC2" w14:textId="77777777" w:rsidR="004C0349" w:rsidRDefault="004C0349" w:rsidP="004C0349">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ความหมายพลังงาน สถานการณ์พลังงานของโลกและประเทศไทย</w:t>
      </w:r>
      <w:r w:rsidRPr="006E0A16">
        <w:rPr>
          <w:rFonts w:ascii="TH Sarabun New" w:hAnsi="TH Sarabun New" w:cs="TH Sarabun New"/>
          <w:sz w:val="32"/>
          <w:szCs w:val="32"/>
        </w:rPr>
        <w:t xml:space="preserve"> </w:t>
      </w:r>
      <w:r w:rsidRPr="006E0A16">
        <w:rPr>
          <w:rFonts w:ascii="TH Sarabun New" w:hAnsi="TH Sarabun New" w:cs="TH Sarabun New"/>
          <w:sz w:val="32"/>
          <w:szCs w:val="32"/>
          <w:cs/>
        </w:rPr>
        <w:t>ปัญหาพลังงานตั้งแต่อดีต ปัจจุบัน และอนาคต แหล่งพลังงานทางเลือกต่าง ๆ</w:t>
      </w:r>
      <w:r w:rsidRPr="006E0A16">
        <w:rPr>
          <w:rFonts w:ascii="TH Sarabun New" w:hAnsi="TH Sarabun New" w:cs="TH Sarabun New" w:hint="cs"/>
          <w:sz w:val="32"/>
          <w:szCs w:val="32"/>
          <w:cs/>
        </w:rPr>
        <w:t xml:space="preserve"> </w:t>
      </w:r>
      <w:r w:rsidRPr="006E0A16">
        <w:rPr>
          <w:rFonts w:ascii="TH Sarabun New" w:hAnsi="TH Sarabun New" w:cs="TH Sarabun New"/>
          <w:sz w:val="32"/>
          <w:szCs w:val="32"/>
          <w:cs/>
        </w:rPr>
        <w:t>เช่น พลังงานแสงอาทิตย์ พลังงานลม พลังงานชีวมวล พลังงานน้ำ พลังงานคลื่น พลังงานความร้อนใต้พิภพ และพลังงานในอนาคต เป็นต้น ประเมินศักยภาพทรัพยากรในท้องถิ่น พร้อมออกแบบและประยุกต์ใช้พลังงานทางเลือกเพื่อส่งเสริมความยั่งยืนในชุมชน</w:t>
      </w:r>
    </w:p>
    <w:p w14:paraId="3553F092" w14:textId="4385C36E" w:rsidR="004C0349" w:rsidRPr="006E0A16" w:rsidRDefault="006717C4" w:rsidP="004C0349">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lastRenderedPageBreak/>
        <w:t>003507</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cs/>
        </w:rPr>
        <w:tab/>
      </w:r>
      <w:r w:rsidR="004C0349" w:rsidRPr="006E0A16">
        <w:rPr>
          <w:rFonts w:ascii="TH SarabunPSK" w:hAnsi="TH SarabunPSK" w:cs="TH SarabunPSK"/>
          <w:b/>
          <w:bCs/>
          <w:sz w:val="32"/>
          <w:szCs w:val="32"/>
          <w:cs/>
        </w:rPr>
        <w:t>คณิตศาสตร์ในชีวิตประจำวัน</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rPr>
        <w:tab/>
      </w:r>
      <w:r w:rsidR="004C0349">
        <w:rPr>
          <w:rFonts w:ascii="TH SarabunPSK" w:hAnsi="TH SarabunPSK" w:cs="TH SarabunPSK"/>
          <w:b/>
          <w:bCs/>
          <w:sz w:val="32"/>
          <w:szCs w:val="32"/>
        </w:rPr>
        <w:tab/>
      </w:r>
      <w:r w:rsidR="004C0349" w:rsidRPr="006E0A16">
        <w:rPr>
          <w:rFonts w:ascii="TH SarabunPSK" w:hAnsi="TH SarabunPSK" w:cs="TH SarabunPSK"/>
          <w:b/>
          <w:bCs/>
          <w:sz w:val="32"/>
          <w:szCs w:val="32"/>
        </w:rPr>
        <w:t>3(</w:t>
      </w:r>
      <w:r w:rsidR="004C0349" w:rsidRPr="006E0A16">
        <w:rPr>
          <w:rFonts w:ascii="TH SarabunPSK" w:hAnsi="TH SarabunPSK" w:cs="TH SarabunPSK"/>
          <w:b/>
          <w:bCs/>
          <w:sz w:val="32"/>
          <w:szCs w:val="32"/>
          <w:cs/>
        </w:rPr>
        <w:t>3</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0</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6</w:t>
      </w:r>
      <w:r w:rsidR="004C0349" w:rsidRPr="006E0A16">
        <w:rPr>
          <w:rFonts w:ascii="TH SarabunPSK" w:hAnsi="TH SarabunPSK" w:cs="TH SarabunPSK"/>
          <w:b/>
          <w:bCs/>
          <w:sz w:val="32"/>
          <w:szCs w:val="32"/>
        </w:rPr>
        <w:t>)</w:t>
      </w:r>
    </w:p>
    <w:p w14:paraId="7040DB71" w14:textId="77777777" w:rsidR="004C0349" w:rsidRPr="006E0A16" w:rsidRDefault="004C0349" w:rsidP="004C0349">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(Mathematics in Daily Life)</w:t>
      </w:r>
    </w:p>
    <w:p w14:paraId="032F660E" w14:textId="77777777" w:rsidR="004C0349" w:rsidRPr="006E0A16" w:rsidRDefault="004C0349" w:rsidP="004C0349">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ความสำคัญของคณิตศาสตร์และการประยุกต์ใช้ในชีวิตประจำวันเกี่ยวกับคณิตศาสตร์การเงิน ดอกเบี้ย ภาษีเงินได้บุคคลธรรมดา ความรู้พื้นฐานทางสถิติการนำเสนอข้อมูล การวิเคราะห์ข้อมูล</w:t>
      </w:r>
      <w:r>
        <w:rPr>
          <w:rFonts w:ascii="TH Sarabun New" w:hAnsi="TH Sarabun New" w:cs="TH Sarabun New" w:hint="cs"/>
          <w:sz w:val="32"/>
          <w:szCs w:val="32"/>
          <w:cs/>
        </w:rPr>
        <w:t xml:space="preserve">            </w:t>
      </w:r>
      <w:r w:rsidRPr="006E0A16">
        <w:rPr>
          <w:rFonts w:ascii="TH Sarabun New" w:hAnsi="TH Sarabun New" w:cs="TH Sarabun New"/>
          <w:sz w:val="32"/>
          <w:szCs w:val="32"/>
          <w:cs/>
        </w:rPr>
        <w:t>โดยใช้เครื่องมือและเทคโนโลยีในการคำนวณ</w:t>
      </w:r>
    </w:p>
    <w:p w14:paraId="4C6ADF0F" w14:textId="77777777" w:rsidR="004C0349" w:rsidRDefault="004C0349" w:rsidP="004C0349">
      <w:pPr>
        <w:tabs>
          <w:tab w:val="left" w:pos="0"/>
        </w:tabs>
        <w:jc w:val="thaiDistribute"/>
        <w:rPr>
          <w:rFonts w:ascii="TH SarabunPSK" w:hAnsi="TH SarabunPSK" w:cs="TH SarabunPSK"/>
          <w:b/>
          <w:bCs/>
          <w:sz w:val="32"/>
          <w:szCs w:val="32"/>
        </w:rPr>
      </w:pPr>
    </w:p>
    <w:p w14:paraId="3C511430" w14:textId="36D9E6C2" w:rsidR="004C0349" w:rsidRPr="006E0A16" w:rsidRDefault="006717C4" w:rsidP="004C0349">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003508</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cs/>
        </w:rPr>
        <w:tab/>
      </w:r>
      <w:r w:rsidR="004C0349" w:rsidRPr="006E0A16">
        <w:rPr>
          <w:rFonts w:ascii="TH SarabunPSK" w:hAnsi="TH SarabunPSK" w:cs="TH SarabunPSK"/>
          <w:b/>
          <w:bCs/>
          <w:sz w:val="32"/>
          <w:szCs w:val="32"/>
          <w:cs/>
        </w:rPr>
        <w:t>โลกสีเขียว</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rPr>
        <w:tab/>
      </w:r>
      <w:r w:rsidR="004C0349">
        <w:rPr>
          <w:rFonts w:ascii="TH SarabunPSK" w:hAnsi="TH SarabunPSK" w:cs="TH SarabunPSK"/>
          <w:b/>
          <w:bCs/>
          <w:sz w:val="32"/>
          <w:szCs w:val="32"/>
        </w:rPr>
        <w:tab/>
      </w:r>
      <w:r w:rsidR="004C0349" w:rsidRPr="006E0A16">
        <w:rPr>
          <w:rFonts w:ascii="TH SarabunPSK" w:hAnsi="TH SarabunPSK" w:cs="TH SarabunPSK"/>
          <w:b/>
          <w:bCs/>
          <w:sz w:val="32"/>
          <w:szCs w:val="32"/>
        </w:rPr>
        <w:t>3(</w:t>
      </w:r>
      <w:r w:rsidR="004C0349" w:rsidRPr="006E0A16">
        <w:rPr>
          <w:rFonts w:ascii="TH SarabunPSK" w:hAnsi="TH SarabunPSK" w:cs="TH SarabunPSK"/>
          <w:b/>
          <w:bCs/>
          <w:sz w:val="32"/>
          <w:szCs w:val="32"/>
          <w:cs/>
        </w:rPr>
        <w:t>3</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0</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6</w:t>
      </w:r>
      <w:r w:rsidR="004C0349" w:rsidRPr="006E0A16">
        <w:rPr>
          <w:rFonts w:ascii="TH SarabunPSK" w:hAnsi="TH SarabunPSK" w:cs="TH SarabunPSK"/>
          <w:b/>
          <w:bCs/>
          <w:sz w:val="32"/>
          <w:szCs w:val="32"/>
        </w:rPr>
        <w:t>)</w:t>
      </w:r>
    </w:p>
    <w:p w14:paraId="0D80586C" w14:textId="77777777" w:rsidR="004C0349" w:rsidRPr="006E0A16" w:rsidRDefault="004C0349" w:rsidP="004C0349">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(Green Globe)</w:t>
      </w:r>
    </w:p>
    <w:p w14:paraId="0FCCD8B1" w14:textId="77777777" w:rsidR="004C0349" w:rsidRDefault="004C0349" w:rsidP="004C0349">
      <w:pPr>
        <w:ind w:left="-2" w:firstLine="1458"/>
        <w:jc w:val="thaiDistribute"/>
        <w:rPr>
          <w:rFonts w:ascii="TH Sarabun New" w:hAnsi="TH Sarabun New" w:cs="TH Sarabun New"/>
          <w:sz w:val="32"/>
          <w:szCs w:val="32"/>
        </w:rPr>
      </w:pPr>
      <w:r w:rsidRPr="003924EE">
        <w:rPr>
          <w:rFonts w:ascii="TH Sarabun New" w:hAnsi="TH Sarabun New" w:cs="TH Sarabun New"/>
          <w:sz w:val="32"/>
          <w:szCs w:val="32"/>
          <w:cs/>
        </w:rPr>
        <w:t>ศึกษาพื้นฐานสิ่งแวดล้อมและระบบนิเวศ ความหลากหลายทางชีวภาพ การอนุรักษ์</w:t>
      </w:r>
      <w:r>
        <w:rPr>
          <w:rFonts w:ascii="TH Sarabun New" w:hAnsi="TH Sarabun New" w:cs="TH Sarabun New" w:hint="cs"/>
          <w:sz w:val="32"/>
          <w:szCs w:val="32"/>
          <w:cs/>
        </w:rPr>
        <w:t xml:space="preserve">                   </w:t>
      </w:r>
      <w:r w:rsidRPr="003924EE">
        <w:rPr>
          <w:rFonts w:ascii="TH Sarabun New" w:hAnsi="TH Sarabun New" w:cs="TH Sarabun New"/>
          <w:sz w:val="32"/>
          <w:szCs w:val="32"/>
          <w:cs/>
        </w:rPr>
        <w:t xml:space="preserve">และการจัดการทรัพยากรธรรมชาติ วิเคราะห์ผลกระทบจากการพัฒนาเศรษฐกิจ ปัญหาทรัพยากรน้ำ </w:t>
      </w:r>
      <w:r>
        <w:rPr>
          <w:rFonts w:ascii="TH Sarabun New" w:hAnsi="TH Sarabun New" w:cs="TH Sarabun New" w:hint="cs"/>
          <w:sz w:val="32"/>
          <w:szCs w:val="32"/>
          <w:cs/>
        </w:rPr>
        <w:t xml:space="preserve">                </w:t>
      </w:r>
      <w:r w:rsidRPr="003924EE">
        <w:rPr>
          <w:rFonts w:ascii="TH Sarabun New" w:hAnsi="TH Sarabun New" w:cs="TH Sarabun New"/>
          <w:sz w:val="32"/>
          <w:szCs w:val="32"/>
          <w:cs/>
        </w:rPr>
        <w:t xml:space="preserve">มลพิษทางอากาศ และการเปลี่ยนแปลงสภาพภูมิอากาศ รวมถึงแนวคิดและแนวทางการพัฒนาที่ยั่งยืน </w:t>
      </w:r>
      <w:r>
        <w:rPr>
          <w:rFonts w:ascii="TH Sarabun New" w:hAnsi="TH Sarabun New" w:cs="TH Sarabun New" w:hint="cs"/>
          <w:sz w:val="32"/>
          <w:szCs w:val="32"/>
          <w:cs/>
        </w:rPr>
        <w:t xml:space="preserve">               </w:t>
      </w:r>
      <w:r w:rsidRPr="003924EE">
        <w:rPr>
          <w:rFonts w:ascii="TH Sarabun New" w:hAnsi="TH Sarabun New" w:cs="TH Sarabun New"/>
          <w:sz w:val="32"/>
          <w:szCs w:val="32"/>
          <w:cs/>
        </w:rPr>
        <w:t>เพื่อสร้างสมดุลระหว่างเศรษฐกิจ สังคม และสิ่งแวดล้อม</w:t>
      </w:r>
    </w:p>
    <w:p w14:paraId="5E77C3B4" w14:textId="77777777" w:rsidR="00967A2A" w:rsidRPr="006E0A16" w:rsidRDefault="00967A2A" w:rsidP="004C0349">
      <w:pPr>
        <w:spacing w:line="216" w:lineRule="auto"/>
        <w:ind w:firstLine="1418"/>
        <w:jc w:val="thaiDistribute"/>
        <w:rPr>
          <w:rFonts w:ascii="TH SarabunPSK" w:hAnsi="TH SarabunPSK" w:cs="TH SarabunPSK"/>
          <w:sz w:val="32"/>
          <w:szCs w:val="32"/>
        </w:rPr>
      </w:pPr>
    </w:p>
    <w:p w14:paraId="63787E23" w14:textId="61471CA8" w:rsidR="00967A2A" w:rsidRPr="006E0A16" w:rsidRDefault="006717C4" w:rsidP="00967A2A">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003509</w:t>
      </w:r>
      <w:r w:rsidR="00967A2A" w:rsidRPr="006E0A16">
        <w:rPr>
          <w:rFonts w:ascii="TH SarabunPSK" w:hAnsi="TH SarabunPSK" w:cs="TH SarabunPSK"/>
          <w:b/>
          <w:bCs/>
          <w:sz w:val="32"/>
          <w:szCs w:val="32"/>
        </w:rPr>
        <w:t xml:space="preserve">     </w:t>
      </w:r>
      <w:r w:rsidR="00967A2A" w:rsidRPr="006E0A16">
        <w:rPr>
          <w:rFonts w:ascii="TH SarabunPSK" w:hAnsi="TH SarabunPSK" w:cs="TH SarabunPSK"/>
          <w:b/>
          <w:bCs/>
          <w:sz w:val="32"/>
          <w:szCs w:val="32"/>
        </w:rPr>
        <w:tab/>
      </w:r>
      <w:r w:rsidR="00967A2A" w:rsidRPr="006E0A16">
        <w:rPr>
          <w:rFonts w:ascii="TH SarabunPSK" w:hAnsi="TH SarabunPSK" w:cs="TH SarabunPSK"/>
          <w:b/>
          <w:bCs/>
          <w:sz w:val="32"/>
          <w:szCs w:val="32"/>
          <w:cs/>
        </w:rPr>
        <w:t xml:space="preserve">การเปลี่ยนแปลงภูมิอากาศและความยั่งยืน                       </w:t>
      </w:r>
      <w:r w:rsidR="00967A2A" w:rsidRPr="006E0A16">
        <w:rPr>
          <w:rFonts w:ascii="TH SarabunPSK" w:hAnsi="TH SarabunPSK" w:cs="TH SarabunPSK"/>
          <w:b/>
          <w:bCs/>
          <w:sz w:val="32"/>
          <w:szCs w:val="32"/>
        </w:rPr>
        <w:tab/>
      </w:r>
      <w:r w:rsidR="00967A2A" w:rsidRPr="006E0A16">
        <w:rPr>
          <w:rFonts w:ascii="TH SarabunPSK" w:hAnsi="TH SarabunPSK" w:cs="TH SarabunPSK"/>
          <w:b/>
          <w:bCs/>
          <w:sz w:val="32"/>
          <w:szCs w:val="32"/>
        </w:rPr>
        <w:tab/>
        <w:t>3(3-0-6)</w:t>
      </w:r>
    </w:p>
    <w:p w14:paraId="208BFD94" w14:textId="77777777" w:rsidR="00967A2A" w:rsidRPr="006E0A16" w:rsidRDefault="00967A2A" w:rsidP="00967A2A">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(Climate Change and Sustainability)</w:t>
      </w:r>
    </w:p>
    <w:p w14:paraId="358BC9B8" w14:textId="77777777" w:rsidR="00967A2A" w:rsidRDefault="00967A2A" w:rsidP="00967A2A">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ศึกษาหลักการพื้นฐานของการเปลี่ยนแปลงสภาพภูมิอากาศ สาเหตุ กลไก และผลกระทบ</w:t>
      </w:r>
      <w:r>
        <w:rPr>
          <w:rFonts w:ascii="TH Sarabun New" w:hAnsi="TH Sarabun New" w:cs="TH Sarabun New" w:hint="cs"/>
          <w:sz w:val="32"/>
          <w:szCs w:val="32"/>
          <w:cs/>
        </w:rPr>
        <w:t xml:space="preserve"> </w:t>
      </w:r>
      <w:r w:rsidRPr="006E0A16">
        <w:rPr>
          <w:rFonts w:ascii="TH Sarabun New" w:hAnsi="TH Sarabun New" w:cs="TH Sarabun New"/>
          <w:sz w:val="32"/>
          <w:szCs w:val="32"/>
          <w:cs/>
        </w:rPr>
        <w:t xml:space="preserve">ต่อระบบสิ่งแวดล้อม เศรษฐกิจ และสังคม ครอบคลุมแหล่งกำเนิดก๊าซเรือนกระจกจากกิจกรรมของมนุษย์ รวมถึงแนวโน้มการเปลี่ยนแปลงภูมิอากาศในระดับโลกและระดับภูมิภาค และแนวคิดความยั่งยืน </w:t>
      </w:r>
      <w:r>
        <w:rPr>
          <w:rFonts w:ascii="TH Sarabun New" w:hAnsi="TH Sarabun New" w:cs="TH Sarabun New" w:hint="cs"/>
          <w:sz w:val="32"/>
          <w:szCs w:val="32"/>
          <w:cs/>
        </w:rPr>
        <w:t xml:space="preserve">                    </w:t>
      </w:r>
      <w:r w:rsidRPr="006E0A16">
        <w:rPr>
          <w:rFonts w:ascii="TH Sarabun New" w:hAnsi="TH Sarabun New" w:cs="TH Sarabun New"/>
          <w:sz w:val="32"/>
          <w:szCs w:val="32"/>
          <w:cs/>
        </w:rPr>
        <w:t>กรอบนโยบายและความร่วมมือระหว่างประเทศ ตลอดจนแนวทางการลดการปล่อยก๊าซเรือนกระจก (</w:t>
      </w:r>
      <w:r w:rsidRPr="006E0A16">
        <w:rPr>
          <w:rFonts w:ascii="TH Sarabun New" w:hAnsi="TH Sarabun New" w:cs="TH Sarabun New"/>
          <w:sz w:val="32"/>
          <w:szCs w:val="32"/>
        </w:rPr>
        <w:t xml:space="preserve">mitigation) </w:t>
      </w:r>
      <w:r w:rsidRPr="006E0A16">
        <w:rPr>
          <w:rFonts w:ascii="TH Sarabun New" w:hAnsi="TH Sarabun New" w:cs="TH Sarabun New"/>
          <w:sz w:val="32"/>
          <w:szCs w:val="32"/>
          <w:cs/>
        </w:rPr>
        <w:t>และการปรับตัว (</w:t>
      </w:r>
      <w:r w:rsidRPr="006E0A16">
        <w:rPr>
          <w:rFonts w:ascii="TH Sarabun New" w:hAnsi="TH Sarabun New" w:cs="TH Sarabun New"/>
          <w:sz w:val="32"/>
          <w:szCs w:val="32"/>
        </w:rPr>
        <w:t xml:space="preserve">adaptation) </w:t>
      </w:r>
      <w:r w:rsidRPr="006E0A16">
        <w:rPr>
          <w:rFonts w:ascii="TH Sarabun New" w:hAnsi="TH Sarabun New" w:cs="TH Sarabun New"/>
          <w:sz w:val="32"/>
          <w:szCs w:val="32"/>
          <w:cs/>
        </w:rPr>
        <w:t>ผ่านกรณีศึกษาและการเรียนรู้แบบใช้ปัญหาเป็นฐาน เพื่อพัฒนาแนวทางแก้ไขปัญหาอย่างยั่งยืน</w:t>
      </w:r>
    </w:p>
    <w:p w14:paraId="07096943" w14:textId="77777777" w:rsidR="00967A2A" w:rsidRPr="006E0A16" w:rsidRDefault="00967A2A" w:rsidP="00967A2A">
      <w:pPr>
        <w:ind w:left="-2" w:firstLine="1458"/>
        <w:jc w:val="thaiDistribute"/>
        <w:rPr>
          <w:rFonts w:ascii="TH Sarabun New" w:hAnsi="TH Sarabun New" w:cs="TH Sarabun New"/>
          <w:sz w:val="32"/>
          <w:szCs w:val="32"/>
        </w:rPr>
      </w:pPr>
    </w:p>
    <w:p w14:paraId="0B9535B4" w14:textId="0B010C7D" w:rsidR="00967A2A" w:rsidRPr="006E0A16" w:rsidRDefault="006717C4" w:rsidP="00967A2A">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003510</w:t>
      </w:r>
      <w:r w:rsidR="00967A2A" w:rsidRPr="006E0A16">
        <w:rPr>
          <w:rFonts w:ascii="TH SarabunPSK" w:hAnsi="TH SarabunPSK" w:cs="TH SarabunPSK"/>
          <w:b/>
          <w:bCs/>
          <w:sz w:val="32"/>
          <w:szCs w:val="32"/>
        </w:rPr>
        <w:t xml:space="preserve">     </w:t>
      </w:r>
      <w:r w:rsidR="00967A2A" w:rsidRPr="006E0A16">
        <w:rPr>
          <w:rFonts w:ascii="TH SarabunPSK" w:hAnsi="TH SarabunPSK" w:cs="TH SarabunPSK"/>
          <w:b/>
          <w:bCs/>
          <w:sz w:val="32"/>
          <w:szCs w:val="32"/>
        </w:rPr>
        <w:tab/>
      </w:r>
      <w:r w:rsidR="00967A2A" w:rsidRPr="006E0A16">
        <w:rPr>
          <w:rFonts w:ascii="TH SarabunPSK" w:hAnsi="TH SarabunPSK" w:cs="TH SarabunPSK"/>
          <w:b/>
          <w:bCs/>
          <w:sz w:val="32"/>
          <w:szCs w:val="32"/>
          <w:cs/>
        </w:rPr>
        <w:t xml:space="preserve">ดูดาวและการพยากรณ์                                              </w:t>
      </w:r>
      <w:r w:rsidR="00967A2A" w:rsidRPr="006E0A16">
        <w:rPr>
          <w:rFonts w:ascii="TH SarabunPSK" w:hAnsi="TH SarabunPSK" w:cs="TH SarabunPSK"/>
          <w:b/>
          <w:bCs/>
          <w:sz w:val="32"/>
          <w:szCs w:val="32"/>
          <w:cs/>
        </w:rPr>
        <w:tab/>
      </w:r>
      <w:r w:rsidR="00967A2A" w:rsidRPr="006E0A16">
        <w:rPr>
          <w:rFonts w:ascii="TH SarabunPSK" w:hAnsi="TH SarabunPSK" w:cs="TH SarabunPSK"/>
          <w:b/>
          <w:bCs/>
          <w:sz w:val="32"/>
          <w:szCs w:val="32"/>
          <w:cs/>
        </w:rPr>
        <w:tab/>
      </w:r>
      <w:r w:rsidR="00967A2A" w:rsidRPr="006E0A16">
        <w:rPr>
          <w:rFonts w:ascii="TH SarabunPSK" w:hAnsi="TH SarabunPSK" w:cs="TH SarabunPSK"/>
          <w:b/>
          <w:bCs/>
          <w:sz w:val="32"/>
          <w:szCs w:val="32"/>
        </w:rPr>
        <w:t>3(3-0-6)</w:t>
      </w:r>
    </w:p>
    <w:p w14:paraId="7639DE5A" w14:textId="77777777" w:rsidR="00967A2A" w:rsidRPr="006E0A16" w:rsidRDefault="00967A2A" w:rsidP="00967A2A">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8225FA">
        <w:rPr>
          <w:rFonts w:ascii="TH SarabunPSK" w:hAnsi="TH SarabunPSK" w:cs="TH SarabunPSK"/>
          <w:b/>
          <w:bCs/>
          <w:sz w:val="32"/>
          <w:szCs w:val="32"/>
        </w:rPr>
        <w:t>Stargazing and Prediction</w:t>
      </w:r>
      <w:r w:rsidRPr="006E0A16">
        <w:rPr>
          <w:rFonts w:ascii="TH SarabunPSK" w:hAnsi="TH SarabunPSK" w:cs="TH SarabunPSK"/>
          <w:b/>
          <w:bCs/>
          <w:sz w:val="32"/>
          <w:szCs w:val="32"/>
        </w:rPr>
        <w:t>)</w:t>
      </w:r>
    </w:p>
    <w:p w14:paraId="25142A18" w14:textId="77777777" w:rsidR="00967A2A" w:rsidRPr="006E0A16" w:rsidRDefault="00967A2A" w:rsidP="00967A2A">
      <w:pPr>
        <w:ind w:left="-2" w:firstLine="1458"/>
        <w:jc w:val="thaiDistribute"/>
        <w:rPr>
          <w:rFonts w:ascii="TH SarabunPSK" w:hAnsi="TH SarabunPSK" w:cs="TH SarabunPSK"/>
          <w:sz w:val="32"/>
          <w:szCs w:val="32"/>
        </w:rPr>
      </w:pPr>
      <w:r w:rsidRPr="006E0A16">
        <w:rPr>
          <w:rFonts w:ascii="TH Sarabun New" w:hAnsi="TH Sarabun New" w:cs="TH Sarabun New"/>
          <w:sz w:val="32"/>
          <w:szCs w:val="32"/>
          <w:cs/>
        </w:rPr>
        <w:t>สร้างทักษะการสังเกต การคิด การวิเคราะห์ด้วยกระบวนการทางวิทยาศาสตร์ เรียนรู้</w:t>
      </w:r>
      <w:r w:rsidRPr="006E0A16">
        <w:rPr>
          <w:rFonts w:ascii="TH Sarabun New" w:hAnsi="TH Sarabun New" w:cs="TH Sarabun New" w:hint="cs"/>
          <w:sz w:val="32"/>
          <w:szCs w:val="32"/>
          <w:cs/>
        </w:rPr>
        <w:t xml:space="preserve">                            </w:t>
      </w:r>
      <w:r w:rsidRPr="006E0A16">
        <w:rPr>
          <w:rFonts w:ascii="TH Sarabun New" w:hAnsi="TH Sarabun New" w:cs="TH Sarabun New"/>
          <w:sz w:val="32"/>
          <w:szCs w:val="32"/>
          <w:cs/>
        </w:rPr>
        <w:t>การดูดาวและกลุ่มดาว ปรากฏการณ์ทางดาราศาสตร์</w:t>
      </w:r>
      <w:r w:rsidRPr="006E0A16">
        <w:rPr>
          <w:rFonts w:ascii="TH Sarabun New" w:hAnsi="TH Sarabun New" w:cs="TH Sarabun New" w:hint="cs"/>
          <w:sz w:val="32"/>
          <w:szCs w:val="32"/>
          <w:cs/>
        </w:rPr>
        <w:t xml:space="preserve"> </w:t>
      </w:r>
      <w:r w:rsidRPr="006E0A16">
        <w:rPr>
          <w:rFonts w:ascii="TH Sarabun New" w:hAnsi="TH Sarabun New" w:cs="TH Sarabun New"/>
          <w:sz w:val="32"/>
          <w:szCs w:val="32"/>
          <w:cs/>
        </w:rPr>
        <w:t>วัตถุท้องฟ้า ระบบสุริยะ และพัฒนาการของเทคโนโลยีอวกาศ เพื่อประยุกต์ใช้ในชีวิตประจำวัน</w:t>
      </w:r>
    </w:p>
    <w:p w14:paraId="4EC65F1A" w14:textId="77777777" w:rsidR="00967A2A" w:rsidRPr="006E0A16" w:rsidRDefault="00967A2A" w:rsidP="00967A2A">
      <w:pPr>
        <w:spacing w:line="216" w:lineRule="auto"/>
        <w:rPr>
          <w:rFonts w:ascii="TH SarabunPSK" w:hAnsi="TH SarabunPSK" w:cs="TH SarabunPSK"/>
          <w:b/>
          <w:bCs/>
          <w:sz w:val="32"/>
          <w:szCs w:val="32"/>
        </w:rPr>
      </w:pPr>
    </w:p>
    <w:p w14:paraId="37B6E880" w14:textId="77777777" w:rsidR="00B875DB" w:rsidRDefault="00B875DB">
      <w:pPr>
        <w:rPr>
          <w:rFonts w:ascii="TH SarabunPSK" w:hAnsi="TH SarabunPSK" w:cs="TH SarabunPSK"/>
          <w:b/>
          <w:bCs/>
          <w:sz w:val="32"/>
          <w:szCs w:val="32"/>
        </w:rPr>
      </w:pPr>
      <w:r>
        <w:rPr>
          <w:rFonts w:ascii="TH SarabunPSK" w:hAnsi="TH SarabunPSK" w:cs="TH SarabunPSK"/>
          <w:b/>
          <w:bCs/>
          <w:sz w:val="32"/>
          <w:szCs w:val="32"/>
        </w:rPr>
        <w:br w:type="page"/>
      </w:r>
    </w:p>
    <w:p w14:paraId="58AEED5F" w14:textId="1AD9FC76" w:rsidR="00967A2A" w:rsidRPr="006E0A16" w:rsidRDefault="006717C4" w:rsidP="00967A2A">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lastRenderedPageBreak/>
        <w:t>003511</w:t>
      </w:r>
      <w:r w:rsidR="00967A2A" w:rsidRPr="006E0A16">
        <w:rPr>
          <w:rFonts w:ascii="TH SarabunPSK" w:hAnsi="TH SarabunPSK" w:cs="TH SarabunPSK"/>
          <w:b/>
          <w:bCs/>
          <w:sz w:val="32"/>
          <w:szCs w:val="32"/>
        </w:rPr>
        <w:t xml:space="preserve">     </w:t>
      </w:r>
      <w:r w:rsidR="00967A2A" w:rsidRPr="006E0A16">
        <w:rPr>
          <w:rFonts w:ascii="TH SarabunPSK" w:hAnsi="TH SarabunPSK" w:cs="TH SarabunPSK"/>
          <w:b/>
          <w:bCs/>
          <w:sz w:val="32"/>
          <w:szCs w:val="32"/>
          <w:cs/>
        </w:rPr>
        <w:tab/>
        <w:t>อิน</w:t>
      </w:r>
      <w:proofErr w:type="spellStart"/>
      <w:r w:rsidR="00967A2A" w:rsidRPr="006E0A16">
        <w:rPr>
          <w:rFonts w:ascii="TH SarabunPSK" w:hAnsi="TH SarabunPSK" w:cs="TH SarabunPSK"/>
          <w:b/>
          <w:bCs/>
          <w:sz w:val="32"/>
          <w:szCs w:val="32"/>
          <w:cs/>
        </w:rPr>
        <w:t>ฟลู</w:t>
      </w:r>
      <w:proofErr w:type="spellEnd"/>
      <w:r w:rsidR="00967A2A" w:rsidRPr="006E0A16">
        <w:rPr>
          <w:rFonts w:ascii="TH SarabunPSK" w:hAnsi="TH SarabunPSK" w:cs="TH SarabunPSK"/>
          <w:b/>
          <w:bCs/>
          <w:sz w:val="32"/>
          <w:szCs w:val="32"/>
          <w:cs/>
        </w:rPr>
        <w:t xml:space="preserve">เอนเซอร์                                                       </w:t>
      </w:r>
      <w:r w:rsidR="00967A2A" w:rsidRPr="006E0A16">
        <w:rPr>
          <w:rFonts w:ascii="TH SarabunPSK" w:hAnsi="TH SarabunPSK" w:cs="TH SarabunPSK"/>
          <w:b/>
          <w:bCs/>
          <w:sz w:val="32"/>
          <w:szCs w:val="32"/>
          <w:cs/>
        </w:rPr>
        <w:tab/>
      </w:r>
      <w:r w:rsidR="00967A2A" w:rsidRPr="006E0A16">
        <w:rPr>
          <w:rFonts w:ascii="TH SarabunPSK" w:hAnsi="TH SarabunPSK" w:cs="TH SarabunPSK"/>
          <w:b/>
          <w:bCs/>
          <w:sz w:val="32"/>
          <w:szCs w:val="32"/>
          <w:cs/>
        </w:rPr>
        <w:tab/>
        <w:t>3(2-2-5)</w:t>
      </w:r>
    </w:p>
    <w:p w14:paraId="49D54AC6" w14:textId="77777777" w:rsidR="00967A2A" w:rsidRPr="006E0A16" w:rsidRDefault="00967A2A" w:rsidP="00967A2A">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(Influencer)</w:t>
      </w:r>
    </w:p>
    <w:p w14:paraId="70FD9085" w14:textId="4E579511" w:rsidR="00967A2A" w:rsidRDefault="00967A2A" w:rsidP="00967A2A">
      <w:pPr>
        <w:ind w:left="-2" w:firstLine="1458"/>
        <w:jc w:val="thaiDistribute"/>
        <w:rPr>
          <w:rFonts w:ascii="TH Sarabun New" w:hAnsi="TH Sarabun New" w:cs="TH Sarabun New"/>
          <w:b/>
          <w:bCs/>
          <w:sz w:val="32"/>
          <w:szCs w:val="32"/>
        </w:rPr>
      </w:pPr>
      <w:r w:rsidRPr="007A72AF">
        <w:rPr>
          <w:rFonts w:ascii="TH Sarabun New" w:hAnsi="TH Sarabun New" w:cs="TH Sarabun New"/>
          <w:sz w:val="32"/>
          <w:szCs w:val="32"/>
          <w:cs/>
        </w:rPr>
        <w:t>อธิบายบทบาทอาชีพอิน</w:t>
      </w:r>
      <w:proofErr w:type="spellStart"/>
      <w:r w:rsidRPr="007A72AF">
        <w:rPr>
          <w:rFonts w:ascii="TH Sarabun New" w:hAnsi="TH Sarabun New" w:cs="TH Sarabun New"/>
          <w:sz w:val="32"/>
          <w:szCs w:val="32"/>
          <w:cs/>
        </w:rPr>
        <w:t>ฟลู</w:t>
      </w:r>
      <w:proofErr w:type="spellEnd"/>
      <w:r w:rsidRPr="007A72AF">
        <w:rPr>
          <w:rFonts w:ascii="TH Sarabun New" w:hAnsi="TH Sarabun New" w:cs="TH Sarabun New"/>
          <w:sz w:val="32"/>
          <w:szCs w:val="32"/>
          <w:cs/>
        </w:rPr>
        <w:t>เอนเซอร์ผ่านการศึกษาด้วยตนเองบนระบบดิจิทัล วิเคราะห์ข้อมูลโดยใช้การคิดเชิงวิพากษ์และกระบวนการทางวิทยาศาสตร์เพื่อเป็นฐานในการสร้างสรรค์คอนเทนต์และศิลปะการเล่าเรื่อง (</w:t>
      </w:r>
      <w:r w:rsidRPr="007A72AF">
        <w:rPr>
          <w:rFonts w:ascii="TH Sarabun New" w:hAnsi="TH Sarabun New" w:cs="TH Sarabun New"/>
          <w:sz w:val="32"/>
          <w:szCs w:val="32"/>
        </w:rPr>
        <w:t xml:space="preserve">Storytelling) </w:t>
      </w:r>
      <w:r w:rsidRPr="007A72AF">
        <w:rPr>
          <w:rFonts w:ascii="TH Sarabun New" w:hAnsi="TH Sarabun New" w:cs="TH Sarabun New"/>
          <w:sz w:val="32"/>
          <w:szCs w:val="32"/>
          <w:cs/>
        </w:rPr>
        <w:t>ให้น่าติดตาม นำเสนอผลงานและทำงานร่วมกับผู้อื่นอย่างเป็นระบบ ประยุกต์ใช้เทคนิคการผลิตและเผยแพร่คลิปวิดีโอเพื่อเปิดโอกาสสู่การสร้างรายได้ พร้อมทั้งแสดงออก</w:t>
      </w:r>
      <w:r>
        <w:rPr>
          <w:rFonts w:ascii="TH Sarabun New" w:hAnsi="TH Sarabun New" w:cs="TH Sarabun New" w:hint="cs"/>
          <w:sz w:val="32"/>
          <w:szCs w:val="32"/>
          <w:cs/>
        </w:rPr>
        <w:t xml:space="preserve">                  </w:t>
      </w:r>
      <w:r w:rsidRPr="007A72AF">
        <w:rPr>
          <w:rFonts w:ascii="TH Sarabun New" w:hAnsi="TH Sarabun New" w:cs="TH Sarabun New"/>
          <w:sz w:val="32"/>
          <w:szCs w:val="32"/>
          <w:cs/>
        </w:rPr>
        <w:t>ถึงคุณธรรม จริยธรรม และจิตสำนึกต่อการพัฒนาสังคมและสิ่งแวดล้อมอย่างยั่งยืน</w:t>
      </w:r>
    </w:p>
    <w:p w14:paraId="05C3897F" w14:textId="77777777" w:rsidR="00967A2A" w:rsidRDefault="00967A2A" w:rsidP="00967A2A">
      <w:pPr>
        <w:ind w:left="-2" w:firstLine="1458"/>
        <w:jc w:val="thaiDistribute"/>
        <w:rPr>
          <w:rFonts w:ascii="TH Sarabun New" w:hAnsi="TH Sarabun New" w:cs="TH Sarabun New"/>
          <w:b/>
          <w:bCs/>
          <w:sz w:val="32"/>
          <w:szCs w:val="32"/>
        </w:rPr>
      </w:pPr>
    </w:p>
    <w:p w14:paraId="4F44DAB1" w14:textId="6A1358BC" w:rsidR="00967A2A" w:rsidRPr="006E0A16" w:rsidRDefault="000B1473" w:rsidP="00967A2A">
      <w:pPr>
        <w:tabs>
          <w:tab w:val="left" w:pos="0"/>
        </w:tabs>
        <w:jc w:val="thaiDistribute"/>
        <w:rPr>
          <w:rFonts w:ascii="TH SarabunPSK" w:hAnsi="TH SarabunPSK" w:cs="TH SarabunPSK"/>
          <w:b/>
          <w:bCs/>
          <w:sz w:val="32"/>
          <w:szCs w:val="32"/>
        </w:rPr>
      </w:pPr>
      <w:r w:rsidRPr="00B875DB">
        <w:rPr>
          <w:rFonts w:ascii="TH SarabunPSK" w:hAnsi="TH SarabunPSK" w:cs="TH SarabunPSK"/>
          <w:b/>
          <w:bCs/>
          <w:sz w:val="32"/>
          <w:szCs w:val="32"/>
        </w:rPr>
        <w:t>003512</w:t>
      </w:r>
      <w:r w:rsidR="00967A2A" w:rsidRPr="00B875DB">
        <w:rPr>
          <w:rFonts w:ascii="TH SarabunPSK" w:hAnsi="TH SarabunPSK" w:cs="TH SarabunPSK"/>
          <w:b/>
          <w:bCs/>
          <w:sz w:val="32"/>
          <w:szCs w:val="32"/>
        </w:rPr>
        <w:t xml:space="preserve">     </w:t>
      </w:r>
      <w:r w:rsidR="00967A2A" w:rsidRPr="00B875DB">
        <w:rPr>
          <w:rFonts w:ascii="TH SarabunPSK" w:hAnsi="TH SarabunPSK" w:cs="TH SarabunPSK"/>
          <w:b/>
          <w:bCs/>
          <w:sz w:val="32"/>
          <w:szCs w:val="32"/>
        </w:rPr>
        <w:tab/>
      </w:r>
      <w:r w:rsidR="00967A2A" w:rsidRPr="00B875DB">
        <w:rPr>
          <w:rFonts w:ascii="TH SarabunPSK" w:hAnsi="TH SarabunPSK" w:cs="TH SarabunPSK"/>
          <w:b/>
          <w:bCs/>
          <w:sz w:val="32"/>
          <w:szCs w:val="32"/>
          <w:cs/>
        </w:rPr>
        <w:t xml:space="preserve">นวัตกรรมเพื่อพัฒนาท้องถิ่น                                            </w:t>
      </w:r>
      <w:r w:rsidR="00967A2A" w:rsidRPr="00B875DB">
        <w:rPr>
          <w:rFonts w:ascii="TH SarabunPSK" w:hAnsi="TH SarabunPSK" w:cs="TH SarabunPSK"/>
          <w:b/>
          <w:bCs/>
          <w:sz w:val="32"/>
          <w:szCs w:val="32"/>
          <w:cs/>
        </w:rPr>
        <w:tab/>
      </w:r>
      <w:r w:rsidR="00967A2A" w:rsidRPr="00B875DB">
        <w:rPr>
          <w:rFonts w:ascii="TH SarabunPSK" w:hAnsi="TH SarabunPSK" w:cs="TH SarabunPSK"/>
          <w:b/>
          <w:bCs/>
          <w:sz w:val="32"/>
          <w:szCs w:val="32"/>
          <w:cs/>
        </w:rPr>
        <w:tab/>
      </w:r>
      <w:r w:rsidR="00967A2A" w:rsidRPr="00B875DB">
        <w:rPr>
          <w:rFonts w:ascii="TH SarabunPSK" w:hAnsi="TH SarabunPSK" w:cs="TH SarabunPSK"/>
          <w:b/>
          <w:bCs/>
          <w:sz w:val="32"/>
          <w:szCs w:val="32"/>
        </w:rPr>
        <w:t>3(2-2-5)</w:t>
      </w:r>
    </w:p>
    <w:p w14:paraId="1F86A7DF" w14:textId="77777777" w:rsidR="00967A2A" w:rsidRPr="006E0A16" w:rsidRDefault="00967A2A" w:rsidP="00967A2A">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1E1431">
        <w:rPr>
          <w:rFonts w:ascii="TH SarabunPSK" w:hAnsi="TH SarabunPSK" w:cs="TH SarabunPSK"/>
          <w:b/>
          <w:bCs/>
          <w:sz w:val="32"/>
          <w:szCs w:val="32"/>
        </w:rPr>
        <w:t xml:space="preserve">Innovation for </w:t>
      </w:r>
      <w:r>
        <w:rPr>
          <w:rFonts w:ascii="TH SarabunPSK" w:hAnsi="TH SarabunPSK" w:cs="TH SarabunPSK"/>
          <w:b/>
          <w:bCs/>
          <w:sz w:val="32"/>
          <w:szCs w:val="32"/>
        </w:rPr>
        <w:t>L</w:t>
      </w:r>
      <w:r w:rsidRPr="001E1431">
        <w:rPr>
          <w:rFonts w:ascii="TH SarabunPSK" w:hAnsi="TH SarabunPSK" w:cs="TH SarabunPSK"/>
          <w:b/>
          <w:bCs/>
          <w:sz w:val="32"/>
          <w:szCs w:val="32"/>
        </w:rPr>
        <w:t xml:space="preserve">ocal </w:t>
      </w:r>
      <w:r>
        <w:rPr>
          <w:rFonts w:ascii="TH SarabunPSK" w:hAnsi="TH SarabunPSK" w:cs="TH SarabunPSK"/>
          <w:b/>
          <w:bCs/>
          <w:sz w:val="32"/>
          <w:szCs w:val="32"/>
        </w:rPr>
        <w:t>D</w:t>
      </w:r>
      <w:r w:rsidRPr="001E1431">
        <w:rPr>
          <w:rFonts w:ascii="TH SarabunPSK" w:hAnsi="TH SarabunPSK" w:cs="TH SarabunPSK"/>
          <w:b/>
          <w:bCs/>
          <w:sz w:val="32"/>
          <w:szCs w:val="32"/>
        </w:rPr>
        <w:t>evelopment</w:t>
      </w:r>
      <w:r w:rsidRPr="006E0A16">
        <w:rPr>
          <w:rFonts w:ascii="TH SarabunPSK" w:hAnsi="TH SarabunPSK" w:cs="TH SarabunPSK"/>
          <w:b/>
          <w:bCs/>
          <w:sz w:val="32"/>
          <w:szCs w:val="32"/>
        </w:rPr>
        <w:t>)</w:t>
      </w:r>
    </w:p>
    <w:p w14:paraId="0BE2DB40" w14:textId="77777777" w:rsidR="00967A2A" w:rsidRPr="006E0A16" w:rsidRDefault="00967A2A" w:rsidP="00967A2A">
      <w:pPr>
        <w:ind w:left="-2" w:firstLine="1458"/>
        <w:jc w:val="thaiDistribute"/>
        <w:rPr>
          <w:rFonts w:ascii="TH Sarabun New" w:hAnsi="TH Sarabun New" w:cs="TH Sarabun New"/>
          <w:sz w:val="32"/>
          <w:szCs w:val="32"/>
        </w:rPr>
      </w:pPr>
      <w:r w:rsidRPr="008E27F5">
        <w:rPr>
          <w:rFonts w:ascii="TH Sarabun New" w:hAnsi="TH Sarabun New" w:cs="TH Sarabun New"/>
          <w:sz w:val="32"/>
          <w:szCs w:val="32"/>
          <w:cs/>
        </w:rPr>
        <w:t>ศึกษาองค์ประกอบพื้นฐานของท้องถิ่นครอบคลุมมิติกายภาพ ประวัติศาสตร์ และ</w:t>
      </w:r>
      <w:proofErr w:type="spellStart"/>
      <w:r w:rsidRPr="008E27F5">
        <w:rPr>
          <w:rFonts w:ascii="TH Sarabun New" w:hAnsi="TH Sarabun New" w:cs="TH Sarabun New"/>
          <w:sz w:val="32"/>
          <w:szCs w:val="32"/>
          <w:cs/>
        </w:rPr>
        <w:t>อัต</w:t>
      </w:r>
      <w:proofErr w:type="spellEnd"/>
      <w:r w:rsidRPr="008E27F5">
        <w:rPr>
          <w:rFonts w:ascii="TH Sarabun New" w:hAnsi="TH Sarabun New" w:cs="TH Sarabun New"/>
          <w:sz w:val="32"/>
          <w:szCs w:val="32"/>
          <w:cs/>
        </w:rPr>
        <w:t>ลักษณ์ทางวัฒนธรรม วิเคราะห์โครงสร้างการปกครองและเศรษฐกิจชุมชนเบื้องต้น ตลอดจนการบริหารจัดการทรัพยากรธรรมชาติและสิ่งแวดล้อม เพื่อสร้างทักษะการเป็นพลเมืองที่เข้มแข็งและการพัฒนาท้องถิ่นอย่างยั่งยืนผ่านนวัตกรรมและเทคโนโลยีสมัยใหม่</w:t>
      </w:r>
    </w:p>
    <w:p w14:paraId="2337B6B4" w14:textId="77777777" w:rsidR="006E0A16" w:rsidRDefault="006E0A16" w:rsidP="00271ACF">
      <w:pPr>
        <w:ind w:left="-2" w:firstLine="1458"/>
        <w:jc w:val="thaiDistribute"/>
        <w:rPr>
          <w:rFonts w:ascii="TH SarabunPSK" w:hAnsi="TH SarabunPSK" w:cs="TH SarabunPSK"/>
          <w:b/>
          <w:bCs/>
          <w:sz w:val="32"/>
          <w:szCs w:val="32"/>
        </w:rPr>
      </w:pPr>
    </w:p>
    <w:p w14:paraId="7534F8D4" w14:textId="429FE1F7" w:rsidR="00A65AAF" w:rsidRPr="00A65AAF" w:rsidRDefault="00AC645E" w:rsidP="00A65AAF">
      <w:pPr>
        <w:tabs>
          <w:tab w:val="left" w:pos="0"/>
        </w:tabs>
        <w:jc w:val="thaiDistribute"/>
        <w:rPr>
          <w:rFonts w:ascii="TH Sarabun New" w:hAnsi="TH Sarabun New" w:cs="TH Sarabun New"/>
          <w:b/>
          <w:bCs/>
          <w:sz w:val="32"/>
          <w:szCs w:val="32"/>
        </w:rPr>
      </w:pPr>
      <w:r w:rsidRPr="006C5B9D">
        <w:rPr>
          <w:rFonts w:ascii="TH Sarabun New" w:hAnsi="TH Sarabun New" w:cs="TH Sarabun New"/>
          <w:b/>
          <w:bCs/>
          <w:sz w:val="32"/>
          <w:szCs w:val="32"/>
        </w:rPr>
        <w:t>005501</w:t>
      </w:r>
      <w:r w:rsidR="00A65AAF" w:rsidRPr="006C5B9D">
        <w:rPr>
          <w:rFonts w:ascii="TH Sarabun New" w:hAnsi="TH Sarabun New" w:cs="TH Sarabun New"/>
          <w:b/>
          <w:bCs/>
          <w:sz w:val="32"/>
          <w:szCs w:val="32"/>
        </w:rPr>
        <w:t xml:space="preserve">     </w:t>
      </w:r>
      <w:r w:rsidR="00A65AAF" w:rsidRPr="006C5B9D">
        <w:rPr>
          <w:rFonts w:ascii="TH Sarabun New" w:hAnsi="TH Sarabun New" w:cs="TH Sarabun New"/>
          <w:b/>
          <w:bCs/>
          <w:sz w:val="32"/>
          <w:szCs w:val="32"/>
          <w:cs/>
        </w:rPr>
        <w:tab/>
        <w:t>นวัตกรรมต้นแบบกับชุมชน</w:t>
      </w:r>
      <w:r w:rsidR="00A65AAF" w:rsidRPr="006C5B9D">
        <w:rPr>
          <w:rFonts w:ascii="TH Sarabun New" w:hAnsi="TH Sarabun New" w:cs="TH Sarabun New"/>
          <w:b/>
          <w:bCs/>
          <w:sz w:val="32"/>
          <w:szCs w:val="32"/>
        </w:rPr>
        <w:t xml:space="preserve">                                       </w:t>
      </w:r>
      <w:r w:rsidR="00A65AAF" w:rsidRPr="006C5B9D">
        <w:rPr>
          <w:rFonts w:ascii="TH Sarabun New" w:hAnsi="TH Sarabun New" w:cs="TH Sarabun New"/>
          <w:b/>
          <w:bCs/>
          <w:sz w:val="32"/>
          <w:szCs w:val="32"/>
        </w:rPr>
        <w:tab/>
      </w:r>
      <w:r w:rsidR="00A65AAF" w:rsidRPr="006C5B9D">
        <w:rPr>
          <w:rFonts w:ascii="TH Sarabun New" w:hAnsi="TH Sarabun New" w:cs="TH Sarabun New"/>
          <w:b/>
          <w:bCs/>
          <w:sz w:val="32"/>
          <w:szCs w:val="32"/>
        </w:rPr>
        <w:tab/>
        <w:t>3(</w:t>
      </w:r>
      <w:r w:rsidR="00D409CF" w:rsidRPr="006C5B9D">
        <w:rPr>
          <w:rFonts w:ascii="TH Sarabun New" w:hAnsi="TH Sarabun New" w:cs="TH Sarabun New"/>
          <w:b/>
          <w:bCs/>
          <w:sz w:val="32"/>
          <w:szCs w:val="32"/>
        </w:rPr>
        <w:t>2-2-5</w:t>
      </w:r>
      <w:r w:rsidR="00A65AAF" w:rsidRPr="006C5B9D">
        <w:rPr>
          <w:rFonts w:ascii="TH Sarabun New" w:hAnsi="TH Sarabun New" w:cs="TH Sarabun New"/>
          <w:b/>
          <w:bCs/>
          <w:sz w:val="32"/>
          <w:szCs w:val="32"/>
        </w:rPr>
        <w:t>)</w:t>
      </w:r>
    </w:p>
    <w:p w14:paraId="0C3AD5F4" w14:textId="04AD9096" w:rsidR="00A65AAF" w:rsidRPr="00A65AAF" w:rsidRDefault="00A65AAF" w:rsidP="00A65AAF">
      <w:pPr>
        <w:tabs>
          <w:tab w:val="left" w:pos="0"/>
        </w:tabs>
        <w:jc w:val="thaiDistribute"/>
        <w:rPr>
          <w:rFonts w:ascii="TH Sarabun New" w:hAnsi="TH Sarabun New" w:cs="TH Sarabun New"/>
          <w:b/>
          <w:bCs/>
          <w:sz w:val="32"/>
          <w:szCs w:val="32"/>
          <w:cs/>
        </w:rPr>
      </w:pPr>
      <w:r>
        <w:rPr>
          <w:rFonts w:ascii="TH Sarabun New" w:hAnsi="TH Sarabun New" w:cs="TH Sarabun New"/>
          <w:b/>
          <w:bCs/>
          <w:sz w:val="32"/>
          <w:szCs w:val="32"/>
          <w:cs/>
        </w:rPr>
        <w:tab/>
      </w:r>
      <w:r>
        <w:rPr>
          <w:rFonts w:ascii="TH Sarabun New" w:hAnsi="TH Sarabun New" w:cs="TH Sarabun New"/>
          <w:b/>
          <w:bCs/>
          <w:sz w:val="32"/>
          <w:szCs w:val="32"/>
          <w:cs/>
        </w:rPr>
        <w:tab/>
      </w:r>
      <w:r w:rsidRPr="00A65AAF">
        <w:rPr>
          <w:rFonts w:ascii="TH Sarabun New" w:hAnsi="TH Sarabun New" w:cs="TH Sarabun New"/>
          <w:b/>
          <w:bCs/>
          <w:sz w:val="32"/>
          <w:szCs w:val="32"/>
          <w:cs/>
        </w:rPr>
        <w:t>(</w:t>
      </w:r>
      <w:r w:rsidRPr="00A65AAF">
        <w:rPr>
          <w:rFonts w:ascii="TH Sarabun New" w:hAnsi="TH Sarabun New" w:cs="TH Sarabun New"/>
          <w:b/>
          <w:bCs/>
          <w:sz w:val="32"/>
          <w:szCs w:val="32"/>
        </w:rPr>
        <w:t>Community Innovation Prototyping</w:t>
      </w:r>
      <w:r w:rsidRPr="00A65AAF">
        <w:rPr>
          <w:rFonts w:ascii="TH Sarabun New" w:hAnsi="TH Sarabun New" w:cs="TH Sarabun New"/>
          <w:b/>
          <w:bCs/>
          <w:sz w:val="32"/>
          <w:szCs w:val="32"/>
          <w:cs/>
        </w:rPr>
        <w:t>)</w:t>
      </w:r>
    </w:p>
    <w:p w14:paraId="2431140B" w14:textId="0C8FC2A3" w:rsidR="00A65AAF" w:rsidRPr="00A65AAF" w:rsidRDefault="00F25E2B" w:rsidP="00A65AAF">
      <w:pPr>
        <w:ind w:left="-2" w:firstLine="1458"/>
        <w:jc w:val="thaiDistribute"/>
        <w:rPr>
          <w:rFonts w:ascii="TH Sarabun New" w:hAnsi="TH Sarabun New" w:cs="TH Sarabun New"/>
          <w:sz w:val="32"/>
          <w:szCs w:val="32"/>
        </w:rPr>
      </w:pPr>
      <w:r w:rsidRPr="00F25E2B">
        <w:rPr>
          <w:rFonts w:ascii="TH Sarabun New" w:hAnsi="TH Sarabun New" w:cs="TH Sarabun New"/>
          <w:sz w:val="32"/>
          <w:szCs w:val="32"/>
          <w:cs/>
        </w:rPr>
        <w:t>ศึกษาบริบท ปัญหา และความต้องการของชุมชนท้องถิ่นโคราช เรียนรู้กระบวนการคิด</w:t>
      </w:r>
      <w:r>
        <w:rPr>
          <w:rFonts w:ascii="TH Sarabun New" w:hAnsi="TH Sarabun New" w:cs="TH Sarabun New" w:hint="cs"/>
          <w:sz w:val="32"/>
          <w:szCs w:val="32"/>
          <w:cs/>
        </w:rPr>
        <w:t xml:space="preserve">                  </w:t>
      </w:r>
      <w:r w:rsidRPr="00F25E2B">
        <w:rPr>
          <w:rFonts w:ascii="TH Sarabun New" w:hAnsi="TH Sarabun New" w:cs="TH Sarabun New"/>
          <w:sz w:val="32"/>
          <w:szCs w:val="32"/>
          <w:cs/>
        </w:rPr>
        <w:t>เชิงออกแบบ (</w:t>
      </w:r>
      <w:r w:rsidRPr="00F25E2B">
        <w:rPr>
          <w:rFonts w:ascii="TH Sarabun New" w:hAnsi="TH Sarabun New" w:cs="TH Sarabun New"/>
          <w:sz w:val="32"/>
          <w:szCs w:val="32"/>
        </w:rPr>
        <w:t xml:space="preserve">Design Thinking) </w:t>
      </w:r>
      <w:r w:rsidRPr="00F25E2B">
        <w:rPr>
          <w:rFonts w:ascii="TH Sarabun New" w:hAnsi="TH Sarabun New" w:cs="TH Sarabun New"/>
          <w:sz w:val="32"/>
          <w:szCs w:val="32"/>
          <w:cs/>
        </w:rPr>
        <w:t>และการประยุกต์ใช้เทคโนโลยีและปัญญาประดิษฐ์ (</w:t>
      </w:r>
      <w:r w:rsidRPr="00F25E2B">
        <w:rPr>
          <w:rFonts w:ascii="TH Sarabun New" w:hAnsi="TH Sarabun New" w:cs="TH Sarabun New"/>
          <w:sz w:val="32"/>
          <w:szCs w:val="32"/>
        </w:rPr>
        <w:t xml:space="preserve">AI) </w:t>
      </w:r>
      <w:r w:rsidRPr="00F25E2B">
        <w:rPr>
          <w:rFonts w:ascii="TH Sarabun New" w:hAnsi="TH Sarabun New" w:cs="TH Sarabun New"/>
          <w:sz w:val="32"/>
          <w:szCs w:val="32"/>
          <w:cs/>
        </w:rPr>
        <w:t>ในการวิเคราะห์และแก้ปัญหา ฝึกทักษะการทำงานเป็นทีมผ่านการลงมือปฏิบัติสร้างนวัตกรรมต้นแบบ (</w:t>
      </w:r>
      <w:r w:rsidRPr="00F25E2B">
        <w:rPr>
          <w:rFonts w:ascii="TH Sarabun New" w:hAnsi="TH Sarabun New" w:cs="TH Sarabun New"/>
          <w:sz w:val="32"/>
          <w:szCs w:val="32"/>
        </w:rPr>
        <w:t xml:space="preserve">Prototype) </w:t>
      </w:r>
      <w:r w:rsidRPr="00F25E2B">
        <w:rPr>
          <w:rFonts w:ascii="TH Sarabun New" w:hAnsi="TH Sarabun New" w:cs="TH Sarabun New"/>
          <w:sz w:val="32"/>
          <w:szCs w:val="32"/>
          <w:cs/>
        </w:rPr>
        <w:t>ที่เคารพความหลากหลายทางวัฒนธรรม รวมถึงเรียนรู้วิธีการทดสอบ ประเมินผล และนำเสนอนวัตกรรมเพื่อเป้าหมายการพัฒนาสังคมอย่างยั่งยืน</w:t>
      </w:r>
    </w:p>
    <w:p w14:paraId="2755C8E6" w14:textId="77777777" w:rsidR="00A65AAF" w:rsidRDefault="00A65AAF" w:rsidP="00A65AAF">
      <w:pPr>
        <w:tabs>
          <w:tab w:val="left" w:pos="0"/>
        </w:tabs>
        <w:jc w:val="thaiDistribute"/>
        <w:rPr>
          <w:rFonts w:ascii="TH Sarabun New" w:hAnsi="TH Sarabun New" w:cs="TH Sarabun New"/>
          <w:sz w:val="28"/>
        </w:rPr>
      </w:pPr>
    </w:p>
    <w:p w14:paraId="1BC48720" w14:textId="20DCFDE9" w:rsidR="00967A2A" w:rsidRPr="006E0A16" w:rsidRDefault="002B3863" w:rsidP="00967A2A">
      <w:pPr>
        <w:tabs>
          <w:tab w:val="left" w:pos="0"/>
        </w:tabs>
        <w:jc w:val="thaiDistribute"/>
        <w:rPr>
          <w:rFonts w:ascii="TH SarabunPSK" w:hAnsi="TH SarabunPSK" w:cs="TH SarabunPSK"/>
          <w:b/>
          <w:bCs/>
          <w:sz w:val="32"/>
          <w:szCs w:val="32"/>
        </w:rPr>
      </w:pPr>
      <w:r w:rsidRPr="002B3863">
        <w:rPr>
          <w:rFonts w:ascii="TH SarabunPSK" w:hAnsi="TH SarabunPSK" w:cs="TH SarabunPSK"/>
          <w:b/>
          <w:bCs/>
          <w:sz w:val="32"/>
          <w:szCs w:val="32"/>
        </w:rPr>
        <w:t>005502</w:t>
      </w:r>
      <w:r w:rsidR="00967A2A" w:rsidRPr="006E0A16">
        <w:rPr>
          <w:rFonts w:ascii="TH SarabunPSK" w:hAnsi="TH SarabunPSK" w:cs="TH SarabunPSK"/>
          <w:b/>
          <w:bCs/>
          <w:sz w:val="32"/>
          <w:szCs w:val="32"/>
        </w:rPr>
        <w:t xml:space="preserve">    </w:t>
      </w:r>
      <w:r w:rsidR="00967A2A">
        <w:rPr>
          <w:rFonts w:ascii="TH SarabunPSK" w:hAnsi="TH SarabunPSK" w:cs="TH SarabunPSK"/>
          <w:b/>
          <w:bCs/>
          <w:sz w:val="32"/>
          <w:szCs w:val="32"/>
        </w:rPr>
        <w:tab/>
      </w:r>
      <w:r w:rsidR="00967A2A" w:rsidRPr="006E0A16">
        <w:rPr>
          <w:rFonts w:ascii="TH SarabunPSK" w:hAnsi="TH SarabunPSK" w:cs="TH SarabunPSK"/>
          <w:b/>
          <w:bCs/>
          <w:sz w:val="32"/>
          <w:szCs w:val="32"/>
          <w:cs/>
        </w:rPr>
        <w:t xml:space="preserve">เกมศึกษาเพื่อการพัฒนาการคิดเชิงกลยุทธ์                      </w:t>
      </w:r>
      <w:r w:rsidR="00967A2A">
        <w:rPr>
          <w:rFonts w:ascii="TH SarabunPSK" w:hAnsi="TH SarabunPSK" w:cs="TH SarabunPSK"/>
          <w:b/>
          <w:bCs/>
          <w:sz w:val="32"/>
          <w:szCs w:val="32"/>
        </w:rPr>
        <w:tab/>
      </w:r>
      <w:r w:rsidR="00967A2A">
        <w:rPr>
          <w:rFonts w:ascii="TH SarabunPSK" w:hAnsi="TH SarabunPSK" w:cs="TH SarabunPSK"/>
          <w:b/>
          <w:bCs/>
          <w:sz w:val="32"/>
          <w:szCs w:val="32"/>
        </w:rPr>
        <w:tab/>
      </w:r>
      <w:r w:rsidR="00967A2A" w:rsidRPr="006E0A16">
        <w:rPr>
          <w:rFonts w:ascii="TH SarabunPSK" w:hAnsi="TH SarabunPSK" w:cs="TH SarabunPSK"/>
          <w:b/>
          <w:bCs/>
          <w:sz w:val="32"/>
          <w:szCs w:val="32"/>
        </w:rPr>
        <w:t>3(2-2-5)</w:t>
      </w:r>
    </w:p>
    <w:p w14:paraId="5D80A393" w14:textId="77777777" w:rsidR="00967A2A" w:rsidRPr="006E0A16" w:rsidRDefault="00967A2A" w:rsidP="00967A2A">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(Game Studies for Strategic Thinking Development)</w:t>
      </w:r>
    </w:p>
    <w:p w14:paraId="2B102D26" w14:textId="77777777" w:rsidR="00967A2A" w:rsidRDefault="00967A2A" w:rsidP="00967A2A">
      <w:pPr>
        <w:ind w:left="-2" w:firstLine="1458"/>
        <w:jc w:val="thaiDistribute"/>
        <w:rPr>
          <w:rFonts w:ascii="TH SarabunPSK" w:hAnsi="TH SarabunPSK" w:cs="TH SarabunPSK"/>
          <w:b/>
          <w:bCs/>
          <w:sz w:val="32"/>
          <w:szCs w:val="32"/>
        </w:rPr>
      </w:pPr>
      <w:r w:rsidRPr="004B4ACE">
        <w:rPr>
          <w:rFonts w:ascii="TH Sarabun New" w:hAnsi="TH Sarabun New" w:cs="TH Sarabun New"/>
          <w:sz w:val="32"/>
          <w:szCs w:val="32"/>
          <w:cs/>
        </w:rPr>
        <w:t xml:space="preserve">ศึกษาหลักการคิดเชิงกลยุทธ์ การแก้ปัญหา การตัดสินใจ และการทำงานเป็นทีม </w:t>
      </w:r>
      <w:r>
        <w:rPr>
          <w:rFonts w:ascii="TH Sarabun New" w:hAnsi="TH Sarabun New" w:cs="TH Sarabun New" w:hint="cs"/>
          <w:sz w:val="32"/>
          <w:szCs w:val="32"/>
          <w:cs/>
        </w:rPr>
        <w:t xml:space="preserve">                     </w:t>
      </w:r>
      <w:r w:rsidRPr="004B4ACE">
        <w:rPr>
          <w:rFonts w:ascii="TH Sarabun New" w:hAnsi="TH Sarabun New" w:cs="TH Sarabun New"/>
          <w:sz w:val="32"/>
          <w:szCs w:val="32"/>
          <w:cs/>
        </w:rPr>
        <w:t>ผ่านการศึกษาและทำความเข้าใจกลไกของเกมกระดาน และเกมดิจิทัล การประยุกต์ใช้ทักษะที่ได้จากการเล่นเกมและการเลือกใช้กลยุทธ์ เพื่อรับมือกับสถานการณ์จริงในชีวิตประจำวันและการทำงาน รวมถึงการสร้างเสริมทักษะการรู้เท่าทันเกม การจัดการเวลา การทำความเข้าใจผลกระทบทั้งเชิงบวกและเชิงลบ และความรับผิดชอบต่อตนเองและสังคม เพื่อพฤติกรรมการเล่นเกมอย่างสร้างสรรค์</w:t>
      </w:r>
    </w:p>
    <w:p w14:paraId="4A665413" w14:textId="77777777" w:rsidR="003924EE" w:rsidRPr="006E0A16" w:rsidRDefault="003924EE" w:rsidP="00967A2A">
      <w:pPr>
        <w:jc w:val="thaiDistribute"/>
        <w:rPr>
          <w:rFonts w:ascii="TH Sarabun New" w:hAnsi="TH Sarabun New" w:cs="TH Sarabun New"/>
          <w:sz w:val="32"/>
          <w:szCs w:val="32"/>
        </w:rPr>
      </w:pPr>
    </w:p>
    <w:p w14:paraId="683C3393" w14:textId="77777777" w:rsidR="00B875DB" w:rsidRDefault="00B875DB">
      <w:pPr>
        <w:rPr>
          <w:rFonts w:ascii="TH SarabunPSK" w:hAnsi="TH SarabunPSK" w:cs="TH SarabunPSK"/>
          <w:b/>
          <w:bCs/>
          <w:sz w:val="32"/>
          <w:szCs w:val="32"/>
        </w:rPr>
      </w:pPr>
      <w:r>
        <w:rPr>
          <w:rFonts w:ascii="TH SarabunPSK" w:hAnsi="TH SarabunPSK" w:cs="TH SarabunPSK"/>
          <w:b/>
          <w:bCs/>
          <w:sz w:val="32"/>
          <w:szCs w:val="32"/>
        </w:rPr>
        <w:br w:type="page"/>
      </w:r>
    </w:p>
    <w:p w14:paraId="30C83B23" w14:textId="14A06480" w:rsidR="004F2C26" w:rsidRPr="006E0A16" w:rsidRDefault="00493133" w:rsidP="006E0A16">
      <w:pPr>
        <w:tabs>
          <w:tab w:val="left" w:pos="0"/>
        </w:tabs>
        <w:jc w:val="thaiDistribute"/>
        <w:rPr>
          <w:rFonts w:ascii="TH SarabunPSK" w:hAnsi="TH SarabunPSK" w:cs="TH SarabunPSK"/>
          <w:b/>
          <w:bCs/>
          <w:sz w:val="32"/>
          <w:szCs w:val="32"/>
        </w:rPr>
      </w:pPr>
      <w:r w:rsidRPr="00493133">
        <w:rPr>
          <w:rFonts w:ascii="TH SarabunPSK" w:hAnsi="TH SarabunPSK" w:cs="TH SarabunPSK"/>
          <w:b/>
          <w:bCs/>
          <w:sz w:val="32"/>
          <w:szCs w:val="32"/>
        </w:rPr>
        <w:lastRenderedPageBreak/>
        <w:t>005503</w:t>
      </w:r>
      <w:r w:rsidR="004F2C26" w:rsidRPr="006E0A16">
        <w:rPr>
          <w:rFonts w:ascii="TH SarabunPSK" w:hAnsi="TH SarabunPSK" w:cs="TH SarabunPSK"/>
          <w:b/>
          <w:bCs/>
          <w:sz w:val="32"/>
          <w:szCs w:val="32"/>
        </w:rPr>
        <w:t xml:space="preserve">     </w:t>
      </w:r>
      <w:r w:rsidR="006E0A16">
        <w:rPr>
          <w:rFonts w:ascii="TH SarabunPSK" w:hAnsi="TH SarabunPSK" w:cs="TH SarabunPSK"/>
          <w:b/>
          <w:bCs/>
          <w:sz w:val="32"/>
          <w:szCs w:val="32"/>
          <w:cs/>
        </w:rPr>
        <w:tab/>
      </w:r>
      <w:r w:rsidR="004F2C26" w:rsidRPr="006E0A16">
        <w:rPr>
          <w:rFonts w:ascii="TH SarabunPSK" w:hAnsi="TH SarabunPSK" w:cs="TH SarabunPSK"/>
          <w:b/>
          <w:bCs/>
          <w:sz w:val="32"/>
          <w:szCs w:val="32"/>
          <w:cs/>
        </w:rPr>
        <w:t xml:space="preserve">งานช่างดีไอวาย                                                     </w:t>
      </w:r>
      <w:r w:rsidR="006E0A16">
        <w:rPr>
          <w:rFonts w:ascii="TH SarabunPSK" w:hAnsi="TH SarabunPSK" w:cs="TH SarabunPSK"/>
          <w:b/>
          <w:bCs/>
          <w:sz w:val="32"/>
          <w:szCs w:val="32"/>
          <w:cs/>
        </w:rPr>
        <w:tab/>
      </w:r>
      <w:r w:rsidR="006E0A16">
        <w:rPr>
          <w:rFonts w:ascii="TH SarabunPSK" w:hAnsi="TH SarabunPSK" w:cs="TH SarabunPSK"/>
          <w:b/>
          <w:bCs/>
          <w:sz w:val="32"/>
          <w:szCs w:val="32"/>
          <w:cs/>
        </w:rPr>
        <w:tab/>
      </w:r>
      <w:r w:rsidR="004F2C26" w:rsidRPr="006E0A16">
        <w:rPr>
          <w:rFonts w:ascii="TH SarabunPSK" w:hAnsi="TH SarabunPSK" w:cs="TH SarabunPSK"/>
          <w:b/>
          <w:bCs/>
          <w:sz w:val="32"/>
          <w:szCs w:val="32"/>
          <w:cs/>
        </w:rPr>
        <w:t>3(2-2-5)</w:t>
      </w:r>
    </w:p>
    <w:p w14:paraId="0C9187EF" w14:textId="0348148B" w:rsidR="004F2C26" w:rsidRPr="006E0A16" w:rsidRDefault="004F2C26" w:rsidP="006E0A16">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 xml:space="preserve">               </w:t>
      </w:r>
      <w:r w:rsidR="006E0A16">
        <w:rPr>
          <w:rFonts w:ascii="TH SarabunPSK" w:hAnsi="TH SarabunPSK" w:cs="TH SarabunPSK"/>
          <w:b/>
          <w:bCs/>
          <w:sz w:val="32"/>
          <w:szCs w:val="32"/>
        </w:rPr>
        <w:tab/>
      </w:r>
      <w:r w:rsidRPr="006E0A16">
        <w:rPr>
          <w:rFonts w:ascii="TH SarabunPSK" w:hAnsi="TH SarabunPSK" w:cs="TH SarabunPSK"/>
          <w:b/>
          <w:bCs/>
          <w:sz w:val="32"/>
          <w:szCs w:val="32"/>
          <w:cs/>
        </w:rPr>
        <w:t>(</w:t>
      </w:r>
      <w:r w:rsidRPr="006E0A16">
        <w:rPr>
          <w:rFonts w:ascii="TH SarabunPSK" w:hAnsi="TH SarabunPSK" w:cs="TH SarabunPSK"/>
          <w:b/>
          <w:bCs/>
          <w:sz w:val="32"/>
          <w:szCs w:val="32"/>
        </w:rPr>
        <w:t>DIY Crafts)</w:t>
      </w:r>
    </w:p>
    <w:p w14:paraId="3E81C9E5" w14:textId="1E41712F" w:rsidR="004F2C26" w:rsidRPr="006E0A16" w:rsidRDefault="0055791B" w:rsidP="006E0A16">
      <w:pPr>
        <w:ind w:left="-2" w:firstLine="1458"/>
        <w:jc w:val="thaiDistribute"/>
        <w:rPr>
          <w:rFonts w:ascii="TH Sarabun New" w:hAnsi="TH Sarabun New" w:cs="TH Sarabun New"/>
          <w:sz w:val="32"/>
          <w:szCs w:val="32"/>
        </w:rPr>
      </w:pPr>
      <w:r w:rsidRPr="0055791B">
        <w:rPr>
          <w:rFonts w:ascii="TH Sarabun New" w:hAnsi="TH Sarabun New" w:cs="TH Sarabun New"/>
          <w:sz w:val="32"/>
          <w:szCs w:val="32"/>
          <w:cs/>
        </w:rPr>
        <w:t>การวิเคราะห์ปัญหา การเลือกใช้เครื่องมือและวัสดุอย่างถูกต้องและปลอดภัย รวมถึงพื้นฐานงานช่างในชีวิตประจำวัน เช่น งานไฟฟ้า งานประปา งานปูน งานไม้ และงานเหล็ก ฝึกออกแบบและพัฒนาชิ้นงานที่ใช้ประโยชน์ได้จริง โดยคำนึงถึงความคิดสร้างสรรค์ ความคุ้มค่า และบริบทการใช้งาน พร้อมพัฒนาทักษะการวางแผน การทำงานเป็นทีม และความรับผิดชอบในการปฏิบัติงาน</w:t>
      </w:r>
    </w:p>
    <w:p w14:paraId="525DBC41" w14:textId="77777777" w:rsidR="006E0A16" w:rsidRPr="006E0A16" w:rsidRDefault="006E0A16" w:rsidP="004F2C26">
      <w:pPr>
        <w:jc w:val="thaiDistribute"/>
        <w:rPr>
          <w:rFonts w:ascii="TH Sarabun New" w:hAnsi="TH Sarabun New" w:cs="TH Sarabun New"/>
          <w:b/>
          <w:bCs/>
          <w:sz w:val="32"/>
          <w:szCs w:val="32"/>
        </w:rPr>
      </w:pPr>
    </w:p>
    <w:p w14:paraId="3A1DE785" w14:textId="68125EF4" w:rsidR="008A3A83" w:rsidRPr="006E0A16" w:rsidRDefault="00493133" w:rsidP="008A3A83">
      <w:pPr>
        <w:tabs>
          <w:tab w:val="left" w:pos="0"/>
        </w:tabs>
        <w:jc w:val="thaiDistribute"/>
        <w:rPr>
          <w:rFonts w:ascii="TH Sarabun New" w:hAnsi="TH Sarabun New" w:cs="TH Sarabun New"/>
          <w:b/>
          <w:bCs/>
          <w:sz w:val="32"/>
          <w:szCs w:val="32"/>
        </w:rPr>
      </w:pPr>
      <w:r w:rsidRPr="00493133">
        <w:rPr>
          <w:rFonts w:ascii="TH Sarabun New" w:hAnsi="TH Sarabun New" w:cs="TH Sarabun New"/>
          <w:b/>
          <w:bCs/>
          <w:sz w:val="32"/>
          <w:szCs w:val="32"/>
        </w:rPr>
        <w:t>005504</w:t>
      </w:r>
      <w:r w:rsidR="008A3A83" w:rsidRPr="006E0A16">
        <w:rPr>
          <w:rFonts w:ascii="TH Sarabun New" w:hAnsi="TH Sarabun New" w:cs="TH Sarabun New"/>
          <w:b/>
          <w:bCs/>
          <w:sz w:val="32"/>
          <w:szCs w:val="32"/>
        </w:rPr>
        <w:t xml:space="preserve">     </w:t>
      </w:r>
      <w:r w:rsidR="003D44E9" w:rsidRPr="006E0A16">
        <w:rPr>
          <w:rFonts w:ascii="TH Sarabun New" w:hAnsi="TH Sarabun New" w:cs="TH Sarabun New"/>
          <w:b/>
          <w:bCs/>
          <w:sz w:val="32"/>
          <w:szCs w:val="32"/>
        </w:rPr>
        <w:tab/>
      </w:r>
      <w:r w:rsidR="008A3A83" w:rsidRPr="006E0A16">
        <w:rPr>
          <w:rFonts w:ascii="TH Sarabun New" w:hAnsi="TH Sarabun New" w:cs="TH Sarabun New"/>
          <w:b/>
          <w:bCs/>
          <w:sz w:val="32"/>
          <w:szCs w:val="32"/>
          <w:cs/>
        </w:rPr>
        <w:t xml:space="preserve">การสร้างหุ่นยนต์สำหรับผู้เริ่มต้น                                  </w:t>
      </w:r>
      <w:r w:rsidR="003D44E9" w:rsidRPr="006E0A16">
        <w:rPr>
          <w:rFonts w:ascii="TH Sarabun New" w:hAnsi="TH Sarabun New" w:cs="TH Sarabun New"/>
          <w:b/>
          <w:bCs/>
          <w:sz w:val="32"/>
          <w:szCs w:val="32"/>
          <w:cs/>
        </w:rPr>
        <w:tab/>
      </w:r>
      <w:r w:rsidR="003D44E9" w:rsidRPr="006E0A16">
        <w:rPr>
          <w:rFonts w:ascii="TH Sarabun New" w:hAnsi="TH Sarabun New" w:cs="TH Sarabun New"/>
          <w:b/>
          <w:bCs/>
          <w:sz w:val="32"/>
          <w:szCs w:val="32"/>
          <w:cs/>
        </w:rPr>
        <w:tab/>
      </w:r>
      <w:r w:rsidR="008A3A83" w:rsidRPr="006E0A16">
        <w:rPr>
          <w:rFonts w:ascii="TH Sarabun New" w:hAnsi="TH Sarabun New" w:cs="TH Sarabun New"/>
          <w:b/>
          <w:bCs/>
          <w:sz w:val="32"/>
          <w:szCs w:val="32"/>
        </w:rPr>
        <w:t>3(2-2-5)</w:t>
      </w:r>
    </w:p>
    <w:p w14:paraId="2847A55F" w14:textId="00369584" w:rsidR="008A3A83" w:rsidRPr="006E0A16" w:rsidRDefault="003D44E9" w:rsidP="008A3A83">
      <w:pPr>
        <w:tabs>
          <w:tab w:val="left" w:pos="0"/>
        </w:tabs>
        <w:jc w:val="thaiDistribute"/>
        <w:rPr>
          <w:rFonts w:ascii="TH Sarabun New" w:hAnsi="TH Sarabun New" w:cs="TH Sarabun New"/>
          <w:b/>
          <w:bCs/>
          <w:sz w:val="32"/>
          <w:szCs w:val="32"/>
        </w:rPr>
      </w:pPr>
      <w:r w:rsidRPr="006E0A16">
        <w:rPr>
          <w:rFonts w:ascii="TH Sarabun New" w:hAnsi="TH Sarabun New" w:cs="TH Sarabun New"/>
          <w:b/>
          <w:bCs/>
          <w:sz w:val="32"/>
          <w:szCs w:val="32"/>
        </w:rPr>
        <w:tab/>
      </w:r>
      <w:r w:rsidRPr="006E0A16">
        <w:rPr>
          <w:rFonts w:ascii="TH Sarabun New" w:hAnsi="TH Sarabun New" w:cs="TH Sarabun New"/>
          <w:b/>
          <w:bCs/>
          <w:sz w:val="32"/>
          <w:szCs w:val="32"/>
        </w:rPr>
        <w:tab/>
      </w:r>
      <w:r w:rsidR="008A3A83" w:rsidRPr="006E0A16">
        <w:rPr>
          <w:rFonts w:ascii="TH Sarabun New" w:hAnsi="TH Sarabun New" w:cs="TH Sarabun New"/>
          <w:b/>
          <w:bCs/>
          <w:sz w:val="32"/>
          <w:szCs w:val="32"/>
        </w:rPr>
        <w:t>(Build Your First Robot)</w:t>
      </w:r>
    </w:p>
    <w:p w14:paraId="5F9FEEFF" w14:textId="46788BFA" w:rsidR="008A3A83" w:rsidRPr="006E0A16" w:rsidRDefault="001B1FA6" w:rsidP="006E0A16">
      <w:pPr>
        <w:ind w:left="-2" w:firstLine="1458"/>
        <w:jc w:val="thaiDistribute"/>
        <w:rPr>
          <w:rFonts w:ascii="TH Sarabun New" w:hAnsi="TH Sarabun New" w:cs="TH Sarabun New"/>
          <w:sz w:val="32"/>
          <w:szCs w:val="32"/>
        </w:rPr>
      </w:pPr>
      <w:r w:rsidRPr="001B1FA6">
        <w:rPr>
          <w:rFonts w:ascii="TH Sarabun New" w:hAnsi="TH Sarabun New" w:cs="TH Sarabun New"/>
          <w:sz w:val="32"/>
          <w:szCs w:val="32"/>
          <w:cs/>
        </w:rPr>
        <w:t>การเรียนรู้พื้นฐานของการออกแบบและสร้างหุ่นยนต์สำหรับผู้เริ่มต้น หลักการพื้นฐาน</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ของระบบหุ่นยนต์ ได้แก่ โครงสร้างกลไก ระบบขับเคลื่อน มอเตอร์ เซนเซอร์ ระบบควบคุม และการเขียนโปรแกรมควบคุมหุ่นยนต์ ฝึกปฏิบัติการออกแบบ ประกอบ และทดสอบหุ่นยนต์จริง รวมถึงการแก้ปัญหา</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เชิงวิศวกรรมในสถานการณ์การแข่งขัน โครงงานกลุ่มเพื่อออกแบบและสร้างหุ่นยนต์สำหรับการแข่งขัน</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ขนาดเล็ก โดยนำความรู้ด้านกลไก วงจรไฟฟ้า อิเล็กทรอนิกส์ ไมโครคอนโทล</w:t>
      </w:r>
      <w:proofErr w:type="spellStart"/>
      <w:r w:rsidRPr="001B1FA6">
        <w:rPr>
          <w:rFonts w:ascii="TH Sarabun New" w:hAnsi="TH Sarabun New" w:cs="TH Sarabun New"/>
          <w:sz w:val="32"/>
          <w:szCs w:val="32"/>
          <w:cs/>
        </w:rPr>
        <w:t>เล</w:t>
      </w:r>
      <w:proofErr w:type="spellEnd"/>
      <w:r w:rsidRPr="001B1FA6">
        <w:rPr>
          <w:rFonts w:ascii="TH Sarabun New" w:hAnsi="TH Sarabun New" w:cs="TH Sarabun New"/>
          <w:sz w:val="32"/>
          <w:szCs w:val="32"/>
          <w:cs/>
        </w:rPr>
        <w:t>อร์และการควบคุม</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มาบูรณาการเพื่อพัฒนาทักษะด้านวิศวกรรม การทำงานเป็นทีมและการคิดเชิงสร้างสรรค์</w:t>
      </w:r>
    </w:p>
    <w:p w14:paraId="0E3BDB71" w14:textId="77777777" w:rsidR="003D44E9" w:rsidRPr="008A3A83" w:rsidRDefault="003D44E9" w:rsidP="008A3A83">
      <w:pPr>
        <w:spacing w:line="216" w:lineRule="auto"/>
        <w:ind w:firstLine="1418"/>
        <w:jc w:val="thaiDistribute"/>
        <w:rPr>
          <w:rFonts w:ascii="TH SarabunPSK" w:hAnsi="TH SarabunPSK" w:cs="TH SarabunPSK"/>
          <w:sz w:val="32"/>
          <w:szCs w:val="32"/>
        </w:rPr>
      </w:pPr>
    </w:p>
    <w:p w14:paraId="6E85AFC0" w14:textId="3D939621" w:rsidR="008A3A83" w:rsidRPr="006E0A16" w:rsidRDefault="00074C07" w:rsidP="00967A2A">
      <w:pPr>
        <w:rPr>
          <w:rFonts w:ascii="TH SarabunPSK" w:hAnsi="TH SarabunPSK" w:cs="TH SarabunPSK"/>
          <w:b/>
          <w:bCs/>
          <w:sz w:val="32"/>
          <w:szCs w:val="32"/>
        </w:rPr>
      </w:pPr>
      <w:r w:rsidRPr="00074C07">
        <w:rPr>
          <w:rFonts w:ascii="TH SarabunPSK" w:hAnsi="TH SarabunPSK" w:cs="TH SarabunPSK"/>
          <w:b/>
          <w:bCs/>
          <w:sz w:val="32"/>
          <w:szCs w:val="32"/>
        </w:rPr>
        <w:t>005505</w:t>
      </w:r>
      <w:r w:rsidR="008A3A83" w:rsidRPr="006E0A16">
        <w:rPr>
          <w:rFonts w:ascii="TH SarabunPSK" w:hAnsi="TH SarabunPSK" w:cs="TH SarabunPSK"/>
          <w:b/>
          <w:bCs/>
          <w:sz w:val="32"/>
          <w:szCs w:val="32"/>
        </w:rPr>
        <w:t xml:space="preserve">     </w:t>
      </w:r>
      <w:r w:rsidR="008F199C" w:rsidRPr="006E0A16">
        <w:rPr>
          <w:rFonts w:ascii="TH SarabunPSK" w:hAnsi="TH SarabunPSK" w:cs="TH SarabunPSK"/>
          <w:b/>
          <w:bCs/>
          <w:sz w:val="32"/>
          <w:szCs w:val="32"/>
          <w:cs/>
        </w:rPr>
        <w:tab/>
      </w:r>
      <w:r w:rsidR="008A3A83" w:rsidRPr="006E0A16">
        <w:rPr>
          <w:rFonts w:ascii="TH SarabunPSK" w:hAnsi="TH SarabunPSK" w:cs="TH SarabunPSK"/>
          <w:b/>
          <w:bCs/>
          <w:sz w:val="32"/>
          <w:szCs w:val="32"/>
          <w:cs/>
        </w:rPr>
        <w:t xml:space="preserve">การเดินทางและความปลอดภัยในชีวิตประจำวัน                </w:t>
      </w:r>
      <w:r w:rsidR="008F199C" w:rsidRPr="006E0A16">
        <w:rPr>
          <w:rFonts w:ascii="TH SarabunPSK" w:hAnsi="TH SarabunPSK" w:cs="TH SarabunPSK"/>
          <w:b/>
          <w:bCs/>
          <w:sz w:val="32"/>
          <w:szCs w:val="32"/>
          <w:cs/>
        </w:rPr>
        <w:tab/>
      </w:r>
      <w:r w:rsidR="008F199C" w:rsidRPr="006E0A16">
        <w:rPr>
          <w:rFonts w:ascii="TH SarabunPSK" w:hAnsi="TH SarabunPSK" w:cs="TH SarabunPSK"/>
          <w:b/>
          <w:bCs/>
          <w:sz w:val="32"/>
          <w:szCs w:val="32"/>
          <w:cs/>
        </w:rPr>
        <w:tab/>
      </w:r>
      <w:r w:rsidR="008A3A83" w:rsidRPr="006E0A16">
        <w:rPr>
          <w:rFonts w:ascii="TH SarabunPSK" w:hAnsi="TH SarabunPSK" w:cs="TH SarabunPSK"/>
          <w:b/>
          <w:bCs/>
          <w:sz w:val="32"/>
          <w:szCs w:val="32"/>
        </w:rPr>
        <w:t>3(3-0-6)</w:t>
      </w:r>
    </w:p>
    <w:p w14:paraId="19B44147" w14:textId="0DFD34E8" w:rsidR="008A3A83" w:rsidRPr="006E0A16" w:rsidRDefault="008F199C" w:rsidP="008A3A83">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r>
      <w:r w:rsidR="008A3A83" w:rsidRPr="006E0A16">
        <w:rPr>
          <w:rFonts w:ascii="TH SarabunPSK" w:hAnsi="TH SarabunPSK" w:cs="TH SarabunPSK"/>
          <w:b/>
          <w:bCs/>
          <w:sz w:val="32"/>
          <w:szCs w:val="32"/>
        </w:rPr>
        <w:t>(</w:t>
      </w:r>
      <w:r w:rsidR="00FC480F" w:rsidRPr="00FC480F">
        <w:rPr>
          <w:rFonts w:ascii="TH SarabunPSK" w:hAnsi="TH SarabunPSK" w:cs="TH SarabunPSK"/>
          <w:b/>
          <w:bCs/>
          <w:sz w:val="32"/>
          <w:szCs w:val="32"/>
        </w:rPr>
        <w:t>Everyday Travel and Safety</w:t>
      </w:r>
      <w:r w:rsidR="008A3A83" w:rsidRPr="006E0A16">
        <w:rPr>
          <w:rFonts w:ascii="TH SarabunPSK" w:hAnsi="TH SarabunPSK" w:cs="TH SarabunPSK"/>
          <w:b/>
          <w:bCs/>
          <w:sz w:val="32"/>
          <w:szCs w:val="32"/>
        </w:rPr>
        <w:t>)</w:t>
      </w:r>
    </w:p>
    <w:p w14:paraId="33390341" w14:textId="6414DE5B" w:rsidR="008A3A83" w:rsidRPr="006E0A16" w:rsidRDefault="000D5BD6" w:rsidP="006E0A16">
      <w:pPr>
        <w:ind w:left="-2" w:firstLine="1458"/>
        <w:jc w:val="thaiDistribute"/>
        <w:rPr>
          <w:rFonts w:ascii="TH Sarabun New" w:hAnsi="TH Sarabun New" w:cs="TH Sarabun New"/>
          <w:sz w:val="32"/>
          <w:szCs w:val="32"/>
        </w:rPr>
      </w:pPr>
      <w:r w:rsidRPr="000D5BD6">
        <w:rPr>
          <w:rFonts w:ascii="TH Sarabun New" w:hAnsi="TH Sarabun New" w:cs="TH Sarabun New"/>
          <w:sz w:val="32"/>
          <w:szCs w:val="32"/>
          <w:cs/>
        </w:rPr>
        <w:t>ศึกษารูปแบบการเดินทางและระบบขนส่งในชีวิตประจำวัน ประเภทและลักษณะของการเดินทาง ปัจจัยในการเลือกวิธีการเดินทาง พฤติกรรมการใช้ถนน กฎจราจรพื้นฐาน และความปลอดภัยในการเดินทาง ผลกระทบของการเดินทางต่อสิ่งแวดล้อมและการใช้พลังงาน การใช้แผนที่และแอปพลิเคชันเพื่อการวางแผนการเดินทาง การอ่านและวิเคราะห์ข้อมูลการเดินทางเบื้องต้น และแนวคิดพื้นฐานเกี่ยวกับเทคโนโลยีการเดินทางและเมืองสมัยใหม่</w:t>
      </w:r>
    </w:p>
    <w:p w14:paraId="5DE96CB9" w14:textId="5D7A005D" w:rsidR="00F602F3" w:rsidRDefault="00F602F3">
      <w:pPr>
        <w:rPr>
          <w:rFonts w:ascii="TH SarabunPSK" w:hAnsi="TH SarabunPSK" w:cs="TH SarabunPSK"/>
          <w:b/>
          <w:bCs/>
          <w:sz w:val="32"/>
          <w:szCs w:val="32"/>
          <w:cs/>
        </w:rPr>
      </w:pPr>
    </w:p>
    <w:p w14:paraId="2835EF77" w14:textId="1ED7F547" w:rsidR="00D2227F" w:rsidRPr="00BD6B80" w:rsidRDefault="00D2227F" w:rsidP="00D2227F">
      <w:pPr>
        <w:spacing w:line="216" w:lineRule="auto"/>
        <w:ind w:firstLine="252"/>
        <w:rPr>
          <w:rFonts w:ascii="TH SarabunPSK" w:hAnsi="TH SarabunPSK" w:cs="TH SarabunPSK"/>
          <w:b/>
          <w:bCs/>
          <w:sz w:val="32"/>
          <w:szCs w:val="32"/>
        </w:rPr>
      </w:pPr>
      <w:r w:rsidRPr="00BD6B80">
        <w:rPr>
          <w:rFonts w:ascii="TH SarabunPSK" w:hAnsi="TH SarabunPSK" w:cs="TH SarabunPSK"/>
          <w:b/>
          <w:bCs/>
          <w:sz w:val="32"/>
          <w:szCs w:val="32"/>
          <w:cs/>
        </w:rPr>
        <w:t>2.3 กลุ่มวิทยาการจัดการ</w:t>
      </w:r>
    </w:p>
    <w:p w14:paraId="28697373" w14:textId="2E57F47F" w:rsidR="00D2227F" w:rsidRDefault="00D2227F" w:rsidP="00D2227F">
      <w:pPr>
        <w:spacing w:line="216" w:lineRule="auto"/>
        <w:rPr>
          <w:rFonts w:ascii="TH SarabunPSK" w:hAnsi="TH SarabunPSK" w:cs="TH SarabunPSK"/>
          <w:b/>
          <w:bCs/>
          <w:sz w:val="32"/>
          <w:szCs w:val="32"/>
        </w:rPr>
      </w:pPr>
      <w:r w:rsidRPr="00BD6B80">
        <w:rPr>
          <w:rFonts w:ascii="TH SarabunPSK" w:hAnsi="TH SarabunPSK" w:cs="TH SarabunPSK" w:hint="cs"/>
          <w:b/>
          <w:bCs/>
          <w:sz w:val="32"/>
          <w:szCs w:val="32"/>
          <w:cs/>
        </w:rPr>
        <w:t>รหัสวิชา</w:t>
      </w:r>
      <w:r w:rsidR="00BD6B80" w:rsidRPr="00BD6B80">
        <w:rPr>
          <w:rFonts w:ascii="TH SarabunPSK" w:hAnsi="TH SarabunPSK" w:cs="TH SarabunPSK"/>
          <w:b/>
          <w:bCs/>
          <w:sz w:val="32"/>
          <w:szCs w:val="32"/>
        </w:rPr>
        <w:tab/>
      </w:r>
      <w:r w:rsidRPr="00BD6B80">
        <w:rPr>
          <w:rFonts w:ascii="TH SarabunPSK" w:hAnsi="TH SarabunPSK" w:cs="TH SarabunPSK" w:hint="cs"/>
          <w:b/>
          <w:bCs/>
          <w:sz w:val="32"/>
          <w:szCs w:val="32"/>
          <w:cs/>
        </w:rPr>
        <w:t>ชื่อและคำอธิบายรายวิชา</w:t>
      </w:r>
      <w:r w:rsidRPr="00BD6B80">
        <w:rPr>
          <w:rFonts w:ascii="TH SarabunPSK" w:hAnsi="TH SarabunPSK" w:cs="TH SarabunPSK" w:hint="cs"/>
          <w:b/>
          <w:bCs/>
          <w:sz w:val="32"/>
          <w:szCs w:val="32"/>
        </w:rPr>
        <w:t xml:space="preserve"> </w:t>
      </w:r>
      <w:r w:rsidRPr="00BD6B80">
        <w:rPr>
          <w:rFonts w:ascii="TH SarabunPSK" w:hAnsi="TH SarabunPSK" w:cs="TH SarabunPSK" w:hint="cs"/>
          <w:b/>
          <w:bCs/>
          <w:sz w:val="32"/>
          <w:szCs w:val="32"/>
        </w:rPr>
        <w:tab/>
      </w:r>
      <w:r w:rsidRPr="00BD6B80">
        <w:rPr>
          <w:rFonts w:ascii="TH SarabunPSK" w:hAnsi="TH SarabunPSK" w:cs="TH SarabunPSK" w:hint="cs"/>
          <w:b/>
          <w:bCs/>
          <w:sz w:val="32"/>
          <w:szCs w:val="32"/>
        </w:rPr>
        <w:tab/>
        <w:t xml:space="preserve">              </w:t>
      </w:r>
      <w:r w:rsidRPr="00BD6B80">
        <w:rPr>
          <w:rFonts w:ascii="TH SarabunPSK" w:hAnsi="TH SarabunPSK" w:cs="TH SarabunPSK"/>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hint="cs"/>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น(ท-ป-ศ)</w:t>
      </w:r>
    </w:p>
    <w:p w14:paraId="2B8F738B" w14:textId="40393C29" w:rsidR="002B581E" w:rsidRPr="00BD6B80" w:rsidRDefault="00C81009" w:rsidP="002B581E">
      <w:pPr>
        <w:spacing w:line="216" w:lineRule="auto"/>
        <w:rPr>
          <w:rFonts w:ascii="TH SarabunPSK" w:hAnsi="TH SarabunPSK" w:cs="TH SarabunPSK"/>
          <w:b/>
          <w:bCs/>
          <w:sz w:val="32"/>
          <w:szCs w:val="32"/>
        </w:rPr>
      </w:pPr>
      <w:r w:rsidRPr="00C81009">
        <w:rPr>
          <w:rFonts w:ascii="TH SarabunPSK" w:hAnsi="TH SarabunPSK" w:cs="TH SarabunPSK"/>
          <w:b/>
          <w:bCs/>
          <w:sz w:val="32"/>
          <w:szCs w:val="32"/>
        </w:rPr>
        <w:t>001601</w:t>
      </w:r>
      <w:r w:rsidR="002B581E" w:rsidRPr="00BD6B80">
        <w:rPr>
          <w:rFonts w:ascii="TH SarabunPSK" w:hAnsi="TH SarabunPSK" w:cs="TH SarabunPSK"/>
          <w:b/>
          <w:bCs/>
          <w:sz w:val="32"/>
          <w:szCs w:val="32"/>
        </w:rPr>
        <w:t xml:space="preserve">     </w:t>
      </w:r>
      <w:r w:rsidR="002B581E">
        <w:rPr>
          <w:rFonts w:ascii="TH SarabunPSK" w:hAnsi="TH SarabunPSK" w:cs="TH SarabunPSK"/>
          <w:b/>
          <w:bCs/>
          <w:sz w:val="32"/>
          <w:szCs w:val="32"/>
          <w:cs/>
        </w:rPr>
        <w:tab/>
      </w:r>
      <w:r w:rsidR="002B581E" w:rsidRPr="00BD6B80">
        <w:rPr>
          <w:rFonts w:ascii="TH SarabunPSK" w:hAnsi="TH SarabunPSK" w:cs="TH SarabunPSK"/>
          <w:b/>
          <w:bCs/>
          <w:sz w:val="32"/>
          <w:szCs w:val="32"/>
          <w:cs/>
        </w:rPr>
        <w:t xml:space="preserve">โลกของอุตสาหกรรมกีฬา                                         </w:t>
      </w:r>
      <w:r w:rsidR="002B581E">
        <w:rPr>
          <w:rFonts w:ascii="TH SarabunPSK" w:hAnsi="TH SarabunPSK" w:cs="TH SarabunPSK"/>
          <w:b/>
          <w:bCs/>
          <w:sz w:val="32"/>
          <w:szCs w:val="32"/>
          <w:cs/>
        </w:rPr>
        <w:tab/>
      </w:r>
      <w:r w:rsidR="002B581E">
        <w:rPr>
          <w:rFonts w:ascii="TH SarabunPSK" w:hAnsi="TH SarabunPSK" w:cs="TH SarabunPSK"/>
          <w:b/>
          <w:bCs/>
          <w:sz w:val="32"/>
          <w:szCs w:val="32"/>
          <w:cs/>
        </w:rPr>
        <w:tab/>
      </w:r>
      <w:r w:rsidR="002B581E" w:rsidRPr="00BD6B80">
        <w:rPr>
          <w:rFonts w:ascii="TH SarabunPSK" w:hAnsi="TH SarabunPSK" w:cs="TH SarabunPSK"/>
          <w:b/>
          <w:bCs/>
          <w:sz w:val="32"/>
          <w:szCs w:val="32"/>
          <w:cs/>
        </w:rPr>
        <w:t>3(2-2-5)</w:t>
      </w:r>
    </w:p>
    <w:p w14:paraId="395074A9" w14:textId="77777777" w:rsidR="002B581E" w:rsidRPr="00BD6B80" w:rsidRDefault="002B581E" w:rsidP="002B581E">
      <w:pPr>
        <w:spacing w:line="216" w:lineRule="auto"/>
        <w:ind w:firstLine="1418"/>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World of the Sports Industry)</w:t>
      </w:r>
    </w:p>
    <w:p w14:paraId="5E985714" w14:textId="77777777" w:rsidR="002B581E" w:rsidRDefault="002B581E" w:rsidP="002B581E">
      <w:pPr>
        <w:spacing w:line="216" w:lineRule="auto"/>
        <w:ind w:firstLine="1418"/>
        <w:jc w:val="thaiDistribute"/>
        <w:rPr>
          <w:rFonts w:ascii="TH SarabunPSK" w:hAnsi="TH SarabunPSK" w:cs="TH SarabunPSK"/>
          <w:sz w:val="32"/>
          <w:szCs w:val="32"/>
        </w:rPr>
      </w:pPr>
      <w:r w:rsidRPr="00D96934">
        <w:rPr>
          <w:rFonts w:ascii="TH SarabunPSK" w:hAnsi="TH SarabunPSK" w:cs="TH SarabunPSK"/>
          <w:sz w:val="32"/>
          <w:szCs w:val="32"/>
          <w:cs/>
        </w:rPr>
        <w:t xml:space="preserve">ศึกษาองค์ประกอบและการดำเนินงานของอุตสาหกรรมกีฬา ครอบคลุมการตลาด </w:t>
      </w:r>
      <w:r>
        <w:rPr>
          <w:rFonts w:ascii="TH SarabunPSK" w:hAnsi="TH SarabunPSK" w:cs="TH SarabunPSK" w:hint="cs"/>
          <w:sz w:val="32"/>
          <w:szCs w:val="32"/>
          <w:cs/>
        </w:rPr>
        <w:t xml:space="preserve">                       </w:t>
      </w:r>
      <w:r w:rsidRPr="00D96934">
        <w:rPr>
          <w:rFonts w:ascii="TH SarabunPSK" w:hAnsi="TH SarabunPSK" w:cs="TH SarabunPSK"/>
          <w:sz w:val="32"/>
          <w:szCs w:val="32"/>
          <w:cs/>
        </w:rPr>
        <w:t>การจัดการอีเวน</w:t>
      </w:r>
      <w:proofErr w:type="spellStart"/>
      <w:r w:rsidRPr="00D96934">
        <w:rPr>
          <w:rFonts w:ascii="TH SarabunPSK" w:hAnsi="TH SarabunPSK" w:cs="TH SarabunPSK"/>
          <w:sz w:val="32"/>
          <w:szCs w:val="32"/>
          <w:cs/>
        </w:rPr>
        <w:t>ต์</w:t>
      </w:r>
      <w:proofErr w:type="spellEnd"/>
      <w:r w:rsidRPr="00D96934">
        <w:rPr>
          <w:rFonts w:ascii="TH SarabunPSK" w:hAnsi="TH SarabunPSK" w:cs="TH SarabunPSK"/>
          <w:sz w:val="32"/>
          <w:szCs w:val="32"/>
          <w:cs/>
        </w:rPr>
        <w:t xml:space="preserve"> สื่อและเทคโนโลยี พฤติกรรมผู้บริโภค แนวโน้มและนวัตกรรม พร้อมทั้งวิเคราะห์ผลกระทบและประยุกต์ใช้ความรู้ในการพัฒนากิจกรรมหรือธุรกิจกีฬาอย่างสร้างสรรค์</w:t>
      </w:r>
    </w:p>
    <w:p w14:paraId="37329BCA" w14:textId="77777777" w:rsidR="002B581E" w:rsidRPr="00BD6B80" w:rsidRDefault="002B581E" w:rsidP="00D2227F">
      <w:pPr>
        <w:spacing w:line="216" w:lineRule="auto"/>
        <w:rPr>
          <w:rFonts w:ascii="TH SarabunPSK" w:hAnsi="TH SarabunPSK" w:cs="TH SarabunPSK"/>
          <w:b/>
          <w:bCs/>
          <w:sz w:val="32"/>
          <w:szCs w:val="32"/>
        </w:rPr>
      </w:pPr>
    </w:p>
    <w:p w14:paraId="4F559088" w14:textId="77777777" w:rsidR="00B875DB" w:rsidRDefault="00B875DB">
      <w:pPr>
        <w:rPr>
          <w:rFonts w:ascii="TH SarabunPSK" w:hAnsi="TH SarabunPSK" w:cs="TH SarabunPSK"/>
          <w:b/>
          <w:bCs/>
          <w:sz w:val="32"/>
          <w:szCs w:val="32"/>
        </w:rPr>
      </w:pPr>
      <w:r>
        <w:rPr>
          <w:rFonts w:ascii="TH SarabunPSK" w:hAnsi="TH SarabunPSK" w:cs="TH SarabunPSK"/>
          <w:b/>
          <w:bCs/>
          <w:sz w:val="32"/>
          <w:szCs w:val="32"/>
        </w:rPr>
        <w:br w:type="page"/>
      </w:r>
    </w:p>
    <w:p w14:paraId="723AE8E5" w14:textId="47C0ED1F" w:rsidR="00A54CA3" w:rsidRPr="00A54CA3" w:rsidRDefault="002975EE" w:rsidP="00A54CA3">
      <w:pPr>
        <w:tabs>
          <w:tab w:val="left" w:pos="0"/>
        </w:tabs>
        <w:jc w:val="thaiDistribute"/>
        <w:rPr>
          <w:rFonts w:ascii="TH SarabunPSK" w:hAnsi="TH SarabunPSK" w:cs="TH SarabunPSK"/>
          <w:b/>
          <w:bCs/>
          <w:sz w:val="32"/>
          <w:szCs w:val="32"/>
        </w:rPr>
      </w:pPr>
      <w:r w:rsidRPr="002975EE">
        <w:rPr>
          <w:rFonts w:ascii="TH SarabunPSK" w:hAnsi="TH SarabunPSK" w:cs="TH SarabunPSK"/>
          <w:b/>
          <w:bCs/>
          <w:sz w:val="32"/>
          <w:szCs w:val="32"/>
        </w:rPr>
        <w:lastRenderedPageBreak/>
        <w:t>004601</w:t>
      </w:r>
      <w:r w:rsidR="00A54CA3" w:rsidRPr="00A54CA3">
        <w:rPr>
          <w:rFonts w:ascii="TH SarabunPSK" w:hAnsi="TH SarabunPSK" w:cs="TH SarabunPSK"/>
          <w:b/>
          <w:bCs/>
          <w:sz w:val="32"/>
          <w:szCs w:val="32"/>
        </w:rPr>
        <w:t xml:space="preserve">      </w:t>
      </w:r>
      <w:r w:rsidR="00A54CA3">
        <w:rPr>
          <w:rFonts w:ascii="TH SarabunPSK" w:hAnsi="TH SarabunPSK" w:cs="TH SarabunPSK"/>
          <w:b/>
          <w:bCs/>
          <w:sz w:val="32"/>
          <w:szCs w:val="32"/>
          <w:cs/>
        </w:rPr>
        <w:tab/>
      </w:r>
      <w:r w:rsidR="00A54CA3" w:rsidRPr="00A54CA3">
        <w:rPr>
          <w:rFonts w:ascii="TH SarabunPSK" w:hAnsi="TH SarabunPSK" w:cs="TH SarabunPSK" w:hint="cs"/>
          <w:b/>
          <w:bCs/>
          <w:sz w:val="32"/>
          <w:szCs w:val="32"/>
          <w:cs/>
        </w:rPr>
        <w:t>บุคลิกภาพและศิลปะการพูดในที่ชุมชน</w:t>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54CA3" w:rsidRPr="00A54CA3">
        <w:rPr>
          <w:rFonts w:ascii="TH SarabunPSK" w:hAnsi="TH SarabunPSK" w:cs="TH SarabunPSK" w:hint="cs"/>
          <w:b/>
          <w:bCs/>
          <w:sz w:val="32"/>
          <w:szCs w:val="32"/>
        </w:rPr>
        <w:t>3(</w:t>
      </w:r>
      <w:r w:rsidR="00A54CA3" w:rsidRPr="00A54CA3">
        <w:rPr>
          <w:rFonts w:ascii="TH SarabunPSK" w:hAnsi="TH SarabunPSK" w:cs="TH SarabunPSK" w:hint="cs"/>
          <w:b/>
          <w:bCs/>
          <w:sz w:val="32"/>
          <w:szCs w:val="32"/>
          <w:cs/>
        </w:rPr>
        <w:t>3</w:t>
      </w:r>
      <w:r w:rsidR="00A54CA3" w:rsidRPr="00A54CA3">
        <w:rPr>
          <w:rFonts w:ascii="TH SarabunPSK" w:hAnsi="TH SarabunPSK" w:cs="TH SarabunPSK" w:hint="cs"/>
          <w:b/>
          <w:bCs/>
          <w:sz w:val="32"/>
          <w:szCs w:val="32"/>
        </w:rPr>
        <w:t>-</w:t>
      </w:r>
      <w:r w:rsidR="00A54CA3" w:rsidRPr="00A54CA3">
        <w:rPr>
          <w:rFonts w:ascii="TH SarabunPSK" w:hAnsi="TH SarabunPSK" w:cs="TH SarabunPSK" w:hint="cs"/>
          <w:b/>
          <w:bCs/>
          <w:sz w:val="32"/>
          <w:szCs w:val="32"/>
          <w:cs/>
        </w:rPr>
        <w:t>0</w:t>
      </w:r>
      <w:r w:rsidR="00A54CA3" w:rsidRPr="00A54CA3">
        <w:rPr>
          <w:rFonts w:ascii="TH SarabunPSK" w:hAnsi="TH SarabunPSK" w:cs="TH SarabunPSK" w:hint="cs"/>
          <w:b/>
          <w:bCs/>
          <w:sz w:val="32"/>
          <w:szCs w:val="32"/>
        </w:rPr>
        <w:t>-</w:t>
      </w:r>
      <w:r w:rsidR="00A54CA3" w:rsidRPr="00A54CA3">
        <w:rPr>
          <w:rFonts w:ascii="TH SarabunPSK" w:hAnsi="TH SarabunPSK" w:cs="TH SarabunPSK" w:hint="cs"/>
          <w:b/>
          <w:bCs/>
          <w:sz w:val="32"/>
          <w:szCs w:val="32"/>
          <w:cs/>
        </w:rPr>
        <w:t>6</w:t>
      </w:r>
      <w:r w:rsidR="00A54CA3" w:rsidRPr="00A54CA3">
        <w:rPr>
          <w:rFonts w:ascii="TH SarabunPSK" w:hAnsi="TH SarabunPSK" w:cs="TH SarabunPSK" w:hint="cs"/>
          <w:b/>
          <w:bCs/>
          <w:sz w:val="32"/>
          <w:szCs w:val="32"/>
        </w:rPr>
        <w:t>)</w:t>
      </w:r>
    </w:p>
    <w:p w14:paraId="59059F50" w14:textId="77777777" w:rsidR="00A54CA3" w:rsidRPr="00AD2DA2" w:rsidRDefault="00A54CA3" w:rsidP="00A54CA3">
      <w:pPr>
        <w:tabs>
          <w:tab w:val="left" w:pos="0"/>
          <w:tab w:val="left" w:pos="6946"/>
        </w:tabs>
        <w:ind w:firstLine="1418"/>
        <w:jc w:val="thaiDistribute"/>
        <w:rPr>
          <w:rFonts w:ascii="TH SarabunPSK" w:hAnsi="TH SarabunPSK" w:cs="TH SarabunPSK"/>
          <w:b/>
          <w:bCs/>
          <w:sz w:val="32"/>
          <w:szCs w:val="32"/>
          <w:cs/>
        </w:rPr>
      </w:pPr>
      <w:r w:rsidRPr="00AD2DA2">
        <w:rPr>
          <w:rFonts w:ascii="TH SarabunPSK" w:hAnsi="TH SarabunPSK" w:cs="TH SarabunPSK"/>
          <w:b/>
          <w:bCs/>
          <w:sz w:val="32"/>
          <w:szCs w:val="32"/>
        </w:rPr>
        <w:t>(Personality and Arts of Public Speaking)</w:t>
      </w:r>
    </w:p>
    <w:p w14:paraId="1C904984" w14:textId="40647716" w:rsidR="00A54CA3" w:rsidRPr="006E0A16" w:rsidRDefault="00A54CA3" w:rsidP="006E0A16">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ศึกษาการแสดงออกถึงความเป็นตัวตนด้วยการเรียนรู้ถึงคุณค่าและประโยชน์</w:t>
      </w:r>
      <w:r w:rsidR="001477A1">
        <w:rPr>
          <w:rFonts w:ascii="TH Sarabun New" w:hAnsi="TH Sarabun New" w:cs="TH Sarabun New" w:hint="cs"/>
          <w:sz w:val="32"/>
          <w:szCs w:val="32"/>
          <w:cs/>
        </w:rPr>
        <w:t xml:space="preserve">                                 </w:t>
      </w:r>
      <w:r w:rsidRPr="006E0A16">
        <w:rPr>
          <w:rFonts w:ascii="TH Sarabun New" w:hAnsi="TH Sarabun New" w:cs="TH Sarabun New"/>
          <w:sz w:val="32"/>
          <w:szCs w:val="32"/>
          <w:cs/>
        </w:rPr>
        <w:t xml:space="preserve">ของการมีบุคลิกภาพที่แตกต่างกัน การพัฒนาบุคลิกภาพที่เหมาะสมกับตนเอง การเสริมสร้างมนุษย์สัมพันธ์ ศิลปะการแต่งกาย การแก้ไขข้อบกพร่องทางร่างกายเพื่อเสริมสร้างบุคลิกภาพ ความรู้เบื้องต้นด้านการพูด </w:t>
      </w:r>
      <w:r w:rsidR="001477A1">
        <w:rPr>
          <w:rFonts w:ascii="TH Sarabun New" w:hAnsi="TH Sarabun New" w:cs="TH Sarabun New" w:hint="cs"/>
          <w:sz w:val="32"/>
          <w:szCs w:val="32"/>
          <w:cs/>
        </w:rPr>
        <w:t xml:space="preserve">    </w:t>
      </w:r>
      <w:r w:rsidRPr="006E0A16">
        <w:rPr>
          <w:rFonts w:ascii="TH Sarabun New" w:hAnsi="TH Sarabun New" w:cs="TH Sarabun New"/>
          <w:sz w:val="32"/>
          <w:szCs w:val="32"/>
          <w:cs/>
        </w:rPr>
        <w:t>การเตรียมเรื่องพูด เทคนิคการพูดในที่ชุมชน ตลอดจนมารยาทการพูดในที่ชุมชน มุ่งเน้นการฝึกพูด</w:t>
      </w:r>
      <w:r w:rsidR="001477A1">
        <w:rPr>
          <w:rFonts w:ascii="TH Sarabun New" w:hAnsi="TH Sarabun New" w:cs="TH Sarabun New" w:hint="cs"/>
          <w:sz w:val="32"/>
          <w:szCs w:val="32"/>
          <w:cs/>
        </w:rPr>
        <w:t xml:space="preserve">                     </w:t>
      </w:r>
      <w:r w:rsidRPr="006E0A16">
        <w:rPr>
          <w:rFonts w:ascii="TH Sarabun New" w:hAnsi="TH Sarabun New" w:cs="TH Sarabun New"/>
          <w:sz w:val="32"/>
          <w:szCs w:val="32"/>
          <w:cs/>
        </w:rPr>
        <w:t>เพื่อพัฒนาการพูดได้อย่างมีประสิทธิภาพ</w:t>
      </w:r>
    </w:p>
    <w:p w14:paraId="339D3EBE" w14:textId="77777777" w:rsidR="0032424B" w:rsidRPr="00AD2DA2" w:rsidRDefault="0032424B" w:rsidP="0032424B">
      <w:pPr>
        <w:spacing w:line="216" w:lineRule="auto"/>
        <w:rPr>
          <w:rFonts w:ascii="TH SarabunPSK" w:hAnsi="TH SarabunPSK" w:cs="TH SarabunPSK"/>
          <w:b/>
          <w:bCs/>
          <w:sz w:val="32"/>
          <w:szCs w:val="32"/>
        </w:rPr>
      </w:pPr>
    </w:p>
    <w:p w14:paraId="6E949EE5" w14:textId="3C794A29" w:rsidR="00AD2DA2" w:rsidRPr="00AD2DA2" w:rsidRDefault="002975EE" w:rsidP="00AD2DA2">
      <w:pPr>
        <w:spacing w:line="216" w:lineRule="auto"/>
        <w:rPr>
          <w:rFonts w:ascii="TH SarabunPSK" w:hAnsi="TH SarabunPSK" w:cs="TH SarabunPSK"/>
          <w:b/>
          <w:bCs/>
          <w:sz w:val="32"/>
          <w:szCs w:val="32"/>
        </w:rPr>
      </w:pPr>
      <w:r w:rsidRPr="002975EE">
        <w:rPr>
          <w:rFonts w:ascii="TH SarabunPSK" w:hAnsi="TH SarabunPSK" w:cs="TH SarabunPSK"/>
          <w:b/>
          <w:bCs/>
          <w:sz w:val="32"/>
          <w:szCs w:val="32"/>
        </w:rPr>
        <w:t>004602</w:t>
      </w:r>
      <w:r w:rsidR="00AD2DA2" w:rsidRPr="00AD2DA2">
        <w:rPr>
          <w:rFonts w:ascii="TH SarabunPSK" w:hAnsi="TH SarabunPSK" w:cs="TH SarabunPSK" w:hint="cs"/>
          <w:b/>
          <w:bCs/>
          <w:sz w:val="32"/>
          <w:szCs w:val="32"/>
        </w:rPr>
        <w:t xml:space="preserve">      </w:t>
      </w:r>
      <w:r w:rsidR="00AD2DA2">
        <w:rPr>
          <w:rFonts w:ascii="TH SarabunPSK" w:hAnsi="TH SarabunPSK" w:cs="TH SarabunPSK"/>
          <w:b/>
          <w:bCs/>
          <w:sz w:val="32"/>
          <w:szCs w:val="32"/>
          <w:cs/>
        </w:rPr>
        <w:tab/>
      </w:r>
      <w:r w:rsidR="00AD2DA2" w:rsidRPr="00AD2DA2">
        <w:rPr>
          <w:rFonts w:ascii="TH SarabunPSK" w:hAnsi="TH SarabunPSK" w:cs="TH SarabunPSK" w:hint="cs"/>
          <w:b/>
          <w:bCs/>
          <w:sz w:val="32"/>
          <w:szCs w:val="32"/>
          <w:cs/>
        </w:rPr>
        <w:t>การจัดการชีวิต</w:t>
      </w:r>
      <w:r w:rsidR="00AD2DA2" w:rsidRPr="00AD2DA2">
        <w:rPr>
          <w:rFonts w:ascii="TH SarabunPSK" w:hAnsi="TH SarabunPSK" w:cs="TH SarabunPSK" w:hint="cs"/>
          <w:b/>
          <w:bCs/>
          <w:sz w:val="32"/>
          <w:szCs w:val="32"/>
        </w:rPr>
        <w:t xml:space="preserve">                                                      </w:t>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sidRPr="00AD2DA2">
        <w:rPr>
          <w:rFonts w:ascii="TH SarabunPSK" w:hAnsi="TH SarabunPSK" w:cs="TH SarabunPSK" w:hint="cs"/>
          <w:b/>
          <w:bCs/>
          <w:sz w:val="32"/>
          <w:szCs w:val="32"/>
        </w:rPr>
        <w:t>3(3-0-6)</w:t>
      </w:r>
    </w:p>
    <w:p w14:paraId="56A0AAA8" w14:textId="77777777" w:rsidR="00AD2DA2" w:rsidRPr="00AD2DA2" w:rsidRDefault="00AD2DA2" w:rsidP="007D6678">
      <w:pPr>
        <w:spacing w:line="216" w:lineRule="auto"/>
        <w:ind w:left="720" w:firstLine="720"/>
        <w:rPr>
          <w:rFonts w:ascii="TH SarabunPSK" w:hAnsi="TH SarabunPSK" w:cs="TH SarabunPSK"/>
          <w:b/>
          <w:bCs/>
          <w:sz w:val="32"/>
          <w:szCs w:val="32"/>
        </w:rPr>
      </w:pPr>
      <w:r w:rsidRPr="00AD2DA2">
        <w:rPr>
          <w:rFonts w:ascii="TH SarabunPSK" w:hAnsi="TH SarabunPSK" w:cs="TH SarabunPSK" w:hint="cs"/>
          <w:b/>
          <w:bCs/>
          <w:sz w:val="32"/>
          <w:szCs w:val="32"/>
          <w:cs/>
        </w:rPr>
        <w:t>(</w:t>
      </w:r>
      <w:r w:rsidRPr="00AD2DA2">
        <w:rPr>
          <w:rFonts w:ascii="TH SarabunPSK" w:hAnsi="TH SarabunPSK" w:cs="TH SarabunPSK" w:hint="cs"/>
          <w:b/>
          <w:bCs/>
          <w:sz w:val="32"/>
          <w:szCs w:val="32"/>
        </w:rPr>
        <w:t>Living Management)</w:t>
      </w:r>
    </w:p>
    <w:p w14:paraId="6CBFC56C" w14:textId="1F88ABF5" w:rsidR="00AD2DA2" w:rsidRPr="007D6678" w:rsidRDefault="00AD2DA2" w:rsidP="007D6678">
      <w:pPr>
        <w:ind w:firstLine="1418"/>
        <w:jc w:val="thaiDistribute"/>
        <w:rPr>
          <w:rFonts w:ascii="TH SarabunPSK" w:hAnsi="TH SarabunPSK" w:cs="TH SarabunPSK"/>
          <w:b/>
          <w:bCs/>
          <w:sz w:val="32"/>
          <w:szCs w:val="32"/>
        </w:rPr>
      </w:pPr>
      <w:r w:rsidRPr="007D6678">
        <w:rPr>
          <w:rFonts w:ascii="TH SarabunPSK" w:hAnsi="TH SarabunPSK" w:cs="TH SarabunPSK" w:hint="cs"/>
          <w:sz w:val="32"/>
          <w:szCs w:val="32"/>
          <w:cs/>
        </w:rPr>
        <w:t>ศึกษาหลักการและกระบวนการออกแบบชีวิตและการจัดการชีวิตตนเอง</w:t>
      </w:r>
      <w:r w:rsidR="007D6678">
        <w:rPr>
          <w:rFonts w:ascii="TH SarabunPSK" w:hAnsi="TH SarabunPSK" w:cs="TH SarabunPSK" w:hint="cs"/>
          <w:sz w:val="32"/>
          <w:szCs w:val="32"/>
          <w:cs/>
        </w:rPr>
        <w:t xml:space="preserve"> </w:t>
      </w:r>
      <w:r w:rsidRPr="007D6678">
        <w:rPr>
          <w:rFonts w:ascii="TH SarabunPSK" w:hAnsi="TH SarabunPSK" w:cs="TH SarabunPSK" w:hint="cs"/>
          <w:sz w:val="32"/>
          <w:szCs w:val="32"/>
          <w:cs/>
        </w:rPr>
        <w:t>การกำหนดเป้าหมายชีวิตและการทำงาน การพัฒนาบุคลิกภาพและทักษะทางสังคม การบริหารจัดการอารมณ์และความขัดแย้ง รวมทั้งการสร้างสมดุลชีวิตอย่างมีความสุขบนพื้นฐานแห่งความพอเพียง</w:t>
      </w:r>
    </w:p>
    <w:p w14:paraId="6DCADB55" w14:textId="77777777" w:rsidR="00AD2DA2" w:rsidRDefault="00AD2DA2" w:rsidP="00AD2DA2">
      <w:pPr>
        <w:spacing w:line="216" w:lineRule="auto"/>
        <w:rPr>
          <w:rFonts w:ascii="TH SarabunPSK" w:hAnsi="TH SarabunPSK" w:cs="TH SarabunPSK"/>
          <w:b/>
          <w:bCs/>
          <w:sz w:val="32"/>
          <w:szCs w:val="32"/>
        </w:rPr>
      </w:pPr>
    </w:p>
    <w:p w14:paraId="1405AAA3" w14:textId="4C3DC45E" w:rsidR="00AD2DA2" w:rsidRPr="007D6678" w:rsidRDefault="005F3434" w:rsidP="00AD2DA2">
      <w:pPr>
        <w:spacing w:line="216" w:lineRule="auto"/>
        <w:rPr>
          <w:rFonts w:ascii="TH SarabunPSK" w:hAnsi="TH SarabunPSK" w:cs="TH SarabunPSK"/>
          <w:b/>
          <w:bCs/>
          <w:sz w:val="32"/>
          <w:szCs w:val="32"/>
        </w:rPr>
      </w:pPr>
      <w:r w:rsidRPr="005F3434">
        <w:rPr>
          <w:rFonts w:ascii="TH SarabunPSK" w:hAnsi="TH SarabunPSK" w:cs="TH SarabunPSK"/>
          <w:b/>
          <w:bCs/>
          <w:sz w:val="32"/>
          <w:szCs w:val="32"/>
        </w:rPr>
        <w:t>004603</w:t>
      </w:r>
      <w:r w:rsidR="00AD2DA2" w:rsidRPr="007D6678">
        <w:rPr>
          <w:rFonts w:ascii="TH SarabunPSK" w:hAnsi="TH SarabunPSK" w:cs="TH SarabunPSK"/>
          <w:b/>
          <w:bCs/>
          <w:sz w:val="32"/>
          <w:szCs w:val="32"/>
        </w:rPr>
        <w:t xml:space="preserve">      </w:t>
      </w:r>
      <w:r w:rsidR="00AD2DA2" w:rsidRPr="007D6678">
        <w:rPr>
          <w:rFonts w:ascii="TH SarabunPSK" w:hAnsi="TH SarabunPSK" w:cs="TH SarabunPSK"/>
          <w:b/>
          <w:bCs/>
          <w:sz w:val="32"/>
          <w:szCs w:val="32"/>
        </w:rPr>
        <w:tab/>
      </w:r>
      <w:r w:rsidR="00AD2DA2" w:rsidRPr="007D6678">
        <w:rPr>
          <w:rFonts w:ascii="TH SarabunPSK" w:hAnsi="TH SarabunPSK" w:cs="TH SarabunPSK" w:hint="cs"/>
          <w:b/>
          <w:bCs/>
          <w:sz w:val="32"/>
          <w:szCs w:val="32"/>
          <w:cs/>
        </w:rPr>
        <w:t>รู้จักฉันรู้จักเธอ</w:t>
      </w:r>
      <w:r w:rsidR="00AD2DA2" w:rsidRPr="007D6678">
        <w:rPr>
          <w:rFonts w:ascii="TH SarabunPSK" w:hAnsi="TH SarabunPSK" w:cs="TH SarabunPSK"/>
          <w:b/>
          <w:bCs/>
          <w:sz w:val="32"/>
          <w:szCs w:val="32"/>
        </w:rPr>
        <w:t xml:space="preserve">                                                     </w:t>
      </w:r>
      <w:r w:rsidR="00AD2DA2" w:rsidRPr="007D6678">
        <w:rPr>
          <w:rFonts w:ascii="TH SarabunPSK" w:hAnsi="TH SarabunPSK" w:cs="TH SarabunPSK"/>
          <w:b/>
          <w:bCs/>
          <w:sz w:val="32"/>
          <w:szCs w:val="32"/>
        </w:rPr>
        <w:tab/>
      </w:r>
      <w:r w:rsidR="00AD2DA2" w:rsidRPr="007D6678">
        <w:rPr>
          <w:rFonts w:ascii="TH SarabunPSK" w:hAnsi="TH SarabunPSK" w:cs="TH SarabunPSK"/>
          <w:b/>
          <w:bCs/>
          <w:sz w:val="32"/>
          <w:szCs w:val="32"/>
        </w:rPr>
        <w:tab/>
        <w:t>3(3-0-6)</w:t>
      </w:r>
    </w:p>
    <w:p w14:paraId="386FDFFE" w14:textId="77777777" w:rsidR="00AD2DA2" w:rsidRPr="007D6678" w:rsidRDefault="00AD2DA2" w:rsidP="007D6678">
      <w:pPr>
        <w:spacing w:line="216" w:lineRule="auto"/>
        <w:ind w:left="720" w:firstLine="720"/>
        <w:rPr>
          <w:rFonts w:ascii="TH SarabunPSK" w:hAnsi="TH SarabunPSK" w:cs="TH SarabunPSK"/>
          <w:b/>
          <w:bCs/>
          <w:sz w:val="32"/>
          <w:szCs w:val="32"/>
        </w:rPr>
      </w:pPr>
      <w:r w:rsidRPr="007D6678">
        <w:rPr>
          <w:rFonts w:ascii="TH SarabunPSK" w:hAnsi="TH SarabunPSK" w:cs="TH SarabunPSK" w:hint="cs"/>
          <w:b/>
          <w:bCs/>
          <w:sz w:val="32"/>
          <w:szCs w:val="32"/>
          <w:cs/>
        </w:rPr>
        <w:t>(</w:t>
      </w:r>
      <w:r w:rsidRPr="007D6678">
        <w:rPr>
          <w:rFonts w:ascii="TH SarabunPSK" w:hAnsi="TH SarabunPSK" w:cs="TH SarabunPSK"/>
          <w:b/>
          <w:bCs/>
          <w:sz w:val="32"/>
          <w:szCs w:val="32"/>
        </w:rPr>
        <w:t>Knowing Me Knowing You</w:t>
      </w:r>
      <w:r w:rsidRPr="007D6678">
        <w:rPr>
          <w:rFonts w:ascii="TH SarabunPSK" w:hAnsi="TH SarabunPSK" w:cs="TH SarabunPSK" w:hint="cs"/>
          <w:b/>
          <w:bCs/>
          <w:sz w:val="32"/>
          <w:szCs w:val="32"/>
          <w:cs/>
        </w:rPr>
        <w:t xml:space="preserve">) </w:t>
      </w:r>
    </w:p>
    <w:p w14:paraId="36F0F6A1" w14:textId="373EE6E6" w:rsidR="00AD2DA2" w:rsidRPr="007D6678" w:rsidRDefault="00AD2DA2" w:rsidP="007D6678">
      <w:pPr>
        <w:ind w:firstLine="1418"/>
        <w:jc w:val="thaiDistribute"/>
        <w:rPr>
          <w:rFonts w:ascii="TH SarabunPSK" w:hAnsi="TH SarabunPSK" w:cs="TH SarabunPSK"/>
          <w:b/>
          <w:bCs/>
          <w:sz w:val="32"/>
          <w:szCs w:val="32"/>
        </w:rPr>
      </w:pPr>
      <w:r w:rsidRPr="007D6678">
        <w:rPr>
          <w:rFonts w:ascii="TH SarabunPSK" w:hAnsi="TH SarabunPSK" w:cs="TH SarabunPSK"/>
          <w:sz w:val="32"/>
          <w:szCs w:val="32"/>
          <w:cs/>
        </w:rPr>
        <w:t>การใช้ชีวิตในสังคมที่มีความหลากหลายด้านมุมมอง ความคิด ประสบการณ์ที่แตกต่างกัน</w:t>
      </w:r>
      <w:r w:rsidR="007D6678">
        <w:rPr>
          <w:rFonts w:ascii="TH SarabunPSK" w:hAnsi="TH SarabunPSK" w:cs="TH SarabunPSK" w:hint="cs"/>
          <w:sz w:val="32"/>
          <w:szCs w:val="32"/>
          <w:cs/>
        </w:rPr>
        <w:t xml:space="preserve">               </w:t>
      </w:r>
      <w:r w:rsidRPr="007D6678">
        <w:rPr>
          <w:rFonts w:ascii="TH SarabunPSK" w:hAnsi="TH SarabunPSK" w:cs="TH SarabunPSK"/>
          <w:sz w:val="32"/>
          <w:szCs w:val="32"/>
          <w:cs/>
        </w:rPr>
        <w:t xml:space="preserve">ในแต่ละช่วงวัย การใช้เทคนิคจิตวิทยาเพื่อทำความเข้าใจและเห็นคุณค่าของตนเองและผู้อื่น มีวุฒิภาวะ </w:t>
      </w:r>
      <w:r w:rsidR="007D6678">
        <w:rPr>
          <w:rFonts w:ascii="TH SarabunPSK" w:hAnsi="TH SarabunPSK" w:cs="TH SarabunPSK" w:hint="cs"/>
          <w:sz w:val="32"/>
          <w:szCs w:val="32"/>
          <w:cs/>
        </w:rPr>
        <w:t xml:space="preserve">                </w:t>
      </w:r>
      <w:r w:rsidRPr="007D6678">
        <w:rPr>
          <w:rFonts w:ascii="TH SarabunPSK" w:hAnsi="TH SarabunPSK" w:cs="TH SarabunPSK"/>
          <w:sz w:val="32"/>
          <w:szCs w:val="32"/>
          <w:cs/>
        </w:rPr>
        <w:t>ความฉลาดทางอารมณ์</w:t>
      </w:r>
      <w:r w:rsidRPr="007D6678">
        <w:rPr>
          <w:rFonts w:ascii="TH SarabunPSK" w:hAnsi="TH SarabunPSK" w:cs="TH SarabunPSK" w:hint="cs"/>
          <w:sz w:val="32"/>
          <w:szCs w:val="32"/>
          <w:cs/>
        </w:rPr>
        <w:t xml:space="preserve"> </w:t>
      </w:r>
      <w:r w:rsidRPr="007D6678">
        <w:rPr>
          <w:rFonts w:ascii="TH SarabunPSK" w:hAnsi="TH SarabunPSK" w:cs="TH SarabunPSK"/>
          <w:sz w:val="32"/>
          <w:szCs w:val="32"/>
          <w:cs/>
        </w:rPr>
        <w:t xml:space="preserve">ปรับตัวเพื่อใช้ชีวิตร่วมกับคนในแต่ละช่วงวัย ฝึกฝน พัฒนาทักษะและเทคนิคการแก้ไขปัญหาในการดำเนินชีวิตเพื่อการดำรงชีวิตอยู่ในสังคมอย่างมีความสุข </w:t>
      </w:r>
    </w:p>
    <w:p w14:paraId="543E2169" w14:textId="77777777" w:rsidR="00AD2DA2" w:rsidRDefault="00AD2DA2" w:rsidP="00AD2DA2">
      <w:pPr>
        <w:spacing w:line="216" w:lineRule="auto"/>
        <w:rPr>
          <w:rFonts w:ascii="TH SarabunPSK" w:hAnsi="TH SarabunPSK" w:cs="TH SarabunPSK"/>
          <w:b/>
          <w:bCs/>
          <w:sz w:val="32"/>
          <w:szCs w:val="32"/>
        </w:rPr>
      </w:pPr>
    </w:p>
    <w:p w14:paraId="1D1C12F9" w14:textId="565C30D8" w:rsidR="00764CE9" w:rsidRPr="00764CE9" w:rsidRDefault="005F3434" w:rsidP="00764CE9">
      <w:pPr>
        <w:spacing w:line="216" w:lineRule="auto"/>
        <w:rPr>
          <w:rFonts w:ascii="TH SarabunPSK" w:hAnsi="TH SarabunPSK" w:cs="TH SarabunPSK"/>
          <w:b/>
          <w:bCs/>
          <w:sz w:val="32"/>
          <w:szCs w:val="32"/>
        </w:rPr>
      </w:pPr>
      <w:r w:rsidRPr="005F3434">
        <w:rPr>
          <w:rFonts w:ascii="TH SarabunPSK" w:hAnsi="TH SarabunPSK" w:cs="TH SarabunPSK"/>
          <w:b/>
          <w:bCs/>
          <w:sz w:val="32"/>
          <w:szCs w:val="32"/>
        </w:rPr>
        <w:t>004604</w:t>
      </w:r>
      <w:r w:rsidR="00764CE9" w:rsidRPr="00764CE9">
        <w:rPr>
          <w:rFonts w:ascii="TH SarabunPSK" w:hAnsi="TH SarabunPSK" w:cs="TH SarabunPSK"/>
          <w:b/>
          <w:bCs/>
          <w:sz w:val="32"/>
          <w:szCs w:val="32"/>
        </w:rPr>
        <w:t xml:space="preserve">      </w:t>
      </w:r>
      <w:r w:rsidR="00764CE9">
        <w:rPr>
          <w:rFonts w:ascii="TH SarabunPSK" w:hAnsi="TH SarabunPSK" w:cs="TH SarabunPSK"/>
          <w:b/>
          <w:bCs/>
          <w:sz w:val="32"/>
          <w:szCs w:val="32"/>
        </w:rPr>
        <w:tab/>
      </w:r>
      <w:r w:rsidR="00764CE9" w:rsidRPr="00764CE9">
        <w:rPr>
          <w:rFonts w:ascii="TH SarabunPSK" w:hAnsi="TH SarabunPSK" w:cs="TH SarabunPSK"/>
          <w:b/>
          <w:bCs/>
          <w:sz w:val="32"/>
          <w:szCs w:val="32"/>
          <w:cs/>
        </w:rPr>
        <w:t>เศรษฐศาสตร์เพื่อการประกอบการยุคใหม่</w:t>
      </w:r>
      <w:r w:rsidR="00764CE9" w:rsidRPr="00764CE9">
        <w:rPr>
          <w:rFonts w:ascii="TH SarabunPSK" w:hAnsi="TH SarabunPSK" w:cs="TH SarabunPSK" w:hint="cs"/>
          <w:b/>
          <w:bCs/>
          <w:sz w:val="32"/>
          <w:szCs w:val="32"/>
          <w:cs/>
        </w:rPr>
        <w:t xml:space="preserve">                        </w:t>
      </w:r>
      <w:r w:rsidR="00764CE9">
        <w:rPr>
          <w:rFonts w:ascii="TH SarabunPSK" w:hAnsi="TH SarabunPSK" w:cs="TH SarabunPSK"/>
          <w:b/>
          <w:bCs/>
          <w:sz w:val="32"/>
          <w:szCs w:val="32"/>
        </w:rPr>
        <w:tab/>
      </w:r>
      <w:r w:rsidR="00764CE9">
        <w:rPr>
          <w:rFonts w:ascii="TH SarabunPSK" w:hAnsi="TH SarabunPSK" w:cs="TH SarabunPSK"/>
          <w:b/>
          <w:bCs/>
          <w:sz w:val="32"/>
          <w:szCs w:val="32"/>
        </w:rPr>
        <w:tab/>
      </w:r>
      <w:r w:rsidR="00764CE9" w:rsidRPr="00764CE9">
        <w:rPr>
          <w:rFonts w:ascii="TH SarabunPSK" w:hAnsi="TH SarabunPSK" w:cs="TH SarabunPSK" w:hint="cs"/>
          <w:b/>
          <w:bCs/>
          <w:sz w:val="32"/>
          <w:szCs w:val="32"/>
        </w:rPr>
        <w:t>3(3-0-6)</w:t>
      </w:r>
    </w:p>
    <w:p w14:paraId="5910A037" w14:textId="77777777" w:rsidR="00764CE9" w:rsidRPr="00764CE9" w:rsidRDefault="00764CE9" w:rsidP="00764CE9">
      <w:pPr>
        <w:spacing w:line="216" w:lineRule="auto"/>
        <w:ind w:left="720" w:firstLine="720"/>
        <w:rPr>
          <w:rFonts w:ascii="TH SarabunPSK" w:hAnsi="TH SarabunPSK" w:cs="TH SarabunPSK"/>
          <w:b/>
          <w:bCs/>
          <w:sz w:val="32"/>
          <w:szCs w:val="32"/>
        </w:rPr>
      </w:pPr>
      <w:r w:rsidRPr="00764CE9">
        <w:rPr>
          <w:rFonts w:ascii="TH SarabunPSK" w:hAnsi="TH SarabunPSK" w:cs="TH SarabunPSK" w:hint="cs"/>
          <w:b/>
          <w:bCs/>
          <w:sz w:val="32"/>
          <w:szCs w:val="32"/>
        </w:rPr>
        <w:t>(</w:t>
      </w:r>
      <w:r w:rsidRPr="00764CE9">
        <w:rPr>
          <w:rFonts w:ascii="TH SarabunPSK" w:hAnsi="TH SarabunPSK" w:cs="TH SarabunPSK"/>
          <w:b/>
          <w:bCs/>
          <w:sz w:val="32"/>
          <w:szCs w:val="32"/>
        </w:rPr>
        <w:t>Economics for Modern Entrepreneurship</w:t>
      </w:r>
      <w:r w:rsidRPr="00764CE9">
        <w:rPr>
          <w:rFonts w:ascii="TH SarabunPSK" w:hAnsi="TH SarabunPSK" w:cs="TH SarabunPSK" w:hint="cs"/>
          <w:b/>
          <w:bCs/>
          <w:sz w:val="32"/>
          <w:szCs w:val="32"/>
        </w:rPr>
        <w:t>)</w:t>
      </w:r>
    </w:p>
    <w:p w14:paraId="2B7DD626" w14:textId="4522DE13" w:rsidR="00764CE9" w:rsidRPr="00764CE9" w:rsidRDefault="00764CE9" w:rsidP="00F602F3">
      <w:pPr>
        <w:ind w:firstLine="1418"/>
        <w:jc w:val="thaiDistribute"/>
        <w:rPr>
          <w:rFonts w:ascii="TH SarabunPSK" w:hAnsi="TH SarabunPSK" w:cs="TH SarabunPSK"/>
          <w:b/>
          <w:bCs/>
          <w:sz w:val="32"/>
          <w:szCs w:val="32"/>
        </w:rPr>
      </w:pPr>
      <w:r w:rsidRPr="00EB4B4B">
        <w:rPr>
          <w:rFonts w:ascii="TH SarabunPSK" w:hAnsi="TH SarabunPSK" w:cs="TH SarabunPSK"/>
          <w:spacing w:val="-6"/>
          <w:sz w:val="32"/>
          <w:szCs w:val="32"/>
          <w:cs/>
        </w:rPr>
        <w:t>แนวคิดทางเศรษฐศาสตร์จุลภาคและ</w:t>
      </w:r>
      <w:proofErr w:type="spellStart"/>
      <w:r w:rsidRPr="00EB4B4B">
        <w:rPr>
          <w:rFonts w:ascii="TH SarabunPSK" w:hAnsi="TH SarabunPSK" w:cs="TH SarabunPSK"/>
          <w:spacing w:val="-6"/>
          <w:sz w:val="32"/>
          <w:szCs w:val="32"/>
          <w:cs/>
        </w:rPr>
        <w:t>มห</w:t>
      </w:r>
      <w:proofErr w:type="spellEnd"/>
      <w:r w:rsidRPr="00EB4B4B">
        <w:rPr>
          <w:rFonts w:ascii="TH SarabunPSK" w:hAnsi="TH SarabunPSK" w:cs="TH SarabunPSK"/>
          <w:spacing w:val="-6"/>
          <w:sz w:val="32"/>
          <w:szCs w:val="32"/>
          <w:cs/>
        </w:rPr>
        <w:t xml:space="preserve">ภาค </w:t>
      </w:r>
      <w:proofErr w:type="spellStart"/>
      <w:r w:rsidRPr="00EB4B4B">
        <w:rPr>
          <w:rFonts w:ascii="TH SarabunPSK" w:hAnsi="TH SarabunPSK" w:cs="TH SarabunPSK"/>
          <w:spacing w:val="-6"/>
          <w:sz w:val="32"/>
          <w:szCs w:val="32"/>
          <w:cs/>
        </w:rPr>
        <w:t>อุป</w:t>
      </w:r>
      <w:proofErr w:type="spellEnd"/>
      <w:r w:rsidRPr="00EB4B4B">
        <w:rPr>
          <w:rFonts w:ascii="TH SarabunPSK" w:hAnsi="TH SarabunPSK" w:cs="TH SarabunPSK"/>
          <w:spacing w:val="-6"/>
          <w:sz w:val="32"/>
          <w:szCs w:val="32"/>
          <w:cs/>
        </w:rPr>
        <w:t>สงค์ อุปทาน</w:t>
      </w:r>
      <w:r w:rsidRPr="00EB4B4B">
        <w:rPr>
          <w:rFonts w:ascii="TH SarabunPSK" w:hAnsi="TH SarabunPSK" w:cs="TH SarabunPSK" w:hint="cs"/>
          <w:spacing w:val="-6"/>
          <w:sz w:val="32"/>
          <w:szCs w:val="32"/>
          <w:cs/>
        </w:rPr>
        <w:t xml:space="preserve"> </w:t>
      </w:r>
      <w:r w:rsidRPr="00EB4B4B">
        <w:rPr>
          <w:rFonts w:ascii="TH SarabunPSK" w:hAnsi="TH SarabunPSK" w:cs="TH SarabunPSK"/>
          <w:spacing w:val="-6"/>
          <w:sz w:val="32"/>
          <w:szCs w:val="32"/>
          <w:cs/>
        </w:rPr>
        <w:t xml:space="preserve">การกำหนดราคา ตลาดและต้นทุน </w:t>
      </w:r>
      <w:r w:rsidRPr="00764CE9">
        <w:rPr>
          <w:rFonts w:ascii="TH SarabunPSK" w:hAnsi="TH SarabunPSK" w:cs="TH SarabunPSK"/>
          <w:sz w:val="32"/>
          <w:szCs w:val="32"/>
          <w:cs/>
        </w:rPr>
        <w:t xml:space="preserve">รวมถึงภาวะเศรษฐกิจและนโยบายภาครัฐที่มีผลต่อการดำเนินธุรกิจ ตลอดจนวิเคราะห์แนวโน้มเศรษฐกิจ </w:t>
      </w:r>
      <w:r w:rsidR="00EB4B4B">
        <w:rPr>
          <w:rFonts w:ascii="TH SarabunPSK" w:hAnsi="TH SarabunPSK" w:cs="TH SarabunPSK" w:hint="cs"/>
          <w:sz w:val="32"/>
          <w:szCs w:val="32"/>
          <w:cs/>
        </w:rPr>
        <w:t xml:space="preserve">   </w:t>
      </w:r>
      <w:r w:rsidRPr="00764CE9">
        <w:rPr>
          <w:rFonts w:ascii="TH SarabunPSK" w:hAnsi="TH SarabunPSK" w:cs="TH SarabunPSK"/>
          <w:sz w:val="32"/>
          <w:szCs w:val="32"/>
          <w:cs/>
        </w:rPr>
        <w:t xml:space="preserve">เพื่อนำไปใช้ในการวางแผนและตัดสินใจทางธุรกิจอย่างมีประสิทธิภาพ โดยเฉพาะในธุรกิจบริการ </w:t>
      </w:r>
      <w:r w:rsidR="00F602F3">
        <w:rPr>
          <w:rFonts w:ascii="TH SarabunPSK" w:hAnsi="TH SarabunPSK" w:cs="TH SarabunPSK"/>
          <w:sz w:val="32"/>
          <w:szCs w:val="32"/>
        </w:rPr>
        <w:t xml:space="preserve">                     </w:t>
      </w:r>
      <w:r w:rsidRPr="00764CE9">
        <w:rPr>
          <w:rFonts w:ascii="TH SarabunPSK" w:hAnsi="TH SarabunPSK" w:cs="TH SarabunPSK"/>
          <w:sz w:val="32"/>
          <w:szCs w:val="32"/>
          <w:cs/>
        </w:rPr>
        <w:t>ธุรกิจออนไลน์ และธุรกิจร้านอาหาร</w:t>
      </w:r>
      <w:r w:rsidRPr="00764CE9">
        <w:rPr>
          <w:rFonts w:ascii="TH SarabunPSK" w:hAnsi="TH SarabunPSK" w:cs="TH SarabunPSK" w:hint="cs"/>
          <w:sz w:val="32"/>
          <w:szCs w:val="32"/>
          <w:cs/>
        </w:rPr>
        <w:t xml:space="preserve"> </w:t>
      </w:r>
    </w:p>
    <w:p w14:paraId="530911BE" w14:textId="77777777" w:rsidR="00EB4B4B" w:rsidRDefault="00EB4B4B" w:rsidP="00764CE9">
      <w:pPr>
        <w:spacing w:line="216" w:lineRule="auto"/>
        <w:rPr>
          <w:rFonts w:ascii="TH SarabunPSK" w:hAnsi="TH SarabunPSK" w:cs="TH SarabunPSK"/>
          <w:b/>
          <w:bCs/>
          <w:sz w:val="32"/>
          <w:szCs w:val="32"/>
        </w:rPr>
      </w:pPr>
    </w:p>
    <w:p w14:paraId="158D272E" w14:textId="4F19713C" w:rsidR="00764CE9" w:rsidRPr="00764CE9" w:rsidRDefault="00BD0092" w:rsidP="00764CE9">
      <w:pPr>
        <w:spacing w:line="216" w:lineRule="auto"/>
        <w:rPr>
          <w:rFonts w:ascii="TH SarabunPSK" w:hAnsi="TH SarabunPSK" w:cs="TH SarabunPSK"/>
          <w:b/>
          <w:bCs/>
          <w:sz w:val="32"/>
          <w:szCs w:val="32"/>
        </w:rPr>
      </w:pPr>
      <w:r w:rsidRPr="00BD0092">
        <w:rPr>
          <w:rFonts w:ascii="TH SarabunPSK" w:hAnsi="TH SarabunPSK" w:cs="TH SarabunPSK"/>
          <w:b/>
          <w:bCs/>
          <w:sz w:val="32"/>
          <w:szCs w:val="32"/>
        </w:rPr>
        <w:t>004605</w:t>
      </w:r>
      <w:r w:rsidR="00764CE9" w:rsidRPr="00764CE9">
        <w:rPr>
          <w:rFonts w:ascii="TH SarabunPSK" w:hAnsi="TH SarabunPSK" w:cs="TH SarabunPSK"/>
          <w:b/>
          <w:bCs/>
          <w:sz w:val="32"/>
          <w:szCs w:val="32"/>
        </w:rPr>
        <w:t xml:space="preserve">      </w:t>
      </w:r>
      <w:r w:rsidR="00EB4B4B">
        <w:rPr>
          <w:rFonts w:ascii="TH SarabunPSK" w:hAnsi="TH SarabunPSK" w:cs="TH SarabunPSK"/>
          <w:b/>
          <w:bCs/>
          <w:sz w:val="32"/>
          <w:szCs w:val="32"/>
        </w:rPr>
        <w:tab/>
      </w:r>
      <w:r w:rsidR="008A0A45" w:rsidRPr="008A0A45">
        <w:rPr>
          <w:rFonts w:ascii="TH SarabunPSK" w:hAnsi="TH SarabunPSK" w:cs="TH SarabunPSK"/>
          <w:b/>
          <w:bCs/>
          <w:sz w:val="32"/>
          <w:szCs w:val="32"/>
          <w:cs/>
        </w:rPr>
        <w:t>รู้เท่าทันการเงินและการลงทุน</w:t>
      </w:r>
      <w:r w:rsidR="00764CE9" w:rsidRPr="00764CE9">
        <w:rPr>
          <w:rFonts w:ascii="TH SarabunPSK" w:hAnsi="TH SarabunPSK" w:cs="TH SarabunPSK" w:hint="cs"/>
          <w:b/>
          <w:bCs/>
          <w:sz w:val="32"/>
          <w:szCs w:val="32"/>
          <w:cs/>
        </w:rPr>
        <w:t xml:space="preserve">                                            </w:t>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764CE9" w:rsidRPr="00764CE9">
        <w:rPr>
          <w:rFonts w:ascii="TH SarabunPSK" w:hAnsi="TH SarabunPSK" w:cs="TH SarabunPSK" w:hint="cs"/>
          <w:b/>
          <w:bCs/>
          <w:sz w:val="32"/>
          <w:szCs w:val="32"/>
        </w:rPr>
        <w:t>3(</w:t>
      </w:r>
      <w:r w:rsidR="00764CE9" w:rsidRPr="00764CE9">
        <w:rPr>
          <w:rFonts w:ascii="TH SarabunPSK" w:hAnsi="TH SarabunPSK" w:cs="TH SarabunPSK" w:hint="cs"/>
          <w:b/>
          <w:bCs/>
          <w:sz w:val="32"/>
          <w:szCs w:val="32"/>
          <w:cs/>
        </w:rPr>
        <w:t>3</w:t>
      </w:r>
      <w:r w:rsidR="00764CE9" w:rsidRPr="00764CE9">
        <w:rPr>
          <w:rFonts w:ascii="TH SarabunPSK" w:hAnsi="TH SarabunPSK" w:cs="TH SarabunPSK" w:hint="cs"/>
          <w:b/>
          <w:bCs/>
          <w:sz w:val="32"/>
          <w:szCs w:val="32"/>
        </w:rPr>
        <w:t>-</w:t>
      </w:r>
      <w:r w:rsidR="00764CE9" w:rsidRPr="00764CE9">
        <w:rPr>
          <w:rFonts w:ascii="TH SarabunPSK" w:hAnsi="TH SarabunPSK" w:cs="TH SarabunPSK" w:hint="cs"/>
          <w:b/>
          <w:bCs/>
          <w:sz w:val="32"/>
          <w:szCs w:val="32"/>
          <w:cs/>
        </w:rPr>
        <w:t>0</w:t>
      </w:r>
      <w:r w:rsidR="00764CE9" w:rsidRPr="00764CE9">
        <w:rPr>
          <w:rFonts w:ascii="TH SarabunPSK" w:hAnsi="TH SarabunPSK" w:cs="TH SarabunPSK" w:hint="cs"/>
          <w:b/>
          <w:bCs/>
          <w:sz w:val="32"/>
          <w:szCs w:val="32"/>
        </w:rPr>
        <w:t>-</w:t>
      </w:r>
      <w:r w:rsidR="00764CE9" w:rsidRPr="00764CE9">
        <w:rPr>
          <w:rFonts w:ascii="TH SarabunPSK" w:hAnsi="TH SarabunPSK" w:cs="TH SarabunPSK" w:hint="cs"/>
          <w:b/>
          <w:bCs/>
          <w:sz w:val="32"/>
          <w:szCs w:val="32"/>
          <w:cs/>
        </w:rPr>
        <w:t>6</w:t>
      </w:r>
      <w:r w:rsidR="00764CE9" w:rsidRPr="00764CE9">
        <w:rPr>
          <w:rFonts w:ascii="TH SarabunPSK" w:hAnsi="TH SarabunPSK" w:cs="TH SarabunPSK" w:hint="cs"/>
          <w:b/>
          <w:bCs/>
          <w:sz w:val="32"/>
          <w:szCs w:val="32"/>
        </w:rPr>
        <w:t>)</w:t>
      </w:r>
    </w:p>
    <w:p w14:paraId="6324CC1A" w14:textId="21774917" w:rsidR="00764CE9" w:rsidRPr="00764CE9" w:rsidRDefault="00764CE9" w:rsidP="00EB4B4B">
      <w:pPr>
        <w:spacing w:line="216" w:lineRule="auto"/>
        <w:ind w:left="720" w:firstLine="720"/>
        <w:rPr>
          <w:rFonts w:ascii="TH SarabunPSK" w:hAnsi="TH SarabunPSK" w:cs="TH SarabunPSK"/>
          <w:b/>
          <w:bCs/>
          <w:sz w:val="32"/>
          <w:szCs w:val="32"/>
        </w:rPr>
      </w:pPr>
      <w:r w:rsidRPr="00764CE9">
        <w:rPr>
          <w:rFonts w:ascii="TH SarabunPSK" w:hAnsi="TH SarabunPSK" w:cs="TH SarabunPSK" w:hint="cs"/>
          <w:b/>
          <w:bCs/>
          <w:sz w:val="32"/>
          <w:szCs w:val="32"/>
        </w:rPr>
        <w:t>(</w:t>
      </w:r>
      <w:r w:rsidR="00510076" w:rsidRPr="00510076">
        <w:rPr>
          <w:rFonts w:ascii="TH SarabunPSK" w:hAnsi="TH SarabunPSK" w:cs="TH SarabunPSK"/>
          <w:b/>
          <w:bCs/>
          <w:sz w:val="32"/>
          <w:szCs w:val="32"/>
        </w:rPr>
        <w:t xml:space="preserve">Finance </w:t>
      </w:r>
      <w:r w:rsidR="00606DE8">
        <w:rPr>
          <w:rFonts w:ascii="TH SarabunPSK" w:hAnsi="TH SarabunPSK" w:cs="TH SarabunPSK"/>
          <w:b/>
          <w:bCs/>
          <w:sz w:val="32"/>
          <w:szCs w:val="32"/>
        </w:rPr>
        <w:t>a</w:t>
      </w:r>
      <w:r w:rsidR="00510076" w:rsidRPr="00510076">
        <w:rPr>
          <w:rFonts w:ascii="TH SarabunPSK" w:hAnsi="TH SarabunPSK" w:cs="TH SarabunPSK"/>
          <w:b/>
          <w:bCs/>
          <w:sz w:val="32"/>
          <w:szCs w:val="32"/>
        </w:rPr>
        <w:t>nd</w:t>
      </w:r>
      <w:r w:rsidR="00510076">
        <w:rPr>
          <w:rFonts w:ascii="TH SarabunPSK" w:hAnsi="TH SarabunPSK" w:cs="TH SarabunPSK"/>
          <w:b/>
          <w:bCs/>
          <w:sz w:val="32"/>
          <w:szCs w:val="32"/>
        </w:rPr>
        <w:t xml:space="preserve"> </w:t>
      </w:r>
      <w:r w:rsidRPr="00764CE9">
        <w:rPr>
          <w:rFonts w:ascii="TH SarabunPSK" w:hAnsi="TH SarabunPSK" w:cs="TH SarabunPSK" w:hint="cs"/>
          <w:b/>
          <w:bCs/>
          <w:sz w:val="32"/>
          <w:szCs w:val="32"/>
        </w:rPr>
        <w:t>Investment Awareness)</w:t>
      </w:r>
    </w:p>
    <w:p w14:paraId="15B6EAB9" w14:textId="2AC49F91" w:rsidR="00764CE9" w:rsidRPr="00764CE9" w:rsidRDefault="00510076" w:rsidP="00EB4B4B">
      <w:pPr>
        <w:ind w:firstLine="1418"/>
        <w:jc w:val="thaiDistribute"/>
        <w:rPr>
          <w:rFonts w:ascii="TH SarabunPSK" w:hAnsi="TH SarabunPSK" w:cs="TH SarabunPSK"/>
          <w:b/>
          <w:bCs/>
          <w:sz w:val="32"/>
          <w:szCs w:val="32"/>
          <w:cs/>
        </w:rPr>
      </w:pPr>
      <w:r w:rsidRPr="00510076">
        <w:rPr>
          <w:rFonts w:ascii="TH SarabunPSK" w:hAnsi="TH SarabunPSK" w:cs="TH SarabunPSK"/>
          <w:sz w:val="32"/>
          <w:szCs w:val="32"/>
          <w:cs/>
        </w:rPr>
        <w:t>ศึกษาโครงสร้างของตลาดการเงิน ความสำคัญของการวางแผนการเงินส่วนบุคล กระบวนการวางแผนการเงินการส่วนบุคคล รูปแบบการลงทุนต่าง</w:t>
      </w:r>
      <w:r w:rsidR="00606DE8">
        <w:rPr>
          <w:rFonts w:ascii="TH SarabunPSK" w:hAnsi="TH SarabunPSK" w:cs="TH SarabunPSK" w:hint="cs"/>
          <w:sz w:val="32"/>
          <w:szCs w:val="32"/>
          <w:cs/>
        </w:rPr>
        <w:t xml:space="preserve"> </w:t>
      </w:r>
      <w:r w:rsidRPr="00510076">
        <w:rPr>
          <w:rFonts w:ascii="TH SarabunPSK" w:hAnsi="TH SarabunPSK" w:cs="TH SarabunPSK"/>
          <w:sz w:val="32"/>
          <w:szCs w:val="32"/>
          <w:cs/>
        </w:rPr>
        <w:t>ๆ ได้แก่ การลงทุนในตราสารหนี้ ตราสารทุน ตราสารอนุพันธ์ สกุลเงินดิจิทัล การประกันชีวิต และการลงทุนในระดับชุมชน รวมถึงการทราบภัยทางด้านการเงิน</w:t>
      </w:r>
      <w:r w:rsidR="00307912">
        <w:rPr>
          <w:rFonts w:ascii="TH SarabunPSK" w:hAnsi="TH SarabunPSK" w:cs="TH SarabunPSK" w:hint="cs"/>
          <w:sz w:val="32"/>
          <w:szCs w:val="32"/>
          <w:cs/>
        </w:rPr>
        <w:t xml:space="preserve">  </w:t>
      </w:r>
      <w:r w:rsidRPr="00510076">
        <w:rPr>
          <w:rFonts w:ascii="TH SarabunPSK" w:hAnsi="TH SarabunPSK" w:cs="TH SarabunPSK"/>
          <w:sz w:val="32"/>
          <w:szCs w:val="32"/>
          <w:cs/>
        </w:rPr>
        <w:t>และแนวทางในการป้องกัน</w:t>
      </w:r>
    </w:p>
    <w:p w14:paraId="2557768D" w14:textId="5DE3015A" w:rsidR="00764CE9" w:rsidRPr="00764CE9" w:rsidRDefault="0039081F" w:rsidP="00764CE9">
      <w:pPr>
        <w:spacing w:line="216" w:lineRule="auto"/>
        <w:rPr>
          <w:rFonts w:ascii="TH SarabunPSK" w:hAnsi="TH SarabunPSK" w:cs="TH SarabunPSK"/>
          <w:b/>
          <w:bCs/>
          <w:sz w:val="32"/>
          <w:szCs w:val="32"/>
        </w:rPr>
      </w:pPr>
      <w:r w:rsidRPr="0039081F">
        <w:rPr>
          <w:rFonts w:ascii="TH SarabunPSK" w:hAnsi="TH SarabunPSK" w:cs="TH SarabunPSK"/>
          <w:b/>
          <w:bCs/>
          <w:sz w:val="32"/>
          <w:szCs w:val="32"/>
        </w:rPr>
        <w:lastRenderedPageBreak/>
        <w:t>004606</w:t>
      </w:r>
      <w:r w:rsidR="00764CE9" w:rsidRPr="00764CE9">
        <w:rPr>
          <w:rFonts w:ascii="TH SarabunPSK" w:hAnsi="TH SarabunPSK" w:cs="TH SarabunPSK"/>
          <w:b/>
          <w:bCs/>
          <w:sz w:val="32"/>
          <w:szCs w:val="32"/>
        </w:rPr>
        <w:t xml:space="preserve">      </w:t>
      </w:r>
      <w:r w:rsidR="00EB4B4B">
        <w:rPr>
          <w:rFonts w:ascii="TH SarabunPSK" w:hAnsi="TH SarabunPSK" w:cs="TH SarabunPSK"/>
          <w:b/>
          <w:bCs/>
          <w:sz w:val="32"/>
          <w:szCs w:val="32"/>
        </w:rPr>
        <w:tab/>
      </w:r>
      <w:r w:rsidR="00764CE9" w:rsidRPr="00764CE9">
        <w:rPr>
          <w:rFonts w:ascii="TH SarabunPSK" w:hAnsi="TH SarabunPSK" w:cs="TH SarabunPSK" w:hint="cs"/>
          <w:b/>
          <w:bCs/>
          <w:sz w:val="32"/>
          <w:szCs w:val="32"/>
          <w:cs/>
        </w:rPr>
        <w:t xml:space="preserve">ธุรกิจออนไลน์                                                        </w:t>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764CE9" w:rsidRPr="00764CE9">
        <w:rPr>
          <w:rFonts w:ascii="TH SarabunPSK" w:hAnsi="TH SarabunPSK" w:cs="TH SarabunPSK" w:hint="cs"/>
          <w:b/>
          <w:bCs/>
          <w:sz w:val="32"/>
          <w:szCs w:val="32"/>
          <w:cs/>
        </w:rPr>
        <w:t>3(2-2-5)</w:t>
      </w:r>
    </w:p>
    <w:p w14:paraId="276BD3AB" w14:textId="77777777" w:rsidR="00764CE9" w:rsidRPr="00764CE9" w:rsidRDefault="00764CE9" w:rsidP="00EB4B4B">
      <w:pPr>
        <w:spacing w:line="216" w:lineRule="auto"/>
        <w:ind w:left="720" w:firstLine="720"/>
        <w:rPr>
          <w:rFonts w:ascii="TH SarabunPSK" w:hAnsi="TH SarabunPSK" w:cs="TH SarabunPSK"/>
          <w:b/>
          <w:bCs/>
          <w:sz w:val="32"/>
          <w:szCs w:val="32"/>
        </w:rPr>
      </w:pPr>
      <w:r w:rsidRPr="00764CE9">
        <w:rPr>
          <w:rFonts w:ascii="TH SarabunPSK" w:hAnsi="TH SarabunPSK" w:cs="TH SarabunPSK" w:hint="cs"/>
          <w:b/>
          <w:bCs/>
          <w:sz w:val="32"/>
          <w:szCs w:val="32"/>
        </w:rPr>
        <w:t>(Online Business</w:t>
      </w:r>
      <w:r w:rsidRPr="00764CE9">
        <w:rPr>
          <w:rFonts w:ascii="TH SarabunPSK" w:hAnsi="TH SarabunPSK" w:cs="TH SarabunPSK" w:hint="cs"/>
          <w:b/>
          <w:bCs/>
          <w:sz w:val="32"/>
          <w:szCs w:val="32"/>
          <w:cs/>
        </w:rPr>
        <w:t>)</w:t>
      </w:r>
    </w:p>
    <w:p w14:paraId="6EA415CB" w14:textId="127092FF" w:rsidR="00764CE9" w:rsidRPr="00764CE9" w:rsidRDefault="00764CE9" w:rsidP="00EB4B4B">
      <w:pPr>
        <w:ind w:firstLine="1418"/>
        <w:jc w:val="thaiDistribute"/>
        <w:rPr>
          <w:rFonts w:ascii="TH SarabunPSK" w:hAnsi="TH SarabunPSK" w:cs="TH SarabunPSK"/>
          <w:b/>
          <w:bCs/>
          <w:sz w:val="32"/>
          <w:szCs w:val="32"/>
        </w:rPr>
      </w:pPr>
      <w:r w:rsidRPr="00764CE9">
        <w:rPr>
          <w:rFonts w:ascii="TH SarabunPSK" w:hAnsi="TH SarabunPSK" w:cs="TH SarabunPSK" w:hint="cs"/>
          <w:sz w:val="32"/>
          <w:szCs w:val="32"/>
          <w:cs/>
        </w:rPr>
        <w:t>การเริ่มต้นและเตรียมพร้อมสู่การประสบความสำเร็จจากการทำธุรกิจออนไลน์ เรียนรู้</w:t>
      </w:r>
      <w:r w:rsidR="00EB4B4B">
        <w:rPr>
          <w:rFonts w:ascii="TH SarabunPSK" w:hAnsi="TH SarabunPSK" w:cs="TH SarabunPSK" w:hint="cs"/>
          <w:sz w:val="32"/>
          <w:szCs w:val="32"/>
          <w:cs/>
        </w:rPr>
        <w:t xml:space="preserve">               </w:t>
      </w:r>
      <w:r w:rsidRPr="00764CE9">
        <w:rPr>
          <w:rFonts w:ascii="TH SarabunPSK" w:hAnsi="TH SarabunPSK" w:cs="TH SarabunPSK" w:hint="cs"/>
          <w:sz w:val="32"/>
          <w:szCs w:val="32"/>
          <w:cs/>
        </w:rPr>
        <w:t xml:space="preserve">การโฆษณาและขายสินค้าอย่างไรให้ปังดึงดูดใจลูกค้า การวางกลยุทธ์ทางธุรกิจเพื่อลดต้นทุนและสร้างผลกำไร </w:t>
      </w:r>
      <w:r w:rsidRPr="00764CE9">
        <w:rPr>
          <w:rFonts w:ascii="TH SarabunPSK" w:hAnsi="TH SarabunPSK" w:cs="TH SarabunPSK"/>
          <w:sz w:val="32"/>
          <w:szCs w:val="32"/>
          <w:cs/>
        </w:rPr>
        <w:t>และประยุกต์ใช้ปัญญาประดิษฐ์ในการจัดการธุรกิจออนไลน์</w:t>
      </w:r>
    </w:p>
    <w:p w14:paraId="1E76B75D" w14:textId="5B8B7A2A" w:rsidR="00EE16B6" w:rsidRDefault="00EE16B6">
      <w:pPr>
        <w:rPr>
          <w:rFonts w:ascii="TH SarabunPSK" w:hAnsi="TH SarabunPSK" w:cs="TH SarabunPSK"/>
          <w:b/>
          <w:bCs/>
          <w:sz w:val="32"/>
          <w:szCs w:val="32"/>
        </w:rPr>
      </w:pPr>
    </w:p>
    <w:p w14:paraId="763C63F4" w14:textId="62ADD5C9" w:rsidR="00BD6B80" w:rsidRPr="00BD6B80" w:rsidRDefault="0039081F" w:rsidP="00BD6B80">
      <w:pPr>
        <w:spacing w:line="216" w:lineRule="auto"/>
        <w:rPr>
          <w:rFonts w:ascii="TH SarabunPSK" w:hAnsi="TH SarabunPSK" w:cs="TH SarabunPSK"/>
          <w:b/>
          <w:bCs/>
          <w:sz w:val="32"/>
          <w:szCs w:val="32"/>
        </w:rPr>
      </w:pPr>
      <w:r w:rsidRPr="0039081F">
        <w:rPr>
          <w:rFonts w:ascii="TH SarabunPSK" w:hAnsi="TH SarabunPSK" w:cs="TH SarabunPSK"/>
          <w:b/>
          <w:bCs/>
          <w:sz w:val="32"/>
          <w:szCs w:val="32"/>
        </w:rPr>
        <w:t>004607</w:t>
      </w:r>
      <w:r w:rsidR="00EB4B4B">
        <w:rPr>
          <w:rFonts w:ascii="TH SarabunPSK" w:hAnsi="TH SarabunPSK" w:cs="TH SarabunPSK"/>
          <w:b/>
          <w:bCs/>
          <w:sz w:val="32"/>
          <w:szCs w:val="32"/>
          <w:cs/>
        </w:rPr>
        <w:tab/>
      </w:r>
      <w:r w:rsidR="00BD6B80" w:rsidRPr="00BD6B80">
        <w:rPr>
          <w:rFonts w:ascii="TH SarabunPSK" w:hAnsi="TH SarabunPSK" w:cs="TH SarabunPSK"/>
          <w:b/>
          <w:bCs/>
          <w:sz w:val="32"/>
          <w:szCs w:val="32"/>
          <w:cs/>
        </w:rPr>
        <w:t>อนาคตศาสตร์เพื่อการสร้างธุรกิจที่ยั่งยืน</w:t>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BD6B80" w:rsidRPr="00BD6B80">
        <w:rPr>
          <w:rFonts w:ascii="TH SarabunPSK" w:hAnsi="TH SarabunPSK" w:cs="TH SarabunPSK"/>
          <w:b/>
          <w:bCs/>
          <w:sz w:val="32"/>
          <w:szCs w:val="32"/>
          <w:cs/>
        </w:rPr>
        <w:t>3(3-0-6)</w:t>
      </w:r>
    </w:p>
    <w:p w14:paraId="05D37843" w14:textId="77777777" w:rsidR="00BD6B80" w:rsidRPr="00BD6B80" w:rsidRDefault="00BD6B80" w:rsidP="00BD6B80">
      <w:pPr>
        <w:spacing w:line="216" w:lineRule="auto"/>
        <w:ind w:left="720" w:firstLine="720"/>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 xml:space="preserve">Futures Studies for Sustainable Business Creation)               </w:t>
      </w:r>
    </w:p>
    <w:p w14:paraId="1CB9561E" w14:textId="74F07DDE" w:rsidR="00BD6B80" w:rsidRPr="00BD6B80" w:rsidRDefault="000E60C0" w:rsidP="002D6DBB">
      <w:pPr>
        <w:spacing w:line="216" w:lineRule="auto"/>
        <w:ind w:firstLine="1418"/>
        <w:jc w:val="thaiDistribute"/>
        <w:rPr>
          <w:rFonts w:ascii="TH SarabunPSK" w:hAnsi="TH SarabunPSK" w:cs="TH SarabunPSK"/>
          <w:sz w:val="32"/>
          <w:szCs w:val="32"/>
        </w:rPr>
      </w:pPr>
      <w:r w:rsidRPr="000E60C0">
        <w:rPr>
          <w:rFonts w:ascii="TH SarabunPSK" w:hAnsi="TH SarabunPSK" w:cs="TH SarabunPSK"/>
          <w:sz w:val="32"/>
          <w:szCs w:val="32"/>
          <w:cs/>
        </w:rPr>
        <w:t>ศึกษาหลักการการคิดเชิงอนาคตและการมองการณ์ไกลเชิงกลยุทธ์สำหรับการสร้างธุรกิจ</w:t>
      </w:r>
      <w:r w:rsidR="0004060F">
        <w:rPr>
          <w:rFonts w:ascii="TH SarabunPSK" w:hAnsi="TH SarabunPSK" w:cs="TH SarabunPSK" w:hint="cs"/>
          <w:sz w:val="32"/>
          <w:szCs w:val="32"/>
          <w:cs/>
        </w:rPr>
        <w:t xml:space="preserve">              </w:t>
      </w:r>
      <w:r w:rsidRPr="000E60C0">
        <w:rPr>
          <w:rFonts w:ascii="TH SarabunPSK" w:hAnsi="TH SarabunPSK" w:cs="TH SarabunPSK"/>
          <w:sz w:val="32"/>
          <w:szCs w:val="32"/>
          <w:cs/>
        </w:rPr>
        <w:t xml:space="preserve">ที่ยั่งยืน บูรณาการกับการคิดแบบระบบ การวิเคราะห์แนวโน้มสำคัญของโลก การวางแผนสถานการณ์ </w:t>
      </w:r>
      <w:r w:rsidR="0004060F">
        <w:rPr>
          <w:rFonts w:ascii="TH SarabunPSK" w:hAnsi="TH SarabunPSK" w:cs="TH SarabunPSK" w:hint="cs"/>
          <w:sz w:val="32"/>
          <w:szCs w:val="32"/>
          <w:cs/>
        </w:rPr>
        <w:t xml:space="preserve">                </w:t>
      </w:r>
      <w:r w:rsidRPr="000E60C0">
        <w:rPr>
          <w:rFonts w:ascii="TH SarabunPSK" w:hAnsi="TH SarabunPSK" w:cs="TH SarabunPSK"/>
          <w:sz w:val="32"/>
          <w:szCs w:val="32"/>
          <w:cs/>
        </w:rPr>
        <w:t>และการวางแผนย้อนกลับจากอนาคต ฝึกปฏิบัติออกแบบแผนธุรกิจที่รับมือกับความไม่แน่นอน โดยเชื่อมโยงกับความรับผิดชอบต่อสังคมและการสร้างคุณค่าร่วมให้ชุมชนเป็นแกนกลาง</w:t>
      </w:r>
    </w:p>
    <w:p w14:paraId="1006231E" w14:textId="77777777" w:rsidR="00BD6B80" w:rsidRDefault="00BD6B80" w:rsidP="00BD6B80">
      <w:pPr>
        <w:spacing w:line="216" w:lineRule="auto"/>
        <w:rPr>
          <w:rFonts w:ascii="TH SarabunPSK" w:hAnsi="TH SarabunPSK" w:cs="TH SarabunPSK"/>
          <w:b/>
          <w:bCs/>
          <w:sz w:val="32"/>
          <w:szCs w:val="32"/>
        </w:rPr>
      </w:pPr>
    </w:p>
    <w:p w14:paraId="3281B5E8" w14:textId="33184D82" w:rsidR="00FF2946" w:rsidRPr="00BD6B80" w:rsidRDefault="0039081F" w:rsidP="00FF2946">
      <w:pPr>
        <w:spacing w:line="216" w:lineRule="auto"/>
        <w:rPr>
          <w:rFonts w:ascii="TH SarabunPSK" w:hAnsi="TH SarabunPSK" w:cs="TH SarabunPSK"/>
          <w:b/>
          <w:bCs/>
          <w:sz w:val="32"/>
          <w:szCs w:val="32"/>
        </w:rPr>
      </w:pPr>
      <w:r w:rsidRPr="0039081F">
        <w:rPr>
          <w:rFonts w:ascii="TH SarabunPSK" w:hAnsi="TH SarabunPSK" w:cs="TH SarabunPSK"/>
          <w:b/>
          <w:bCs/>
          <w:sz w:val="32"/>
          <w:szCs w:val="32"/>
        </w:rPr>
        <w:t>004608</w:t>
      </w:r>
      <w:r w:rsidR="00FF2946">
        <w:rPr>
          <w:rFonts w:ascii="TH SarabunPSK" w:hAnsi="TH SarabunPSK" w:cs="TH SarabunPSK"/>
          <w:b/>
          <w:bCs/>
          <w:sz w:val="32"/>
          <w:szCs w:val="32"/>
          <w:cs/>
        </w:rPr>
        <w:tab/>
      </w:r>
      <w:r w:rsidR="00B8503E" w:rsidRPr="00B8503E">
        <w:rPr>
          <w:rFonts w:ascii="TH SarabunPSK" w:hAnsi="TH SarabunPSK" w:cs="TH SarabunPSK"/>
          <w:b/>
          <w:bCs/>
          <w:sz w:val="32"/>
          <w:szCs w:val="32"/>
          <w:cs/>
        </w:rPr>
        <w:t>การจัดการธุรกิจเพื่อความยั่งยืน</w:t>
      </w:r>
      <w:r w:rsidR="00FF2946">
        <w:rPr>
          <w:rFonts w:ascii="TH SarabunPSK" w:hAnsi="TH SarabunPSK" w:cs="TH SarabunPSK"/>
          <w:b/>
          <w:bCs/>
          <w:sz w:val="32"/>
          <w:szCs w:val="32"/>
          <w:cs/>
        </w:rPr>
        <w:tab/>
      </w:r>
      <w:r w:rsidR="00FF2946">
        <w:rPr>
          <w:rFonts w:ascii="TH SarabunPSK" w:hAnsi="TH SarabunPSK" w:cs="TH SarabunPSK"/>
          <w:b/>
          <w:bCs/>
          <w:sz w:val="32"/>
          <w:szCs w:val="32"/>
          <w:cs/>
        </w:rPr>
        <w:tab/>
      </w:r>
      <w:r w:rsidR="00FF2946">
        <w:rPr>
          <w:rFonts w:ascii="TH SarabunPSK" w:hAnsi="TH SarabunPSK" w:cs="TH SarabunPSK"/>
          <w:b/>
          <w:bCs/>
          <w:sz w:val="32"/>
          <w:szCs w:val="32"/>
          <w:cs/>
        </w:rPr>
        <w:tab/>
      </w:r>
      <w:r w:rsidR="00FF2946">
        <w:rPr>
          <w:rFonts w:ascii="TH SarabunPSK" w:hAnsi="TH SarabunPSK" w:cs="TH SarabunPSK"/>
          <w:b/>
          <w:bCs/>
          <w:sz w:val="32"/>
          <w:szCs w:val="32"/>
          <w:cs/>
        </w:rPr>
        <w:tab/>
      </w:r>
      <w:r w:rsidR="005C6994">
        <w:rPr>
          <w:rFonts w:ascii="TH SarabunPSK" w:hAnsi="TH SarabunPSK" w:cs="TH SarabunPSK"/>
          <w:b/>
          <w:bCs/>
          <w:sz w:val="32"/>
          <w:szCs w:val="32"/>
          <w:cs/>
        </w:rPr>
        <w:tab/>
      </w:r>
      <w:r w:rsidR="00FF2946">
        <w:rPr>
          <w:rFonts w:ascii="TH SarabunPSK" w:hAnsi="TH SarabunPSK" w:cs="TH SarabunPSK"/>
          <w:b/>
          <w:bCs/>
          <w:sz w:val="32"/>
          <w:szCs w:val="32"/>
          <w:cs/>
        </w:rPr>
        <w:tab/>
      </w:r>
      <w:r w:rsidR="00FF2946" w:rsidRPr="00BD6B80">
        <w:rPr>
          <w:rFonts w:ascii="TH SarabunPSK" w:hAnsi="TH SarabunPSK" w:cs="TH SarabunPSK"/>
          <w:b/>
          <w:bCs/>
          <w:sz w:val="32"/>
          <w:szCs w:val="32"/>
          <w:cs/>
        </w:rPr>
        <w:t>3(3-0-6)</w:t>
      </w:r>
    </w:p>
    <w:p w14:paraId="352C4678" w14:textId="28B49E24" w:rsidR="00FF2946" w:rsidRPr="00BD6B80" w:rsidRDefault="00FF2946" w:rsidP="00FF2946">
      <w:pPr>
        <w:spacing w:line="216" w:lineRule="auto"/>
        <w:ind w:left="720" w:firstLine="720"/>
        <w:rPr>
          <w:rFonts w:ascii="TH SarabunPSK" w:hAnsi="TH SarabunPSK" w:cs="TH SarabunPSK"/>
          <w:b/>
          <w:bCs/>
          <w:sz w:val="32"/>
          <w:szCs w:val="32"/>
        </w:rPr>
      </w:pPr>
      <w:r w:rsidRPr="00BD6B80">
        <w:rPr>
          <w:rFonts w:ascii="TH SarabunPSK" w:hAnsi="TH SarabunPSK" w:cs="TH SarabunPSK"/>
          <w:b/>
          <w:bCs/>
          <w:sz w:val="32"/>
          <w:szCs w:val="32"/>
          <w:cs/>
        </w:rPr>
        <w:t>(</w:t>
      </w:r>
      <w:r w:rsidR="004151F9" w:rsidRPr="004151F9">
        <w:rPr>
          <w:rFonts w:ascii="TH SarabunPSK" w:hAnsi="TH SarabunPSK" w:cs="TH SarabunPSK"/>
          <w:b/>
          <w:bCs/>
          <w:sz w:val="32"/>
          <w:szCs w:val="32"/>
        </w:rPr>
        <w:t>Sustainable Business Managemen</w:t>
      </w:r>
      <w:r w:rsidR="004151F9">
        <w:rPr>
          <w:rFonts w:ascii="TH SarabunPSK" w:hAnsi="TH SarabunPSK" w:cs="TH SarabunPSK"/>
          <w:b/>
          <w:bCs/>
          <w:sz w:val="32"/>
          <w:szCs w:val="32"/>
        </w:rPr>
        <w:t>t</w:t>
      </w:r>
      <w:r w:rsidRPr="00BD6B80">
        <w:rPr>
          <w:rFonts w:ascii="TH SarabunPSK" w:hAnsi="TH SarabunPSK" w:cs="TH SarabunPSK"/>
          <w:b/>
          <w:bCs/>
          <w:sz w:val="32"/>
          <w:szCs w:val="32"/>
        </w:rPr>
        <w:t xml:space="preserve">)               </w:t>
      </w:r>
    </w:p>
    <w:p w14:paraId="7E98447A" w14:textId="548D9F27" w:rsidR="00FF2946" w:rsidRPr="00BD6B80" w:rsidRDefault="00813999" w:rsidP="00FF2946">
      <w:pPr>
        <w:spacing w:line="216" w:lineRule="auto"/>
        <w:ind w:firstLine="1418"/>
        <w:jc w:val="thaiDistribute"/>
        <w:rPr>
          <w:rFonts w:ascii="TH SarabunPSK" w:hAnsi="TH SarabunPSK" w:cs="TH SarabunPSK"/>
          <w:sz w:val="32"/>
          <w:szCs w:val="32"/>
        </w:rPr>
      </w:pPr>
      <w:r w:rsidRPr="00813999">
        <w:rPr>
          <w:rFonts w:ascii="TH SarabunPSK" w:hAnsi="TH SarabunPSK" w:cs="TH SarabunPSK"/>
          <w:sz w:val="32"/>
          <w:szCs w:val="32"/>
          <w:cs/>
        </w:rPr>
        <w:t xml:space="preserve">แนวคิดและหลักการจัดการธุรกิจเพื่อความยั่งยืน กรอบ </w:t>
      </w:r>
      <w:r w:rsidRPr="00813999">
        <w:rPr>
          <w:rFonts w:ascii="TH SarabunPSK" w:hAnsi="TH SarabunPSK" w:cs="TH SarabunPSK"/>
          <w:sz w:val="32"/>
          <w:szCs w:val="32"/>
        </w:rPr>
        <w:t xml:space="preserve">ESG (Environmental, Social, Governance) </w:t>
      </w:r>
      <w:r w:rsidRPr="00813999">
        <w:rPr>
          <w:rFonts w:ascii="TH SarabunPSK" w:hAnsi="TH SarabunPSK" w:cs="TH SarabunPSK"/>
          <w:sz w:val="32"/>
          <w:szCs w:val="32"/>
          <w:cs/>
        </w:rPr>
        <w:t xml:space="preserve">และ </w:t>
      </w:r>
      <w:r w:rsidRPr="00813999">
        <w:rPr>
          <w:rFonts w:ascii="TH SarabunPSK" w:hAnsi="TH SarabunPSK" w:cs="TH SarabunPSK"/>
          <w:sz w:val="32"/>
          <w:szCs w:val="32"/>
        </w:rPr>
        <w:t xml:space="preserve">Triple Bottom Line </w:t>
      </w:r>
      <w:r w:rsidRPr="00813999">
        <w:rPr>
          <w:rFonts w:ascii="TH SarabunPSK" w:hAnsi="TH SarabunPSK" w:cs="TH SarabunPSK"/>
          <w:sz w:val="32"/>
          <w:szCs w:val="32"/>
          <w:cs/>
        </w:rPr>
        <w:t>ครอบคลุมการจัดการสิ่งแวดล้อมในองค์กร ความรับผิดชอบ</w:t>
      </w:r>
      <w:r>
        <w:rPr>
          <w:rFonts w:ascii="TH SarabunPSK" w:hAnsi="TH SarabunPSK" w:cs="TH SarabunPSK" w:hint="cs"/>
          <w:sz w:val="32"/>
          <w:szCs w:val="32"/>
          <w:cs/>
        </w:rPr>
        <w:t xml:space="preserve">                 </w:t>
      </w:r>
      <w:r w:rsidRPr="00813999">
        <w:rPr>
          <w:rFonts w:ascii="TH SarabunPSK" w:hAnsi="TH SarabunPSK" w:cs="TH SarabunPSK"/>
          <w:sz w:val="32"/>
          <w:szCs w:val="32"/>
          <w:cs/>
        </w:rPr>
        <w:t>ต่อสังคม ธรรมา</w:t>
      </w:r>
      <w:proofErr w:type="spellStart"/>
      <w:r w:rsidRPr="00813999">
        <w:rPr>
          <w:rFonts w:ascii="TH SarabunPSK" w:hAnsi="TH SarabunPSK" w:cs="TH SarabunPSK"/>
          <w:sz w:val="32"/>
          <w:szCs w:val="32"/>
          <w:cs/>
        </w:rPr>
        <w:t>ภิ</w:t>
      </w:r>
      <w:proofErr w:type="spellEnd"/>
      <w:r w:rsidRPr="00813999">
        <w:rPr>
          <w:rFonts w:ascii="TH SarabunPSK" w:hAnsi="TH SarabunPSK" w:cs="TH SarabunPSK"/>
          <w:sz w:val="32"/>
          <w:szCs w:val="32"/>
          <w:cs/>
        </w:rPr>
        <w:t>บาล และนวัตกรรมโมเดลธุรกิจยั่งยืน รวมถึงกฎระเบียบและมาตรฐานสากลด้านความยั่งยืน การเงินและการลงทุน เพื่อความยั่งยืน ผ่านกรณีศึกษาและการเรียนรู้แบบใช้ปัญหาเป็นฐาน เพื่อพัฒนาศักยภาพการเป็น ผู้นำธุรกิจที่รับผิดชอบต่อสังคมและสิ่งแวดล้อมอย่างยั่งยืน</w:t>
      </w:r>
    </w:p>
    <w:p w14:paraId="3C5E668E" w14:textId="77777777" w:rsidR="00FF2946" w:rsidRDefault="00FF2946" w:rsidP="00BD6B80">
      <w:pPr>
        <w:spacing w:line="216" w:lineRule="auto"/>
        <w:rPr>
          <w:rFonts w:ascii="TH SarabunPSK" w:hAnsi="TH SarabunPSK" w:cs="TH SarabunPSK"/>
          <w:b/>
          <w:bCs/>
          <w:sz w:val="32"/>
          <w:szCs w:val="32"/>
        </w:rPr>
      </w:pPr>
    </w:p>
    <w:p w14:paraId="0D298415" w14:textId="05B8D356" w:rsidR="00BD6B80" w:rsidRPr="00BD6B80" w:rsidRDefault="0039081F" w:rsidP="00BD6B80">
      <w:pPr>
        <w:spacing w:line="216" w:lineRule="auto"/>
        <w:rPr>
          <w:rFonts w:ascii="TH SarabunPSK" w:hAnsi="TH SarabunPSK" w:cs="TH SarabunPSK"/>
          <w:b/>
          <w:bCs/>
          <w:sz w:val="32"/>
          <w:szCs w:val="32"/>
        </w:rPr>
      </w:pPr>
      <w:r w:rsidRPr="00691576">
        <w:rPr>
          <w:rFonts w:ascii="TH SarabunPSK" w:hAnsi="TH SarabunPSK" w:cs="TH SarabunPSK"/>
          <w:b/>
          <w:bCs/>
          <w:sz w:val="32"/>
          <w:szCs w:val="32"/>
        </w:rPr>
        <w:t>004609</w:t>
      </w:r>
      <w:r w:rsidR="00BD6B80" w:rsidRPr="00691576">
        <w:rPr>
          <w:rFonts w:ascii="TH SarabunPSK" w:hAnsi="TH SarabunPSK" w:cs="TH SarabunPSK"/>
          <w:b/>
          <w:bCs/>
          <w:sz w:val="32"/>
          <w:szCs w:val="32"/>
        </w:rPr>
        <w:t xml:space="preserve">     </w:t>
      </w:r>
      <w:r w:rsidR="00BD6B80" w:rsidRPr="00691576">
        <w:rPr>
          <w:rFonts w:ascii="TH SarabunPSK" w:hAnsi="TH SarabunPSK" w:cs="TH SarabunPSK"/>
          <w:b/>
          <w:bCs/>
          <w:sz w:val="32"/>
          <w:szCs w:val="32"/>
          <w:cs/>
        </w:rPr>
        <w:tab/>
        <w:t xml:space="preserve">ผู้ประกอบการพันล้าน                                              </w:t>
      </w:r>
      <w:r w:rsidR="00BD6B80" w:rsidRPr="00691576">
        <w:rPr>
          <w:rFonts w:ascii="TH SarabunPSK" w:hAnsi="TH SarabunPSK" w:cs="TH SarabunPSK"/>
          <w:b/>
          <w:bCs/>
          <w:sz w:val="32"/>
          <w:szCs w:val="32"/>
          <w:cs/>
        </w:rPr>
        <w:tab/>
      </w:r>
      <w:r w:rsidR="00BD6B80" w:rsidRPr="00691576">
        <w:rPr>
          <w:rFonts w:ascii="TH SarabunPSK" w:hAnsi="TH SarabunPSK" w:cs="TH SarabunPSK"/>
          <w:b/>
          <w:bCs/>
          <w:sz w:val="32"/>
          <w:szCs w:val="32"/>
          <w:cs/>
        </w:rPr>
        <w:tab/>
        <w:t>3(3-0-6)</w:t>
      </w:r>
    </w:p>
    <w:p w14:paraId="0CBCE28A" w14:textId="77777777" w:rsidR="00BD6B80" w:rsidRPr="00BD6B80" w:rsidRDefault="00BD6B80" w:rsidP="00BD6B80">
      <w:pPr>
        <w:spacing w:line="216" w:lineRule="auto"/>
        <w:ind w:left="720" w:firstLine="720"/>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Gen Z to Unicorn)</w:t>
      </w:r>
    </w:p>
    <w:p w14:paraId="454B717E" w14:textId="0D544983" w:rsidR="00BD6B80" w:rsidRPr="00BD6B80" w:rsidRDefault="00BD6B80" w:rsidP="002D6DBB">
      <w:pPr>
        <w:spacing w:line="216" w:lineRule="auto"/>
        <w:ind w:firstLine="1418"/>
        <w:jc w:val="thaiDistribute"/>
        <w:rPr>
          <w:rFonts w:ascii="TH SarabunPSK" w:hAnsi="TH SarabunPSK" w:cs="TH SarabunPSK"/>
          <w:sz w:val="32"/>
          <w:szCs w:val="32"/>
        </w:rPr>
      </w:pPr>
      <w:r w:rsidRPr="00BD6B80">
        <w:rPr>
          <w:rFonts w:ascii="TH SarabunPSK" w:hAnsi="TH SarabunPSK" w:cs="TH SarabunPSK"/>
          <w:sz w:val="32"/>
          <w:szCs w:val="32"/>
          <w:cs/>
        </w:rPr>
        <w:t>ศึกษาแนวคิดและกระบวนการเป็นผู้ประกอบการในยุคดิจิทัล ครอบคลุมการค้นหาโอกาสทางธุรกิจ การสร้างแบบจำลองธุรกิจ การใช้เทคโนโลยีดิจิทัลขับเคลื่อนธุรกิจ บูรณาการกับความรับผิดชอบ</w:t>
      </w:r>
      <w:r w:rsidR="002D6DBB">
        <w:rPr>
          <w:rFonts w:ascii="TH SarabunPSK" w:hAnsi="TH SarabunPSK" w:cs="TH SarabunPSK" w:hint="cs"/>
          <w:sz w:val="32"/>
          <w:szCs w:val="32"/>
          <w:cs/>
        </w:rPr>
        <w:t xml:space="preserve"> </w:t>
      </w:r>
      <w:r w:rsidRPr="00BD6B80">
        <w:rPr>
          <w:rFonts w:ascii="TH SarabunPSK" w:hAnsi="TH SarabunPSK" w:cs="TH SarabunPSK"/>
          <w:sz w:val="32"/>
          <w:szCs w:val="32"/>
          <w:cs/>
        </w:rPr>
        <w:t>ต่อสังคมและจริยธรรมทางธุรกิจ ฝึกปฏิบัติผ่านการจำลองธุรกิจตั้งแต่การพัฒนาแนวคิดจนถึงการนำเสนอรูปแบบธุรกิจต่อนักลงทุนสมมติ</w:t>
      </w:r>
    </w:p>
    <w:p w14:paraId="0C05DDB9" w14:textId="77777777" w:rsidR="00BD6B80" w:rsidRDefault="00BD6B80" w:rsidP="00BD6B80">
      <w:pPr>
        <w:spacing w:line="216" w:lineRule="auto"/>
        <w:rPr>
          <w:rFonts w:ascii="TH SarabunPSK" w:hAnsi="TH SarabunPSK" w:cs="TH SarabunPSK"/>
          <w:b/>
          <w:bCs/>
          <w:sz w:val="32"/>
          <w:szCs w:val="32"/>
        </w:rPr>
      </w:pPr>
    </w:p>
    <w:p w14:paraId="7A4DD2CD" w14:textId="3B96F8C4" w:rsidR="00BD6B80" w:rsidRPr="00BD6B80" w:rsidRDefault="00D90D60" w:rsidP="00BD6B80">
      <w:pPr>
        <w:spacing w:line="216" w:lineRule="auto"/>
        <w:rPr>
          <w:rFonts w:ascii="TH SarabunPSK" w:hAnsi="TH SarabunPSK" w:cs="TH SarabunPSK"/>
          <w:b/>
          <w:bCs/>
          <w:sz w:val="32"/>
          <w:szCs w:val="32"/>
        </w:rPr>
      </w:pPr>
      <w:r w:rsidRPr="00D90D60">
        <w:rPr>
          <w:rFonts w:ascii="TH SarabunPSK" w:hAnsi="TH SarabunPSK" w:cs="TH SarabunPSK"/>
          <w:b/>
          <w:bCs/>
          <w:sz w:val="32"/>
          <w:szCs w:val="32"/>
        </w:rPr>
        <w:t>005601</w:t>
      </w:r>
      <w:r w:rsidR="00BD6B80" w:rsidRPr="00BD6B80">
        <w:rPr>
          <w:rFonts w:ascii="TH SarabunPSK" w:hAnsi="TH SarabunPSK" w:cs="TH SarabunPSK"/>
          <w:b/>
          <w:bCs/>
          <w:sz w:val="32"/>
          <w:szCs w:val="32"/>
        </w:rPr>
        <w:t xml:space="preserve">     </w:t>
      </w:r>
      <w:r w:rsidR="00BD6B80">
        <w:rPr>
          <w:rFonts w:ascii="TH SarabunPSK" w:hAnsi="TH SarabunPSK" w:cs="TH SarabunPSK"/>
          <w:b/>
          <w:bCs/>
          <w:sz w:val="32"/>
          <w:szCs w:val="32"/>
          <w:cs/>
        </w:rPr>
        <w:tab/>
      </w:r>
      <w:r w:rsidR="00BD6B80" w:rsidRPr="00BD6B80">
        <w:rPr>
          <w:rFonts w:ascii="TH SarabunPSK" w:hAnsi="TH SarabunPSK" w:cs="TH SarabunPSK"/>
          <w:b/>
          <w:bCs/>
          <w:sz w:val="32"/>
          <w:szCs w:val="32"/>
          <w:cs/>
        </w:rPr>
        <w:t xml:space="preserve">การบริหารเงินในวัยทำงาน                                        </w:t>
      </w:r>
      <w:r w:rsidR="00BD6B80">
        <w:rPr>
          <w:rFonts w:ascii="TH SarabunPSK" w:hAnsi="TH SarabunPSK" w:cs="TH SarabunPSK"/>
          <w:b/>
          <w:bCs/>
          <w:sz w:val="32"/>
          <w:szCs w:val="32"/>
          <w:cs/>
        </w:rPr>
        <w:tab/>
      </w:r>
      <w:r w:rsidR="00BD6B80">
        <w:rPr>
          <w:rFonts w:ascii="TH SarabunPSK" w:hAnsi="TH SarabunPSK" w:cs="TH SarabunPSK"/>
          <w:b/>
          <w:bCs/>
          <w:sz w:val="32"/>
          <w:szCs w:val="32"/>
          <w:cs/>
        </w:rPr>
        <w:tab/>
      </w:r>
      <w:r w:rsidR="00BD6B80" w:rsidRPr="00BD6B80">
        <w:rPr>
          <w:rFonts w:ascii="TH SarabunPSK" w:hAnsi="TH SarabunPSK" w:cs="TH SarabunPSK"/>
          <w:b/>
          <w:bCs/>
          <w:sz w:val="32"/>
          <w:szCs w:val="32"/>
          <w:cs/>
        </w:rPr>
        <w:t>3(2-2-5)</w:t>
      </w:r>
    </w:p>
    <w:p w14:paraId="169CEF1F" w14:textId="77777777" w:rsidR="00BD6B80" w:rsidRPr="00BD6B80" w:rsidRDefault="00BD6B80" w:rsidP="00BD6B80">
      <w:pPr>
        <w:spacing w:line="216" w:lineRule="auto"/>
        <w:ind w:firstLine="1418"/>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Personal Financial Management for Working Life)</w:t>
      </w:r>
    </w:p>
    <w:p w14:paraId="1D8E3A6D" w14:textId="4919A8FB" w:rsidR="00BD6B80" w:rsidRPr="00BD6B80" w:rsidRDefault="004B1D39" w:rsidP="002D6DBB">
      <w:pPr>
        <w:spacing w:line="216" w:lineRule="auto"/>
        <w:ind w:firstLine="1418"/>
        <w:jc w:val="thaiDistribute"/>
        <w:rPr>
          <w:rFonts w:ascii="TH SarabunPSK" w:hAnsi="TH SarabunPSK" w:cs="TH SarabunPSK"/>
          <w:sz w:val="32"/>
          <w:szCs w:val="32"/>
        </w:rPr>
      </w:pPr>
      <w:r w:rsidRPr="004B1D39">
        <w:rPr>
          <w:rFonts w:ascii="TH SarabunPSK" w:hAnsi="TH SarabunPSK" w:cs="TH SarabunPSK"/>
          <w:sz w:val="32"/>
          <w:szCs w:val="32"/>
          <w:cs/>
        </w:rPr>
        <w:t>การบริหารเงินส่วนบุคคลสำหรับวัยเริ่มต้นทำงาน การจัดการรายได้ รายจ่ายและการ</w:t>
      </w:r>
      <w:r>
        <w:rPr>
          <w:rFonts w:ascii="TH SarabunPSK" w:hAnsi="TH SarabunPSK" w:cs="TH SarabunPSK" w:hint="cs"/>
          <w:sz w:val="32"/>
          <w:szCs w:val="32"/>
          <w:cs/>
        </w:rPr>
        <w:t xml:space="preserve">                     </w:t>
      </w:r>
      <w:r w:rsidRPr="004B1D39">
        <w:rPr>
          <w:rFonts w:ascii="TH SarabunPSK" w:hAnsi="TH SarabunPSK" w:cs="TH SarabunPSK"/>
          <w:sz w:val="32"/>
          <w:szCs w:val="32"/>
          <w:cs/>
        </w:rPr>
        <w:t>ใช้สินเชื่อ การวิเคราะห์ความเสี่ยงทางการเงิน การวางแผนออมเงินและการวางแผนเกษียณ การลงทุน</w:t>
      </w:r>
      <w:r>
        <w:rPr>
          <w:rFonts w:ascii="TH SarabunPSK" w:hAnsi="TH SarabunPSK" w:cs="TH SarabunPSK" w:hint="cs"/>
          <w:sz w:val="32"/>
          <w:szCs w:val="32"/>
          <w:cs/>
        </w:rPr>
        <w:t xml:space="preserve">                                 </w:t>
      </w:r>
      <w:r w:rsidRPr="004B1D39">
        <w:rPr>
          <w:rFonts w:ascii="TH SarabunPSK" w:hAnsi="TH SarabunPSK" w:cs="TH SarabunPSK"/>
          <w:sz w:val="32"/>
          <w:szCs w:val="32"/>
          <w:cs/>
        </w:rPr>
        <w:t>ในตราสารการเงินและกองทุนรวม การวางแผนภาษี การวางแผนการเงินช่วงวัยทำงาน และช่วง 10 ปีแรก</w:t>
      </w:r>
      <w:r>
        <w:rPr>
          <w:rFonts w:ascii="TH SarabunPSK" w:hAnsi="TH SarabunPSK" w:cs="TH SarabunPSK" w:hint="cs"/>
          <w:sz w:val="32"/>
          <w:szCs w:val="32"/>
          <w:cs/>
        </w:rPr>
        <w:t xml:space="preserve">          </w:t>
      </w:r>
      <w:r w:rsidRPr="004B1D39">
        <w:rPr>
          <w:rFonts w:ascii="TH SarabunPSK" w:hAnsi="TH SarabunPSK" w:cs="TH SarabunPSK"/>
          <w:sz w:val="32"/>
          <w:szCs w:val="32"/>
          <w:cs/>
        </w:rPr>
        <w:t>ของการทำงาน</w:t>
      </w:r>
    </w:p>
    <w:p w14:paraId="406F2D24" w14:textId="77777777" w:rsidR="002D6DBB" w:rsidRDefault="002D6DBB" w:rsidP="00BD6B80">
      <w:pPr>
        <w:spacing w:line="216" w:lineRule="auto"/>
        <w:rPr>
          <w:rFonts w:ascii="TH SarabunPSK" w:hAnsi="TH SarabunPSK" w:cs="TH SarabunPSK"/>
          <w:b/>
          <w:bCs/>
          <w:sz w:val="32"/>
          <w:szCs w:val="32"/>
        </w:rPr>
      </w:pPr>
    </w:p>
    <w:p w14:paraId="6313D37A" w14:textId="77777777" w:rsidR="005164E7" w:rsidRDefault="005164E7">
      <w:pPr>
        <w:rPr>
          <w:rFonts w:ascii="TH SarabunPSK" w:hAnsi="TH SarabunPSK" w:cs="TH SarabunPSK"/>
          <w:b/>
          <w:bCs/>
          <w:sz w:val="32"/>
          <w:szCs w:val="32"/>
          <w:cs/>
        </w:rPr>
      </w:pPr>
      <w:r>
        <w:rPr>
          <w:rFonts w:ascii="TH SarabunPSK" w:hAnsi="TH SarabunPSK" w:cs="TH SarabunPSK"/>
          <w:b/>
          <w:bCs/>
          <w:sz w:val="32"/>
          <w:szCs w:val="32"/>
          <w:cs/>
        </w:rPr>
        <w:br w:type="page"/>
      </w:r>
    </w:p>
    <w:p w14:paraId="332BE091" w14:textId="366F3367" w:rsidR="00D2227F" w:rsidRPr="00940556" w:rsidRDefault="00D2227F" w:rsidP="00D2227F">
      <w:pPr>
        <w:spacing w:line="216" w:lineRule="auto"/>
        <w:ind w:firstLine="252"/>
        <w:rPr>
          <w:rFonts w:ascii="TH SarabunPSK" w:hAnsi="TH SarabunPSK" w:cs="TH SarabunPSK"/>
          <w:b/>
          <w:bCs/>
          <w:sz w:val="32"/>
          <w:szCs w:val="32"/>
        </w:rPr>
      </w:pPr>
      <w:r w:rsidRPr="00940556">
        <w:rPr>
          <w:rFonts w:ascii="TH SarabunPSK" w:hAnsi="TH SarabunPSK" w:cs="TH SarabunPSK"/>
          <w:b/>
          <w:bCs/>
          <w:sz w:val="32"/>
          <w:szCs w:val="32"/>
          <w:cs/>
        </w:rPr>
        <w:lastRenderedPageBreak/>
        <w:t>2.4 กลุ่มการดูแลสุขภาพ</w:t>
      </w:r>
      <w:r w:rsidRPr="00940556">
        <w:rPr>
          <w:rFonts w:ascii="TH SarabunPSK" w:hAnsi="TH SarabunPSK" w:cs="TH SarabunPSK"/>
          <w:b/>
          <w:bCs/>
          <w:sz w:val="32"/>
          <w:szCs w:val="32"/>
          <w:cs/>
        </w:rPr>
        <w:tab/>
      </w:r>
    </w:p>
    <w:p w14:paraId="0EED5D17" w14:textId="77777777" w:rsidR="00BD6B80" w:rsidRPr="00940556" w:rsidRDefault="00BD6B80" w:rsidP="00BD6B80">
      <w:pPr>
        <w:spacing w:line="216" w:lineRule="auto"/>
        <w:rPr>
          <w:rFonts w:ascii="TH SarabunPSK" w:hAnsi="TH SarabunPSK" w:cs="TH SarabunPSK"/>
          <w:b/>
          <w:bCs/>
          <w:sz w:val="32"/>
          <w:szCs w:val="32"/>
        </w:rPr>
      </w:pPr>
      <w:r w:rsidRPr="00940556">
        <w:rPr>
          <w:rFonts w:ascii="TH SarabunPSK" w:hAnsi="TH SarabunPSK" w:cs="TH SarabunPSK" w:hint="cs"/>
          <w:b/>
          <w:bCs/>
          <w:sz w:val="32"/>
          <w:szCs w:val="32"/>
          <w:cs/>
        </w:rPr>
        <w:t>รหัสวิชา</w:t>
      </w:r>
      <w:r w:rsidRPr="00940556">
        <w:rPr>
          <w:rFonts w:ascii="TH SarabunPSK" w:hAnsi="TH SarabunPSK" w:cs="TH SarabunPSK"/>
          <w:b/>
          <w:bCs/>
          <w:sz w:val="32"/>
          <w:szCs w:val="32"/>
        </w:rPr>
        <w:tab/>
      </w:r>
      <w:r w:rsidRPr="00940556">
        <w:rPr>
          <w:rFonts w:ascii="TH SarabunPSK" w:hAnsi="TH SarabunPSK" w:cs="TH SarabunPSK" w:hint="cs"/>
          <w:b/>
          <w:bCs/>
          <w:sz w:val="32"/>
          <w:szCs w:val="32"/>
          <w:cs/>
        </w:rPr>
        <w:t>ชื่อและคำอธิบายรายวิชา</w:t>
      </w:r>
      <w:r w:rsidRPr="00940556">
        <w:rPr>
          <w:rFonts w:ascii="TH SarabunPSK" w:hAnsi="TH SarabunPSK" w:cs="TH SarabunPSK" w:hint="cs"/>
          <w:b/>
          <w:bCs/>
          <w:sz w:val="32"/>
          <w:szCs w:val="32"/>
        </w:rPr>
        <w:t xml:space="preserve"> </w:t>
      </w:r>
      <w:r w:rsidRPr="00940556">
        <w:rPr>
          <w:rFonts w:ascii="TH SarabunPSK" w:hAnsi="TH SarabunPSK" w:cs="TH SarabunPSK" w:hint="cs"/>
          <w:b/>
          <w:bCs/>
          <w:sz w:val="32"/>
          <w:szCs w:val="32"/>
        </w:rPr>
        <w:tab/>
      </w:r>
      <w:r w:rsidRPr="00940556">
        <w:rPr>
          <w:rFonts w:ascii="TH SarabunPSK" w:hAnsi="TH SarabunPSK" w:cs="TH SarabunPSK" w:hint="cs"/>
          <w:b/>
          <w:bCs/>
          <w:sz w:val="32"/>
          <w:szCs w:val="32"/>
        </w:rPr>
        <w:tab/>
        <w:t xml:space="preserve">              </w:t>
      </w:r>
      <w:r w:rsidRPr="00940556">
        <w:rPr>
          <w:rFonts w:ascii="TH SarabunPSK" w:hAnsi="TH SarabunPSK" w:cs="TH SarabunPSK"/>
          <w:b/>
          <w:bCs/>
          <w:sz w:val="32"/>
          <w:szCs w:val="32"/>
        </w:rPr>
        <w:t xml:space="preserve"> </w:t>
      </w:r>
      <w:r w:rsidRPr="00940556">
        <w:rPr>
          <w:rFonts w:ascii="TH SarabunPSK" w:hAnsi="TH SarabunPSK" w:cs="TH SarabunPSK"/>
          <w:b/>
          <w:bCs/>
          <w:sz w:val="32"/>
          <w:szCs w:val="32"/>
        </w:rPr>
        <w:tab/>
      </w:r>
      <w:r w:rsidRPr="00940556">
        <w:rPr>
          <w:rFonts w:ascii="TH SarabunPSK" w:hAnsi="TH SarabunPSK" w:cs="TH SarabunPSK" w:hint="cs"/>
          <w:b/>
          <w:bCs/>
          <w:sz w:val="32"/>
          <w:szCs w:val="32"/>
        </w:rPr>
        <w:t xml:space="preserve"> </w:t>
      </w:r>
      <w:r w:rsidRPr="00940556">
        <w:rPr>
          <w:rFonts w:ascii="TH SarabunPSK" w:hAnsi="TH SarabunPSK" w:cs="TH SarabunPSK"/>
          <w:b/>
          <w:bCs/>
          <w:sz w:val="32"/>
          <w:szCs w:val="32"/>
        </w:rPr>
        <w:tab/>
      </w:r>
      <w:r w:rsidRPr="00940556">
        <w:rPr>
          <w:rFonts w:ascii="TH SarabunPSK" w:hAnsi="TH SarabunPSK" w:cs="TH SarabunPSK"/>
          <w:b/>
          <w:bCs/>
          <w:sz w:val="32"/>
          <w:szCs w:val="32"/>
        </w:rPr>
        <w:tab/>
      </w:r>
      <w:r w:rsidRPr="00940556">
        <w:rPr>
          <w:rFonts w:ascii="TH SarabunPSK" w:hAnsi="TH SarabunPSK" w:cs="TH SarabunPSK" w:hint="cs"/>
          <w:b/>
          <w:bCs/>
          <w:sz w:val="32"/>
          <w:szCs w:val="32"/>
          <w:cs/>
        </w:rPr>
        <w:t>น(ท-ป-ศ)</w:t>
      </w:r>
    </w:p>
    <w:p w14:paraId="1F975ECD" w14:textId="0A668C08" w:rsidR="00AC534E" w:rsidRPr="00940556" w:rsidRDefault="00D90D60" w:rsidP="00AC534E">
      <w:pPr>
        <w:spacing w:line="216" w:lineRule="auto"/>
        <w:rPr>
          <w:rFonts w:ascii="TH SarabunPSK" w:hAnsi="TH SarabunPSK" w:cs="TH SarabunPSK"/>
          <w:b/>
          <w:bCs/>
          <w:sz w:val="32"/>
          <w:szCs w:val="32"/>
          <w:cs/>
        </w:rPr>
      </w:pPr>
      <w:r w:rsidRPr="00D90D60">
        <w:rPr>
          <w:rFonts w:ascii="TH SarabunPSK" w:hAnsi="TH SarabunPSK" w:cs="TH SarabunPSK"/>
          <w:b/>
          <w:bCs/>
          <w:sz w:val="32"/>
          <w:szCs w:val="32"/>
        </w:rPr>
        <w:t>001701</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cs/>
        </w:rPr>
        <w:tab/>
        <w:t>กิจกรรมทางกายเพื่อสุขภาพ</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3(2-2-5)</w:t>
      </w:r>
    </w:p>
    <w:p w14:paraId="0D1C971F" w14:textId="77777777" w:rsidR="00AC534E" w:rsidRPr="00940556" w:rsidRDefault="00AC534E" w:rsidP="00AC534E">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(Physical Activity for Health)</w:t>
      </w:r>
    </w:p>
    <w:p w14:paraId="1CDE4007" w14:textId="77777777" w:rsidR="00AC534E" w:rsidRPr="00940556" w:rsidRDefault="00AC534E" w:rsidP="00AC534E">
      <w:pPr>
        <w:spacing w:line="216" w:lineRule="auto"/>
        <w:ind w:firstLine="1418"/>
        <w:jc w:val="thaiDistribute"/>
        <w:rPr>
          <w:rFonts w:ascii="TH SarabunPSK" w:hAnsi="TH SarabunPSK" w:cs="TH SarabunPSK"/>
          <w:sz w:val="28"/>
        </w:rPr>
      </w:pPr>
      <w:r w:rsidRPr="00940556">
        <w:rPr>
          <w:rFonts w:ascii="TH SarabunPSK" w:hAnsi="TH SarabunPSK" w:cs="TH SarabunPSK"/>
          <w:sz w:val="32"/>
          <w:szCs w:val="32"/>
          <w:cs/>
        </w:rPr>
        <w:t xml:space="preserve">หลักการ แนวคิด และทฤษฎีเกี่ยวกับกิจกรรมทางกายและนันทนาการ การปฏิบัติกิจกรรมทางกายในรูปแบบที่หลากหลายเพื่อเสริมสร้างสมรรถภาพทางกายและจิตใจ การพัฒนาความฉลาดรู้ทางกาย การคิดวิเคราะห์และออกแบบโปรแกรมกิจกรรมทางกายที่เหมาะสมกับตนเองโดยประยุกต์ใช้เทคโนโลยีสารสนเทศและเทคโนโลยีดิจิทัลในการสืบค้น สร้าง และนำเสนอองค์ความรู้เกี่ยวกับกิจกรรมทางกาย </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การประยุกต์ใช้กิจกรรมทางกายในชีวิตประจำวันอย่างมีวิจารณญาณ นำไปสู่การมีสุขภาวะที่ดีอย่างยั่งยืน</w:t>
      </w:r>
    </w:p>
    <w:p w14:paraId="761277A0"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3D841914" w14:textId="58E42879" w:rsidR="00AC534E" w:rsidRPr="00940556" w:rsidRDefault="00D90D60" w:rsidP="00AC534E">
      <w:pPr>
        <w:spacing w:line="216" w:lineRule="auto"/>
        <w:rPr>
          <w:rFonts w:ascii="TH SarabunPSK" w:hAnsi="TH SarabunPSK" w:cs="TH SarabunPSK"/>
          <w:b/>
          <w:bCs/>
          <w:sz w:val="32"/>
          <w:szCs w:val="32"/>
        </w:rPr>
      </w:pPr>
      <w:r w:rsidRPr="00D90D60">
        <w:rPr>
          <w:rFonts w:ascii="TH SarabunPSK" w:hAnsi="TH SarabunPSK" w:cs="TH SarabunPSK"/>
          <w:b/>
          <w:bCs/>
          <w:sz w:val="32"/>
          <w:szCs w:val="32"/>
        </w:rPr>
        <w:t>001702</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ความรอบรู้ด้านสุขภาพ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0FC2FA19" w14:textId="77777777" w:rsidR="00AC534E" w:rsidRPr="00940556" w:rsidRDefault="00AC534E" w:rsidP="00AC534E">
      <w:pPr>
        <w:spacing w:line="216" w:lineRule="auto"/>
        <w:rPr>
          <w:rFonts w:ascii="TH SarabunPSK" w:hAnsi="TH SarabunPSK" w:cs="TH SarabunPSK"/>
          <w:b/>
          <w:bCs/>
          <w:sz w:val="32"/>
          <w:szCs w:val="32"/>
        </w:rPr>
      </w:pPr>
      <w:r w:rsidRPr="00940556">
        <w:rPr>
          <w:rFonts w:ascii="TH SarabunPSK" w:hAnsi="TH SarabunPSK" w:cs="TH SarabunPSK"/>
          <w:b/>
          <w:bCs/>
          <w:sz w:val="32"/>
          <w:szCs w:val="32"/>
        </w:rPr>
        <w:t xml:space="preserve"> </w:t>
      </w:r>
      <w:r w:rsidRPr="00940556">
        <w:rPr>
          <w:rFonts w:ascii="TH SarabunPSK" w:hAnsi="TH SarabunPSK" w:cs="TH SarabunPSK"/>
          <w:b/>
          <w:bCs/>
          <w:sz w:val="32"/>
          <w:szCs w:val="32"/>
        </w:rPr>
        <w:tab/>
      </w:r>
      <w:r w:rsidRPr="00940556">
        <w:rPr>
          <w:rFonts w:ascii="TH SarabunPSK" w:hAnsi="TH SarabunPSK" w:cs="TH SarabunPSK"/>
          <w:b/>
          <w:bCs/>
          <w:sz w:val="32"/>
          <w:szCs w:val="32"/>
        </w:rPr>
        <w:tab/>
        <w:t>(Health literacy)</w:t>
      </w:r>
    </w:p>
    <w:p w14:paraId="46013ECA"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การพัฒนาทักษะทางการรับรู้และสังคมด้านสุขภาพ การพัฒนาทักษะทางการรับรู้และสังคมด้านสุขภาพ ต้องได้รับการพัฒนาในทุกช่วงวัย ความรู้หลักการสร้างเสริมความรอบรู้ด้านสุขภาพให้ครอบคลุมทั้งขั้นพื้นฐาน ขั้นปฏิสัมพันธ์ และขั้นวิจารณญาณ เพื่อพัฒนาความสามารถของปัจเจกบุคคลในการที่จะเข้าถึง เข้าใจและการใช้ข้อมูลในวิธีการต่าง ๆ ทำให้สามารถตัดสินใจและนำข้อมูลแนวทางปฏิบัติไปใช้ได้อย่างถูกต้อง เหมาะสมและต่อเนื่อง เพื่อส่งเสริมและบำรุงสุขภาพของตนเองและสุขภาพของคนในสังคม</w:t>
      </w:r>
    </w:p>
    <w:p w14:paraId="13AE9002" w14:textId="77777777" w:rsidR="00AC534E" w:rsidRPr="00940556" w:rsidRDefault="00AC534E" w:rsidP="00BD6B80">
      <w:pPr>
        <w:spacing w:line="216" w:lineRule="auto"/>
        <w:rPr>
          <w:rFonts w:ascii="TH SarabunPSK" w:hAnsi="TH SarabunPSK" w:cs="TH SarabunPSK"/>
          <w:b/>
          <w:bCs/>
          <w:sz w:val="32"/>
          <w:szCs w:val="32"/>
        </w:rPr>
      </w:pPr>
    </w:p>
    <w:p w14:paraId="3A53F3E0" w14:textId="00015826" w:rsidR="009D091D" w:rsidRPr="00940556" w:rsidRDefault="00D90D60" w:rsidP="009D091D">
      <w:pPr>
        <w:spacing w:line="216" w:lineRule="auto"/>
        <w:rPr>
          <w:rFonts w:ascii="TH SarabunPSK" w:hAnsi="TH SarabunPSK" w:cs="TH SarabunPSK"/>
          <w:b/>
          <w:bCs/>
          <w:sz w:val="32"/>
          <w:szCs w:val="32"/>
          <w:cs/>
        </w:rPr>
      </w:pPr>
      <w:r w:rsidRPr="00D90D60">
        <w:rPr>
          <w:rFonts w:ascii="TH SarabunPSK" w:hAnsi="TH SarabunPSK" w:cs="TH SarabunPSK"/>
          <w:b/>
          <w:bCs/>
          <w:sz w:val="32"/>
          <w:szCs w:val="32"/>
        </w:rPr>
        <w:t>002701</w:t>
      </w:r>
      <w:r w:rsidR="009D091D" w:rsidRPr="00940556">
        <w:rPr>
          <w:rFonts w:ascii="TH SarabunPSK" w:hAnsi="TH SarabunPSK" w:cs="TH SarabunPSK"/>
          <w:b/>
          <w:bCs/>
          <w:sz w:val="32"/>
          <w:szCs w:val="32"/>
        </w:rPr>
        <w:tab/>
      </w:r>
      <w:r w:rsidR="007E1865" w:rsidRPr="00940556">
        <w:rPr>
          <w:rFonts w:ascii="TH SarabunPSK" w:hAnsi="TH SarabunPSK" w:cs="TH SarabunPSK"/>
          <w:b/>
          <w:bCs/>
          <w:sz w:val="32"/>
          <w:szCs w:val="32"/>
          <w:cs/>
        </w:rPr>
        <w:t>ความรักกับชีวิต</w:t>
      </w:r>
      <w:r w:rsidR="007E1865" w:rsidRPr="00940556">
        <w:rPr>
          <w:rFonts w:ascii="TH SarabunPSK" w:hAnsi="TH SarabunPSK" w:cs="TH SarabunPSK"/>
          <w:b/>
          <w:bCs/>
          <w:sz w:val="32"/>
          <w:szCs w:val="32"/>
        </w:rPr>
        <w:tab/>
      </w:r>
      <w:r w:rsidR="007E1865"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t xml:space="preserve">         </w:t>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7E1865" w:rsidRPr="00940556">
        <w:rPr>
          <w:rFonts w:ascii="TH SarabunPSK" w:hAnsi="TH SarabunPSK" w:cs="TH SarabunPSK"/>
          <w:b/>
          <w:bCs/>
          <w:sz w:val="32"/>
          <w:szCs w:val="32"/>
        </w:rPr>
        <w:t>3(3-0-6)</w:t>
      </w:r>
    </w:p>
    <w:p w14:paraId="41BFAC4B" w14:textId="0ECC20A8" w:rsidR="009D091D" w:rsidRPr="00940556" w:rsidRDefault="009D091D" w:rsidP="009D091D">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w:t>
      </w:r>
      <w:r w:rsidR="007E1865" w:rsidRPr="00940556">
        <w:rPr>
          <w:rFonts w:ascii="TH SarabunPSK" w:hAnsi="TH SarabunPSK" w:cs="TH SarabunPSK"/>
          <w:b/>
          <w:bCs/>
          <w:sz w:val="32"/>
          <w:szCs w:val="32"/>
        </w:rPr>
        <w:t>Love and Life</w:t>
      </w:r>
      <w:r w:rsidRPr="00940556">
        <w:rPr>
          <w:rFonts w:ascii="TH SarabunPSK" w:hAnsi="TH SarabunPSK" w:cs="TH SarabunPSK"/>
          <w:b/>
          <w:bCs/>
          <w:sz w:val="32"/>
          <w:szCs w:val="32"/>
        </w:rPr>
        <w:t>)</w:t>
      </w:r>
    </w:p>
    <w:p w14:paraId="7141A3DE" w14:textId="430F3AD0" w:rsidR="009D091D" w:rsidRPr="00940556" w:rsidRDefault="001E3556" w:rsidP="009D091D">
      <w:pPr>
        <w:spacing w:line="216" w:lineRule="auto"/>
        <w:ind w:firstLine="1418"/>
        <w:jc w:val="thaiDistribute"/>
        <w:rPr>
          <w:rFonts w:ascii="TH SarabunPSK" w:hAnsi="TH SarabunPSK" w:cs="TH SarabunPSK"/>
          <w:b/>
          <w:bCs/>
          <w:sz w:val="36"/>
          <w:szCs w:val="36"/>
        </w:rPr>
      </w:pPr>
      <w:r w:rsidRPr="00940556">
        <w:rPr>
          <w:rFonts w:ascii="TH SarabunPSK" w:hAnsi="TH SarabunPSK" w:cs="TH SarabunPSK"/>
          <w:sz w:val="32"/>
          <w:szCs w:val="32"/>
          <w:cs/>
        </w:rPr>
        <w:t>การใช้ความรักขับเคลื่อนความสัมพันธ์ระหว่างคน สัตว์ และสิ่งของรอบตัว สำรวจว่าตนเองรักอะไร รักอย่างไร และความรักนั้นส่งผลต่อสุขภาพกาย จิตใจ และคุณภาพชีวิตอย่างไร วิเคราะห์รูปแบบ</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ของความรักในชีวิต เรียนรู้ความสัมพันธ์บนพื้นฐานของเหตุผล สร้างภูมิคุ้มกันทางใจ และจัดการ</w:t>
      </w:r>
      <w:r w:rsidR="005E4FDE"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กับความผิดหวังในความรักได้อย่างสร้างสรรค์ ผ่านการค้นคว้า และสื่อสารร่วมกับผู้อื่น</w:t>
      </w:r>
    </w:p>
    <w:p w14:paraId="41F6BACA" w14:textId="77777777" w:rsidR="00AC534E" w:rsidRPr="00940556" w:rsidRDefault="00AC534E" w:rsidP="009D091D">
      <w:pPr>
        <w:spacing w:line="216" w:lineRule="auto"/>
        <w:ind w:firstLine="1418"/>
        <w:jc w:val="thaiDistribute"/>
        <w:rPr>
          <w:rFonts w:ascii="TH SarabunPSK" w:hAnsi="TH SarabunPSK" w:cs="TH SarabunPSK"/>
          <w:b/>
          <w:bCs/>
          <w:sz w:val="36"/>
          <w:szCs w:val="36"/>
        </w:rPr>
      </w:pPr>
    </w:p>
    <w:p w14:paraId="64436681" w14:textId="6C0BBE78" w:rsidR="00AC534E" w:rsidRPr="00940556" w:rsidRDefault="00456C0D" w:rsidP="00AC534E">
      <w:pPr>
        <w:spacing w:line="216" w:lineRule="auto"/>
        <w:rPr>
          <w:rFonts w:ascii="TH SarabunPSK" w:hAnsi="TH SarabunPSK" w:cs="TH SarabunPSK"/>
          <w:b/>
          <w:bCs/>
          <w:sz w:val="32"/>
          <w:szCs w:val="32"/>
        </w:rPr>
      </w:pPr>
      <w:r w:rsidRPr="00456C0D">
        <w:rPr>
          <w:rFonts w:ascii="TH SarabunPSK" w:hAnsi="TH SarabunPSK" w:cs="TH SarabunPSK"/>
          <w:b/>
          <w:bCs/>
          <w:sz w:val="32"/>
          <w:szCs w:val="32"/>
        </w:rPr>
        <w:t>003701</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โภชนาการเสริมสุขภาพคนยุคใหม่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08C058CE"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(Nutrition for Modern Life)</w:t>
      </w:r>
    </w:p>
    <w:p w14:paraId="561B8690"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หลักการโภชนาการพื้นฐานเพื่อการส่งเสริมสุขภาพ การรู้เท่าทันสื่อและฉลากโภชนาการ แนวโน้มอาหารแห่งอนาคต และการเลือกบริโภคอย่างยั่งยืน</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ารประยุกต์ใช้เทคโนโลยีดิจิทัลและปัญญาประดิษฐ์ระดับพื้นฐานเพื่อช่วยประเมินและวางแผนพฤติกรรมการบริโภค การบูรณาการโภชนาการร่วมกับกิจกรรมทางกายการจัดการความเครียด และการปรับวิถีชีวิตเชิงบวก เพื่อเสริมสร้างภูมิคุ้มกัน                        และสุขภาวะแบบองค์รวมในชีวิตประจำวัน</w:t>
      </w:r>
    </w:p>
    <w:p w14:paraId="4905B87E" w14:textId="77777777" w:rsidR="00AC534E" w:rsidRPr="00940556" w:rsidRDefault="00AC534E" w:rsidP="009D091D">
      <w:pPr>
        <w:spacing w:line="216" w:lineRule="auto"/>
        <w:ind w:firstLine="1418"/>
        <w:jc w:val="thaiDistribute"/>
        <w:rPr>
          <w:rFonts w:ascii="TH SarabunPSK" w:hAnsi="TH SarabunPSK" w:cs="TH SarabunPSK"/>
          <w:b/>
          <w:bCs/>
          <w:sz w:val="36"/>
          <w:szCs w:val="36"/>
        </w:rPr>
      </w:pPr>
    </w:p>
    <w:p w14:paraId="72900F85" w14:textId="77777777" w:rsidR="005164E7" w:rsidRDefault="005164E7">
      <w:pPr>
        <w:rPr>
          <w:rFonts w:ascii="TH SarabunPSK" w:hAnsi="TH SarabunPSK" w:cs="TH SarabunPSK"/>
          <w:b/>
          <w:bCs/>
          <w:sz w:val="32"/>
          <w:szCs w:val="32"/>
        </w:rPr>
      </w:pPr>
      <w:r>
        <w:rPr>
          <w:rFonts w:ascii="TH SarabunPSK" w:hAnsi="TH SarabunPSK" w:cs="TH SarabunPSK"/>
          <w:b/>
          <w:bCs/>
          <w:sz w:val="32"/>
          <w:szCs w:val="32"/>
        </w:rPr>
        <w:br w:type="page"/>
      </w:r>
    </w:p>
    <w:p w14:paraId="50FAEDD2" w14:textId="0C7B559D" w:rsidR="00AC534E" w:rsidRPr="00940556" w:rsidRDefault="00456C0D" w:rsidP="00AC534E">
      <w:pPr>
        <w:spacing w:line="216" w:lineRule="auto"/>
        <w:rPr>
          <w:rFonts w:ascii="TH SarabunPSK" w:hAnsi="TH SarabunPSK" w:cs="TH SarabunPSK"/>
          <w:b/>
          <w:bCs/>
          <w:sz w:val="32"/>
          <w:szCs w:val="32"/>
        </w:rPr>
      </w:pPr>
      <w:r w:rsidRPr="00456C0D">
        <w:rPr>
          <w:rFonts w:ascii="TH SarabunPSK" w:hAnsi="TH SarabunPSK" w:cs="TH SarabunPSK"/>
          <w:b/>
          <w:bCs/>
          <w:sz w:val="32"/>
          <w:szCs w:val="32"/>
        </w:rPr>
        <w:lastRenderedPageBreak/>
        <w:t>003702</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cs/>
        </w:rPr>
        <w:tab/>
        <w:t xml:space="preserve">ศาสตร์แห่งการชะลอวัย                                            </w:t>
      </w:r>
      <w:r w:rsidR="00AC534E" w:rsidRPr="00940556">
        <w:rPr>
          <w:rFonts w:ascii="TH SarabunPSK" w:hAnsi="TH SarabunPSK" w:cs="TH SarabunPSK"/>
          <w:b/>
          <w:bCs/>
          <w:sz w:val="32"/>
          <w:szCs w:val="32"/>
          <w:cs/>
        </w:rPr>
        <w:tab/>
      </w:r>
      <w:r w:rsidR="00AC534E" w:rsidRPr="00940556">
        <w:rPr>
          <w:rFonts w:ascii="TH SarabunPSK" w:hAnsi="TH SarabunPSK" w:cs="TH SarabunPSK"/>
          <w:b/>
          <w:bCs/>
          <w:sz w:val="32"/>
          <w:szCs w:val="32"/>
          <w:cs/>
        </w:rPr>
        <w:tab/>
      </w:r>
      <w:r w:rsidR="00AC534E" w:rsidRPr="00940556">
        <w:rPr>
          <w:rFonts w:ascii="TH SarabunPSK" w:hAnsi="TH SarabunPSK" w:cs="TH SarabunPSK"/>
          <w:b/>
          <w:bCs/>
          <w:sz w:val="32"/>
          <w:szCs w:val="32"/>
        </w:rPr>
        <w:t>3(3-0-6)</w:t>
      </w:r>
    </w:p>
    <w:p w14:paraId="4582826E"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(Science of Anti-Aging)</w:t>
      </w:r>
    </w:p>
    <w:p w14:paraId="3AD29A71"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ศึกษาหลักการพื้นฐานของศาสตร์ชะลอวัยและการดูแลสุขภาพแบบองค์รวมเพื่อส่งเสริม</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 xml:space="preserve">สุขภาวะ การวิเคราะห์พฤติกรรมที่ส่งผลต่อความเสื่อมของร่างกายและการป้องกันโรคอุบัติใหม่ </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การประยุกต์ใช้หลักโภชนาการและนวัตกรรมอาหารเพื่อสุขภาพ ควบคู่กับการมีกิจกรรมทางกาย</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และการจัดการความเครียดเพื่อเสริมสร้างภูมิคุ้มกัน ตลอดจนการออกแบบวิถีชีวิตและแผนดูแลสุขภาพ</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เชิงป้องกัน นำไปสู่การมีอายุยืนยาวอย่างมีคุณภาพและยั่งยืน</w:t>
      </w:r>
    </w:p>
    <w:p w14:paraId="55D2F6BE"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21A38D25" w14:textId="681D9595" w:rsidR="00AC534E" w:rsidRPr="00940556" w:rsidRDefault="00456C0D" w:rsidP="00AC534E">
      <w:pPr>
        <w:spacing w:line="216" w:lineRule="auto"/>
        <w:rPr>
          <w:rFonts w:ascii="TH SarabunPSK" w:hAnsi="TH SarabunPSK" w:cs="TH SarabunPSK"/>
          <w:b/>
          <w:bCs/>
          <w:sz w:val="32"/>
          <w:szCs w:val="32"/>
        </w:rPr>
      </w:pPr>
      <w:r w:rsidRPr="00456C0D">
        <w:rPr>
          <w:rFonts w:ascii="TH SarabunPSK" w:hAnsi="TH SarabunPSK" w:cs="TH SarabunPSK"/>
          <w:b/>
          <w:bCs/>
          <w:sz w:val="32"/>
          <w:szCs w:val="32"/>
        </w:rPr>
        <w:t>003703</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มหัศจรรย์สมุนไพรไทย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1A6A9059" w14:textId="77777777" w:rsidR="00AC534E" w:rsidRPr="00940556" w:rsidRDefault="00AC534E" w:rsidP="00AC534E">
      <w:pPr>
        <w:spacing w:line="216" w:lineRule="auto"/>
        <w:rPr>
          <w:rFonts w:ascii="TH SarabunPSK" w:hAnsi="TH SarabunPSK" w:cs="TH SarabunPSK"/>
          <w:b/>
          <w:bCs/>
          <w:sz w:val="32"/>
          <w:szCs w:val="32"/>
        </w:rPr>
      </w:pPr>
      <w:r w:rsidRPr="00940556">
        <w:rPr>
          <w:rFonts w:ascii="TH SarabunPSK" w:hAnsi="TH SarabunPSK" w:cs="TH SarabunPSK"/>
          <w:b/>
          <w:bCs/>
          <w:sz w:val="32"/>
          <w:szCs w:val="32"/>
        </w:rPr>
        <w:t xml:space="preserve">                </w:t>
      </w:r>
      <w:r w:rsidRPr="00940556">
        <w:rPr>
          <w:rFonts w:ascii="TH SarabunPSK" w:hAnsi="TH SarabunPSK" w:cs="TH SarabunPSK"/>
          <w:b/>
          <w:bCs/>
          <w:sz w:val="32"/>
          <w:szCs w:val="32"/>
        </w:rPr>
        <w:tab/>
        <w:t xml:space="preserve">(Miracle of Thai Herbs) </w:t>
      </w:r>
    </w:p>
    <w:p w14:paraId="053059E3"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rPr>
        <w:tab/>
      </w:r>
      <w:r w:rsidRPr="00940556">
        <w:rPr>
          <w:rFonts w:ascii="TH SarabunPSK" w:hAnsi="TH SarabunPSK" w:cs="TH SarabunPSK"/>
          <w:sz w:val="32"/>
          <w:szCs w:val="32"/>
          <w:cs/>
        </w:rPr>
        <w:t>ความรู้เบื้องต้นเกี่ยวกับสมุนไพร สารสำคัญและสรรพคุณของสมุนไพร ประโยชน์ของสมุนไพรไทยเพื่อการดูแลส่งเสริมสุขภาพแบบองค์รวม ทั้งทางกาย จิตใจ อารมณ์ สังคม และสติปัญญา การใช้สมุนไพรเสริมสร้างภูมิคุ้มกัน ป้องกันโรคอุบัติใหม่และการจัดการความเครียด ข้อควรระวังในการใช้สมุนไพร การแปรรูป นวัตกรรมและงานวิจัยด้านสมุนไพรสู่สากล</w:t>
      </w:r>
    </w:p>
    <w:p w14:paraId="247980AD"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331CFA36" w14:textId="7C854DE5" w:rsidR="00AC534E" w:rsidRPr="00940556" w:rsidRDefault="001E13B3" w:rsidP="00AC534E">
      <w:pPr>
        <w:spacing w:line="216" w:lineRule="auto"/>
        <w:rPr>
          <w:rFonts w:ascii="TH SarabunPSK" w:hAnsi="TH SarabunPSK" w:cs="TH SarabunPSK"/>
          <w:b/>
          <w:bCs/>
          <w:sz w:val="32"/>
          <w:szCs w:val="32"/>
        </w:rPr>
      </w:pPr>
      <w:r w:rsidRPr="001E13B3">
        <w:rPr>
          <w:rFonts w:ascii="TH SarabunPSK" w:hAnsi="TH SarabunPSK" w:cs="TH SarabunPSK"/>
          <w:b/>
          <w:bCs/>
          <w:sz w:val="32"/>
          <w:szCs w:val="32"/>
        </w:rPr>
        <w:t>003704</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จุลินทรีย์ที่รัก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79B7C2DB"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(Lovely Micro Organism)</w:t>
      </w:r>
    </w:p>
    <w:p w14:paraId="2AF50BBE" w14:textId="369EC3E6"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การลบล้างอคติและสร้างความเข้าใจใหม่เกี่ยวกับบทบาทของจุลินทรีย์ในฐานะสิ่งมีชีวิต</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ที่เกื้อกูลและเป็นมิตรต่อมนุษย์ ความมหัศจรรย์ของระบบนิเวศจุลินทรีย์ (</w:t>
      </w:r>
      <w:r w:rsidRPr="00940556">
        <w:rPr>
          <w:rFonts w:ascii="TH SarabunPSK" w:hAnsi="TH SarabunPSK" w:cs="TH SarabunPSK"/>
          <w:sz w:val="32"/>
          <w:szCs w:val="32"/>
        </w:rPr>
        <w:t xml:space="preserve">Microbiome) </w:t>
      </w:r>
      <w:r w:rsidRPr="00940556">
        <w:rPr>
          <w:rFonts w:ascii="TH SarabunPSK" w:hAnsi="TH SarabunPSK" w:cs="TH SarabunPSK"/>
          <w:sz w:val="32"/>
          <w:szCs w:val="32"/>
          <w:cs/>
        </w:rPr>
        <w:t>ที่อาศัยอยู่ร่วมกับร่างกายและส่งผลต่อสุขภาพ พฤติกรรม และอารมณ์ การประยุกต์ใช้ความรู้ทางจุลชีววิทยาเพื่อยกระดับคุณภาพชีวิตผ่านความหลากหลายทางชีวภาพ การนำจุลินทรีย์มาใช้ประโยชน์ในชีวิตประจำวัน นวัตกรรมอาหาร สิ่งแวดล้อม และเทคโนโลยีชีวภาพ ตลอดจนการบูรณาการกระบวนการคิดวิเคราะห์ เพื่อรู้เท่าทันข่าวสารทางวิทยาศาสตร์สุขภาพ และสร้างสรรค์แนวทางการอยู่ร่วมกับจุลินทรีย์อย่างยั่งยืน</w:t>
      </w:r>
    </w:p>
    <w:p w14:paraId="2452BD02"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0337F6C7" w14:textId="6E356572" w:rsidR="00AC534E" w:rsidRPr="00940556" w:rsidRDefault="001E13B3" w:rsidP="00AC534E">
      <w:pPr>
        <w:spacing w:line="216" w:lineRule="auto"/>
        <w:rPr>
          <w:rFonts w:ascii="TH SarabunPSK" w:hAnsi="TH SarabunPSK" w:cs="TH SarabunPSK"/>
          <w:b/>
          <w:bCs/>
          <w:sz w:val="32"/>
          <w:szCs w:val="32"/>
        </w:rPr>
      </w:pPr>
      <w:r w:rsidRPr="001E13B3">
        <w:rPr>
          <w:rFonts w:ascii="TH SarabunPSK" w:hAnsi="TH SarabunPSK" w:cs="TH SarabunPSK"/>
          <w:b/>
          <w:bCs/>
          <w:sz w:val="32"/>
          <w:szCs w:val="32"/>
        </w:rPr>
        <w:t>003705</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โปร</w:t>
      </w:r>
      <w:proofErr w:type="spellStart"/>
      <w:r w:rsidR="00AC534E" w:rsidRPr="00940556">
        <w:rPr>
          <w:rFonts w:ascii="TH SarabunPSK" w:hAnsi="TH SarabunPSK" w:cs="TH SarabunPSK"/>
          <w:b/>
          <w:bCs/>
          <w:sz w:val="32"/>
          <w:szCs w:val="32"/>
          <w:cs/>
        </w:rPr>
        <w:t>ไบ</w:t>
      </w:r>
      <w:proofErr w:type="spellEnd"/>
      <w:r w:rsidR="00AC534E" w:rsidRPr="00940556">
        <w:rPr>
          <w:rFonts w:ascii="TH SarabunPSK" w:hAnsi="TH SarabunPSK" w:cs="TH SarabunPSK"/>
          <w:b/>
          <w:bCs/>
          <w:sz w:val="32"/>
          <w:szCs w:val="32"/>
          <w:cs/>
        </w:rPr>
        <w:t xml:space="preserve">โอติกเพื่อชีวิต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1502F109"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(Probiotics for Life; Slow Food, Good Life)</w:t>
      </w:r>
    </w:p>
    <w:p w14:paraId="7EEC2132" w14:textId="00A521EB"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หลักการและบทบาทของจุลินทรีย์โพร</w:t>
      </w:r>
      <w:proofErr w:type="spellStart"/>
      <w:r w:rsidRPr="00940556">
        <w:rPr>
          <w:rFonts w:ascii="TH SarabunPSK" w:hAnsi="TH SarabunPSK" w:cs="TH SarabunPSK"/>
          <w:sz w:val="32"/>
          <w:szCs w:val="32"/>
          <w:cs/>
        </w:rPr>
        <w:t>ไบ</w:t>
      </w:r>
      <w:proofErr w:type="spellEnd"/>
      <w:r w:rsidRPr="00940556">
        <w:rPr>
          <w:rFonts w:ascii="TH SarabunPSK" w:hAnsi="TH SarabunPSK" w:cs="TH SarabunPSK"/>
          <w:sz w:val="32"/>
          <w:szCs w:val="32"/>
          <w:cs/>
        </w:rPr>
        <w:t>โอติกและพรี</w:t>
      </w:r>
      <w:proofErr w:type="spellStart"/>
      <w:r w:rsidRPr="00940556">
        <w:rPr>
          <w:rFonts w:ascii="TH SarabunPSK" w:hAnsi="TH SarabunPSK" w:cs="TH SarabunPSK"/>
          <w:sz w:val="32"/>
          <w:szCs w:val="32"/>
          <w:cs/>
        </w:rPr>
        <w:t>ไบ</w:t>
      </w:r>
      <w:proofErr w:type="spellEnd"/>
      <w:r w:rsidRPr="00940556">
        <w:rPr>
          <w:rFonts w:ascii="TH SarabunPSK" w:hAnsi="TH SarabunPSK" w:cs="TH SarabunPSK"/>
          <w:sz w:val="32"/>
          <w:szCs w:val="32"/>
          <w:cs/>
        </w:rPr>
        <w:t>โอติกผ่านวัฒนธรรมอาหารวิถีช้า (</w:t>
      </w:r>
      <w:r w:rsidRPr="00940556">
        <w:rPr>
          <w:rFonts w:ascii="TH SarabunPSK" w:hAnsi="TH SarabunPSK" w:cs="TH SarabunPSK"/>
          <w:sz w:val="32"/>
          <w:szCs w:val="32"/>
        </w:rPr>
        <w:t xml:space="preserve">Slow Food) </w:t>
      </w:r>
      <w:r w:rsidRPr="00940556">
        <w:rPr>
          <w:rFonts w:ascii="TH SarabunPSK" w:hAnsi="TH SarabunPSK" w:cs="TH SarabunPSK"/>
          <w:sz w:val="32"/>
          <w:szCs w:val="32"/>
          <w:cs/>
        </w:rPr>
        <w:t>ความเชื่อมโยงของสมดุล</w:t>
      </w:r>
      <w:proofErr w:type="spellStart"/>
      <w:r w:rsidRPr="00940556">
        <w:rPr>
          <w:rFonts w:ascii="TH SarabunPSK" w:hAnsi="TH SarabunPSK" w:cs="TH SarabunPSK"/>
          <w:sz w:val="32"/>
          <w:szCs w:val="32"/>
          <w:cs/>
        </w:rPr>
        <w:t>ไม</w:t>
      </w:r>
      <w:proofErr w:type="spellEnd"/>
      <w:r w:rsidRPr="00940556">
        <w:rPr>
          <w:rFonts w:ascii="TH SarabunPSK" w:hAnsi="TH SarabunPSK" w:cs="TH SarabunPSK"/>
          <w:sz w:val="32"/>
          <w:szCs w:val="32"/>
          <w:cs/>
        </w:rPr>
        <w:t>โคร</w:t>
      </w:r>
      <w:proofErr w:type="spellStart"/>
      <w:r w:rsidRPr="00940556">
        <w:rPr>
          <w:rFonts w:ascii="TH SarabunPSK" w:hAnsi="TH SarabunPSK" w:cs="TH SarabunPSK"/>
          <w:sz w:val="32"/>
          <w:szCs w:val="32"/>
          <w:cs/>
        </w:rPr>
        <w:t>ไบ</w:t>
      </w:r>
      <w:proofErr w:type="spellEnd"/>
      <w:r w:rsidRPr="00940556">
        <w:rPr>
          <w:rFonts w:ascii="TH SarabunPSK" w:hAnsi="TH SarabunPSK" w:cs="TH SarabunPSK"/>
          <w:sz w:val="32"/>
          <w:szCs w:val="32"/>
          <w:cs/>
        </w:rPr>
        <w:t>โอม (</w:t>
      </w:r>
      <w:r w:rsidRPr="00940556">
        <w:rPr>
          <w:rFonts w:ascii="TH SarabunPSK" w:hAnsi="TH SarabunPSK" w:cs="TH SarabunPSK"/>
          <w:sz w:val="32"/>
          <w:szCs w:val="32"/>
        </w:rPr>
        <w:t xml:space="preserve">Microbiome) </w:t>
      </w:r>
      <w:r w:rsidRPr="00940556">
        <w:rPr>
          <w:rFonts w:ascii="TH SarabunPSK" w:hAnsi="TH SarabunPSK" w:cs="TH SarabunPSK"/>
          <w:sz w:val="32"/>
          <w:szCs w:val="32"/>
          <w:cs/>
        </w:rPr>
        <w:t>ในลำไส้ที่มีต่อการดูแลสุขภาพ</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แบบองค์รวม (</w:t>
      </w:r>
      <w:r w:rsidRPr="00940556">
        <w:rPr>
          <w:rFonts w:ascii="TH SarabunPSK" w:hAnsi="TH SarabunPSK" w:cs="TH SarabunPSK"/>
          <w:sz w:val="32"/>
          <w:szCs w:val="32"/>
        </w:rPr>
        <w:t xml:space="preserve">Holistic Health) </w:t>
      </w:r>
      <w:r w:rsidRPr="00940556">
        <w:rPr>
          <w:rFonts w:ascii="TH SarabunPSK" w:hAnsi="TH SarabunPSK" w:cs="TH SarabunPSK"/>
          <w:sz w:val="32"/>
          <w:szCs w:val="32"/>
          <w:cs/>
        </w:rPr>
        <w:t>ทั้งด้านร่างกาย จิตใจ และอารมณ์ (</w:t>
      </w:r>
      <w:r w:rsidRPr="00940556">
        <w:rPr>
          <w:rFonts w:ascii="TH SarabunPSK" w:hAnsi="TH SarabunPSK" w:cs="TH SarabunPSK"/>
          <w:sz w:val="32"/>
          <w:szCs w:val="32"/>
        </w:rPr>
        <w:t xml:space="preserve">Gut-Brain Axis) </w:t>
      </w:r>
      <w:r w:rsidRPr="00940556">
        <w:rPr>
          <w:rFonts w:ascii="TH SarabunPSK" w:hAnsi="TH SarabunPSK" w:cs="TH SarabunPSK"/>
          <w:sz w:val="32"/>
          <w:szCs w:val="32"/>
          <w:cs/>
        </w:rPr>
        <w:t>หลักโภชนาการ</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ที่ถูกต้องและการประยุกต์ใช้อาหารหมักดองเพื่อสุขภาพ การทำงานของจุลินทรีย์ในการสร้างเสริมระบบภูมิคุ้มกันเพื่อป้องกันโรคอุบัติใหม่และโรคไม่ติดต่อเรื้อรัง (</w:t>
      </w:r>
      <w:r w:rsidRPr="00940556">
        <w:rPr>
          <w:rFonts w:ascii="TH SarabunPSK" w:hAnsi="TH SarabunPSK" w:cs="TH SarabunPSK"/>
          <w:sz w:val="32"/>
          <w:szCs w:val="32"/>
        </w:rPr>
        <w:t xml:space="preserve">NCDs) </w:t>
      </w:r>
      <w:r w:rsidRPr="00940556">
        <w:rPr>
          <w:rFonts w:ascii="TH SarabunPSK" w:hAnsi="TH SarabunPSK" w:cs="TH SarabunPSK"/>
          <w:sz w:val="32"/>
          <w:szCs w:val="32"/>
          <w:cs/>
        </w:rPr>
        <w:t>การบูรณาการวิถีการกินอย่างมีสติ (</w:t>
      </w:r>
      <w:r w:rsidRPr="00940556">
        <w:rPr>
          <w:rFonts w:ascii="TH SarabunPSK" w:hAnsi="TH SarabunPSK" w:cs="TH SarabunPSK"/>
          <w:sz w:val="32"/>
          <w:szCs w:val="32"/>
        </w:rPr>
        <w:t>Mindful Eating)</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เข้ากับการจัดการความเครียดในชีวิตประจำวัน ตลอดจนการนำความรู้ไปปรับเปลี่ยนพฤติกรรม</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เพื่อการมีสุขภาวะที่ดีและมีชีวิตที่ยืนยาว</w:t>
      </w:r>
    </w:p>
    <w:p w14:paraId="4583164A" w14:textId="77777777" w:rsidR="00AC534E" w:rsidRPr="00940556" w:rsidRDefault="00AC534E" w:rsidP="009D091D">
      <w:pPr>
        <w:spacing w:line="216" w:lineRule="auto"/>
        <w:ind w:firstLine="1418"/>
        <w:jc w:val="thaiDistribute"/>
        <w:rPr>
          <w:rFonts w:ascii="TH SarabunPSK" w:hAnsi="TH SarabunPSK" w:cs="TH SarabunPSK"/>
          <w:b/>
          <w:bCs/>
          <w:sz w:val="36"/>
          <w:szCs w:val="36"/>
        </w:rPr>
      </w:pPr>
    </w:p>
    <w:p w14:paraId="5704AF5F" w14:textId="77777777" w:rsidR="005164E7" w:rsidRDefault="005164E7">
      <w:pPr>
        <w:rPr>
          <w:rFonts w:ascii="TH SarabunPSK" w:hAnsi="TH SarabunPSK" w:cs="TH SarabunPSK"/>
          <w:b/>
          <w:bCs/>
          <w:sz w:val="32"/>
          <w:szCs w:val="32"/>
        </w:rPr>
      </w:pPr>
      <w:r>
        <w:rPr>
          <w:rFonts w:ascii="TH SarabunPSK" w:hAnsi="TH SarabunPSK" w:cs="TH SarabunPSK"/>
          <w:b/>
          <w:bCs/>
          <w:sz w:val="32"/>
          <w:szCs w:val="32"/>
        </w:rPr>
        <w:br w:type="page"/>
      </w:r>
    </w:p>
    <w:p w14:paraId="294770B1" w14:textId="4FB84F41" w:rsidR="00B73847" w:rsidRPr="00215885" w:rsidRDefault="007A15BE" w:rsidP="005E4FDE">
      <w:pPr>
        <w:spacing w:line="216" w:lineRule="auto"/>
        <w:rPr>
          <w:rFonts w:ascii="TH SarabunPSK" w:hAnsi="TH SarabunPSK" w:cs="TH SarabunPSK"/>
          <w:b/>
          <w:bCs/>
          <w:sz w:val="32"/>
          <w:szCs w:val="32"/>
          <w:cs/>
        </w:rPr>
      </w:pPr>
      <w:r>
        <w:rPr>
          <w:rFonts w:ascii="TH SarabunPSK" w:hAnsi="TH SarabunPSK" w:cs="TH SarabunPSK"/>
          <w:b/>
          <w:bCs/>
          <w:sz w:val="32"/>
          <w:szCs w:val="32"/>
        </w:rPr>
        <w:lastRenderedPageBreak/>
        <w:t>006701</w:t>
      </w:r>
      <w:r w:rsidR="00B73847" w:rsidRPr="00940556">
        <w:rPr>
          <w:rFonts w:ascii="TH SarabunPSK" w:hAnsi="TH SarabunPSK" w:cs="TH SarabunPSK"/>
          <w:b/>
          <w:bCs/>
          <w:sz w:val="32"/>
          <w:szCs w:val="32"/>
        </w:rPr>
        <w:tab/>
      </w:r>
      <w:r w:rsidR="00394985" w:rsidRPr="00940556">
        <w:rPr>
          <w:rFonts w:ascii="TH SarabunPSK" w:hAnsi="TH SarabunPSK" w:cs="TH SarabunPSK"/>
          <w:b/>
          <w:bCs/>
          <w:sz w:val="32"/>
          <w:szCs w:val="32"/>
          <w:cs/>
        </w:rPr>
        <w:t>ภูมิคุ้มกายภูมิคุ้มใจ</w:t>
      </w:r>
      <w:r w:rsidR="00394985" w:rsidRPr="00940556">
        <w:rPr>
          <w:rFonts w:ascii="TH SarabunPSK" w:hAnsi="TH SarabunPSK" w:cs="TH SarabunPSK"/>
          <w:b/>
          <w:bCs/>
          <w:sz w:val="32"/>
          <w:szCs w:val="32"/>
          <w:cs/>
        </w:rPr>
        <w:tab/>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t xml:space="preserve">         </w:t>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r>
      <w:r w:rsidR="00215885" w:rsidRPr="00940556">
        <w:rPr>
          <w:rFonts w:ascii="TH SarabunPSK" w:hAnsi="TH SarabunPSK" w:cs="TH SarabunPSK"/>
          <w:b/>
          <w:bCs/>
          <w:sz w:val="32"/>
          <w:szCs w:val="32"/>
        </w:rPr>
        <w:t>3(3-0-6)</w:t>
      </w:r>
    </w:p>
    <w:p w14:paraId="34BB0F77" w14:textId="5FF1724C" w:rsidR="00B73847" w:rsidRPr="00940556" w:rsidRDefault="00B73847" w:rsidP="00B73847">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w:t>
      </w:r>
      <w:r w:rsidR="00776ABC" w:rsidRPr="00940556">
        <w:rPr>
          <w:rFonts w:ascii="TH SarabunPSK" w:hAnsi="TH SarabunPSK" w:cs="TH SarabunPSK"/>
          <w:b/>
          <w:bCs/>
          <w:sz w:val="32"/>
          <w:szCs w:val="32"/>
        </w:rPr>
        <w:t>Integrative Health and Resilience</w:t>
      </w:r>
      <w:r w:rsidRPr="00940556">
        <w:rPr>
          <w:rFonts w:ascii="TH SarabunPSK" w:hAnsi="TH SarabunPSK" w:cs="TH SarabunPSK"/>
          <w:b/>
          <w:bCs/>
          <w:sz w:val="32"/>
          <w:szCs w:val="32"/>
        </w:rPr>
        <w:t>)</w:t>
      </w:r>
    </w:p>
    <w:p w14:paraId="7E40F48B" w14:textId="07B42F8D" w:rsidR="00B73847" w:rsidRPr="00940556" w:rsidRDefault="004B53E1" w:rsidP="004B53E1">
      <w:pPr>
        <w:spacing w:line="216" w:lineRule="auto"/>
        <w:ind w:firstLine="1418"/>
        <w:rPr>
          <w:rFonts w:ascii="TH SarabunPSK" w:hAnsi="TH SarabunPSK" w:cs="TH SarabunPSK"/>
          <w:b/>
          <w:bCs/>
          <w:sz w:val="32"/>
          <w:szCs w:val="32"/>
        </w:rPr>
      </w:pPr>
      <w:r w:rsidRPr="00940556">
        <w:rPr>
          <w:rFonts w:ascii="TH SarabunPSK" w:hAnsi="TH SarabunPSK" w:cs="TH SarabunPSK"/>
          <w:sz w:val="32"/>
          <w:szCs w:val="32"/>
          <w:cs/>
        </w:rPr>
        <w:t>แนวคิดเกี่ยวกับสุขภาพองค์รวม การดูแลสุขภาพตนเองแบบบูรณาการ การแพทย์ทางเลือกเพื่อการดูแลสุขภาพ การสร้างเสริมความรอบรู้ทางสุขภาพ การรับมือกับวิกฤตสุขภาพในสถานการณ์ปัจจุบัน</w:t>
      </w:r>
    </w:p>
    <w:p w14:paraId="4E5B65C2" w14:textId="77777777" w:rsidR="005164E7" w:rsidRDefault="005164E7" w:rsidP="006C5B17">
      <w:pPr>
        <w:jc w:val="thaiDistribute"/>
        <w:rPr>
          <w:rFonts w:ascii="TH SarabunPSK" w:hAnsi="TH SarabunPSK" w:cs="TH SarabunPSK"/>
          <w:b/>
          <w:bCs/>
          <w:sz w:val="32"/>
          <w:szCs w:val="32"/>
        </w:rPr>
      </w:pPr>
    </w:p>
    <w:p w14:paraId="7EE2FA0F" w14:textId="48DCB13A" w:rsidR="006C5B17" w:rsidRPr="00940556" w:rsidRDefault="007A15BE" w:rsidP="006C5B17">
      <w:pPr>
        <w:jc w:val="thaiDistribute"/>
        <w:rPr>
          <w:rFonts w:ascii="TH SarabunPSK" w:hAnsi="TH SarabunPSK" w:cs="TH SarabunPSK"/>
          <w:b/>
          <w:bCs/>
          <w:sz w:val="32"/>
          <w:szCs w:val="32"/>
        </w:rPr>
      </w:pPr>
      <w:r>
        <w:rPr>
          <w:rFonts w:ascii="TH SarabunPSK" w:hAnsi="TH SarabunPSK" w:cs="TH SarabunPSK"/>
          <w:b/>
          <w:bCs/>
          <w:sz w:val="32"/>
          <w:szCs w:val="32"/>
        </w:rPr>
        <w:t>006702</w:t>
      </w:r>
      <w:r w:rsidR="006C5B17" w:rsidRPr="00940556">
        <w:rPr>
          <w:rFonts w:ascii="TH SarabunPSK" w:hAnsi="TH SarabunPSK" w:cs="TH SarabunPSK"/>
          <w:b/>
          <w:bCs/>
          <w:sz w:val="32"/>
          <w:szCs w:val="32"/>
        </w:rPr>
        <w:t xml:space="preserve">     </w:t>
      </w:r>
      <w:r w:rsidR="006C5B17" w:rsidRPr="00940556">
        <w:rPr>
          <w:rFonts w:ascii="TH SarabunPSK" w:hAnsi="TH SarabunPSK" w:cs="TH SarabunPSK"/>
          <w:b/>
          <w:bCs/>
          <w:sz w:val="32"/>
          <w:szCs w:val="32"/>
        </w:rPr>
        <w:tab/>
      </w:r>
      <w:r w:rsidR="006C5B17" w:rsidRPr="00940556">
        <w:rPr>
          <w:rFonts w:ascii="TH SarabunPSK" w:hAnsi="TH SarabunPSK" w:cs="TH SarabunPSK" w:hint="cs"/>
          <w:b/>
          <w:bCs/>
          <w:sz w:val="32"/>
          <w:szCs w:val="32"/>
          <w:cs/>
        </w:rPr>
        <w:t xml:space="preserve">ปฐมพยาบาลในสถานการณ์ฉุกเฉิน </w:t>
      </w:r>
      <w:r w:rsidR="006C5B17" w:rsidRPr="00940556">
        <w:rPr>
          <w:rFonts w:ascii="TH SarabunPSK" w:hAnsi="TH SarabunPSK" w:cs="TH SarabunPSK" w:hint="cs"/>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hint="cs"/>
          <w:b/>
          <w:bCs/>
          <w:sz w:val="32"/>
          <w:szCs w:val="32"/>
          <w:cs/>
        </w:rPr>
        <w:t>3(2-2-5)</w:t>
      </w:r>
    </w:p>
    <w:p w14:paraId="64A01A57" w14:textId="4C102C63" w:rsidR="006C5B17" w:rsidRPr="00940556" w:rsidRDefault="006C5B17" w:rsidP="006C5B17">
      <w:pPr>
        <w:jc w:val="thaiDistribute"/>
        <w:rPr>
          <w:rFonts w:ascii="TH SarabunPSK" w:hAnsi="TH SarabunPSK" w:cs="TH SarabunPSK"/>
          <w:b/>
          <w:bCs/>
          <w:sz w:val="32"/>
          <w:szCs w:val="32"/>
        </w:rPr>
      </w:pPr>
      <w:r w:rsidRPr="00940556">
        <w:rPr>
          <w:rFonts w:ascii="TH SarabunPSK" w:hAnsi="TH SarabunPSK" w:cs="TH SarabunPSK" w:hint="cs"/>
          <w:b/>
          <w:bCs/>
          <w:sz w:val="32"/>
          <w:szCs w:val="32"/>
        </w:rPr>
        <w:tab/>
      </w:r>
      <w:r w:rsidRPr="00940556">
        <w:rPr>
          <w:rFonts w:ascii="TH SarabunPSK" w:hAnsi="TH SarabunPSK" w:cs="TH SarabunPSK"/>
          <w:b/>
          <w:bCs/>
          <w:sz w:val="32"/>
          <w:szCs w:val="32"/>
        </w:rPr>
        <w:tab/>
      </w:r>
      <w:r w:rsidRPr="00940556">
        <w:rPr>
          <w:rFonts w:ascii="TH SarabunPSK" w:hAnsi="TH SarabunPSK" w:cs="TH SarabunPSK" w:hint="cs"/>
          <w:b/>
          <w:bCs/>
          <w:sz w:val="32"/>
          <w:szCs w:val="32"/>
        </w:rPr>
        <w:t>(Basic First Aid in</w:t>
      </w:r>
      <w:r w:rsidRPr="00940556">
        <w:rPr>
          <w:rFonts w:ascii="TH SarabunPSK" w:hAnsi="TH SarabunPSK" w:cs="TH SarabunPSK"/>
          <w:b/>
          <w:bCs/>
          <w:sz w:val="32"/>
          <w:szCs w:val="32"/>
        </w:rPr>
        <w:t xml:space="preserve"> Emergency Case</w:t>
      </w:r>
      <w:r w:rsidRPr="00940556">
        <w:rPr>
          <w:rFonts w:ascii="TH SarabunPSK" w:hAnsi="TH SarabunPSK" w:cs="TH SarabunPSK" w:hint="cs"/>
          <w:b/>
          <w:bCs/>
          <w:sz w:val="32"/>
          <w:szCs w:val="32"/>
        </w:rPr>
        <w:t>)</w:t>
      </w:r>
    </w:p>
    <w:p w14:paraId="460E77E5" w14:textId="0342C385" w:rsidR="00BC4529" w:rsidRPr="00940556" w:rsidRDefault="006C5B17" w:rsidP="00C43CD9">
      <w:pPr>
        <w:ind w:firstLine="1162"/>
        <w:jc w:val="thaiDistribute"/>
        <w:rPr>
          <w:rFonts w:ascii="TH SarabunPSK" w:hAnsi="TH SarabunPSK" w:cs="TH SarabunPSK"/>
          <w:b/>
          <w:bCs/>
          <w:sz w:val="32"/>
          <w:szCs w:val="32"/>
        </w:rPr>
      </w:pPr>
      <w:r w:rsidRPr="00940556">
        <w:rPr>
          <w:rFonts w:ascii="TH SarabunPSK" w:hAnsi="TH SarabunPSK" w:cs="TH SarabunPSK" w:hint="cs"/>
          <w:sz w:val="32"/>
          <w:szCs w:val="32"/>
          <w:cs/>
        </w:rPr>
        <w:t xml:space="preserve">    </w:t>
      </w:r>
      <w:r w:rsidRPr="00940556">
        <w:rPr>
          <w:rFonts w:ascii="TH SarabunPSK" w:hAnsi="TH SarabunPSK" w:cs="TH SarabunPSK" w:hint="cs"/>
          <w:spacing w:val="-8"/>
          <w:sz w:val="32"/>
          <w:szCs w:val="32"/>
          <w:cs/>
        </w:rPr>
        <w:t>การเอาตัวรอดจากการบาดเจ็บหรือการเจ็บป่วยกะทันหันเป็นสิ่งจำเป็น การตรวจประเมิน</w:t>
      </w:r>
      <w:r w:rsidRPr="00940556">
        <w:rPr>
          <w:rFonts w:ascii="TH SarabunPSK" w:hAnsi="TH SarabunPSK" w:cs="TH SarabunPSK" w:hint="cs"/>
          <w:sz w:val="32"/>
          <w:szCs w:val="32"/>
          <w:cs/>
        </w:rPr>
        <w:t xml:space="preserve"> </w:t>
      </w:r>
      <w:r w:rsidR="00F56A9D" w:rsidRPr="00940556">
        <w:rPr>
          <w:rFonts w:ascii="TH SarabunPSK" w:hAnsi="TH SarabunPSK" w:cs="TH SarabunPSK" w:hint="cs"/>
          <w:sz w:val="32"/>
          <w:szCs w:val="32"/>
          <w:cs/>
        </w:rPr>
        <w:t xml:space="preserve">               </w:t>
      </w:r>
      <w:r w:rsidRPr="00940556">
        <w:rPr>
          <w:rFonts w:ascii="TH SarabunPSK" w:hAnsi="TH SarabunPSK" w:cs="TH SarabunPSK" w:hint="cs"/>
          <w:spacing w:val="-6"/>
          <w:sz w:val="32"/>
          <w:szCs w:val="32"/>
          <w:cs/>
        </w:rPr>
        <w:t>ให้การช่วยเหลือเบื้องต้น การวัดสัญญาณชีพ การห้ามเลือด การปฐมพยาบาลเบื้องต้น การเคลื่อนย้ายผู้ป่วย</w:t>
      </w:r>
      <w:r w:rsidRPr="00940556">
        <w:rPr>
          <w:rFonts w:ascii="TH SarabunPSK" w:hAnsi="TH SarabunPSK" w:cs="TH SarabunPSK" w:hint="cs"/>
          <w:sz w:val="32"/>
          <w:szCs w:val="32"/>
          <w:cs/>
        </w:rPr>
        <w:t xml:space="preserve"> </w:t>
      </w:r>
      <w:r w:rsidR="00F56A9D" w:rsidRPr="00940556">
        <w:rPr>
          <w:rFonts w:ascii="TH SarabunPSK" w:hAnsi="TH SarabunPSK" w:cs="TH SarabunPSK" w:hint="cs"/>
          <w:sz w:val="32"/>
          <w:szCs w:val="32"/>
          <w:cs/>
        </w:rPr>
        <w:t xml:space="preserve">               </w:t>
      </w:r>
      <w:r w:rsidRPr="00940556">
        <w:rPr>
          <w:rFonts w:ascii="TH SarabunPSK" w:hAnsi="TH SarabunPSK" w:cs="TH SarabunPSK" w:hint="cs"/>
          <w:sz w:val="32"/>
          <w:szCs w:val="32"/>
          <w:cs/>
        </w:rPr>
        <w:t>การช่วยฟื้นคืนชีพ การส่งต่อผู้ป่วย การรับมือกับการบาดเจ็บหรือการเจ็บป่วยฉุกเฉิน</w:t>
      </w:r>
    </w:p>
    <w:p w14:paraId="24F48DEC" w14:textId="77777777" w:rsidR="00C43CD9" w:rsidRPr="00940556" w:rsidRDefault="00C43CD9" w:rsidP="00C43CD9">
      <w:pPr>
        <w:ind w:firstLine="1162"/>
        <w:jc w:val="thaiDistribute"/>
        <w:rPr>
          <w:rFonts w:ascii="TH SarabunPSK" w:hAnsi="TH SarabunPSK" w:cs="TH SarabunPSK"/>
          <w:b/>
          <w:bCs/>
          <w:sz w:val="32"/>
          <w:szCs w:val="32"/>
        </w:rPr>
      </w:pPr>
    </w:p>
    <w:p w14:paraId="69C2C09E" w14:textId="2212E031" w:rsidR="00B24E1E" w:rsidRPr="00940556" w:rsidRDefault="007A15BE" w:rsidP="00B24E1E">
      <w:pPr>
        <w:spacing w:line="216" w:lineRule="auto"/>
        <w:rPr>
          <w:rFonts w:ascii="TH SarabunPSK" w:hAnsi="TH SarabunPSK" w:cs="TH SarabunPSK"/>
          <w:b/>
          <w:bCs/>
          <w:sz w:val="32"/>
          <w:szCs w:val="32"/>
        </w:rPr>
      </w:pPr>
      <w:r>
        <w:rPr>
          <w:rFonts w:ascii="TH SarabunPSK" w:hAnsi="TH SarabunPSK" w:cs="TH SarabunPSK"/>
          <w:b/>
          <w:bCs/>
          <w:sz w:val="32"/>
          <w:szCs w:val="32"/>
        </w:rPr>
        <w:t>006703</w:t>
      </w:r>
      <w:r w:rsidR="00B24E1E" w:rsidRPr="00940556">
        <w:rPr>
          <w:rFonts w:ascii="TH SarabunPSK" w:hAnsi="TH SarabunPSK" w:cs="TH SarabunPSK"/>
          <w:b/>
          <w:bCs/>
          <w:sz w:val="32"/>
          <w:szCs w:val="32"/>
        </w:rPr>
        <w:t xml:space="preserve">     </w:t>
      </w:r>
      <w:r w:rsidR="00FF1D85" w:rsidRPr="00940556">
        <w:rPr>
          <w:rFonts w:ascii="TH SarabunPSK" w:hAnsi="TH SarabunPSK" w:cs="TH SarabunPSK"/>
          <w:b/>
          <w:bCs/>
          <w:sz w:val="32"/>
          <w:szCs w:val="32"/>
        </w:rPr>
        <w:tab/>
      </w:r>
      <w:r w:rsidR="00B24E1E" w:rsidRPr="00940556">
        <w:rPr>
          <w:rFonts w:ascii="TH SarabunPSK" w:hAnsi="TH SarabunPSK" w:cs="TH SarabunPSK"/>
          <w:b/>
          <w:bCs/>
          <w:sz w:val="32"/>
          <w:szCs w:val="32"/>
          <w:cs/>
        </w:rPr>
        <w:t xml:space="preserve">ความสุขศาสตร์                                                     </w:t>
      </w:r>
      <w:r w:rsidR="00FF1D85" w:rsidRPr="00940556">
        <w:rPr>
          <w:rFonts w:ascii="TH SarabunPSK" w:hAnsi="TH SarabunPSK" w:cs="TH SarabunPSK"/>
          <w:b/>
          <w:bCs/>
          <w:sz w:val="32"/>
          <w:szCs w:val="32"/>
          <w:cs/>
        </w:rPr>
        <w:tab/>
      </w:r>
      <w:r w:rsidR="00FF1D85" w:rsidRPr="00940556">
        <w:rPr>
          <w:rFonts w:ascii="TH SarabunPSK" w:hAnsi="TH SarabunPSK" w:cs="TH SarabunPSK"/>
          <w:b/>
          <w:bCs/>
          <w:sz w:val="32"/>
          <w:szCs w:val="32"/>
          <w:cs/>
        </w:rPr>
        <w:tab/>
      </w:r>
      <w:r w:rsidR="00B24E1E" w:rsidRPr="00940556">
        <w:rPr>
          <w:rFonts w:ascii="TH SarabunPSK" w:hAnsi="TH SarabunPSK" w:cs="TH SarabunPSK"/>
          <w:b/>
          <w:bCs/>
          <w:sz w:val="32"/>
          <w:szCs w:val="32"/>
        </w:rPr>
        <w:t>3(2-2-5)</w:t>
      </w:r>
    </w:p>
    <w:p w14:paraId="6F646D13" w14:textId="77777777" w:rsidR="00B24E1E" w:rsidRPr="00940556" w:rsidRDefault="00B24E1E" w:rsidP="00FF1D85">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 xml:space="preserve">(Science of Happiness and Well-being) </w:t>
      </w:r>
    </w:p>
    <w:p w14:paraId="02B23D54" w14:textId="55F683C9" w:rsidR="00F56A9D" w:rsidRPr="00940556" w:rsidRDefault="00B24E1E" w:rsidP="00C43CD9">
      <w:pPr>
        <w:spacing w:line="216" w:lineRule="auto"/>
        <w:ind w:firstLine="1418"/>
        <w:jc w:val="thaiDistribute"/>
        <w:rPr>
          <w:rFonts w:ascii="TH SarabunPSK" w:hAnsi="TH SarabunPSK" w:cs="TH SarabunPSK"/>
          <w:b/>
          <w:bCs/>
          <w:sz w:val="32"/>
          <w:szCs w:val="32"/>
        </w:rPr>
      </w:pPr>
      <w:r w:rsidRPr="00940556">
        <w:rPr>
          <w:rFonts w:ascii="TH SarabunPSK" w:hAnsi="TH SarabunPSK" w:cs="TH SarabunPSK"/>
          <w:sz w:val="32"/>
          <w:szCs w:val="32"/>
          <w:cs/>
        </w:rPr>
        <w:t xml:space="preserve">แนวคิดความสุขและสุขภาวะองค์รวมครอบคลุมมิติด้านร่างกาย จิตใจ อารมณ์ สังคม </w:t>
      </w:r>
      <w:r w:rsidR="00FF1D85"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เพศภาวะ สุขภาพดิจิทัล พฤติกรรมเสี่ยง และความปลอดภัยในชีวิตการพัฒนาความรอบรู้ด้านสุขภาพ (</w:t>
      </w:r>
      <w:r w:rsidRPr="00940556">
        <w:rPr>
          <w:rFonts w:ascii="TH SarabunPSK" w:hAnsi="TH SarabunPSK" w:cs="TH SarabunPSK"/>
          <w:sz w:val="32"/>
          <w:szCs w:val="32"/>
        </w:rPr>
        <w:t xml:space="preserve">Health Literacy) </w:t>
      </w:r>
      <w:r w:rsidRPr="00940556">
        <w:rPr>
          <w:rFonts w:ascii="TH SarabunPSK" w:hAnsi="TH SarabunPSK" w:cs="TH SarabunPSK"/>
          <w:sz w:val="32"/>
          <w:szCs w:val="32"/>
          <w:cs/>
        </w:rPr>
        <w:t>การส่งเสริมพฤติกรรมสุขภาพเชิงบวก การป้องกันพฤติกรรมเสี่ยง ตลอดจนการประยุกต์ใช้ความรู้ในการดูแลและจัดการสุขภาพตนเองในชีวิตประจำวัน ใช้กระบวนการเรียนรู้แบบมีส่วนร่วม</w:t>
      </w:r>
      <w:r w:rsidR="004A5D3E"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และการใช้โครงงานเป็นฐาน (</w:t>
      </w:r>
      <w:r w:rsidRPr="00940556">
        <w:rPr>
          <w:rFonts w:ascii="TH SarabunPSK" w:hAnsi="TH SarabunPSK" w:cs="TH SarabunPSK"/>
          <w:sz w:val="32"/>
          <w:szCs w:val="32"/>
        </w:rPr>
        <w:t xml:space="preserve">Project-based Learning) </w:t>
      </w:r>
      <w:r w:rsidRPr="00940556">
        <w:rPr>
          <w:rFonts w:ascii="TH SarabunPSK" w:hAnsi="TH SarabunPSK" w:cs="TH SarabunPSK"/>
          <w:sz w:val="32"/>
          <w:szCs w:val="32"/>
          <w:cs/>
        </w:rPr>
        <w:t xml:space="preserve">เพื่อออกแบบวิถีชีวิตสุขภาวะที่เหมาะสมกับตนเอง </w:t>
      </w:r>
      <w:r w:rsidR="004A5D3E"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และมีความสุขอย่างยั่งยืน</w:t>
      </w:r>
    </w:p>
    <w:p w14:paraId="141A4564" w14:textId="77777777" w:rsidR="00C43CD9" w:rsidRPr="00940556" w:rsidRDefault="00C43CD9" w:rsidP="00C43CD9">
      <w:pPr>
        <w:spacing w:line="216" w:lineRule="auto"/>
        <w:ind w:firstLine="1418"/>
        <w:jc w:val="thaiDistribute"/>
        <w:rPr>
          <w:rFonts w:ascii="TH SarabunPSK" w:hAnsi="TH SarabunPSK" w:cs="TH SarabunPSK"/>
          <w:b/>
          <w:bCs/>
          <w:sz w:val="32"/>
          <w:szCs w:val="32"/>
        </w:rPr>
      </w:pPr>
    </w:p>
    <w:p w14:paraId="24C12486" w14:textId="59FE47AE" w:rsidR="0087130E" w:rsidRPr="00940556" w:rsidRDefault="0015745C" w:rsidP="0087130E">
      <w:pPr>
        <w:spacing w:line="216" w:lineRule="auto"/>
        <w:rPr>
          <w:rFonts w:ascii="TH SarabunPSK" w:hAnsi="TH SarabunPSK" w:cs="TH SarabunPSK"/>
          <w:b/>
          <w:bCs/>
          <w:sz w:val="32"/>
          <w:szCs w:val="32"/>
        </w:rPr>
      </w:pPr>
      <w:r>
        <w:rPr>
          <w:rFonts w:ascii="TH SarabunPSK" w:hAnsi="TH SarabunPSK" w:cs="TH SarabunPSK"/>
          <w:b/>
          <w:bCs/>
          <w:sz w:val="32"/>
          <w:szCs w:val="32"/>
        </w:rPr>
        <w:t>008701</w:t>
      </w:r>
      <w:r w:rsidR="0087130E" w:rsidRPr="00940556">
        <w:rPr>
          <w:rFonts w:ascii="TH SarabunPSK" w:hAnsi="TH SarabunPSK" w:cs="TH SarabunPSK"/>
          <w:b/>
          <w:bCs/>
          <w:sz w:val="32"/>
          <w:szCs w:val="32"/>
        </w:rPr>
        <w:tab/>
      </w:r>
      <w:r w:rsidR="0087130E" w:rsidRPr="00940556">
        <w:rPr>
          <w:rFonts w:ascii="TH SarabunPSK" w:hAnsi="TH SarabunPSK" w:cs="TH SarabunPSK"/>
          <w:b/>
          <w:bCs/>
          <w:sz w:val="32"/>
          <w:szCs w:val="32"/>
          <w:cs/>
        </w:rPr>
        <w:t>สุขภาพไร้พรมแดนและการดูแลสุขภาพข้ามวัฒนธรรม</w:t>
      </w:r>
      <w:r w:rsidR="0087130E" w:rsidRPr="00940556">
        <w:rPr>
          <w:rFonts w:ascii="TH SarabunPSK" w:hAnsi="TH SarabunPSK" w:cs="TH SarabunPSK"/>
          <w:b/>
          <w:bCs/>
          <w:sz w:val="32"/>
          <w:szCs w:val="32"/>
        </w:rPr>
        <w:tab/>
      </w:r>
      <w:r w:rsidR="0087130E" w:rsidRPr="00940556">
        <w:rPr>
          <w:rFonts w:ascii="TH SarabunPSK" w:hAnsi="TH SarabunPSK" w:cs="TH SarabunPSK"/>
          <w:b/>
          <w:bCs/>
          <w:sz w:val="32"/>
          <w:szCs w:val="32"/>
        </w:rPr>
        <w:tab/>
      </w:r>
      <w:r w:rsidR="0087130E" w:rsidRPr="00940556">
        <w:rPr>
          <w:rFonts w:ascii="TH SarabunPSK" w:hAnsi="TH SarabunPSK" w:cs="TH SarabunPSK"/>
          <w:b/>
          <w:bCs/>
          <w:sz w:val="32"/>
          <w:szCs w:val="32"/>
        </w:rPr>
        <w:tab/>
        <w:t>3(3-0-6)</w:t>
      </w:r>
    </w:p>
    <w:p w14:paraId="20A2E573" w14:textId="72271D17" w:rsidR="0087130E" w:rsidRPr="00940556" w:rsidRDefault="0087130E" w:rsidP="0087130E">
      <w:pPr>
        <w:spacing w:line="216" w:lineRule="auto"/>
        <w:ind w:left="720" w:firstLine="720"/>
        <w:rPr>
          <w:rFonts w:ascii="TH SarabunPSK" w:hAnsi="TH SarabunPSK" w:cs="TH SarabunPSK"/>
          <w:b/>
          <w:bCs/>
          <w:sz w:val="32"/>
          <w:szCs w:val="32"/>
          <w:cs/>
        </w:rPr>
      </w:pPr>
      <w:r w:rsidRPr="00940556">
        <w:rPr>
          <w:rFonts w:ascii="TH SarabunPSK" w:hAnsi="TH SarabunPSK" w:cs="TH SarabunPSK" w:hint="cs"/>
          <w:b/>
          <w:bCs/>
          <w:sz w:val="32"/>
          <w:szCs w:val="32"/>
          <w:cs/>
        </w:rPr>
        <w:t>(</w:t>
      </w:r>
      <w:r w:rsidRPr="00940556">
        <w:rPr>
          <w:rFonts w:ascii="TH SarabunPSK" w:hAnsi="TH SarabunPSK" w:cs="TH SarabunPSK"/>
          <w:b/>
          <w:bCs/>
          <w:sz w:val="32"/>
          <w:szCs w:val="32"/>
        </w:rPr>
        <w:t>Borderless Health and Cross-cultural Healthcare</w:t>
      </w:r>
      <w:r w:rsidRPr="00940556">
        <w:rPr>
          <w:rFonts w:ascii="TH SarabunPSK" w:hAnsi="TH SarabunPSK" w:cs="TH SarabunPSK" w:hint="cs"/>
          <w:b/>
          <w:bCs/>
          <w:sz w:val="32"/>
          <w:szCs w:val="32"/>
          <w:cs/>
        </w:rPr>
        <w:t>)</w:t>
      </w:r>
    </w:p>
    <w:p w14:paraId="24492C2B" w14:textId="77777777" w:rsidR="0087130E" w:rsidRPr="00940556" w:rsidRDefault="0087130E" w:rsidP="0087130E">
      <w:pPr>
        <w:spacing w:line="216" w:lineRule="auto"/>
        <w:ind w:firstLine="1418"/>
        <w:jc w:val="thaiDistribute"/>
        <w:rPr>
          <w:rFonts w:ascii="TH SarabunPSK" w:hAnsi="TH SarabunPSK" w:cs="TH SarabunPSK"/>
          <w:sz w:val="32"/>
          <w:szCs w:val="32"/>
        </w:rPr>
      </w:pPr>
      <w:r w:rsidRPr="00940556">
        <w:rPr>
          <w:rFonts w:ascii="TH SarabunPSK" w:hAnsi="TH SarabunPSK" w:cs="TH SarabunPSK" w:hint="cs"/>
          <w:sz w:val="32"/>
          <w:szCs w:val="32"/>
          <w:cs/>
        </w:rPr>
        <w:t>ศึ</w:t>
      </w:r>
      <w:r w:rsidRPr="00940556">
        <w:rPr>
          <w:rFonts w:ascii="TH SarabunPSK" w:hAnsi="TH SarabunPSK" w:cs="TH SarabunPSK"/>
          <w:sz w:val="32"/>
          <w:szCs w:val="32"/>
          <w:cs/>
        </w:rPr>
        <w:t>กษาความสัมพันธ์ระหว่างสุขภาพกับบริบทของประชาคมอาเซียนในมิติภูมิรัฐศาสตร์ สิ่งแวดล้อม สังคม และเศรษฐกิจ โดยวิเคราะห์พัฒนาการของระบบสุขภาพ ความเหลื่อมล้ำ และปัจจัยกำหนดสุขภาพของประเทศสมาชิก พร้อมทั้งทำความเข้าใจแนวคิดสุขภาพไร้พรมแดน ความร่วมมือด้านสาธารณสุข การเคลื่อนย้ายแรงงาน และการรับมือโรคข้ามพรมแดน</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 xml:space="preserve">การดูแลสุขภาพข้ามวัฒนธรรม </w:t>
      </w:r>
      <w:r w:rsidRPr="00940556">
        <w:rPr>
          <w:rFonts w:ascii="TH SarabunPSK" w:hAnsi="TH SarabunPSK" w:cs="TH SarabunPSK" w:hint="cs"/>
          <w:sz w:val="32"/>
          <w:szCs w:val="32"/>
          <w:cs/>
        </w:rPr>
        <w:t>สามารถ</w:t>
      </w:r>
      <w:r w:rsidRPr="00940556">
        <w:rPr>
          <w:rFonts w:ascii="TH SarabunPSK" w:hAnsi="TH SarabunPSK" w:cs="TH SarabunPSK"/>
          <w:sz w:val="32"/>
          <w:szCs w:val="32"/>
          <w:cs/>
        </w:rPr>
        <w:t>ออกแบบโครงการสุขภาพเพื่อการอยู่ร่วมกันอย่างสันติในสังคมพหุวัฒนธรรม</w:t>
      </w:r>
    </w:p>
    <w:p w14:paraId="6C6D2AF2" w14:textId="77777777" w:rsidR="00B24E1E" w:rsidRPr="00940556" w:rsidRDefault="00B24E1E" w:rsidP="00B24E1E">
      <w:pPr>
        <w:spacing w:line="216" w:lineRule="auto"/>
        <w:jc w:val="thaiDistribute"/>
        <w:rPr>
          <w:rFonts w:ascii="TH SarabunPSK" w:hAnsi="TH SarabunPSK" w:cs="TH SarabunPSK"/>
          <w:sz w:val="32"/>
          <w:szCs w:val="32"/>
        </w:rPr>
      </w:pPr>
    </w:p>
    <w:p w14:paraId="3D10FC50" w14:textId="656A77AE" w:rsidR="002931B0" w:rsidRPr="00940556" w:rsidRDefault="0015745C" w:rsidP="002931B0">
      <w:pPr>
        <w:spacing w:line="216" w:lineRule="auto"/>
        <w:rPr>
          <w:rFonts w:ascii="TH SarabunPSK" w:hAnsi="TH SarabunPSK" w:cs="TH SarabunPSK"/>
          <w:b/>
          <w:bCs/>
          <w:sz w:val="32"/>
          <w:szCs w:val="32"/>
        </w:rPr>
      </w:pPr>
      <w:r>
        <w:rPr>
          <w:rFonts w:ascii="TH SarabunPSK" w:hAnsi="TH SarabunPSK" w:cs="TH SarabunPSK"/>
          <w:b/>
          <w:bCs/>
          <w:sz w:val="32"/>
          <w:szCs w:val="32"/>
        </w:rPr>
        <w:t>008702</w:t>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cs/>
        </w:rPr>
        <w:t>สุขภาพกับสังคมโลกในยุค</w:t>
      </w:r>
      <w:r w:rsidR="002931B0" w:rsidRPr="00940556">
        <w:rPr>
          <w:rFonts w:ascii="TH SarabunPSK" w:hAnsi="TH SarabunPSK" w:cs="TH SarabunPSK" w:hint="cs"/>
          <w:b/>
          <w:bCs/>
          <w:sz w:val="32"/>
          <w:szCs w:val="32"/>
          <w:cs/>
        </w:rPr>
        <w:t>ดิ</w:t>
      </w:r>
      <w:r w:rsidR="002931B0" w:rsidRPr="00940556">
        <w:rPr>
          <w:rFonts w:ascii="TH SarabunPSK" w:hAnsi="TH SarabunPSK" w:cs="TH SarabunPSK"/>
          <w:b/>
          <w:bCs/>
          <w:sz w:val="32"/>
          <w:szCs w:val="32"/>
          <w:cs/>
        </w:rPr>
        <w:t>จิทัลและอนาคต</w:t>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rPr>
        <w:tab/>
        <w:t>3(3-0-6)</w:t>
      </w:r>
    </w:p>
    <w:p w14:paraId="4FAC6081" w14:textId="09103FA9" w:rsidR="002931B0" w:rsidRPr="00940556" w:rsidRDefault="002931B0" w:rsidP="002931B0">
      <w:pPr>
        <w:spacing w:line="216" w:lineRule="auto"/>
        <w:ind w:left="720" w:firstLine="720"/>
        <w:rPr>
          <w:rFonts w:ascii="TH SarabunPSK" w:hAnsi="TH SarabunPSK" w:cs="TH SarabunPSK"/>
          <w:b/>
          <w:bCs/>
          <w:sz w:val="32"/>
          <w:szCs w:val="32"/>
          <w:cs/>
        </w:rPr>
      </w:pPr>
      <w:r w:rsidRPr="00940556">
        <w:rPr>
          <w:rFonts w:ascii="TH SarabunPSK" w:hAnsi="TH SarabunPSK" w:cs="TH SarabunPSK" w:hint="cs"/>
          <w:b/>
          <w:bCs/>
          <w:sz w:val="32"/>
          <w:szCs w:val="32"/>
          <w:cs/>
        </w:rPr>
        <w:t>(</w:t>
      </w:r>
      <w:r w:rsidRPr="00940556">
        <w:rPr>
          <w:rFonts w:ascii="TH SarabunPSK" w:hAnsi="TH SarabunPSK" w:cs="TH SarabunPSK"/>
          <w:b/>
          <w:bCs/>
          <w:sz w:val="32"/>
          <w:szCs w:val="32"/>
        </w:rPr>
        <w:t>Health in the Global Digital Society and Future Trends</w:t>
      </w:r>
      <w:r w:rsidRPr="00940556">
        <w:rPr>
          <w:rFonts w:ascii="TH SarabunPSK" w:hAnsi="TH SarabunPSK" w:cs="TH SarabunPSK" w:hint="cs"/>
          <w:b/>
          <w:bCs/>
          <w:sz w:val="32"/>
          <w:szCs w:val="32"/>
          <w:cs/>
        </w:rPr>
        <w:t>)</w:t>
      </w:r>
    </w:p>
    <w:p w14:paraId="22FF0DBB" w14:textId="77777777" w:rsidR="002931B0" w:rsidRPr="00940556" w:rsidRDefault="002931B0" w:rsidP="002931B0">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ศึกษาความสัมพันธ์ระหว่างสุขภาพกับสังคมโลกในยุคดิจิทัลและอนาคต ครอบคลุมแนวคิดระบบโลก กระแสโลกา</w:t>
      </w:r>
      <w:proofErr w:type="spellStart"/>
      <w:r w:rsidRPr="00940556">
        <w:rPr>
          <w:rFonts w:ascii="TH SarabunPSK" w:hAnsi="TH SarabunPSK" w:cs="TH SarabunPSK"/>
          <w:sz w:val="32"/>
          <w:szCs w:val="32"/>
          <w:cs/>
        </w:rPr>
        <w:t>ภิวั</w:t>
      </w:r>
      <w:proofErr w:type="spellEnd"/>
      <w:r w:rsidRPr="00940556">
        <w:rPr>
          <w:rFonts w:ascii="TH SarabunPSK" w:hAnsi="TH SarabunPSK" w:cs="TH SarabunPSK"/>
          <w:sz w:val="32"/>
          <w:szCs w:val="32"/>
          <w:cs/>
        </w:rPr>
        <w:t>ตน์ ความสัมพันธ์ระหว่างประเทศที่ส่งผลต่อสุขภาพมนุษย์ วิเคราะห์แนวโน้มประชากร สิ่งแวดล้อม พลังงาน เทคโนโลยี และเศรษฐกิจในโลกปัจจุบัน ต่อยอดสู่การคาดการณ์แนวโน้มอนาคต และพลวัตของเทคโนโลยี ส่งเสริมการเป็นพลเมืองโลกที่มีความตระหนักรู้วางแผนชีวิต</w:t>
      </w:r>
      <w:r w:rsidRPr="00940556">
        <w:rPr>
          <w:rFonts w:ascii="TH SarabunPSK" w:hAnsi="TH SarabunPSK" w:cs="TH SarabunPSK" w:hint="cs"/>
          <w:sz w:val="32"/>
          <w:szCs w:val="32"/>
          <w:cs/>
        </w:rPr>
        <w:t>เพื่อ</w:t>
      </w:r>
      <w:r w:rsidRPr="00940556">
        <w:rPr>
          <w:rFonts w:ascii="TH SarabunPSK" w:hAnsi="TH SarabunPSK" w:cs="TH SarabunPSK"/>
          <w:sz w:val="32"/>
          <w:szCs w:val="32"/>
          <w:cs/>
        </w:rPr>
        <w:t xml:space="preserve">พัฒนาทักษะในศตวรรษที่ 21 </w:t>
      </w:r>
    </w:p>
    <w:p w14:paraId="748E5AE1" w14:textId="77777777" w:rsidR="00C43F8F" w:rsidRPr="00940556" w:rsidRDefault="00C43F8F">
      <w:pPr>
        <w:rPr>
          <w:rFonts w:ascii="TH SarabunPSK" w:hAnsi="TH SarabunPSK" w:cs="TH SarabunPSK"/>
          <w:sz w:val="32"/>
          <w:szCs w:val="32"/>
        </w:rPr>
      </w:pPr>
    </w:p>
    <w:p w14:paraId="14416825" w14:textId="4BC7FE86" w:rsidR="00C43F8F" w:rsidRPr="00940556" w:rsidRDefault="0015745C" w:rsidP="00C43F8F">
      <w:pPr>
        <w:spacing w:line="216" w:lineRule="auto"/>
        <w:rPr>
          <w:rFonts w:ascii="TH SarabunPSK" w:hAnsi="TH SarabunPSK" w:cs="TH SarabunPSK"/>
          <w:b/>
          <w:bCs/>
          <w:sz w:val="32"/>
          <w:szCs w:val="32"/>
        </w:rPr>
      </w:pPr>
      <w:r>
        <w:rPr>
          <w:rFonts w:ascii="TH SarabunPSK" w:hAnsi="TH SarabunPSK" w:cs="TH SarabunPSK"/>
          <w:b/>
          <w:bCs/>
          <w:sz w:val="32"/>
          <w:szCs w:val="32"/>
        </w:rPr>
        <w:lastRenderedPageBreak/>
        <w:t>008703</w:t>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cs/>
        </w:rPr>
        <w:t>การคิดเพื่อสุขภาวะที่ดี</w:t>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t>3(3-0-6)</w:t>
      </w:r>
    </w:p>
    <w:p w14:paraId="2C451767" w14:textId="3953D781" w:rsidR="00C43F8F" w:rsidRPr="00940556" w:rsidRDefault="00C43F8F" w:rsidP="00C43F8F">
      <w:pPr>
        <w:spacing w:line="216" w:lineRule="auto"/>
        <w:ind w:left="720" w:firstLine="720"/>
        <w:rPr>
          <w:rFonts w:ascii="TH SarabunPSK" w:hAnsi="TH SarabunPSK" w:cs="TH SarabunPSK"/>
          <w:b/>
          <w:bCs/>
          <w:sz w:val="32"/>
          <w:szCs w:val="32"/>
          <w:cs/>
        </w:rPr>
      </w:pPr>
      <w:r w:rsidRPr="00940556">
        <w:rPr>
          <w:rFonts w:ascii="TH SarabunPSK" w:hAnsi="TH SarabunPSK" w:cs="TH SarabunPSK" w:hint="cs"/>
          <w:b/>
          <w:bCs/>
          <w:sz w:val="32"/>
          <w:szCs w:val="32"/>
          <w:cs/>
        </w:rPr>
        <w:t>(</w:t>
      </w:r>
      <w:r w:rsidRPr="00940556">
        <w:rPr>
          <w:rFonts w:ascii="TH SarabunPSK" w:hAnsi="TH SarabunPSK" w:cs="TH SarabunPSK"/>
          <w:b/>
          <w:bCs/>
          <w:sz w:val="32"/>
          <w:szCs w:val="32"/>
        </w:rPr>
        <w:t>Thinking for Well-being</w:t>
      </w:r>
      <w:r w:rsidRPr="00940556">
        <w:rPr>
          <w:rFonts w:ascii="TH SarabunPSK" w:hAnsi="TH SarabunPSK" w:cs="TH SarabunPSK" w:hint="cs"/>
          <w:b/>
          <w:bCs/>
          <w:sz w:val="32"/>
          <w:szCs w:val="32"/>
          <w:cs/>
        </w:rPr>
        <w:t>)</w:t>
      </w:r>
    </w:p>
    <w:p w14:paraId="719F9A97" w14:textId="1D3E177D" w:rsidR="00C43F8F" w:rsidRPr="00940556" w:rsidRDefault="00C43F8F" w:rsidP="008176F4">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พัฒนาทักษะการคิดที่จำเป็นต่อการดำเนินชีวิต</w:t>
      </w:r>
      <w:r w:rsidRPr="00940556">
        <w:rPr>
          <w:rFonts w:ascii="TH SarabunPSK" w:hAnsi="TH SarabunPSK" w:cs="TH SarabunPSK" w:hint="cs"/>
          <w:sz w:val="32"/>
          <w:szCs w:val="32"/>
          <w:cs/>
        </w:rPr>
        <w:t>ให้</w:t>
      </w:r>
      <w:r w:rsidRPr="00940556">
        <w:rPr>
          <w:rFonts w:ascii="TH SarabunPSK" w:hAnsi="TH SarabunPSK" w:cs="TH SarabunPSK"/>
          <w:sz w:val="32"/>
          <w:szCs w:val="32"/>
          <w:cs/>
        </w:rPr>
        <w:t>มีสุขภาวะที่ดี โดยทำความเข้าใจความหมาย ความสำคัญ มโนทัศน์พื้นฐานของการคิด หลักการทางประสาทวิทยาศาสตร์ ความสัมพันธ์ระหว่างการคิด การเรียนรู้ และความจำ ฝึกทักษะการคิดอย่างมีวิจารณญาณ การคิดสร้างสรรค์ และการคิดแก้ปัญหา ผ่านกระบวนการเรียนรู้เชิงปฏิบัติ</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ประยุกต์ใช้ทักษะการคิดในชีวิตประจำวัน เพื่อเสริมสร้างสุขภาวะ</w:t>
      </w:r>
      <w:r w:rsidR="00630F09"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ทั้งด้านร่างกาย จิตใจ และสังคม</w:t>
      </w:r>
    </w:p>
    <w:p w14:paraId="668EFCE7" w14:textId="77777777" w:rsidR="005D3673" w:rsidRPr="00940556" w:rsidRDefault="005D3673" w:rsidP="00CA5128">
      <w:pPr>
        <w:spacing w:line="216" w:lineRule="auto"/>
        <w:jc w:val="thaiDistribute"/>
        <w:rPr>
          <w:rFonts w:ascii="TH SarabunPSK" w:hAnsi="TH SarabunPSK" w:cs="TH SarabunPSK"/>
          <w:sz w:val="32"/>
          <w:szCs w:val="32"/>
        </w:rPr>
      </w:pPr>
    </w:p>
    <w:p w14:paraId="368B0AE5" w14:textId="37DC23CE" w:rsidR="00CA5128" w:rsidRPr="00940556" w:rsidRDefault="0015745C" w:rsidP="00D276FB">
      <w:pPr>
        <w:spacing w:line="216" w:lineRule="auto"/>
        <w:rPr>
          <w:rFonts w:ascii="TH SarabunPSK" w:hAnsi="TH SarabunPSK" w:cs="TH SarabunPSK"/>
          <w:b/>
          <w:bCs/>
          <w:sz w:val="32"/>
          <w:szCs w:val="32"/>
        </w:rPr>
      </w:pPr>
      <w:r>
        <w:rPr>
          <w:rFonts w:ascii="TH SarabunPSK" w:hAnsi="TH SarabunPSK" w:cs="TH SarabunPSK"/>
          <w:b/>
          <w:bCs/>
          <w:sz w:val="32"/>
          <w:szCs w:val="32"/>
        </w:rPr>
        <w:t>008704</w:t>
      </w:r>
      <w:r w:rsidR="00CA5128" w:rsidRPr="00940556">
        <w:rPr>
          <w:rFonts w:ascii="TH SarabunPSK" w:hAnsi="TH SarabunPSK" w:cs="TH SarabunPSK"/>
          <w:b/>
          <w:bCs/>
          <w:sz w:val="32"/>
          <w:szCs w:val="32"/>
        </w:rPr>
        <w:tab/>
      </w:r>
      <w:r w:rsidR="00CA5128" w:rsidRPr="00940556">
        <w:rPr>
          <w:rFonts w:ascii="TH SarabunPSK" w:hAnsi="TH SarabunPSK" w:cs="TH SarabunPSK"/>
          <w:b/>
          <w:bCs/>
          <w:sz w:val="32"/>
          <w:szCs w:val="32"/>
          <w:cs/>
        </w:rPr>
        <w:t xml:space="preserve">การใช้เหตุผลเพื่อชีวิตและสุขภาพ </w:t>
      </w:r>
      <w:r w:rsidR="00CA5128" w:rsidRPr="00940556">
        <w:rPr>
          <w:rFonts w:ascii="TH SarabunPSK" w:hAnsi="TH SarabunPSK" w:cs="TH SarabunPSK"/>
          <w:b/>
          <w:bCs/>
          <w:sz w:val="32"/>
          <w:szCs w:val="32"/>
        </w:rPr>
        <w:tab/>
      </w:r>
      <w:r w:rsidR="00CA5128" w:rsidRPr="00940556">
        <w:rPr>
          <w:rFonts w:ascii="TH SarabunPSK" w:hAnsi="TH SarabunPSK" w:cs="TH SarabunPSK"/>
          <w:b/>
          <w:bCs/>
          <w:sz w:val="32"/>
          <w:szCs w:val="32"/>
        </w:rPr>
        <w:tab/>
      </w:r>
      <w:r w:rsidR="00CA5128" w:rsidRPr="00940556">
        <w:rPr>
          <w:rFonts w:ascii="TH SarabunPSK" w:hAnsi="TH SarabunPSK" w:cs="TH SarabunPSK"/>
          <w:b/>
          <w:bCs/>
          <w:sz w:val="32"/>
          <w:szCs w:val="32"/>
        </w:rPr>
        <w:tab/>
      </w:r>
      <w:r w:rsidR="00D276FB" w:rsidRPr="00940556">
        <w:rPr>
          <w:rFonts w:ascii="TH SarabunPSK" w:hAnsi="TH SarabunPSK" w:cs="TH SarabunPSK"/>
          <w:b/>
          <w:bCs/>
          <w:sz w:val="32"/>
          <w:szCs w:val="32"/>
        </w:rPr>
        <w:tab/>
      </w:r>
      <w:r w:rsidR="00D276FB" w:rsidRPr="00940556">
        <w:rPr>
          <w:rFonts w:ascii="TH SarabunPSK" w:hAnsi="TH SarabunPSK" w:cs="TH SarabunPSK"/>
          <w:b/>
          <w:bCs/>
          <w:sz w:val="32"/>
          <w:szCs w:val="32"/>
        </w:rPr>
        <w:tab/>
      </w:r>
      <w:r w:rsidR="00CA5128" w:rsidRPr="00940556">
        <w:rPr>
          <w:rFonts w:ascii="TH SarabunPSK" w:hAnsi="TH SarabunPSK" w:cs="TH SarabunPSK"/>
          <w:b/>
          <w:bCs/>
          <w:sz w:val="32"/>
          <w:szCs w:val="32"/>
        </w:rPr>
        <w:t>3(3-0-6)</w:t>
      </w:r>
    </w:p>
    <w:p w14:paraId="0F2DD188" w14:textId="77B3C7A6" w:rsidR="00CA5128" w:rsidRPr="00940556" w:rsidRDefault="00D276FB" w:rsidP="00D276FB">
      <w:pPr>
        <w:spacing w:line="216" w:lineRule="auto"/>
        <w:ind w:left="720" w:firstLine="720"/>
        <w:rPr>
          <w:rFonts w:ascii="TH SarabunPSK" w:hAnsi="TH SarabunPSK" w:cs="TH SarabunPSK"/>
          <w:b/>
          <w:bCs/>
          <w:sz w:val="32"/>
          <w:szCs w:val="32"/>
        </w:rPr>
      </w:pPr>
      <w:r w:rsidRPr="00940556">
        <w:rPr>
          <w:rFonts w:ascii="TH SarabunPSK" w:hAnsi="TH SarabunPSK" w:cs="TH SarabunPSK" w:hint="cs"/>
          <w:b/>
          <w:bCs/>
          <w:sz w:val="32"/>
          <w:szCs w:val="32"/>
          <w:cs/>
        </w:rPr>
        <w:t>(</w:t>
      </w:r>
      <w:r w:rsidR="00CA5128" w:rsidRPr="00940556">
        <w:rPr>
          <w:rFonts w:ascii="TH SarabunPSK" w:hAnsi="TH SarabunPSK" w:cs="TH SarabunPSK"/>
          <w:b/>
          <w:bCs/>
          <w:sz w:val="32"/>
          <w:szCs w:val="32"/>
        </w:rPr>
        <w:t>Applied Reasoning for Life and Health</w:t>
      </w:r>
      <w:r w:rsidRPr="00940556">
        <w:rPr>
          <w:rFonts w:ascii="TH SarabunPSK" w:hAnsi="TH SarabunPSK" w:cs="TH SarabunPSK" w:hint="cs"/>
          <w:b/>
          <w:bCs/>
          <w:sz w:val="32"/>
          <w:szCs w:val="32"/>
          <w:cs/>
        </w:rPr>
        <w:t>)</w:t>
      </w:r>
      <w:r w:rsidR="00CA5128" w:rsidRPr="00940556">
        <w:rPr>
          <w:rFonts w:ascii="TH SarabunPSK" w:hAnsi="TH SarabunPSK" w:cs="TH SarabunPSK"/>
          <w:b/>
          <w:bCs/>
          <w:sz w:val="32"/>
          <w:szCs w:val="32"/>
        </w:rPr>
        <w:tab/>
      </w:r>
    </w:p>
    <w:p w14:paraId="6BCBF5D1" w14:textId="7A124D95" w:rsidR="00CA5128" w:rsidRPr="00940556" w:rsidRDefault="00CA5128" w:rsidP="00D276FB">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พัฒนาทักษะการ</w:t>
      </w:r>
      <w:r w:rsidRPr="00940556">
        <w:rPr>
          <w:rFonts w:ascii="TH SarabunPSK" w:hAnsi="TH SarabunPSK" w:cs="TH SarabunPSK" w:hint="cs"/>
          <w:sz w:val="32"/>
          <w:szCs w:val="32"/>
          <w:cs/>
        </w:rPr>
        <w:t>ใช้</w:t>
      </w:r>
      <w:r w:rsidRPr="00940556">
        <w:rPr>
          <w:rFonts w:ascii="TH SarabunPSK" w:hAnsi="TH SarabunPSK" w:cs="TH SarabunPSK"/>
          <w:sz w:val="32"/>
          <w:szCs w:val="32"/>
          <w:cs/>
        </w:rPr>
        <w:t>เหตุผลเพื่อการใช้ชีวิตและสุขภาพ ทำความเข้าใจ ลักษณะของเหตุผล รูปแบบการคิดอย่างมีเหตุผล เสริมสร้างความสามารถในการ นำเหตุผลไปใช้วิเคราะห์ข้อเท็จจริง</w:t>
      </w:r>
      <w:r w:rsidR="00D276FB"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อย่างเป็นระบบอย่างมีวิจารณญาณและสร้างสรรค์เพื่อการตัดสินใจด้านสุขภาพและต่อยอด</w:t>
      </w:r>
      <w:r w:rsidR="00D276FB"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สู่การประยุกต์ใช้</w:t>
      </w:r>
      <w:r w:rsidRPr="00940556">
        <w:rPr>
          <w:rFonts w:ascii="TH SarabunPSK" w:hAnsi="TH SarabunPSK" w:cs="TH SarabunPSK" w:hint="cs"/>
          <w:sz w:val="32"/>
          <w:szCs w:val="32"/>
          <w:cs/>
        </w:rPr>
        <w:t>ใน</w:t>
      </w:r>
      <w:r w:rsidRPr="00940556">
        <w:rPr>
          <w:rFonts w:ascii="TH SarabunPSK" w:hAnsi="TH SarabunPSK" w:cs="TH SarabunPSK"/>
          <w:sz w:val="32"/>
          <w:szCs w:val="32"/>
          <w:cs/>
        </w:rPr>
        <w:t>การดำเนินชีวิตอย่างมีคุณค่า ผ่านกระบวนการเรียนรู้เชิงปฏิบัติ เพื่อสร้างสุขภาวะ</w:t>
      </w:r>
      <w:r w:rsidR="00D276FB"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และคุณภาพชีวิตที่ดีอย่างยั่งยืน</w:t>
      </w:r>
    </w:p>
    <w:p w14:paraId="75506860" w14:textId="46CD9D16" w:rsidR="00F56A9D" w:rsidRPr="00940556" w:rsidRDefault="00F56A9D">
      <w:pPr>
        <w:rPr>
          <w:rFonts w:ascii="TH SarabunPSK" w:hAnsi="TH SarabunPSK" w:cs="TH SarabunPSK"/>
          <w:b/>
          <w:bCs/>
          <w:sz w:val="32"/>
          <w:szCs w:val="32"/>
        </w:rPr>
      </w:pPr>
    </w:p>
    <w:p w14:paraId="2CB8C118" w14:textId="078008ED" w:rsidR="00DF18C7" w:rsidRPr="00940556" w:rsidRDefault="0015745C" w:rsidP="00D276FB">
      <w:pPr>
        <w:spacing w:line="216" w:lineRule="auto"/>
        <w:rPr>
          <w:rFonts w:ascii="TH SarabunPSK" w:hAnsi="TH SarabunPSK" w:cs="TH SarabunPSK"/>
          <w:b/>
          <w:bCs/>
          <w:sz w:val="32"/>
          <w:szCs w:val="32"/>
        </w:rPr>
      </w:pPr>
      <w:r>
        <w:rPr>
          <w:rFonts w:ascii="TH SarabunPSK" w:hAnsi="TH SarabunPSK" w:cs="TH SarabunPSK"/>
          <w:b/>
          <w:bCs/>
          <w:sz w:val="32"/>
          <w:szCs w:val="32"/>
        </w:rPr>
        <w:t>008705</w:t>
      </w:r>
      <w:r w:rsidR="00DF18C7" w:rsidRPr="00940556">
        <w:rPr>
          <w:rFonts w:ascii="TH SarabunPSK" w:hAnsi="TH SarabunPSK" w:cs="TH SarabunPSK"/>
          <w:b/>
          <w:bCs/>
          <w:sz w:val="32"/>
          <w:szCs w:val="32"/>
        </w:rPr>
        <w:tab/>
      </w:r>
      <w:r w:rsidR="00F56431" w:rsidRPr="00940556">
        <w:rPr>
          <w:rFonts w:ascii="TH SarabunPSK" w:hAnsi="TH SarabunPSK" w:cs="TH SarabunPSK"/>
          <w:b/>
          <w:bCs/>
          <w:sz w:val="32"/>
          <w:szCs w:val="32"/>
          <w:cs/>
        </w:rPr>
        <w:t>การเป็นผู้ประกอบการธุรกิจสุขภาพและเวล</w:t>
      </w:r>
      <w:proofErr w:type="spellStart"/>
      <w:r w:rsidR="00F56431" w:rsidRPr="00940556">
        <w:rPr>
          <w:rFonts w:ascii="TH SarabunPSK" w:hAnsi="TH SarabunPSK" w:cs="TH SarabunPSK"/>
          <w:b/>
          <w:bCs/>
          <w:sz w:val="32"/>
          <w:szCs w:val="32"/>
          <w:cs/>
        </w:rPr>
        <w:t>เนส</w:t>
      </w:r>
      <w:proofErr w:type="spellEnd"/>
      <w:r w:rsidR="00DF18C7" w:rsidRPr="00940556">
        <w:rPr>
          <w:rFonts w:ascii="TH SarabunPSK" w:hAnsi="TH SarabunPSK" w:cs="TH SarabunPSK"/>
          <w:b/>
          <w:bCs/>
          <w:sz w:val="32"/>
          <w:szCs w:val="32"/>
          <w:cs/>
        </w:rPr>
        <w:t xml:space="preserve"> </w:t>
      </w:r>
      <w:r w:rsidR="00DF18C7" w:rsidRPr="00940556">
        <w:rPr>
          <w:rFonts w:ascii="TH SarabunPSK" w:hAnsi="TH SarabunPSK" w:cs="TH SarabunPSK"/>
          <w:b/>
          <w:bCs/>
          <w:sz w:val="32"/>
          <w:szCs w:val="32"/>
        </w:rPr>
        <w:tab/>
      </w:r>
      <w:r w:rsidR="00DF18C7" w:rsidRPr="00940556">
        <w:rPr>
          <w:rFonts w:ascii="TH SarabunPSK" w:hAnsi="TH SarabunPSK" w:cs="TH SarabunPSK"/>
          <w:b/>
          <w:bCs/>
          <w:sz w:val="32"/>
          <w:szCs w:val="32"/>
        </w:rPr>
        <w:tab/>
      </w:r>
      <w:r w:rsidR="00DF18C7" w:rsidRPr="00940556">
        <w:rPr>
          <w:rFonts w:ascii="TH SarabunPSK" w:hAnsi="TH SarabunPSK" w:cs="TH SarabunPSK"/>
          <w:b/>
          <w:bCs/>
          <w:sz w:val="32"/>
          <w:szCs w:val="32"/>
        </w:rPr>
        <w:tab/>
      </w:r>
      <w:r w:rsidR="00D276FB" w:rsidRPr="00940556">
        <w:rPr>
          <w:rFonts w:ascii="TH SarabunPSK" w:hAnsi="TH SarabunPSK" w:cs="TH SarabunPSK"/>
          <w:b/>
          <w:bCs/>
          <w:sz w:val="32"/>
          <w:szCs w:val="32"/>
        </w:rPr>
        <w:tab/>
      </w:r>
      <w:r w:rsidR="005A39D4" w:rsidRPr="00940556">
        <w:rPr>
          <w:rFonts w:ascii="TH SarabunPSK" w:hAnsi="TH SarabunPSK" w:cs="TH SarabunPSK"/>
          <w:b/>
          <w:bCs/>
          <w:sz w:val="32"/>
          <w:szCs w:val="32"/>
        </w:rPr>
        <w:t>3(2-2-5)</w:t>
      </w:r>
    </w:p>
    <w:p w14:paraId="46D48F55" w14:textId="3555B832" w:rsidR="00DF18C7" w:rsidRPr="00940556" w:rsidRDefault="00D276FB" w:rsidP="00D276FB">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(Health and Wellness Entrepreneurship)</w:t>
      </w:r>
      <w:r w:rsidR="00DF18C7" w:rsidRPr="00940556">
        <w:rPr>
          <w:rFonts w:ascii="TH SarabunPSK" w:hAnsi="TH SarabunPSK" w:cs="TH SarabunPSK"/>
          <w:b/>
          <w:bCs/>
          <w:sz w:val="32"/>
          <w:szCs w:val="32"/>
        </w:rPr>
        <w:tab/>
      </w:r>
    </w:p>
    <w:p w14:paraId="40F88D27" w14:textId="77777777" w:rsidR="000E7FFD" w:rsidRPr="00940556" w:rsidRDefault="00DF18C7" w:rsidP="00D276FB">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แนวคิดพื้นฐานและจริยธรรมทางธุรกิจสำหรับการเป็นผู้ประกอบการนวัตกรรมสุขภาพและเวล</w:t>
      </w:r>
      <w:proofErr w:type="spellStart"/>
      <w:r w:rsidRPr="00940556">
        <w:rPr>
          <w:rFonts w:ascii="TH SarabunPSK" w:hAnsi="TH SarabunPSK" w:cs="TH SarabunPSK"/>
          <w:sz w:val="32"/>
          <w:szCs w:val="32"/>
          <w:cs/>
        </w:rPr>
        <w:t>เนส</w:t>
      </w:r>
      <w:proofErr w:type="spellEnd"/>
      <w:r w:rsidRPr="00940556">
        <w:rPr>
          <w:rFonts w:ascii="TH SarabunPSK" w:hAnsi="TH SarabunPSK" w:cs="TH SarabunPSK"/>
          <w:sz w:val="32"/>
          <w:szCs w:val="32"/>
          <w:cs/>
        </w:rPr>
        <w:t xml:space="preserve"> การวิเคราะห์โอกาสในเศรษฐกิจผู้สูงวัยและการท่องเที่ยวเชิงสุขภาพ กระบวนการคิดเชิงออกแบบ (</w:t>
      </w:r>
      <w:r w:rsidRPr="00940556">
        <w:rPr>
          <w:rFonts w:ascii="TH SarabunPSK" w:hAnsi="TH SarabunPSK" w:cs="TH SarabunPSK"/>
          <w:sz w:val="32"/>
          <w:szCs w:val="32"/>
        </w:rPr>
        <w:t xml:space="preserve">Design Thinking) </w:t>
      </w:r>
      <w:r w:rsidRPr="00940556">
        <w:rPr>
          <w:rFonts w:ascii="TH SarabunPSK" w:hAnsi="TH SarabunPSK" w:cs="TH SarabunPSK"/>
          <w:sz w:val="32"/>
          <w:szCs w:val="32"/>
          <w:cs/>
        </w:rPr>
        <w:t xml:space="preserve">โดยใช้ </w:t>
      </w:r>
      <w:r w:rsidRPr="00940556">
        <w:rPr>
          <w:rFonts w:ascii="TH SarabunPSK" w:hAnsi="TH SarabunPSK" w:cs="TH SarabunPSK"/>
          <w:sz w:val="32"/>
          <w:szCs w:val="32"/>
        </w:rPr>
        <w:t xml:space="preserve">AI </w:t>
      </w:r>
      <w:r w:rsidRPr="00940556">
        <w:rPr>
          <w:rFonts w:ascii="TH SarabunPSK" w:hAnsi="TH SarabunPSK" w:cs="TH SarabunPSK"/>
          <w:sz w:val="32"/>
          <w:szCs w:val="32"/>
          <w:cs/>
        </w:rPr>
        <w:t>เป็นผู้ช่วยสร้างสรรค์ผลิตภัณฑ์ขั้นต่ำ (</w:t>
      </w:r>
      <w:r w:rsidRPr="00940556">
        <w:rPr>
          <w:rFonts w:ascii="TH SarabunPSK" w:hAnsi="TH SarabunPSK" w:cs="TH SarabunPSK"/>
          <w:sz w:val="32"/>
          <w:szCs w:val="32"/>
        </w:rPr>
        <w:t xml:space="preserve">MVP) </w:t>
      </w:r>
      <w:r w:rsidRPr="00940556">
        <w:rPr>
          <w:rFonts w:ascii="TH SarabunPSK" w:hAnsi="TH SarabunPSK" w:cs="TH SarabunPSK"/>
          <w:sz w:val="32"/>
          <w:szCs w:val="32"/>
          <w:cs/>
        </w:rPr>
        <w:t>และออกแบบบริการ (</w:t>
      </w:r>
      <w:r w:rsidRPr="00940556">
        <w:rPr>
          <w:rFonts w:ascii="TH SarabunPSK" w:hAnsi="TH SarabunPSK" w:cs="TH SarabunPSK"/>
          <w:sz w:val="32"/>
          <w:szCs w:val="32"/>
        </w:rPr>
        <w:t xml:space="preserve">Service Blueprint) </w:t>
      </w:r>
      <w:r w:rsidRPr="00940556">
        <w:rPr>
          <w:rFonts w:ascii="TH SarabunPSK" w:hAnsi="TH SarabunPSK" w:cs="TH SarabunPSK"/>
          <w:sz w:val="32"/>
          <w:szCs w:val="32"/>
          <w:cs/>
        </w:rPr>
        <w:t xml:space="preserve">ผ่านการทดลองธุรกิจแบบ </w:t>
      </w:r>
      <w:r w:rsidRPr="00940556">
        <w:rPr>
          <w:rFonts w:ascii="TH SarabunPSK" w:hAnsi="TH SarabunPSK" w:cs="TH SarabunPSK"/>
          <w:sz w:val="32"/>
          <w:szCs w:val="32"/>
        </w:rPr>
        <w:t xml:space="preserve">Agile </w:t>
      </w:r>
      <w:r w:rsidRPr="00940556">
        <w:rPr>
          <w:rFonts w:ascii="TH SarabunPSK" w:hAnsi="TH SarabunPSK" w:cs="TH SarabunPSK"/>
          <w:sz w:val="32"/>
          <w:szCs w:val="32"/>
          <w:cs/>
        </w:rPr>
        <w:t>ที่เน้นความคล่องตัวและการเรียนรู้จากผู้ใช้จริง การจัดทำแบบจำลองธุรกิจ (</w:t>
      </w:r>
      <w:r w:rsidRPr="00940556">
        <w:rPr>
          <w:rFonts w:ascii="TH SarabunPSK" w:hAnsi="TH SarabunPSK" w:cs="TH SarabunPSK"/>
          <w:sz w:val="32"/>
          <w:szCs w:val="32"/>
        </w:rPr>
        <w:t xml:space="preserve">BMC) </w:t>
      </w:r>
      <w:r w:rsidRPr="00940556">
        <w:rPr>
          <w:rFonts w:ascii="TH SarabunPSK" w:hAnsi="TH SarabunPSK" w:cs="TH SarabunPSK"/>
          <w:sz w:val="32"/>
          <w:szCs w:val="32"/>
          <w:cs/>
        </w:rPr>
        <w:t xml:space="preserve">กฎหมาย จรรยาบรรณ และ </w:t>
      </w:r>
      <w:r w:rsidRPr="00940556">
        <w:rPr>
          <w:rFonts w:ascii="TH SarabunPSK" w:hAnsi="TH SarabunPSK" w:cs="TH SarabunPSK"/>
          <w:sz w:val="32"/>
          <w:szCs w:val="32"/>
        </w:rPr>
        <w:t xml:space="preserve">PDPA </w:t>
      </w:r>
      <w:r w:rsidRPr="00940556">
        <w:rPr>
          <w:rFonts w:ascii="TH SarabunPSK" w:hAnsi="TH SarabunPSK" w:cs="TH SarabunPSK"/>
          <w:sz w:val="32"/>
          <w:szCs w:val="32"/>
          <w:cs/>
        </w:rPr>
        <w:t>การเงินเบื้องต้น และการทดสอบแนวคิดในพื้นที่จำลอง (</w:t>
      </w:r>
      <w:r w:rsidRPr="00940556">
        <w:rPr>
          <w:rFonts w:ascii="TH SarabunPSK" w:hAnsi="TH SarabunPSK" w:cs="TH SarabunPSK"/>
          <w:sz w:val="32"/>
          <w:szCs w:val="32"/>
        </w:rPr>
        <w:t xml:space="preserve">Health Sandbox) </w:t>
      </w:r>
      <w:r w:rsidRPr="00940556">
        <w:rPr>
          <w:rFonts w:ascii="TH SarabunPSK" w:hAnsi="TH SarabunPSK" w:cs="TH SarabunPSK"/>
          <w:sz w:val="32"/>
          <w:szCs w:val="32"/>
          <w:cs/>
        </w:rPr>
        <w:t xml:space="preserve">โดยการประยุกต์ใช้หลักเศรษฐกิจพอเพียงเพื่อการดำเนินธุรกิจในศตวรรษที่ </w:t>
      </w:r>
      <w:r w:rsidRPr="00940556">
        <w:rPr>
          <w:rFonts w:ascii="TH SarabunPSK" w:hAnsi="TH SarabunPSK" w:cs="TH SarabunPSK"/>
          <w:sz w:val="32"/>
          <w:szCs w:val="32"/>
        </w:rPr>
        <w:t>21</w:t>
      </w:r>
    </w:p>
    <w:p w14:paraId="6CB76694" w14:textId="77777777" w:rsidR="000E7FFD" w:rsidRPr="00940556" w:rsidRDefault="000E7FFD" w:rsidP="00D276FB">
      <w:pPr>
        <w:spacing w:line="216" w:lineRule="auto"/>
        <w:ind w:firstLine="1418"/>
        <w:jc w:val="thaiDistribute"/>
        <w:rPr>
          <w:rFonts w:ascii="TH SarabunPSK" w:hAnsi="TH SarabunPSK" w:cs="TH SarabunPSK"/>
          <w:sz w:val="32"/>
          <w:szCs w:val="32"/>
        </w:rPr>
      </w:pPr>
    </w:p>
    <w:p w14:paraId="09BE2465" w14:textId="05026188" w:rsidR="000E7FFD" w:rsidRPr="00940556" w:rsidRDefault="0015745C" w:rsidP="000E7FFD">
      <w:pPr>
        <w:spacing w:line="216" w:lineRule="auto"/>
        <w:rPr>
          <w:rFonts w:ascii="TH SarabunPSK" w:hAnsi="TH SarabunPSK" w:cs="TH SarabunPSK"/>
          <w:b/>
          <w:bCs/>
          <w:sz w:val="32"/>
          <w:szCs w:val="32"/>
          <w:cs/>
        </w:rPr>
      </w:pPr>
      <w:r>
        <w:rPr>
          <w:rFonts w:ascii="TH SarabunPSK" w:hAnsi="TH SarabunPSK" w:cs="TH SarabunPSK"/>
          <w:b/>
          <w:bCs/>
          <w:sz w:val="32"/>
          <w:szCs w:val="32"/>
        </w:rPr>
        <w:t>008706</w:t>
      </w:r>
      <w:r w:rsidR="000E7FFD" w:rsidRPr="00940556">
        <w:rPr>
          <w:rFonts w:ascii="TH SarabunPSK" w:hAnsi="TH SarabunPSK" w:cs="TH SarabunPSK"/>
          <w:b/>
          <w:bCs/>
          <w:sz w:val="32"/>
          <w:szCs w:val="32"/>
        </w:rPr>
        <w:tab/>
      </w:r>
      <w:r w:rsidR="000E7FFD" w:rsidRPr="00940556">
        <w:rPr>
          <w:rFonts w:ascii="TH SarabunPSK" w:hAnsi="TH SarabunPSK" w:cs="TH SarabunPSK"/>
          <w:b/>
          <w:bCs/>
          <w:sz w:val="32"/>
          <w:szCs w:val="32"/>
          <w:cs/>
        </w:rPr>
        <w:t>ทักษะชีวิตเพื่อความสำเร็จและการเลือกคู่ครองในศตวรรษที่ 21</w:t>
      </w:r>
      <w:r w:rsidR="000E7FFD" w:rsidRPr="00940556">
        <w:rPr>
          <w:rFonts w:ascii="TH SarabunPSK" w:hAnsi="TH SarabunPSK" w:cs="TH SarabunPSK"/>
          <w:b/>
          <w:bCs/>
          <w:sz w:val="32"/>
          <w:szCs w:val="32"/>
        </w:rPr>
        <w:tab/>
      </w:r>
      <w:r w:rsidR="000E7FFD" w:rsidRPr="00940556">
        <w:rPr>
          <w:rFonts w:ascii="TH SarabunPSK" w:hAnsi="TH SarabunPSK" w:cs="TH SarabunPSK"/>
          <w:b/>
          <w:bCs/>
          <w:sz w:val="32"/>
          <w:szCs w:val="32"/>
        </w:rPr>
        <w:tab/>
        <w:t>3(3-0-6)</w:t>
      </w:r>
      <w:r w:rsidR="000E7FFD" w:rsidRPr="00940556">
        <w:rPr>
          <w:rFonts w:ascii="TH SarabunPSK" w:hAnsi="TH SarabunPSK" w:cs="TH SarabunPSK"/>
          <w:b/>
          <w:bCs/>
          <w:sz w:val="32"/>
          <w:szCs w:val="32"/>
        </w:rPr>
        <w:tab/>
      </w:r>
      <w:r w:rsidR="000E7FFD" w:rsidRPr="00940556">
        <w:rPr>
          <w:rFonts w:ascii="TH SarabunPSK" w:hAnsi="TH SarabunPSK" w:cs="TH SarabunPSK"/>
          <w:b/>
          <w:bCs/>
          <w:sz w:val="32"/>
          <w:szCs w:val="32"/>
        </w:rPr>
        <w:tab/>
      </w:r>
      <w:r w:rsidR="000E7FFD" w:rsidRPr="00940556">
        <w:rPr>
          <w:rFonts w:ascii="TH SarabunPSK" w:hAnsi="TH SarabunPSK" w:cs="TH SarabunPSK" w:hint="cs"/>
          <w:b/>
          <w:bCs/>
          <w:sz w:val="32"/>
          <w:szCs w:val="32"/>
          <w:cs/>
        </w:rPr>
        <w:t>(</w:t>
      </w:r>
      <w:r w:rsidR="000E7FFD" w:rsidRPr="00940556">
        <w:rPr>
          <w:rFonts w:ascii="TH SarabunPSK" w:hAnsi="TH SarabunPSK" w:cs="TH SarabunPSK"/>
          <w:b/>
          <w:bCs/>
          <w:sz w:val="32"/>
          <w:szCs w:val="32"/>
        </w:rPr>
        <w:t>Life Skills for Success and Partner Selection in the 21</w:t>
      </w:r>
      <w:r w:rsidR="000E7FFD" w:rsidRPr="00940556">
        <w:rPr>
          <w:rFonts w:ascii="TH SarabunPSK" w:hAnsi="TH SarabunPSK" w:cs="TH SarabunPSK"/>
          <w:b/>
          <w:bCs/>
          <w:sz w:val="32"/>
          <w:szCs w:val="32"/>
          <w:vertAlign w:val="superscript"/>
        </w:rPr>
        <w:t>st</w:t>
      </w:r>
      <w:r w:rsidR="000E7FFD" w:rsidRPr="00940556">
        <w:rPr>
          <w:rFonts w:ascii="TH SarabunPSK" w:hAnsi="TH SarabunPSK" w:cs="TH SarabunPSK"/>
          <w:b/>
          <w:bCs/>
          <w:sz w:val="32"/>
          <w:szCs w:val="32"/>
        </w:rPr>
        <w:t xml:space="preserve"> Century</w:t>
      </w:r>
      <w:r w:rsidR="000E7FFD" w:rsidRPr="00940556">
        <w:rPr>
          <w:rFonts w:ascii="TH SarabunPSK" w:hAnsi="TH SarabunPSK" w:cs="TH SarabunPSK" w:hint="cs"/>
          <w:b/>
          <w:bCs/>
          <w:sz w:val="32"/>
          <w:szCs w:val="32"/>
          <w:cs/>
        </w:rPr>
        <w:t>)</w:t>
      </w:r>
    </w:p>
    <w:p w14:paraId="000FF0E2" w14:textId="5CDADEA4" w:rsidR="000E7FFD" w:rsidRPr="00940556" w:rsidRDefault="000E7FFD" w:rsidP="00F55489">
      <w:pPr>
        <w:spacing w:line="216" w:lineRule="auto"/>
        <w:ind w:firstLine="1418"/>
        <w:jc w:val="thaiDistribute"/>
        <w:rPr>
          <w:rFonts w:ascii="TH SarabunPSK" w:hAnsi="TH SarabunPSK" w:cs="TH SarabunPSK"/>
          <w:sz w:val="32"/>
          <w:szCs w:val="32"/>
          <w:cs/>
        </w:rPr>
      </w:pPr>
      <w:r w:rsidRPr="00940556">
        <w:rPr>
          <w:rFonts w:ascii="TH SarabunPSK" w:hAnsi="TH SarabunPSK" w:cs="TH SarabunPSK"/>
          <w:sz w:val="32"/>
          <w:szCs w:val="32"/>
          <w:cs/>
        </w:rPr>
        <w:t>แนวคิดทักษะในศตวรรษที่ 21 และการพัฒนาทักษะชีวิตรอบด้าน การวางแผนชีวิต</w:t>
      </w:r>
      <w:r w:rsidR="00F55489"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ด้านการเรียน การทำงาน การบริหารจัดการการเงิน และการดูแลสุขภาวะทางกายและจิตใจสู่ความสำเร็จ แนวคิดการสร้างความสัมพันธ์</w:t>
      </w:r>
      <w:r w:rsidRPr="00940556">
        <w:rPr>
          <w:rFonts w:ascii="TH SarabunPSK" w:hAnsi="TH SarabunPSK" w:cs="TH SarabunPSK"/>
          <w:sz w:val="32"/>
          <w:szCs w:val="32"/>
        </w:rPr>
        <w:t xml:space="preserve"> </w:t>
      </w:r>
      <w:r w:rsidRPr="00940556">
        <w:rPr>
          <w:rFonts w:ascii="TH SarabunPSK" w:hAnsi="TH SarabunPSK" w:cs="TH SarabunPSK"/>
          <w:sz w:val="32"/>
          <w:szCs w:val="32"/>
          <w:cs/>
        </w:rPr>
        <w:t>และศิลปะการเลือกคู่ครองที่เหมาะสมในยุคปัจจุบัน กฎหมายที่เกี่ยวข้องกับการสมรส พัฒนาการ โครงสร้างหน้าที่ของครอบครัวสมัยใหม่ การปรับตัว และคุณภาพชีวิตสมรสที่ดี</w:t>
      </w:r>
      <w:r w:rsidR="00630F09"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ในยุคดิจิทัล</w:t>
      </w:r>
    </w:p>
    <w:p w14:paraId="00E840AD" w14:textId="6C6B597F" w:rsidR="00F941B7" w:rsidRPr="00940556" w:rsidRDefault="00F941B7">
      <w:pPr>
        <w:rPr>
          <w:rFonts w:ascii="TH SarabunPSK" w:hAnsi="TH SarabunPSK" w:cs="TH SarabunPSK"/>
          <w:b/>
          <w:bCs/>
          <w:sz w:val="36"/>
          <w:szCs w:val="36"/>
          <w:cs/>
        </w:rPr>
      </w:pPr>
      <w:r w:rsidRPr="00940556">
        <w:rPr>
          <w:rFonts w:ascii="TH SarabunPSK" w:hAnsi="TH SarabunPSK" w:cs="TH SarabunPSK"/>
          <w:b/>
          <w:bCs/>
          <w:sz w:val="36"/>
          <w:szCs w:val="36"/>
        </w:rPr>
        <w:br w:type="page"/>
      </w:r>
    </w:p>
    <w:p w14:paraId="7AAA37E4" w14:textId="09D30EB7" w:rsidR="00171F08" w:rsidRPr="009D0B54" w:rsidRDefault="00171F08" w:rsidP="00171F08">
      <w:pPr>
        <w:jc w:val="center"/>
        <w:rPr>
          <w:rFonts w:ascii="TH SarabunPSK" w:hAnsi="TH SarabunPSK" w:cs="TH SarabunPSK"/>
          <w:b/>
          <w:bCs/>
          <w:sz w:val="36"/>
          <w:szCs w:val="36"/>
        </w:rPr>
      </w:pP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4 </w:t>
      </w:r>
      <w:r w:rsidRPr="009D0B54">
        <w:rPr>
          <w:rFonts w:ascii="TH SarabunPSK" w:hAnsi="TH SarabunPSK" w:cs="TH SarabunPSK"/>
          <w:b/>
          <w:bCs/>
          <w:sz w:val="36"/>
          <w:szCs w:val="36"/>
          <w:cs/>
        </w:rPr>
        <w:t>ผลการเรียนรู้ กลยุทธ์การสอนและการประเมินผล</w:t>
      </w:r>
    </w:p>
    <w:p w14:paraId="6F2F15FE" w14:textId="77777777" w:rsidR="00171F08" w:rsidRPr="009D0B54" w:rsidRDefault="00171F08" w:rsidP="00171F08">
      <w:pPr>
        <w:jc w:val="center"/>
        <w:rPr>
          <w:rFonts w:ascii="TH SarabunPSK" w:hAnsi="TH SarabunPSK" w:cs="TH SarabunPSK"/>
          <w:b/>
          <w:bCs/>
          <w:szCs w:val="24"/>
        </w:rPr>
      </w:pPr>
    </w:p>
    <w:p w14:paraId="7C6BAE53" w14:textId="77777777" w:rsidR="00171F08" w:rsidRPr="009D0B54" w:rsidRDefault="00171F08" w:rsidP="00171F08">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การพัฒนาคุณลักษณะพิเศษของนักศึกษา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359"/>
      </w:tblGrid>
      <w:tr w:rsidR="00171F08" w:rsidRPr="009D0B54" w14:paraId="4A41243A" w14:textId="77777777" w:rsidTr="00562D6F">
        <w:tc>
          <w:tcPr>
            <w:tcW w:w="4360" w:type="dxa"/>
          </w:tcPr>
          <w:p w14:paraId="4A0BAC80"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คุณลักษณะพิเศษ/คุณสมบัติที่พึงประสงค์</w:t>
            </w:r>
          </w:p>
        </w:tc>
        <w:tc>
          <w:tcPr>
            <w:tcW w:w="4359" w:type="dxa"/>
          </w:tcPr>
          <w:p w14:paraId="3CE57833"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กลยุทธ์หรือกิจกรรมของนักศึกษา</w:t>
            </w:r>
          </w:p>
        </w:tc>
      </w:tr>
      <w:tr w:rsidR="00171F08" w:rsidRPr="009D0B54" w14:paraId="5C8C10F2" w14:textId="77777777" w:rsidTr="00562D6F">
        <w:tc>
          <w:tcPr>
            <w:tcW w:w="4360" w:type="dxa"/>
          </w:tcPr>
          <w:p w14:paraId="4017ADE5" w14:textId="77777777" w:rsidR="00171F08" w:rsidRPr="009D0B54" w:rsidRDefault="00171F08" w:rsidP="00562D6F">
            <w:pPr>
              <w:rPr>
                <w:rFonts w:ascii="TH SarabunPSK" w:hAnsi="TH SarabunPSK" w:cs="TH SarabunPSK"/>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เป็นผู้ที่มีความรับผิดชอบต่อตนเอง ผู้อื่น และสังคม มีความรักในท้องถิ่นของตน และสามารถแสดงภาวะความเป็นผู้นำในสถานการณ์ต่าง ๆ ได้</w:t>
            </w:r>
          </w:p>
        </w:tc>
        <w:tc>
          <w:tcPr>
            <w:tcW w:w="4359" w:type="dxa"/>
          </w:tcPr>
          <w:p w14:paraId="67770873"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1.</w:t>
            </w:r>
            <w:r w:rsidRPr="009D0B54">
              <w:rPr>
                <w:rFonts w:ascii="TH SarabunPSK" w:hAnsi="TH SarabunPSK" w:cs="TH SarabunPSK"/>
                <w:sz w:val="32"/>
                <w:szCs w:val="32"/>
                <w:cs/>
              </w:rPr>
              <w:t>กำหนดให้นักศึกษามีความรับผิดชอบในการ</w:t>
            </w:r>
            <w:r w:rsidRPr="009D0B54">
              <w:rPr>
                <w:rFonts w:ascii="TH SarabunPSK" w:hAnsi="TH SarabunPSK" w:cs="TH SarabunPSK" w:hint="cs"/>
                <w:sz w:val="32"/>
                <w:szCs w:val="32"/>
                <w:cs/>
              </w:rPr>
              <w:t>เรียน</w:t>
            </w:r>
            <w:r w:rsidRPr="009D0B54">
              <w:rPr>
                <w:rFonts w:ascii="TH SarabunPSK" w:hAnsi="TH SarabunPSK" w:cs="TH SarabunPSK"/>
                <w:sz w:val="32"/>
                <w:szCs w:val="32"/>
                <w:cs/>
              </w:rPr>
              <w:t xml:space="preserve"> โดยมีการทำงานที่ได้รับมอบหมายทั้งงานเดี่ยวและงานกลุ่ม มีกิจกรรมที่มอบหมายให้นักศึกษาหมุนเวียนกันเป็นหัวหน้าในการดำเนินกิจกรรม และเพื่อฝึกให้มีความรับผิดชอบ ทั้งนี้มีการกำหนดกรอบ</w:t>
            </w:r>
            <w:r w:rsidRPr="009D0B54">
              <w:rPr>
                <w:rFonts w:ascii="TH SarabunPSK" w:hAnsi="TH SarabunPSK" w:cs="TH SarabunPSK"/>
                <w:sz w:val="32"/>
                <w:szCs w:val="32"/>
              </w:rPr>
              <w:t xml:space="preserve"> </w:t>
            </w:r>
            <w:r w:rsidRPr="009D0B54">
              <w:rPr>
                <w:rFonts w:ascii="TH SarabunPSK" w:hAnsi="TH SarabunPSK" w:cs="TH SarabunPSK"/>
                <w:sz w:val="32"/>
                <w:szCs w:val="32"/>
                <w:cs/>
              </w:rPr>
              <w:t>กติกาต่าง</w:t>
            </w:r>
            <w:r w:rsidRPr="009D0B54">
              <w:rPr>
                <w:rFonts w:ascii="TH SarabunPSK" w:hAnsi="TH SarabunPSK" w:cs="TH SarabunPSK"/>
                <w:sz w:val="32"/>
                <w:szCs w:val="32"/>
              </w:rPr>
              <w:t xml:space="preserve"> </w:t>
            </w:r>
            <w:r w:rsidRPr="009D0B54">
              <w:rPr>
                <w:rFonts w:ascii="TH SarabunPSK" w:hAnsi="TH SarabunPSK" w:cs="TH SarabunPSK"/>
                <w:sz w:val="32"/>
                <w:szCs w:val="32"/>
                <w:cs/>
              </w:rPr>
              <w:t>ๆ</w:t>
            </w:r>
            <w:r w:rsidRPr="009D0B54">
              <w:rPr>
                <w:rFonts w:ascii="TH SarabunPSK" w:hAnsi="TH SarabunPSK" w:cs="TH SarabunPSK"/>
                <w:sz w:val="32"/>
                <w:szCs w:val="32"/>
              </w:rPr>
              <w:t xml:space="preserve"> </w:t>
            </w:r>
            <w:r w:rsidRPr="009D0B54">
              <w:rPr>
                <w:rFonts w:ascii="TH SarabunPSK" w:hAnsi="TH SarabunPSK" w:cs="TH SarabunPSK"/>
                <w:sz w:val="32"/>
                <w:szCs w:val="32"/>
                <w:cs/>
              </w:rPr>
              <w:t>ในการเรียนเพื่อให้นักศึกษามีความรับผิดชอบ เช่น การเข้าเรียนให้ตรงเวลา การมีส่วนร่วมในชั้นเรียน</w:t>
            </w:r>
            <w:r w:rsidRPr="009D0B54">
              <w:rPr>
                <w:rFonts w:ascii="TH SarabunPSK" w:hAnsi="TH SarabunPSK" w:cs="TH SarabunPSK" w:hint="cs"/>
                <w:sz w:val="32"/>
                <w:szCs w:val="32"/>
                <w:cs/>
              </w:rPr>
              <w:t xml:space="preserve"> การทำงานร่วมกับผู้อื่นและท้องถิ่น</w:t>
            </w:r>
            <w:r w:rsidRPr="009D0B54">
              <w:rPr>
                <w:rFonts w:ascii="TH SarabunPSK" w:hAnsi="TH SarabunPSK" w:cs="TH SarabunPSK"/>
                <w:sz w:val="32"/>
                <w:szCs w:val="32"/>
                <w:cs/>
              </w:rPr>
              <w:t xml:space="preserve"> เป็นต้น</w:t>
            </w:r>
          </w:p>
        </w:tc>
      </w:tr>
      <w:tr w:rsidR="00171F08" w:rsidRPr="009D0B54" w14:paraId="472F7400" w14:textId="77777777" w:rsidTr="00562D6F">
        <w:tc>
          <w:tcPr>
            <w:tcW w:w="4360" w:type="dxa"/>
          </w:tcPr>
          <w:p w14:paraId="047306B5"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2.</w:t>
            </w:r>
            <w:r w:rsidRPr="009D0B54">
              <w:rPr>
                <w:rFonts w:ascii="TH SarabunPSK" w:hAnsi="TH SarabunPSK" w:cs="TH SarabunPSK"/>
                <w:sz w:val="32"/>
                <w:szCs w:val="32"/>
                <w:cs/>
              </w:rPr>
              <w:t>เป็นผู้ที่มีทักษะในการสื่อสารและสามารถใช้เทคโนโลยีสารสนเทศประกอบการสื่อสาร</w:t>
            </w:r>
            <w:r w:rsidRPr="009D0B54">
              <w:rPr>
                <w:rFonts w:ascii="TH SarabunPSK" w:hAnsi="TH SarabunPSK" w:cs="TH SarabunPSK" w:hint="cs"/>
                <w:sz w:val="32"/>
                <w:szCs w:val="32"/>
                <w:cs/>
              </w:rPr>
              <w:t xml:space="preserve"> การทำงาน การนำเสนองานต่าง ๆ </w:t>
            </w:r>
            <w:r w:rsidRPr="009D0B54">
              <w:rPr>
                <w:rFonts w:ascii="TH SarabunPSK" w:hAnsi="TH SarabunPSK" w:cs="TH SarabunPSK"/>
                <w:sz w:val="32"/>
                <w:szCs w:val="32"/>
                <w:cs/>
              </w:rPr>
              <w:t>ได้เป็นอย่างดี</w:t>
            </w:r>
          </w:p>
        </w:tc>
        <w:tc>
          <w:tcPr>
            <w:tcW w:w="4359" w:type="dxa"/>
          </w:tcPr>
          <w:p w14:paraId="4BD50BB8"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 xml:space="preserve">2. </w:t>
            </w:r>
            <w:r w:rsidRPr="009D0B54">
              <w:rPr>
                <w:rFonts w:ascii="TH SarabunPSK" w:hAnsi="TH SarabunPSK" w:cs="TH SarabunPSK"/>
                <w:sz w:val="32"/>
                <w:szCs w:val="32"/>
                <w:cs/>
              </w:rPr>
              <w:t xml:space="preserve">มอบหมายให้นักศึกษานำเสนอผลงานหน้าชั้น </w:t>
            </w:r>
            <w:r w:rsidRPr="009D0B54">
              <w:rPr>
                <w:rFonts w:ascii="TH SarabunPSK" w:hAnsi="TH SarabunPSK" w:cs="TH SarabunPSK" w:hint="cs"/>
                <w:sz w:val="32"/>
                <w:szCs w:val="32"/>
                <w:cs/>
              </w:rPr>
              <w:t xml:space="preserve">หรือชุมชน </w:t>
            </w:r>
            <w:r w:rsidRPr="009D0B54">
              <w:rPr>
                <w:rFonts w:ascii="TH SarabunPSK" w:hAnsi="TH SarabunPSK" w:cs="TH SarabunPSK"/>
                <w:sz w:val="32"/>
                <w:szCs w:val="32"/>
                <w:cs/>
              </w:rPr>
              <w:t>ซึ่งงานเหล่านั้นได้ผ่านกระบวนการเรียบเรียงรวมทั้งการใช้เทคโนโลยี</w:t>
            </w:r>
            <w:r w:rsidRPr="009D0B54">
              <w:rPr>
                <w:rFonts w:ascii="TH SarabunPSK" w:hAnsi="TH SarabunPSK" w:cs="TH SarabunPSK" w:hint="cs"/>
                <w:sz w:val="32"/>
                <w:szCs w:val="32"/>
                <w:cs/>
              </w:rPr>
              <w:t>สารสนเทศในการนำเสนองาน</w:t>
            </w:r>
          </w:p>
        </w:tc>
      </w:tr>
      <w:tr w:rsidR="00171F08" w:rsidRPr="009D0B54" w14:paraId="298ED487" w14:textId="77777777" w:rsidTr="00562D6F">
        <w:tc>
          <w:tcPr>
            <w:tcW w:w="4360" w:type="dxa"/>
          </w:tcPr>
          <w:p w14:paraId="0281FBE5"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 xml:space="preserve">3. </w:t>
            </w:r>
            <w:r w:rsidRPr="009D0B54">
              <w:rPr>
                <w:rFonts w:ascii="TH SarabunPSK" w:hAnsi="TH SarabunPSK" w:cs="TH SarabunPSK"/>
                <w:sz w:val="32"/>
                <w:szCs w:val="32"/>
                <w:cs/>
              </w:rPr>
              <w:t>เป็นผู้ที่มีความรอบรู้ในสหศาสตร์ที่เกี่ยวข้องกับการดำรงชีพและสามารถนำไปประยุกต์ใช้กับชีวิตประจำวันโดยสามารถคิดวิเคราะห์</w:t>
            </w:r>
            <w:r w:rsidRPr="009D0B54">
              <w:rPr>
                <w:rFonts w:ascii="TH SarabunPSK" w:hAnsi="TH SarabunPSK" w:cs="TH SarabunPSK" w:hint="cs"/>
                <w:sz w:val="32"/>
                <w:szCs w:val="32"/>
                <w:cs/>
              </w:rPr>
              <w:t xml:space="preserve"> แก้ปัญหา</w:t>
            </w:r>
            <w:r w:rsidRPr="009D0B54">
              <w:rPr>
                <w:rFonts w:ascii="TH SarabunPSK" w:hAnsi="TH SarabunPSK" w:cs="TH SarabunPSK"/>
                <w:sz w:val="32"/>
                <w:szCs w:val="32"/>
                <w:cs/>
              </w:rPr>
              <w:t>อย่างเป็นระบ</w:t>
            </w:r>
            <w:r w:rsidRPr="009D0B54">
              <w:rPr>
                <w:rFonts w:ascii="TH SarabunPSK" w:hAnsi="TH SarabunPSK" w:cs="TH SarabunPSK" w:hint="cs"/>
                <w:sz w:val="32"/>
                <w:szCs w:val="32"/>
                <w:cs/>
              </w:rPr>
              <w:t>บ</w:t>
            </w:r>
          </w:p>
        </w:tc>
        <w:tc>
          <w:tcPr>
            <w:tcW w:w="4359" w:type="dxa"/>
          </w:tcPr>
          <w:p w14:paraId="4FA93624"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 xml:space="preserve">3. </w:t>
            </w:r>
            <w:r w:rsidRPr="009D0B54">
              <w:rPr>
                <w:rFonts w:ascii="TH SarabunPSK" w:hAnsi="TH SarabunPSK" w:cs="TH SarabunPSK"/>
                <w:sz w:val="32"/>
                <w:szCs w:val="32"/>
                <w:cs/>
              </w:rPr>
              <w:t>ฝึกนักศึกษา</w:t>
            </w:r>
            <w:r w:rsidRPr="009D0B54">
              <w:rPr>
                <w:rFonts w:ascii="TH SarabunPSK" w:hAnsi="TH SarabunPSK" w:cs="TH SarabunPSK" w:hint="cs"/>
                <w:sz w:val="32"/>
                <w:szCs w:val="32"/>
                <w:cs/>
              </w:rPr>
              <w:t>ให้มี</w:t>
            </w:r>
            <w:r w:rsidRPr="009D0B54">
              <w:rPr>
                <w:rFonts w:ascii="TH SarabunPSK" w:hAnsi="TH SarabunPSK" w:cs="TH SarabunPSK"/>
                <w:sz w:val="32"/>
                <w:szCs w:val="32"/>
                <w:cs/>
              </w:rPr>
              <w:t>กระบวนความคิดวิเคราะห์</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จากองค์ความรู้ </w:t>
            </w:r>
            <w:r w:rsidRPr="009D0B54">
              <w:rPr>
                <w:rFonts w:ascii="TH SarabunPSK" w:hAnsi="TH SarabunPSK" w:cs="TH SarabunPSK" w:hint="cs"/>
                <w:sz w:val="32"/>
                <w:szCs w:val="32"/>
                <w:cs/>
              </w:rPr>
              <w:t xml:space="preserve">หรือวิธีการแก้ไขปัญหาจากการทำงาน </w:t>
            </w:r>
            <w:r w:rsidRPr="009D0B54">
              <w:rPr>
                <w:rFonts w:ascii="TH SarabunPSK" w:hAnsi="TH SarabunPSK" w:cs="TH SarabunPSK"/>
                <w:sz w:val="32"/>
                <w:szCs w:val="32"/>
                <w:cs/>
              </w:rPr>
              <w:t>เพื่อนำมาประยุกต์ใช้กับสถานการณ์รอบตัวและเชื่อมโยงสู่การดำเนินชีวิตในสังคม</w:t>
            </w:r>
          </w:p>
        </w:tc>
      </w:tr>
    </w:tbl>
    <w:p w14:paraId="677C1A87" w14:textId="77777777" w:rsidR="00171F08" w:rsidRPr="009D0B54" w:rsidRDefault="00171F08" w:rsidP="00171F08">
      <w:pPr>
        <w:rPr>
          <w:rFonts w:ascii="TH SarabunPSK" w:hAnsi="TH SarabunPSK" w:cs="TH SarabunPSK"/>
          <w:b/>
          <w:bCs/>
          <w:szCs w:val="32"/>
        </w:rPr>
      </w:pPr>
      <w:bookmarkStart w:id="9" w:name="_Hlk130384931"/>
    </w:p>
    <w:p w14:paraId="1F12A4EE" w14:textId="77777777" w:rsidR="00171F08" w:rsidRPr="009D0B54" w:rsidRDefault="00171F08" w:rsidP="00171F08">
      <w:pPr>
        <w:pStyle w:val="af0"/>
        <w:spacing w:after="120"/>
        <w:rPr>
          <w:rFonts w:ascii="TH SarabunPSK" w:hAnsi="TH SarabunPSK" w:cs="TH SarabunPSK"/>
          <w:b/>
          <w:bCs/>
          <w:sz w:val="32"/>
          <w:szCs w:val="32"/>
        </w:rPr>
      </w:pPr>
      <w:r w:rsidRPr="009D0B54">
        <w:rPr>
          <w:rFonts w:ascii="TH SarabunPSK" w:hAnsi="TH SarabunPSK" w:cs="TH SarabunPSK" w:hint="cs"/>
          <w:b/>
          <w:bCs/>
          <w:sz w:val="32"/>
          <w:szCs w:val="32"/>
          <w:cs/>
        </w:rPr>
        <w:t xml:space="preserve">2. </w:t>
      </w:r>
      <w:r w:rsidRPr="009D0B54">
        <w:rPr>
          <w:rFonts w:ascii="TH SarabunPSK" w:hAnsi="TH SarabunPSK" w:cs="TH SarabunPSK"/>
          <w:b/>
          <w:bCs/>
          <w:sz w:val="32"/>
          <w:szCs w:val="32"/>
          <w:cs/>
        </w:rPr>
        <w:t>ผลลัพธ์การเรียนรู้ที่คาดหวัง (</w:t>
      </w:r>
      <w:r w:rsidRPr="009D0B54">
        <w:rPr>
          <w:rFonts w:ascii="TH SarabunPSK" w:hAnsi="TH SarabunPSK" w:cs="TH SarabunPSK"/>
          <w:b/>
          <w:bCs/>
          <w:sz w:val="32"/>
          <w:szCs w:val="32"/>
        </w:rPr>
        <w:t>ELOs</w:t>
      </w:r>
      <w:r w:rsidRPr="009D0B54">
        <w:rPr>
          <w:rFonts w:ascii="TH SarabunPSK" w:hAnsi="TH SarabunPSK" w:cs="TH SarabunPSK"/>
          <w:b/>
          <w:bCs/>
          <w:sz w:val="32"/>
          <w:szCs w:val="32"/>
          <w: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194"/>
      </w:tblGrid>
      <w:tr w:rsidR="00171F08" w:rsidRPr="009D0B54" w14:paraId="59BA0F53" w14:textId="77777777" w:rsidTr="00562D6F">
        <w:trPr>
          <w:tblHeader/>
        </w:trPr>
        <w:tc>
          <w:tcPr>
            <w:tcW w:w="1701" w:type="dxa"/>
            <w:tcBorders>
              <w:top w:val="single" w:sz="4" w:space="0" w:color="auto"/>
              <w:left w:val="single" w:sz="4" w:space="0" w:color="auto"/>
              <w:bottom w:val="single" w:sz="4" w:space="0" w:color="auto"/>
              <w:right w:val="single" w:sz="4" w:space="0" w:color="auto"/>
            </w:tcBorders>
            <w:hideMark/>
          </w:tcPr>
          <w:p w14:paraId="294E09EA" w14:textId="77777777" w:rsidR="00171F08" w:rsidRPr="009D0B54" w:rsidRDefault="00171F08" w:rsidP="00562D6F">
            <w:pPr>
              <w:jc w:val="center"/>
              <w:rPr>
                <w:rFonts w:ascii="TH SarabunPSK" w:hAnsi="TH SarabunPSK" w:cs="TH SarabunPSK"/>
                <w:b/>
                <w:bCs/>
                <w:sz w:val="32"/>
                <w:szCs w:val="32"/>
              </w:rPr>
            </w:pPr>
            <w:bookmarkStart w:id="10" w:name="_Hlk76123537"/>
            <w:bookmarkEnd w:id="9"/>
            <w:r w:rsidRPr="009D0B54">
              <w:rPr>
                <w:rFonts w:ascii="TH SarabunPSK" w:hAnsi="TH SarabunPSK" w:cs="TH SarabunPSK"/>
                <w:b/>
                <w:bCs/>
                <w:sz w:val="32"/>
                <w:szCs w:val="32"/>
                <w:cs/>
              </w:rPr>
              <w:t>ด้านที่</w:t>
            </w:r>
          </w:p>
        </w:tc>
        <w:tc>
          <w:tcPr>
            <w:tcW w:w="7194" w:type="dxa"/>
            <w:tcBorders>
              <w:top w:val="single" w:sz="4" w:space="0" w:color="auto"/>
              <w:left w:val="single" w:sz="4" w:space="0" w:color="auto"/>
              <w:bottom w:val="single" w:sz="4" w:space="0" w:color="auto"/>
              <w:right w:val="single" w:sz="4" w:space="0" w:color="auto"/>
            </w:tcBorders>
            <w:hideMark/>
          </w:tcPr>
          <w:p w14:paraId="31DF2C7A"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ความคาดหวังของผลลัพธ์การเรียนรู้</w:t>
            </w:r>
          </w:p>
        </w:tc>
      </w:tr>
      <w:tr w:rsidR="00171F08" w:rsidRPr="009D0B54" w14:paraId="3924D241"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51EAB62C"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ความรู้</w:t>
            </w:r>
          </w:p>
        </w:tc>
        <w:tc>
          <w:tcPr>
            <w:tcW w:w="7194" w:type="dxa"/>
            <w:tcBorders>
              <w:top w:val="single" w:sz="4" w:space="0" w:color="auto"/>
              <w:left w:val="single" w:sz="4" w:space="0" w:color="auto"/>
              <w:bottom w:val="single" w:sz="4" w:space="0" w:color="auto"/>
              <w:right w:val="single" w:sz="4" w:space="0" w:color="auto"/>
            </w:tcBorders>
            <w:hideMark/>
          </w:tcPr>
          <w:p w14:paraId="345B99B7" w14:textId="77777777" w:rsidR="00171F08" w:rsidRPr="009D0B54" w:rsidRDefault="00171F08" w:rsidP="00562D6F">
            <w:pPr>
              <w:ind w:firstLine="720"/>
              <w:jc w:val="thaiDistribute"/>
              <w:rPr>
                <w:rFonts w:ascii="TH SarabunPSK" w:hAnsi="TH SarabunPSK" w:cs="TH SarabunPSK"/>
                <w:sz w:val="32"/>
                <w:szCs w:val="32"/>
              </w:rPr>
            </w:pPr>
            <w:r w:rsidRPr="009D0B54">
              <w:rPr>
                <w:rFonts w:ascii="TH SarabunPSK" w:hAnsi="TH SarabunPSK" w:cs="TH SarabunPSK"/>
                <w:sz w:val="32"/>
                <w:szCs w:val="32"/>
                <w:cs/>
              </w:rPr>
              <w:t>มีความรู้และเข้าใจหลักการใช้ภาษาเพื่อการสื่อสาร เทคโนโลยีสารสนเทศ เทคโนโลยีดิจิทัล กฎหมาย ศาสนาและวัฒนธรรม เหตุการณ์ของโลกในยุคปัจจุบัน การบริหารจัดการ และศาสตร์ต่าง ๆ ที่จำเป็นต่อการดำรงชีวิต</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ไปประยุกต์ใช้</w:t>
            </w:r>
            <w:r w:rsidRPr="009D0B54">
              <w:rPr>
                <w:rFonts w:ascii="TH SarabunPSK" w:hAnsi="TH SarabunPSK" w:cs="TH SarabunPSK" w:hint="cs"/>
                <w:sz w:val="32"/>
                <w:szCs w:val="32"/>
                <w:cs/>
              </w:rPr>
              <w:t>ให้เกิดประโยชน์ทั้งต่อตนเองและสังคม ตลอดจน</w:t>
            </w:r>
            <w:r w:rsidRPr="009D0B54">
              <w:rPr>
                <w:rFonts w:ascii="TH SarabunPSK" w:hAnsi="TH SarabunPSK" w:cs="TH SarabunPSK"/>
                <w:sz w:val="32"/>
                <w:szCs w:val="32"/>
                <w:cs/>
              </w:rPr>
              <w:t>เข้าใจหลักสำคัญในการจัดการชีวิตตนเองและสังคม</w:t>
            </w:r>
            <w:r w:rsidRPr="009D0B54">
              <w:rPr>
                <w:rFonts w:ascii="TH SarabunPSK" w:hAnsi="TH SarabunPSK" w:cs="TH SarabunPSK" w:hint="cs"/>
                <w:sz w:val="32"/>
                <w:szCs w:val="32"/>
                <w:cs/>
              </w:rPr>
              <w:t xml:space="preserve"> เพื่อปฏิบัติตนเป็นพลเมืองที่ดีของสังคมต่อไป</w:t>
            </w:r>
          </w:p>
        </w:tc>
      </w:tr>
      <w:tr w:rsidR="00171F08" w:rsidRPr="009D0B54" w14:paraId="4CC1ABAB"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54A2DA1C"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ทักษะ</w:t>
            </w:r>
          </w:p>
        </w:tc>
        <w:tc>
          <w:tcPr>
            <w:tcW w:w="7194" w:type="dxa"/>
            <w:tcBorders>
              <w:top w:val="single" w:sz="4" w:space="0" w:color="auto"/>
              <w:left w:val="single" w:sz="4" w:space="0" w:color="auto"/>
              <w:bottom w:val="single" w:sz="4" w:space="0" w:color="auto"/>
              <w:right w:val="single" w:sz="4" w:space="0" w:color="auto"/>
            </w:tcBorders>
            <w:hideMark/>
          </w:tcPr>
          <w:p w14:paraId="06963D7D" w14:textId="77777777" w:rsidR="00171F08" w:rsidRPr="009D0B54" w:rsidRDefault="00171F08" w:rsidP="00562D6F">
            <w:pPr>
              <w:jc w:val="thaiDistribute"/>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มีความสามารถในการใช้ภาษา เทคโนโลยีสารสนเทศ และเทคโนโลยีดิจิทัลเพื่อแสวงหาความรู้ใหม่หรือต่อยอดองค์ความรู้ที่มีอยู่เดิม มีตรรกะและมีเหตุผลในการแก้ไขปัญหา สามารถคิดสร้างสรรค์ สร้างนวัตกรรม และถ่ายทอดสู่การปฏิบัติ</w:t>
            </w:r>
            <w:r w:rsidRPr="009D0B54">
              <w:rPr>
                <w:rFonts w:ascii="TH SarabunPSK" w:hAnsi="TH SarabunPSK" w:cs="TH SarabunPSK" w:hint="cs"/>
                <w:sz w:val="32"/>
                <w:szCs w:val="32"/>
                <w:cs/>
              </w:rPr>
              <w:t xml:space="preserve"> รวมทั้ง</w:t>
            </w:r>
            <w:r w:rsidRPr="009D0B54">
              <w:rPr>
                <w:rFonts w:ascii="TH SarabunPSK" w:hAnsi="TH SarabunPSK" w:cs="TH SarabunPSK"/>
                <w:sz w:val="32"/>
                <w:szCs w:val="32"/>
                <w:cs/>
              </w:rPr>
              <w:t xml:space="preserve">มีทักษะความเป็นผู้นำและผู้ตามที่ดี </w:t>
            </w:r>
          </w:p>
        </w:tc>
      </w:tr>
    </w:tbl>
    <w:p w14:paraId="3CE38EFF" w14:textId="469BECBF" w:rsidR="00171F08" w:rsidRPr="009D0B54" w:rsidRDefault="00171F08" w:rsidP="00171F08">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194"/>
      </w:tblGrid>
      <w:tr w:rsidR="00171F08" w:rsidRPr="009D0B54" w14:paraId="3A3BBD70" w14:textId="77777777" w:rsidTr="00562D6F">
        <w:trPr>
          <w:tblHeader/>
        </w:trPr>
        <w:tc>
          <w:tcPr>
            <w:tcW w:w="1701" w:type="dxa"/>
            <w:tcBorders>
              <w:top w:val="single" w:sz="4" w:space="0" w:color="auto"/>
              <w:left w:val="single" w:sz="4" w:space="0" w:color="auto"/>
              <w:bottom w:val="single" w:sz="4" w:space="0" w:color="auto"/>
              <w:right w:val="single" w:sz="4" w:space="0" w:color="auto"/>
            </w:tcBorders>
            <w:hideMark/>
          </w:tcPr>
          <w:p w14:paraId="00F1983E"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ด้านที่</w:t>
            </w:r>
          </w:p>
        </w:tc>
        <w:tc>
          <w:tcPr>
            <w:tcW w:w="7194" w:type="dxa"/>
            <w:tcBorders>
              <w:top w:val="single" w:sz="4" w:space="0" w:color="auto"/>
              <w:left w:val="single" w:sz="4" w:space="0" w:color="auto"/>
              <w:bottom w:val="single" w:sz="4" w:space="0" w:color="auto"/>
              <w:right w:val="single" w:sz="4" w:space="0" w:color="auto"/>
            </w:tcBorders>
            <w:hideMark/>
          </w:tcPr>
          <w:p w14:paraId="4F6A4090"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ความคาดหวังของผลลัพธ์การเรียนรู้</w:t>
            </w:r>
          </w:p>
        </w:tc>
      </w:tr>
      <w:tr w:rsidR="00171F08" w:rsidRPr="009D0B54" w14:paraId="00704D00"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20DF50EC"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จริยธรรม</w:t>
            </w:r>
          </w:p>
        </w:tc>
        <w:tc>
          <w:tcPr>
            <w:tcW w:w="7194" w:type="dxa"/>
            <w:tcBorders>
              <w:top w:val="single" w:sz="4" w:space="0" w:color="auto"/>
              <w:left w:val="single" w:sz="4" w:space="0" w:color="auto"/>
              <w:bottom w:val="single" w:sz="4" w:space="0" w:color="auto"/>
              <w:right w:val="single" w:sz="4" w:space="0" w:color="auto"/>
            </w:tcBorders>
            <w:hideMark/>
          </w:tcPr>
          <w:p w14:paraId="32304268" w14:textId="77777777" w:rsidR="00171F08" w:rsidRPr="009D0B54" w:rsidRDefault="00171F08" w:rsidP="00562D6F">
            <w:pPr>
              <w:ind w:firstLine="720"/>
              <w:jc w:val="thaiDistribute"/>
              <w:rPr>
                <w:rFonts w:ascii="TH SarabunPSK" w:hAnsi="TH SarabunPSK" w:cs="TH SarabunPSK"/>
                <w:sz w:val="32"/>
                <w:szCs w:val="32"/>
              </w:rPr>
            </w:pPr>
            <w:r w:rsidRPr="009D0B54">
              <w:rPr>
                <w:rFonts w:ascii="TH SarabunPSK" w:hAnsi="TH SarabunPSK" w:cs="TH SarabunPSK"/>
                <w:sz w:val="32"/>
                <w:szCs w:val="32"/>
                <w:cs/>
              </w:rPr>
              <w:t>มีคุณธรรมและจริ</w:t>
            </w:r>
            <w:r w:rsidRPr="009D0B54">
              <w:rPr>
                <w:rFonts w:ascii="TH SarabunPSK" w:hAnsi="TH SarabunPSK" w:cs="TH SarabunPSK" w:hint="cs"/>
                <w:sz w:val="32"/>
                <w:szCs w:val="32"/>
                <w:cs/>
              </w:rPr>
              <w:t>ย</w:t>
            </w:r>
            <w:r w:rsidRPr="009D0B54">
              <w:rPr>
                <w:rFonts w:ascii="TH SarabunPSK" w:hAnsi="TH SarabunPSK" w:cs="TH SarabunPSK"/>
                <w:sz w:val="32"/>
                <w:szCs w:val="32"/>
                <w:cs/>
              </w:rPr>
              <w:t>ธรรม</w:t>
            </w:r>
            <w:r w:rsidRPr="009D0B54">
              <w:rPr>
                <w:rFonts w:ascii="TH SarabunPSK" w:hAnsi="TH SarabunPSK" w:cs="TH SarabunPSK" w:hint="cs"/>
                <w:sz w:val="32"/>
                <w:szCs w:val="32"/>
                <w:cs/>
              </w:rPr>
              <w:t>พื้นฐานที่ดีงาม</w:t>
            </w:r>
            <w:r w:rsidRPr="009D0B54">
              <w:rPr>
                <w:rFonts w:ascii="TH SarabunPSK" w:hAnsi="TH SarabunPSK" w:cs="TH SarabunPSK"/>
                <w:sz w:val="32"/>
                <w:szCs w:val="32"/>
                <w:cs/>
              </w:rPr>
              <w:t xml:space="preserve"> เคารพสิทธิ เคารพศักดิ์ศรีความเป็นมนุษย์ มีทัศนคติที่ดีต่อการดำรงชีวิต สามารถอยู่ร่วมกับบุคคลอื่นได้อย่างสันติสุข</w:t>
            </w:r>
            <w:r w:rsidRPr="009D0B54">
              <w:rPr>
                <w:rFonts w:ascii="TH SarabunPSK" w:hAnsi="TH SarabunPSK" w:cs="TH SarabunPSK" w:hint="cs"/>
                <w:sz w:val="32"/>
                <w:szCs w:val="32"/>
                <w:cs/>
              </w:rPr>
              <w:t xml:space="preserve">     บน</w:t>
            </w:r>
            <w:r w:rsidRPr="009D0B54">
              <w:rPr>
                <w:rFonts w:ascii="TH SarabunPSK" w:hAnsi="TH SarabunPSK" w:cs="TH SarabunPSK"/>
                <w:sz w:val="32"/>
                <w:szCs w:val="32"/>
                <w:cs/>
              </w:rPr>
              <w:t>พื้นฐานความเป็นพลเมืองดีของสังคม</w:t>
            </w:r>
          </w:p>
        </w:tc>
      </w:tr>
      <w:tr w:rsidR="00171F08" w:rsidRPr="009D0B54" w14:paraId="4110E1DD"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6F46BBD5"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ลักษณะบุคคล</w:t>
            </w:r>
          </w:p>
        </w:tc>
        <w:tc>
          <w:tcPr>
            <w:tcW w:w="7194" w:type="dxa"/>
            <w:tcBorders>
              <w:top w:val="single" w:sz="4" w:space="0" w:color="auto"/>
              <w:left w:val="single" w:sz="4" w:space="0" w:color="auto"/>
              <w:bottom w:val="single" w:sz="4" w:space="0" w:color="auto"/>
              <w:right w:val="single" w:sz="4" w:space="0" w:color="auto"/>
            </w:tcBorders>
            <w:hideMark/>
          </w:tcPr>
          <w:p w14:paraId="07A0DB7C" w14:textId="77777777" w:rsidR="00171F08" w:rsidRPr="009D0B54" w:rsidRDefault="00171F08" w:rsidP="00562D6F">
            <w:pPr>
              <w:ind w:firstLine="720"/>
              <w:jc w:val="thaiDistribute"/>
              <w:rPr>
                <w:rFonts w:ascii="TH SarabunPSK" w:hAnsi="TH SarabunPSK" w:cs="TH SarabunPSK"/>
                <w:sz w:val="32"/>
                <w:szCs w:val="32"/>
              </w:rPr>
            </w:pPr>
            <w:r w:rsidRPr="009D0B54">
              <w:rPr>
                <w:rFonts w:ascii="TH SarabunPSK" w:hAnsi="TH SarabunPSK" w:cs="TH SarabunPSK"/>
                <w:sz w:val="32"/>
                <w:szCs w:val="32"/>
                <w:cs/>
              </w:rPr>
              <w:t>มีจิตสาธารณะ รักษาสิทธิและบทบาทหน้าที่ของตนเองตามวิถีหน้าที่พลเมืองที่ดี รู้จักเสียสละ มีวินัย มีความอดทน ธำรงรักษาวัฒนธรรม</w:t>
            </w:r>
            <w:r w:rsidRPr="009D0B54">
              <w:rPr>
                <w:rFonts w:ascii="TH SarabunPSK" w:hAnsi="TH SarabunPSK" w:cs="TH SarabunPSK" w:hint="cs"/>
                <w:sz w:val="32"/>
                <w:szCs w:val="32"/>
                <w:cs/>
              </w:rPr>
              <w:t>ที่ดีงาม</w:t>
            </w:r>
            <w:r w:rsidRPr="009D0B54">
              <w:rPr>
                <w:rFonts w:ascii="TH SarabunPSK" w:hAnsi="TH SarabunPSK" w:cs="TH SarabunPSK"/>
                <w:sz w:val="32"/>
                <w:szCs w:val="32"/>
                <w:cs/>
              </w:rPr>
              <w:t xml:space="preserve"> พัฒนาและปรับปรุงตนเองอย่างต่อเนื่อง</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และพัฒนามหาวิทยาลัยราชภัฏนครราชสีมา รวมทั้งท้องถิ่นของตนเองด้วยจิตสำนึกที่รัก ผูกพัน และภาคภูมิใจ</w:t>
            </w:r>
          </w:p>
        </w:tc>
      </w:tr>
    </w:tbl>
    <w:p w14:paraId="3FB5AF81" w14:textId="77777777" w:rsidR="00171F08" w:rsidRPr="009D0B54" w:rsidRDefault="00171F08" w:rsidP="00171F08">
      <w:pPr>
        <w:rPr>
          <w:rFonts w:ascii="TH SarabunPSK" w:hAnsi="TH SarabunPSK" w:cs="TH SarabunPSK"/>
          <w:b/>
          <w:bCs/>
          <w:sz w:val="32"/>
          <w:szCs w:val="32"/>
        </w:rPr>
      </w:pPr>
    </w:p>
    <w:p w14:paraId="381AC7FF" w14:textId="77777777" w:rsidR="00171F08" w:rsidRPr="009D0B54" w:rsidRDefault="00171F08" w:rsidP="00171F08">
      <w:pPr>
        <w:rPr>
          <w:rFonts w:ascii="THSarabunPSK-Italic" w:hAnsi="THSarabunPSK-Italic"/>
          <w:i/>
          <w:iCs/>
          <w:sz w:val="16"/>
          <w:szCs w:val="16"/>
        </w:rPr>
      </w:pPr>
      <w:r w:rsidRPr="009D0B54">
        <w:rPr>
          <w:rFonts w:ascii="TH SarabunPSK" w:hAnsi="TH SarabunPSK" w:cs="TH SarabunPSK" w:hint="cs"/>
          <w:b/>
          <w:bCs/>
          <w:sz w:val="32"/>
          <w:szCs w:val="32"/>
          <w:cs/>
        </w:rPr>
        <w:t xml:space="preserve">3. </w:t>
      </w:r>
      <w:r w:rsidRPr="009D0B54">
        <w:rPr>
          <w:rFonts w:ascii="TH SarabunPSK" w:hAnsi="TH SarabunPSK" w:cs="TH SarabunPSK"/>
          <w:b/>
          <w:bCs/>
          <w:sz w:val="32"/>
          <w:szCs w:val="32"/>
          <w:cs/>
        </w:rPr>
        <w:t>ผล</w:t>
      </w:r>
      <w:r w:rsidRPr="009D0B54">
        <w:rPr>
          <w:rFonts w:ascii="TH SarabunPSK" w:hAnsi="TH SarabunPSK" w:cs="TH SarabunPSK" w:hint="cs"/>
          <w:b/>
          <w:bCs/>
          <w:sz w:val="32"/>
          <w:szCs w:val="32"/>
          <w:cs/>
        </w:rPr>
        <w:t>ลัพธ์</w:t>
      </w:r>
      <w:r w:rsidRPr="009D0B54">
        <w:rPr>
          <w:rFonts w:ascii="TH SarabunPSK" w:hAnsi="TH SarabunPSK" w:cs="TH SarabunPSK"/>
          <w:b/>
          <w:bCs/>
          <w:sz w:val="32"/>
          <w:szCs w:val="32"/>
          <w:cs/>
        </w:rPr>
        <w:t>การเรียนรู้</w:t>
      </w:r>
      <w:r w:rsidRPr="009D0B54">
        <w:rPr>
          <w:rFonts w:ascii="TH SarabunPSK" w:hAnsi="TH SarabunPSK" w:cs="TH SarabunPSK" w:hint="cs"/>
          <w:b/>
          <w:bCs/>
          <w:sz w:val="32"/>
          <w:szCs w:val="32"/>
          <w:cs/>
        </w:rPr>
        <w:t>ของ</w:t>
      </w:r>
      <w:r w:rsidRPr="009D0B54">
        <w:rPr>
          <w:rFonts w:ascii="TH SarabunPSK" w:hAnsi="TH SarabunPSK" w:cs="TH SarabunPSK"/>
          <w:b/>
          <w:bCs/>
          <w:sz w:val="32"/>
          <w:szCs w:val="32"/>
          <w:cs/>
        </w:rPr>
        <w:t>หมวดวิชาศึกษาทั่วไป  (</w:t>
      </w:r>
      <w:r w:rsidRPr="009D0B54">
        <w:rPr>
          <w:rFonts w:ascii="TH SarabunPSK" w:hAnsi="TH SarabunPSK" w:cs="TH SarabunPSK"/>
          <w:b/>
          <w:bCs/>
          <w:sz w:val="32"/>
          <w:szCs w:val="32"/>
        </w:rPr>
        <w:t xml:space="preserve">PLOs) </w:t>
      </w:r>
      <w:r w:rsidRPr="009D0B54">
        <w:rPr>
          <w:rFonts w:ascii="THSarabunPSK-Bold" w:hAnsi="THSarabunPSK-Bold"/>
          <w:sz w:val="30"/>
          <w:szCs w:val="30"/>
        </w:rPr>
        <w:br/>
      </w:r>
      <w:bookmarkEnd w:id="10"/>
    </w:p>
    <w:p w14:paraId="76775D32" w14:textId="38270C11" w:rsidR="00171F08" w:rsidRPr="009D0B54" w:rsidRDefault="00171F08" w:rsidP="00171F08">
      <w:pPr>
        <w:spacing w:line="216" w:lineRule="auto"/>
        <w:jc w:val="thaiDistribute"/>
        <w:rPr>
          <w:rFonts w:ascii="TH SarabunPSK" w:hAnsi="TH SarabunPSK" w:cs="TH SarabunPSK"/>
          <w:sz w:val="32"/>
          <w:szCs w:val="32"/>
        </w:rPr>
      </w:pPr>
      <w:r w:rsidRPr="009D0B54">
        <w:rPr>
          <w:rFonts w:ascii="TH SarabunPSK" w:hAnsi="TH SarabunPSK" w:cs="TH SarabunPSK" w:hint="cs"/>
          <w:sz w:val="32"/>
          <w:szCs w:val="32"/>
        </w:rPr>
        <w:t xml:space="preserve">     </w:t>
      </w:r>
      <w:r w:rsidRPr="009D0B54">
        <w:rPr>
          <w:rFonts w:ascii="TH SarabunPSK" w:hAnsi="TH SarabunPSK" w:cs="TH SarabunPSK" w:hint="cs"/>
          <w:sz w:val="32"/>
          <w:szCs w:val="32"/>
          <w:cs/>
        </w:rPr>
        <w:t>ผลลัพธ์การเรียนรู้ของ</w:t>
      </w:r>
      <w:bookmarkStart w:id="11" w:name="_Hlk128312138"/>
      <w:r w:rsidRPr="009D0B54">
        <w:rPr>
          <w:rFonts w:ascii="TH SarabunPSK" w:hAnsi="TH SarabunPSK" w:cs="TH SarabunPSK" w:hint="cs"/>
          <w:sz w:val="32"/>
          <w:szCs w:val="32"/>
          <w:cs/>
        </w:rPr>
        <w:t xml:space="preserve">หมวดวิชาศึกษาทั่วไป </w:t>
      </w:r>
      <w:r w:rsidRPr="009D0B54">
        <w:rPr>
          <w:rFonts w:ascii="TH SarabunPSK" w:hAnsi="TH SarabunPSK" w:cs="TH SarabunPSK" w:hint="cs"/>
          <w:sz w:val="32"/>
          <w:szCs w:val="32"/>
        </w:rPr>
        <w:t xml:space="preserve"> </w:t>
      </w:r>
      <w:bookmarkEnd w:id="11"/>
      <w:r w:rsidRPr="009D0B54">
        <w:rPr>
          <w:rFonts w:ascii="TH SarabunPSK" w:hAnsi="TH SarabunPSK" w:cs="TH SarabunPSK" w:hint="cs"/>
          <w:sz w:val="32"/>
          <w:szCs w:val="32"/>
          <w:cs/>
        </w:rPr>
        <w:t>(</w:t>
      </w:r>
      <w:r w:rsidRPr="009D0B54">
        <w:rPr>
          <w:rFonts w:ascii="TH SarabunPSK" w:hAnsi="TH SarabunPSK" w:cs="TH SarabunPSK"/>
          <w:sz w:val="32"/>
          <w:szCs w:val="32"/>
        </w:rPr>
        <w:t xml:space="preserve">Program </w:t>
      </w:r>
      <w:r w:rsidRPr="009D0B54">
        <w:rPr>
          <w:rFonts w:ascii="TH SarabunPSK" w:hAnsi="TH SarabunPSK" w:cs="TH SarabunPSK" w:hint="cs"/>
          <w:sz w:val="32"/>
          <w:szCs w:val="32"/>
        </w:rPr>
        <w:t>Learning Outcomes</w:t>
      </w:r>
      <w:r w:rsidRPr="009D0B54">
        <w:rPr>
          <w:rFonts w:ascii="TH SarabunPSK" w:hAnsi="TH SarabunPSK" w:cs="TH SarabunPSK"/>
          <w:sz w:val="32"/>
          <w:szCs w:val="32"/>
        </w:rPr>
        <w:t xml:space="preserve"> : PLOs</w:t>
      </w:r>
      <w:r w:rsidRPr="009D0B54">
        <w:rPr>
          <w:rFonts w:ascii="TH SarabunPSK" w:hAnsi="TH SarabunPSK" w:cs="TH SarabunPSK" w:hint="cs"/>
          <w:sz w:val="32"/>
          <w:szCs w:val="32"/>
        </w:rPr>
        <w:t xml:space="preserve">) </w:t>
      </w:r>
      <w:r w:rsidRPr="009D0B54">
        <w:rPr>
          <w:rFonts w:ascii="TH SarabunPSK" w:hAnsi="TH SarabunPSK" w:cs="TH SarabunPSK" w:hint="cs"/>
          <w:sz w:val="32"/>
          <w:szCs w:val="32"/>
          <w:cs/>
        </w:rPr>
        <w:t>สอดคล้องและครอบคลุมกับมาตรฐานผลลัพธ์การเรียนรู้ตามกรอบมาตรฐานคุณวุฒิระดับปริญญาตรี 4</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ด้าน ได้แก่ความรู้ ทักษะ จริยธรรม และคุณลักษณะบุคคล รวมทั้งส่งเสริมให้เกิดสมรรถนะการเรียนรู้ตามปรัชญาของหมวดวิชาศึกษาทั่วไป คือ เสริมสร้างความเป็นมนุษย์ให้พร้อมสำหรับโลกในปัจจุบันและอนาคต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ในการพัฒนาหรือแก้ไขปัญหา เป็นผู้ที่สามารถสร้างโอกาสและคุณค่าให้ตนเองและสังคม รู้เท่าทัน</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การเปลี่ยนแปลงของสังคมและของโลก เป็นบุคคลที่ดำรงตนเป็นพลเมืองที่เข้มแข็งมีจริยธรรมและยึดมั่น</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ในสิ่งที่ถูกต้อง รู้คุณค่าและรักษ์ชาติกำเนิด ร่วมมือรวมพลังเพื่อสร้างสรรค์และพัฒนาสังคมอย่างยั่งยืน </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และเป็นพลเมืองที่มีคุณค่าของสังคม สะท้อนอ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ลักษณ์ของมหาวิทยาลัย คือ เป็นที่พึ่งของท้องถิ่น จึงกำหนดผลลัพธ์การเรียนรู้เชิงสมรรถนะของ</w:t>
      </w:r>
      <w:r w:rsidRPr="009D0B54">
        <w:rPr>
          <w:rFonts w:ascii="TH SarabunPSK" w:hAnsi="TH SarabunPSK" w:cs="TH SarabunPSK"/>
          <w:sz w:val="32"/>
          <w:szCs w:val="32"/>
          <w:cs/>
        </w:rPr>
        <w:t>หมวดวิชาศึกษาทั่วไป</w:t>
      </w:r>
      <w:r w:rsidRPr="009D0B54">
        <w:rPr>
          <w:rFonts w:ascii="TH SarabunPSK" w:hAnsi="TH SarabunPSK" w:cs="TH SarabunPSK" w:hint="cs"/>
          <w:sz w:val="32"/>
          <w:szCs w:val="32"/>
          <w:cs/>
        </w:rPr>
        <w:t xml:space="preserve"> หรือ</w:t>
      </w:r>
      <w:r w:rsidRPr="009D0B54">
        <w:rPr>
          <w:rFonts w:ascii="TH SarabunPSK" w:hAnsi="TH SarabunPSK" w:cs="TH SarabunPSK"/>
          <w:sz w:val="32"/>
          <w:szCs w:val="32"/>
        </w:rPr>
        <w:t xml:space="preserve"> </w:t>
      </w:r>
      <w:r w:rsidRPr="009D0B54">
        <w:rPr>
          <w:rFonts w:ascii="TH SarabunPSK" w:hAnsi="TH SarabunPSK" w:cs="TH SarabunPSK" w:hint="cs"/>
          <w:sz w:val="32"/>
          <w:szCs w:val="32"/>
        </w:rPr>
        <w:t xml:space="preserve">PLOs </w:t>
      </w:r>
      <w:r w:rsidRPr="009D0B54">
        <w:rPr>
          <w:rFonts w:ascii="TH SarabunPSK" w:hAnsi="TH SarabunPSK" w:cs="TH SarabunPSK" w:hint="cs"/>
          <w:sz w:val="32"/>
          <w:szCs w:val="32"/>
          <w:cs/>
        </w:rPr>
        <w:t>และ</w:t>
      </w:r>
      <w:r w:rsidRPr="009D0B54">
        <w:rPr>
          <w:rFonts w:ascii="TH SarabunPSK" w:hAnsi="TH SarabunPSK" w:cs="TH SarabunPSK" w:hint="cs"/>
          <w:sz w:val="32"/>
          <w:szCs w:val="32"/>
        </w:rPr>
        <w:t xml:space="preserve"> Sub-PLOs</w:t>
      </w:r>
      <w:r w:rsidRPr="009D0B54">
        <w:rPr>
          <w:rFonts w:ascii="TH SarabunPSK" w:hAnsi="TH SarabunPSK" w:cs="TH SarabunPSK" w:hint="cs"/>
          <w:sz w:val="32"/>
          <w:szCs w:val="32"/>
          <w:cs/>
        </w:rPr>
        <w:t xml:space="preserve"> รวม </w:t>
      </w:r>
      <w:r w:rsidRPr="009D0B54">
        <w:rPr>
          <w:rFonts w:ascii="TH SarabunPSK" w:hAnsi="TH SarabunPSK" w:cs="TH SarabunPSK"/>
          <w:sz w:val="32"/>
          <w:szCs w:val="32"/>
        </w:rPr>
        <w:t xml:space="preserve">4 </w:t>
      </w:r>
      <w:r w:rsidRPr="009D0B54">
        <w:rPr>
          <w:rFonts w:ascii="TH SarabunPSK" w:hAnsi="TH SarabunPSK" w:cs="TH SarabunPSK" w:hint="cs"/>
          <w:sz w:val="32"/>
          <w:szCs w:val="32"/>
          <w:cs/>
        </w:rPr>
        <w:t xml:space="preserve">ข้อ ดังนี้ </w:t>
      </w:r>
    </w:p>
    <w:p w14:paraId="3F3539A7" w14:textId="77777777" w:rsidR="0018724B" w:rsidRDefault="0018724B" w:rsidP="0015722C">
      <w:pPr>
        <w:jc w:val="thaiDistribute"/>
        <w:rPr>
          <w:rFonts w:ascii="TH Sarabun New" w:hAnsi="TH Sarabun New" w:cs="TH Sarabun New"/>
          <w:b/>
          <w:bCs/>
          <w:sz w:val="32"/>
          <w:szCs w:val="32"/>
        </w:rPr>
      </w:pPr>
    </w:p>
    <w:p w14:paraId="0CA92ADB" w14:textId="63BF8AD7" w:rsidR="0015722C" w:rsidRPr="00EB27C6" w:rsidRDefault="0015722C" w:rsidP="003F4EA1">
      <w:pPr>
        <w:jc w:val="thaiDistribute"/>
        <w:rPr>
          <w:rFonts w:ascii="TH Sarabun New" w:hAnsi="TH Sarabun New" w:cs="TH Sarabun New"/>
          <w:b/>
          <w:bCs/>
          <w:sz w:val="32"/>
          <w:szCs w:val="32"/>
        </w:rPr>
      </w:pPr>
      <w:r w:rsidRPr="00EB27C6">
        <w:rPr>
          <w:rFonts w:ascii="TH Sarabun New" w:hAnsi="TH Sarabun New" w:cs="TH Sarabun New"/>
          <w:b/>
          <w:bCs/>
          <w:sz w:val="32"/>
          <w:szCs w:val="32"/>
        </w:rPr>
        <w:t xml:space="preserve">PLO-1 : </w:t>
      </w:r>
      <w:r w:rsidR="00E56193" w:rsidRPr="00E56193">
        <w:rPr>
          <w:rFonts w:ascii="TH Sarabun New" w:hAnsi="TH Sarabun New" w:cs="TH Sarabun New"/>
          <w:b/>
          <w:bCs/>
          <w:sz w:val="32"/>
          <w:szCs w:val="32"/>
          <w:cs/>
        </w:rPr>
        <w:t>ประยุกต์ใช้องค์ความรู้ด้านภาษา ทักษะชีวิต เทคโนโลยีสารสนเทศ และเทคโนโลยีดิจิทัล</w:t>
      </w:r>
      <w:r w:rsidR="00E56193">
        <w:rPr>
          <w:rFonts w:ascii="TH Sarabun New" w:hAnsi="TH Sarabun New" w:cs="TH Sarabun New" w:hint="cs"/>
          <w:b/>
          <w:bCs/>
          <w:sz w:val="32"/>
          <w:szCs w:val="32"/>
          <w:cs/>
        </w:rPr>
        <w:t xml:space="preserve">                  </w:t>
      </w:r>
      <w:r w:rsidR="00E56193" w:rsidRPr="00E56193">
        <w:rPr>
          <w:rFonts w:ascii="TH Sarabun New" w:hAnsi="TH Sarabun New" w:cs="TH Sarabun New"/>
          <w:b/>
          <w:bCs/>
          <w:sz w:val="32"/>
          <w:szCs w:val="32"/>
          <w:cs/>
        </w:rPr>
        <w:t>ในการแสวงหา สร้าง และเผยแพร่ความรู้ใหม่ ผ่านกระบวนการทำงานร่วมกับผู้อื่น เพื่อการพัฒนา</w:t>
      </w:r>
      <w:r w:rsidR="00E56193">
        <w:rPr>
          <w:rFonts w:ascii="TH Sarabun New" w:hAnsi="TH Sarabun New" w:cs="TH Sarabun New" w:hint="cs"/>
          <w:b/>
          <w:bCs/>
          <w:sz w:val="32"/>
          <w:szCs w:val="32"/>
          <w:cs/>
        </w:rPr>
        <w:t xml:space="preserve">             </w:t>
      </w:r>
      <w:r w:rsidR="00E56193" w:rsidRPr="00E56193">
        <w:rPr>
          <w:rFonts w:ascii="TH Sarabun New" w:hAnsi="TH Sarabun New" w:cs="TH Sarabun New"/>
          <w:b/>
          <w:bCs/>
          <w:sz w:val="32"/>
          <w:szCs w:val="32"/>
          <w:cs/>
        </w:rPr>
        <w:t>อย่างยั่งยืนทั้งต่อตนเองและสังคมได้อย่างสร้างสรรค์</w:t>
      </w:r>
    </w:p>
    <w:p w14:paraId="50DDBAAC" w14:textId="77777777" w:rsidR="0015722C" w:rsidRPr="0018724B" w:rsidRDefault="0015722C" w:rsidP="0015722C">
      <w:pPr>
        <w:ind w:firstLine="733"/>
        <w:jc w:val="thaiDistribute"/>
        <w:rPr>
          <w:rFonts w:ascii="TH Sarabun New" w:hAnsi="TH Sarabun New" w:cs="TH Sarabun New"/>
          <w:sz w:val="32"/>
          <w:szCs w:val="32"/>
        </w:rPr>
      </w:pPr>
      <w:r w:rsidRPr="0018724B">
        <w:rPr>
          <w:rFonts w:ascii="TH Sarabun New" w:hAnsi="TH Sarabun New" w:cs="TH Sarabun New"/>
          <w:sz w:val="32"/>
          <w:szCs w:val="32"/>
        </w:rPr>
        <w:t xml:space="preserve">1A : </w:t>
      </w:r>
      <w:r w:rsidRPr="0018724B">
        <w:rPr>
          <w:rFonts w:ascii="TH Sarabun New" w:hAnsi="TH Sarabun New" w:cs="TH Sarabun New"/>
          <w:sz w:val="32"/>
          <w:szCs w:val="32"/>
          <w:cs/>
        </w:rPr>
        <w:t>ใช้ภาษาในการสื่อสาร แสวงหา สร้างองค์ความรู้ใหม่ และนำเสนองานด้วยกระบวนการทำงานร่วมกับผู้อื่นอย่างสร้างสรรค์ และเป็นระบบ</w:t>
      </w:r>
    </w:p>
    <w:p w14:paraId="654F2B47" w14:textId="77777777" w:rsidR="0015722C" w:rsidRPr="0018724B" w:rsidRDefault="0015722C" w:rsidP="0015722C">
      <w:pPr>
        <w:ind w:firstLine="733"/>
        <w:jc w:val="thaiDistribute"/>
        <w:rPr>
          <w:rFonts w:ascii="TH Sarabun New" w:hAnsi="TH Sarabun New" w:cs="TH Sarabun New"/>
          <w:sz w:val="32"/>
          <w:szCs w:val="32"/>
          <w:cs/>
        </w:rPr>
      </w:pPr>
      <w:r w:rsidRPr="0018724B">
        <w:rPr>
          <w:rFonts w:ascii="TH Sarabun New" w:hAnsi="TH Sarabun New" w:cs="TH Sarabun New"/>
          <w:sz w:val="32"/>
          <w:szCs w:val="32"/>
        </w:rPr>
        <w:t xml:space="preserve">1B : </w:t>
      </w:r>
      <w:r w:rsidRPr="0018724B">
        <w:rPr>
          <w:rFonts w:ascii="TH Sarabun New" w:hAnsi="TH Sarabun New" w:cs="TH Sarabun New"/>
          <w:sz w:val="32"/>
          <w:szCs w:val="32"/>
          <w:cs/>
        </w:rPr>
        <w:t>ใช้เทคโนโลยีสารสนเทศ และเทคโนโลยีดิจิทัล ในการแสวงหา สร้างองค์ความรู้ใหม่ และนำเสนองาน ด้วยกระบวนการทำงานร่วมกับผู้อื่นอย่างเป็นระบบ</w:t>
      </w:r>
      <w:r w:rsidRPr="0018724B">
        <w:rPr>
          <w:rFonts w:ascii="TH Sarabun New" w:hAnsi="TH Sarabun New" w:cs="TH Sarabun New"/>
          <w:sz w:val="32"/>
          <w:szCs w:val="32"/>
        </w:rPr>
        <w:t xml:space="preserve"> </w:t>
      </w:r>
    </w:p>
    <w:p w14:paraId="293C37FC" w14:textId="4FAB641B" w:rsidR="0015722C" w:rsidRPr="0018724B" w:rsidRDefault="0015722C" w:rsidP="003F4EA1">
      <w:pPr>
        <w:ind w:firstLine="733"/>
        <w:jc w:val="thaiDistribute"/>
        <w:rPr>
          <w:rFonts w:ascii="TH Sarabun New" w:hAnsi="TH Sarabun New" w:cs="TH Sarabun New"/>
          <w:b/>
          <w:bCs/>
          <w:strike/>
          <w:sz w:val="32"/>
          <w:szCs w:val="32"/>
        </w:rPr>
      </w:pPr>
      <w:r w:rsidRPr="0018724B">
        <w:rPr>
          <w:rFonts w:ascii="TH Sarabun New" w:hAnsi="TH Sarabun New" w:cs="TH Sarabun New"/>
          <w:sz w:val="32"/>
          <w:szCs w:val="32"/>
        </w:rPr>
        <w:t xml:space="preserve">1C : </w:t>
      </w:r>
      <w:r w:rsidR="00D32855" w:rsidRPr="00D32855">
        <w:rPr>
          <w:rFonts w:ascii="TH Sarabun New" w:hAnsi="TH Sarabun New" w:cs="TH Sarabun New"/>
          <w:sz w:val="32"/>
          <w:szCs w:val="32"/>
          <w:cs/>
        </w:rPr>
        <w:t>ใช้ทักษะชีวิตในการดำเนินชีวิต การพัฒนาตนเอง และการทำงานร่วมกับผู้อื่นในสังคมได้อย่างสร้างสรรค์</w:t>
      </w:r>
      <w:r w:rsidRPr="0018724B">
        <w:rPr>
          <w:rFonts w:ascii="TH Sarabun New" w:hAnsi="TH Sarabun New" w:cs="TH Sarabun New"/>
          <w:sz w:val="32"/>
          <w:szCs w:val="32"/>
          <w:cs/>
        </w:rPr>
        <w:t xml:space="preserve"> </w:t>
      </w:r>
    </w:p>
    <w:p w14:paraId="025F7F36" w14:textId="77777777" w:rsidR="00D07AFF" w:rsidRDefault="00D07AFF">
      <w:pPr>
        <w:rPr>
          <w:rFonts w:ascii="TH Sarabun New" w:hAnsi="TH Sarabun New" w:cs="TH Sarabun New"/>
          <w:b/>
          <w:bCs/>
          <w:sz w:val="32"/>
          <w:szCs w:val="32"/>
        </w:rPr>
      </w:pPr>
      <w:r>
        <w:rPr>
          <w:rFonts w:ascii="TH Sarabun New" w:hAnsi="TH Sarabun New" w:cs="TH Sarabun New"/>
          <w:b/>
          <w:bCs/>
          <w:sz w:val="32"/>
          <w:szCs w:val="32"/>
        </w:rPr>
        <w:br w:type="page"/>
      </w:r>
    </w:p>
    <w:p w14:paraId="28C84603" w14:textId="48B9640C" w:rsidR="00D07AFF" w:rsidRDefault="00D07AFF" w:rsidP="00ED6787">
      <w:pPr>
        <w:jc w:val="thaiDistribute"/>
        <w:rPr>
          <w:rFonts w:ascii="TH SarabunPSK" w:hAnsi="TH SarabunPSK" w:cs="TH SarabunPSK"/>
          <w:sz w:val="32"/>
          <w:szCs w:val="32"/>
        </w:rPr>
      </w:pPr>
      <w:r w:rsidRPr="00EB27C6">
        <w:rPr>
          <w:rFonts w:ascii="TH Sarabun New" w:hAnsi="TH Sarabun New" w:cs="TH Sarabun New"/>
          <w:b/>
          <w:bCs/>
          <w:sz w:val="32"/>
          <w:szCs w:val="32"/>
        </w:rPr>
        <w:lastRenderedPageBreak/>
        <w:t xml:space="preserve">PLO-2 : </w:t>
      </w:r>
      <w:r w:rsidRPr="00EB27C6">
        <w:rPr>
          <w:rFonts w:ascii="TH Sarabun New" w:hAnsi="TH Sarabun New" w:cs="TH Sarabun New"/>
          <w:b/>
          <w:bCs/>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r w:rsidR="00ED6787" w:rsidRPr="00873792">
        <w:rPr>
          <w:rFonts w:ascii="TH Sarabun New" w:hAnsi="TH Sarabun New" w:cs="TH Sarabun New" w:hint="cs"/>
          <w:b/>
          <w:bCs/>
          <w:sz w:val="32"/>
          <w:szCs w:val="32"/>
          <w:cs/>
        </w:rPr>
        <w:t xml:space="preserve"> </w:t>
      </w:r>
    </w:p>
    <w:p w14:paraId="29A127F4" w14:textId="77777777" w:rsidR="006D6A93" w:rsidRDefault="006D6A93" w:rsidP="00D07AFF">
      <w:pPr>
        <w:rPr>
          <w:rFonts w:ascii="TH SarabunPSK" w:hAnsi="TH SarabunPSK" w:cs="TH SarabunPSK"/>
          <w:sz w:val="32"/>
          <w:szCs w:val="32"/>
        </w:rPr>
      </w:pPr>
    </w:p>
    <w:p w14:paraId="63105A83" w14:textId="4F7A0674" w:rsidR="006D6A93" w:rsidRDefault="006D6A93" w:rsidP="00ED6787">
      <w:pPr>
        <w:jc w:val="thaiDistribute"/>
        <w:rPr>
          <w:rFonts w:ascii="TH SarabunPSK" w:hAnsi="TH SarabunPSK" w:cs="TH SarabunPSK"/>
          <w:sz w:val="32"/>
          <w:szCs w:val="32"/>
        </w:rPr>
      </w:pPr>
      <w:r w:rsidRPr="00E03C8F">
        <w:rPr>
          <w:rFonts w:ascii="TH Sarabun New" w:hAnsi="TH Sarabun New" w:cs="TH Sarabun New"/>
          <w:b/>
          <w:bCs/>
          <w:sz w:val="32"/>
          <w:szCs w:val="32"/>
        </w:rPr>
        <w:t xml:space="preserve">PLO-3 : </w:t>
      </w:r>
      <w:r w:rsidR="00CD2615" w:rsidRPr="00CD2615">
        <w:rPr>
          <w:rFonts w:ascii="TH Sarabun New" w:hAnsi="TH Sarabun New" w:cs="TH Sarabun New"/>
          <w:b/>
          <w:bCs/>
          <w:sz w:val="32"/>
          <w:szCs w:val="32"/>
          <w:cs/>
        </w:rPr>
        <w:t>รู้เท่าทันสถานการณ์ร่วมสมัย และการเปลี่ยนแปลงทางเทคโนโลยี 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p>
    <w:p w14:paraId="49775AFE" w14:textId="77777777" w:rsidR="006D6A93" w:rsidRDefault="006D6A93" w:rsidP="006D6A93">
      <w:pPr>
        <w:rPr>
          <w:rFonts w:ascii="TH SarabunPSK" w:hAnsi="TH SarabunPSK" w:cs="TH SarabunPSK"/>
          <w:sz w:val="32"/>
          <w:szCs w:val="32"/>
        </w:rPr>
      </w:pPr>
    </w:p>
    <w:p w14:paraId="40FD567C" w14:textId="3284F025" w:rsidR="00375C60" w:rsidRPr="00E03C8F" w:rsidRDefault="00375C60" w:rsidP="00375C60">
      <w:pPr>
        <w:tabs>
          <w:tab w:val="left" w:pos="1418"/>
        </w:tabs>
        <w:jc w:val="thaiDistribute"/>
        <w:rPr>
          <w:rFonts w:ascii="TH Sarabun New" w:hAnsi="TH Sarabun New" w:cs="TH Sarabun New"/>
          <w:b/>
          <w:bCs/>
          <w:sz w:val="32"/>
          <w:szCs w:val="32"/>
        </w:rPr>
      </w:pPr>
      <w:r w:rsidRPr="00E03C8F">
        <w:rPr>
          <w:rFonts w:ascii="TH Sarabun New" w:hAnsi="TH Sarabun New" w:cs="TH Sarabun New"/>
          <w:b/>
          <w:bCs/>
          <w:sz w:val="32"/>
          <w:szCs w:val="32"/>
        </w:rPr>
        <w:t xml:space="preserve">PLO-4 : </w:t>
      </w:r>
      <w:r w:rsidRPr="00E03C8F">
        <w:rPr>
          <w:rFonts w:ascii="TH Sarabun New" w:hAnsi="TH Sarabun New" w:cs="TH Sarabun New"/>
          <w:b/>
          <w:bCs/>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r w:rsidRPr="00E03C8F">
        <w:rPr>
          <w:rFonts w:ascii="TH Sarabun New" w:hAnsi="TH Sarabun New" w:cs="TH Sarabun New"/>
          <w:b/>
          <w:bCs/>
          <w:sz w:val="32"/>
          <w:szCs w:val="32"/>
        </w:rPr>
        <w:t xml:space="preserve"> </w:t>
      </w:r>
    </w:p>
    <w:p w14:paraId="51EBB3EE" w14:textId="45731D8A" w:rsidR="00375C60" w:rsidRPr="00EB27C6" w:rsidRDefault="00375C60" w:rsidP="00375C60">
      <w:pPr>
        <w:ind w:firstLine="591"/>
        <w:jc w:val="thaiDistribute"/>
        <w:rPr>
          <w:rFonts w:ascii="TH Sarabun New" w:eastAsia="Calibri" w:hAnsi="TH Sarabun New" w:cs="TH Sarabun New"/>
          <w:strike/>
          <w:sz w:val="32"/>
          <w:szCs w:val="32"/>
          <w:cs/>
        </w:rPr>
      </w:pPr>
      <w:r w:rsidRPr="00EB27C6">
        <w:rPr>
          <w:rFonts w:ascii="TH Sarabun New" w:hAnsi="TH Sarabun New" w:cs="TH Sarabun New"/>
          <w:sz w:val="32"/>
          <w:szCs w:val="32"/>
        </w:rPr>
        <w:t>4A</w:t>
      </w:r>
      <w:r w:rsidRPr="00EB27C6">
        <w:rPr>
          <w:rFonts w:ascii="TH Sarabun New" w:hAnsi="TH Sarabun New" w:cs="TH Sarabun New"/>
          <w:sz w:val="32"/>
          <w:szCs w:val="32"/>
          <w:cs/>
        </w:rPr>
        <w:t xml:space="preserve"> </w:t>
      </w:r>
      <w:r w:rsidRPr="00EB27C6">
        <w:rPr>
          <w:rFonts w:ascii="TH Sarabun New" w:hAnsi="TH Sarabun New" w:cs="TH Sarabun New"/>
          <w:sz w:val="32"/>
          <w:szCs w:val="32"/>
        </w:rPr>
        <w:t xml:space="preserve">: </w:t>
      </w:r>
      <w:r w:rsidR="00B91E27" w:rsidRPr="00B91E27">
        <w:rPr>
          <w:rFonts w:ascii="TH Sarabun New" w:hAnsi="TH Sarabun New" w:cs="TH Sarabun New"/>
          <w:sz w:val="32"/>
          <w:szCs w:val="32"/>
          <w:cs/>
        </w:rPr>
        <w:t>มีทักษะการใช้ชีวิตในสังคม สภาพแวดล้อมของมหาวิทยาลัย มีทักษะการเรียนให้ประสบความสำเร็จ ภาคภูมิใจในเอกลักษณ์และวัฒนธรรมของมหาวิทยาลัยราชภัฏนครราชสีมา</w:t>
      </w:r>
    </w:p>
    <w:p w14:paraId="5A6285FB" w14:textId="4D66B6C6" w:rsidR="00375C60" w:rsidRPr="00EB27C6" w:rsidRDefault="00375C60" w:rsidP="00375C60">
      <w:pPr>
        <w:ind w:firstLine="591"/>
        <w:jc w:val="thaiDistribute"/>
        <w:rPr>
          <w:rFonts w:ascii="TH Sarabun New" w:hAnsi="TH Sarabun New" w:cs="TH Sarabun New"/>
          <w:sz w:val="32"/>
          <w:szCs w:val="32"/>
        </w:rPr>
      </w:pPr>
      <w:r w:rsidRPr="00ED6787">
        <w:rPr>
          <w:rFonts w:ascii="TH Sarabun New" w:hAnsi="TH Sarabun New" w:cs="TH Sarabun New"/>
          <w:sz w:val="32"/>
          <w:szCs w:val="32"/>
        </w:rPr>
        <w:t>4B :</w:t>
      </w:r>
      <w:r w:rsidRPr="00ED6787">
        <w:rPr>
          <w:rFonts w:ascii="TH Sarabun New" w:hAnsi="TH Sarabun New" w:cs="TH Sarabun New"/>
          <w:sz w:val="32"/>
          <w:szCs w:val="32"/>
          <w:cs/>
        </w:rPr>
        <w:t xml:space="preserve"> </w:t>
      </w:r>
      <w:r w:rsidR="006111A8" w:rsidRPr="006111A8">
        <w:rPr>
          <w:rFonts w:ascii="TH Sarabun New" w:hAnsi="TH Sarabun New" w:cs="TH Sarabun New"/>
          <w:sz w:val="32"/>
          <w:szCs w:val="32"/>
          <w:cs/>
        </w:rPr>
        <w:t>เข้าใจและยอมรับในเอกลักษณ์และความหลากหลายทางวัฒนธรรมความเป็นโคราช สามารถบูรณาการแนวคิดศาสตร์พระราชาเพื่อการธำรง รักษา รับใช้ ปรับเปลี่ยน พัฒนางานด้านวัฒนธรรม ได้อย่างสร้างสรรค์ รู้คุณค่า และด้วยจิตสำนึกความเป็นพลเมืองที่ดี</w:t>
      </w:r>
    </w:p>
    <w:p w14:paraId="5950EFC0" w14:textId="3F976949" w:rsidR="001F2B93" w:rsidRDefault="001F2B93" w:rsidP="00375C60">
      <w:pPr>
        <w:rPr>
          <w:rFonts w:ascii="TH SarabunPSK" w:hAnsi="TH SarabunPSK" w:cs="TH SarabunPSK"/>
          <w:sz w:val="32"/>
          <w:szCs w:val="32"/>
        </w:rPr>
      </w:pPr>
      <w:r>
        <w:rPr>
          <w:rFonts w:ascii="TH SarabunPSK" w:hAnsi="TH SarabunPSK" w:cs="TH SarabunPSK"/>
          <w:sz w:val="32"/>
          <w:szCs w:val="32"/>
        </w:rPr>
        <w:br w:type="page"/>
      </w:r>
    </w:p>
    <w:p w14:paraId="3CF5E849" w14:textId="77777777" w:rsidR="00B24E1E" w:rsidRPr="00B24E1E" w:rsidRDefault="00B24E1E" w:rsidP="00B24E1E">
      <w:pPr>
        <w:spacing w:line="216" w:lineRule="auto"/>
        <w:jc w:val="thaiDistribute"/>
        <w:rPr>
          <w:rFonts w:ascii="TH SarabunPSK" w:hAnsi="TH SarabunPSK" w:cs="TH SarabunPSK"/>
          <w:sz w:val="32"/>
          <w:szCs w:val="32"/>
        </w:rPr>
        <w:sectPr w:rsidR="00B24E1E" w:rsidRPr="00B24E1E" w:rsidSect="003C1C55">
          <w:pgSz w:w="11906" w:h="16838"/>
          <w:pgMar w:top="1440" w:right="1440" w:bottom="1440" w:left="1440" w:header="708" w:footer="708" w:gutter="0"/>
          <w:pgNumType w:start="0"/>
          <w:cols w:space="708"/>
          <w:docGrid w:linePitch="360"/>
        </w:sectPr>
      </w:pPr>
    </w:p>
    <w:p w14:paraId="480A55CB" w14:textId="4B224CE1" w:rsidR="001925A5" w:rsidRPr="003B5AFC" w:rsidRDefault="00BE0C00" w:rsidP="001925A5">
      <w:pPr>
        <w:tabs>
          <w:tab w:val="left" w:pos="1080"/>
        </w:tabs>
        <w:rPr>
          <w:rFonts w:ascii="TH Sarabun New" w:hAnsi="TH Sarabun New" w:cs="TH Sarabun New"/>
          <w:b/>
          <w:bCs/>
          <w:sz w:val="32"/>
          <w:szCs w:val="32"/>
        </w:rPr>
      </w:pPr>
      <w:r>
        <w:rPr>
          <w:rFonts w:ascii="TH Sarabun New" w:hAnsi="TH Sarabun New" w:cs="TH Sarabun New" w:hint="cs"/>
          <w:b/>
          <w:bCs/>
          <w:sz w:val="32"/>
          <w:szCs w:val="32"/>
          <w:cs/>
        </w:rPr>
        <w:lastRenderedPageBreak/>
        <w:t xml:space="preserve">4. </w:t>
      </w:r>
      <w:r w:rsidR="001925A5" w:rsidRPr="003B5AFC">
        <w:rPr>
          <w:rFonts w:ascii="TH Sarabun New" w:hAnsi="TH Sarabun New" w:cs="TH Sarabun New"/>
          <w:b/>
          <w:bCs/>
          <w:sz w:val="32"/>
          <w:szCs w:val="32"/>
          <w:cs/>
        </w:rPr>
        <w:t>แผนที่แสดงการกระจายความรับผิดชอบของผลลัพธ์การเรียนรู้ของหมวดวิชาศึกษาทั่วไป สู่รายวิชา</w:t>
      </w:r>
      <w:r w:rsidR="001925A5" w:rsidRPr="003B5AFC">
        <w:rPr>
          <w:rFonts w:ascii="TH Sarabun New" w:hAnsi="TH Sarabun New" w:cs="TH Sarabun New"/>
          <w:b/>
          <w:bCs/>
          <w:sz w:val="32"/>
          <w:szCs w:val="32"/>
        </w:rPr>
        <w:t xml:space="preserve"> </w:t>
      </w:r>
      <w:r w:rsidR="001925A5" w:rsidRPr="003B5AFC">
        <w:rPr>
          <w:rFonts w:ascii="TH Sarabun New" w:hAnsi="TH Sarabun New" w:cs="TH Sarabun New"/>
          <w:b/>
          <w:bCs/>
          <w:sz w:val="32"/>
          <w:szCs w:val="32"/>
          <w:cs/>
        </w:rPr>
        <w:t>(</w:t>
      </w:r>
      <w:r w:rsidR="001925A5" w:rsidRPr="003B5AFC">
        <w:rPr>
          <w:rFonts w:ascii="TH Sarabun New" w:hAnsi="TH Sarabun New" w:cs="TH Sarabun New"/>
          <w:b/>
          <w:bCs/>
          <w:sz w:val="32"/>
          <w:szCs w:val="32"/>
        </w:rPr>
        <w:t>Curriculum Mapping)</w:t>
      </w:r>
    </w:p>
    <w:tbl>
      <w:tblPr>
        <w:tblW w:w="1457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875"/>
        <w:gridCol w:w="972"/>
        <w:gridCol w:w="1031"/>
        <w:gridCol w:w="2755"/>
        <w:gridCol w:w="2630"/>
        <w:gridCol w:w="1518"/>
        <w:gridCol w:w="1518"/>
      </w:tblGrid>
      <w:tr w:rsidR="001925A5" w:rsidRPr="003B5AFC" w14:paraId="6796A91A" w14:textId="77777777" w:rsidTr="00C63A5A">
        <w:trPr>
          <w:tblHeader/>
        </w:trPr>
        <w:tc>
          <w:tcPr>
            <w:tcW w:w="3273" w:type="dxa"/>
            <w:vMerge w:val="restart"/>
          </w:tcPr>
          <w:p w14:paraId="4F8A3AAA" w14:textId="77777777" w:rsidR="001925A5" w:rsidRPr="003B5AFC" w:rsidRDefault="001925A5" w:rsidP="00562D6F">
            <w:pPr>
              <w:spacing w:line="216" w:lineRule="auto"/>
              <w:rPr>
                <w:rFonts w:ascii="TH Sarabun New" w:hAnsi="TH Sarabun New" w:cs="TH Sarabun New"/>
                <w:sz w:val="32"/>
                <w:szCs w:val="32"/>
              </w:rPr>
            </w:pPr>
          </w:p>
          <w:p w14:paraId="04F97782" w14:textId="77777777" w:rsidR="001925A5" w:rsidRPr="003B5AFC" w:rsidRDefault="001925A5" w:rsidP="00562D6F">
            <w:pPr>
              <w:spacing w:line="216" w:lineRule="auto"/>
              <w:rPr>
                <w:rFonts w:ascii="TH Sarabun New" w:hAnsi="TH Sarabun New" w:cs="TH Sarabun New"/>
                <w:sz w:val="32"/>
                <w:szCs w:val="32"/>
              </w:rPr>
            </w:pPr>
          </w:p>
          <w:p w14:paraId="716A7158" w14:textId="77777777" w:rsidR="001925A5" w:rsidRPr="003B5AFC" w:rsidRDefault="001925A5" w:rsidP="00562D6F">
            <w:pPr>
              <w:spacing w:line="216" w:lineRule="auto"/>
              <w:rPr>
                <w:rFonts w:ascii="TH Sarabun New" w:hAnsi="TH Sarabun New" w:cs="TH Sarabun New"/>
                <w:sz w:val="32"/>
                <w:szCs w:val="32"/>
              </w:rPr>
            </w:pPr>
          </w:p>
          <w:p w14:paraId="1B8B22E0" w14:textId="77777777" w:rsidR="001925A5" w:rsidRPr="003B5AFC" w:rsidRDefault="001925A5" w:rsidP="00562D6F">
            <w:pPr>
              <w:spacing w:line="216" w:lineRule="auto"/>
              <w:rPr>
                <w:rFonts w:ascii="TH Sarabun New" w:hAnsi="TH Sarabun New" w:cs="TH Sarabun New"/>
                <w:sz w:val="32"/>
                <w:szCs w:val="32"/>
              </w:rPr>
            </w:pPr>
          </w:p>
          <w:p w14:paraId="43C5A00D" w14:textId="77777777" w:rsidR="001925A5" w:rsidRPr="003B5AFC" w:rsidRDefault="001925A5" w:rsidP="00562D6F">
            <w:pPr>
              <w:spacing w:line="216" w:lineRule="auto"/>
              <w:rPr>
                <w:rFonts w:ascii="TH Sarabun New" w:hAnsi="TH Sarabun New" w:cs="TH Sarabun New"/>
                <w:sz w:val="32"/>
                <w:szCs w:val="32"/>
              </w:rPr>
            </w:pPr>
          </w:p>
          <w:p w14:paraId="0F99E0CD" w14:textId="77777777" w:rsidR="001925A5" w:rsidRPr="003B5AFC" w:rsidRDefault="001925A5" w:rsidP="00562D6F">
            <w:pPr>
              <w:spacing w:line="216" w:lineRule="auto"/>
              <w:jc w:val="center"/>
              <w:rPr>
                <w:rFonts w:ascii="TH Sarabun New" w:hAnsi="TH Sarabun New" w:cs="TH Sarabun New"/>
                <w:b/>
                <w:bCs/>
                <w:sz w:val="32"/>
                <w:szCs w:val="32"/>
                <w:cs/>
              </w:rPr>
            </w:pPr>
            <w:r w:rsidRPr="003B5AFC">
              <w:rPr>
                <w:rFonts w:ascii="TH Sarabun New" w:hAnsi="TH Sarabun New" w:cs="TH Sarabun New"/>
                <w:b/>
                <w:bCs/>
                <w:sz w:val="32"/>
                <w:szCs w:val="32"/>
                <w:cs/>
              </w:rPr>
              <w:t>รหัส / รายวิชา</w:t>
            </w:r>
          </w:p>
        </w:tc>
        <w:tc>
          <w:tcPr>
            <w:tcW w:w="11299" w:type="dxa"/>
            <w:gridSpan w:val="7"/>
          </w:tcPr>
          <w:p w14:paraId="1D51D64A" w14:textId="77777777" w:rsidR="001925A5" w:rsidRPr="003B5AFC" w:rsidRDefault="001925A5" w:rsidP="00562D6F">
            <w:pPr>
              <w:spacing w:line="216" w:lineRule="auto"/>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ผลลัพธ์การเรียนรู้เชิงสมรรถนะที่คาดหวังของหมวดวิชาศึกษาทั่วไป (</w:t>
            </w:r>
            <w:r w:rsidRPr="003B5AFC">
              <w:rPr>
                <w:rFonts w:ascii="TH Sarabun New" w:hAnsi="TH Sarabun New" w:cs="TH Sarabun New"/>
                <w:b/>
                <w:bCs/>
                <w:sz w:val="32"/>
                <w:szCs w:val="32"/>
              </w:rPr>
              <w:t>Program Learning Outcomes)</w:t>
            </w:r>
          </w:p>
        </w:tc>
      </w:tr>
      <w:tr w:rsidR="001925A5" w:rsidRPr="003B5AFC" w14:paraId="5A891CCD" w14:textId="77777777" w:rsidTr="00C63A5A">
        <w:trPr>
          <w:tblHeader/>
        </w:trPr>
        <w:tc>
          <w:tcPr>
            <w:tcW w:w="3273" w:type="dxa"/>
            <w:vMerge/>
          </w:tcPr>
          <w:p w14:paraId="19E22A95" w14:textId="77777777" w:rsidR="001925A5" w:rsidRPr="003B5AFC" w:rsidRDefault="001925A5" w:rsidP="00562D6F">
            <w:pPr>
              <w:spacing w:line="216" w:lineRule="auto"/>
              <w:rPr>
                <w:rFonts w:ascii="TH Sarabun New" w:hAnsi="TH Sarabun New" w:cs="TH Sarabun New"/>
                <w:sz w:val="32"/>
                <w:szCs w:val="32"/>
                <w:cs/>
              </w:rPr>
            </w:pPr>
          </w:p>
        </w:tc>
        <w:tc>
          <w:tcPr>
            <w:tcW w:w="2878" w:type="dxa"/>
            <w:gridSpan w:val="3"/>
          </w:tcPr>
          <w:p w14:paraId="14884B55" w14:textId="2E57F508" w:rsidR="001925A5" w:rsidRPr="003B5AFC" w:rsidRDefault="001925A5" w:rsidP="00562D6F">
            <w:pPr>
              <w:spacing w:line="216" w:lineRule="auto"/>
              <w:jc w:val="thaiDistribute"/>
              <w:rPr>
                <w:rFonts w:ascii="TH Sarabun New" w:hAnsi="TH Sarabun New" w:cs="TH Sarabun New"/>
                <w:spacing w:val="-8"/>
                <w:kern w:val="24"/>
                <w:sz w:val="32"/>
                <w:szCs w:val="32"/>
              </w:rPr>
            </w:pPr>
            <w:r w:rsidRPr="003B5AFC">
              <w:rPr>
                <w:rFonts w:ascii="TH Sarabun New" w:hAnsi="TH Sarabun New" w:cs="TH Sarabun New"/>
                <w:spacing w:val="-8"/>
                <w:kern w:val="24"/>
                <w:sz w:val="32"/>
                <w:szCs w:val="32"/>
              </w:rPr>
              <w:t xml:space="preserve">PLO-1: </w:t>
            </w:r>
            <w:r w:rsidR="007A2BDB" w:rsidRPr="007A2BDB">
              <w:rPr>
                <w:rFonts w:ascii="TH Sarabun New" w:hAnsi="TH Sarabun New" w:cs="TH Sarabun New"/>
                <w:spacing w:val="-8"/>
                <w:kern w:val="24"/>
                <w:sz w:val="32"/>
                <w:szCs w:val="32"/>
                <w:cs/>
              </w:rPr>
              <w:t>ประยุกต์ใช้องค์ความรู้ด้านภาษา ทักษะชีวิต เทคโนโลยีสารสนเทศ และเทคโนโลยีดิจิทัลในการแสวงหา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tc>
        <w:tc>
          <w:tcPr>
            <w:tcW w:w="2755" w:type="dxa"/>
            <w:vMerge w:val="restart"/>
          </w:tcPr>
          <w:p w14:paraId="4BBEAE01" w14:textId="77777777" w:rsidR="001925A5" w:rsidRPr="003B5AFC" w:rsidRDefault="001925A5" w:rsidP="00562D6F">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PLO-2: </w:t>
            </w:r>
            <w:r w:rsidRPr="003B5AFC">
              <w:rPr>
                <w:rFonts w:ascii="TH Sarabun New" w:hAnsi="TH Sarabun New" w:cs="TH Sarabun New"/>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tc>
        <w:tc>
          <w:tcPr>
            <w:tcW w:w="2630" w:type="dxa"/>
            <w:vMerge w:val="restart"/>
          </w:tcPr>
          <w:p w14:paraId="6D264A0E" w14:textId="351D54A4" w:rsidR="001925A5" w:rsidRPr="003B5AFC" w:rsidRDefault="001925A5" w:rsidP="008C75FC">
            <w:pPr>
              <w:tabs>
                <w:tab w:val="left" w:pos="1418"/>
              </w:tabs>
              <w:jc w:val="thaiDistribute"/>
              <w:rPr>
                <w:rFonts w:ascii="TH Sarabun New" w:hAnsi="TH Sarabun New" w:cs="TH Sarabun New"/>
                <w:sz w:val="32"/>
                <w:szCs w:val="32"/>
              </w:rPr>
            </w:pPr>
            <w:r w:rsidRPr="003B5AFC">
              <w:rPr>
                <w:rFonts w:ascii="TH Sarabun New" w:hAnsi="TH Sarabun New" w:cs="TH Sarabun New"/>
                <w:sz w:val="32"/>
                <w:szCs w:val="32"/>
              </w:rPr>
              <w:t xml:space="preserve">PLO-3: </w:t>
            </w:r>
            <w:r w:rsidR="000F748A" w:rsidRPr="000F748A">
              <w:rPr>
                <w:rFonts w:ascii="TH Sarabun New" w:hAnsi="TH Sarabun New" w:cs="TH Sarabun New"/>
                <w:sz w:val="32"/>
                <w:szCs w:val="32"/>
                <w:cs/>
              </w:rPr>
              <w:t>รู้เท่าทันสถานการณ์ร่วมสมัย และการเปลี่ยนแปลงทางเทคโนโลยี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p>
        </w:tc>
        <w:tc>
          <w:tcPr>
            <w:tcW w:w="3036" w:type="dxa"/>
            <w:gridSpan w:val="2"/>
          </w:tcPr>
          <w:p w14:paraId="70F3F84A" w14:textId="510337CB" w:rsidR="001925A5" w:rsidRPr="003B5AFC" w:rsidRDefault="001925A5" w:rsidP="00562D6F">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PLO-4: </w:t>
            </w:r>
            <w:r w:rsidR="00262D06" w:rsidRPr="00262D06">
              <w:rPr>
                <w:rFonts w:ascii="TH Sarabun New" w:hAnsi="TH Sarabun New" w:cs="TH Sarabun New"/>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p>
        </w:tc>
      </w:tr>
      <w:tr w:rsidR="001925A5" w:rsidRPr="003B5AFC" w14:paraId="01B1742A" w14:textId="77777777" w:rsidTr="003C0DD8">
        <w:trPr>
          <w:trHeight w:val="47"/>
          <w:tblHeader/>
        </w:trPr>
        <w:tc>
          <w:tcPr>
            <w:tcW w:w="3273" w:type="dxa"/>
            <w:vMerge/>
          </w:tcPr>
          <w:p w14:paraId="5922D04B" w14:textId="77777777" w:rsidR="001925A5" w:rsidRPr="003B5AFC" w:rsidRDefault="001925A5" w:rsidP="00562D6F">
            <w:pPr>
              <w:spacing w:line="216" w:lineRule="auto"/>
              <w:rPr>
                <w:rFonts w:ascii="TH Sarabun New" w:hAnsi="TH Sarabun New" w:cs="TH Sarabun New"/>
                <w:sz w:val="32"/>
                <w:szCs w:val="32"/>
                <w:cs/>
              </w:rPr>
            </w:pPr>
          </w:p>
        </w:tc>
        <w:tc>
          <w:tcPr>
            <w:tcW w:w="875" w:type="dxa"/>
            <w:vAlign w:val="center"/>
          </w:tcPr>
          <w:p w14:paraId="279DB5B3"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1A</w:t>
            </w:r>
          </w:p>
        </w:tc>
        <w:tc>
          <w:tcPr>
            <w:tcW w:w="972" w:type="dxa"/>
            <w:vAlign w:val="center"/>
          </w:tcPr>
          <w:p w14:paraId="68504F71"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1B</w:t>
            </w:r>
          </w:p>
        </w:tc>
        <w:tc>
          <w:tcPr>
            <w:tcW w:w="1031" w:type="dxa"/>
            <w:vAlign w:val="center"/>
          </w:tcPr>
          <w:p w14:paraId="6C04A3D3"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1C</w:t>
            </w:r>
          </w:p>
        </w:tc>
        <w:tc>
          <w:tcPr>
            <w:tcW w:w="2755" w:type="dxa"/>
            <w:vMerge/>
          </w:tcPr>
          <w:p w14:paraId="090DC693"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Merge/>
          </w:tcPr>
          <w:p w14:paraId="70879EAF"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1DDFA300"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4A</w:t>
            </w:r>
          </w:p>
        </w:tc>
        <w:tc>
          <w:tcPr>
            <w:tcW w:w="1518" w:type="dxa"/>
            <w:vAlign w:val="center"/>
          </w:tcPr>
          <w:p w14:paraId="277D018E"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4B</w:t>
            </w:r>
          </w:p>
        </w:tc>
      </w:tr>
      <w:tr w:rsidR="001925A5" w:rsidRPr="003B5AFC" w14:paraId="252B9E70" w14:textId="77777777" w:rsidTr="00047CB8">
        <w:trPr>
          <w:trHeight w:hRule="exact" w:val="365"/>
        </w:trPr>
        <w:tc>
          <w:tcPr>
            <w:tcW w:w="14572" w:type="dxa"/>
            <w:gridSpan w:val="8"/>
          </w:tcPr>
          <w:p w14:paraId="0FC21EFE" w14:textId="0B12898B" w:rsidR="001925A5" w:rsidRPr="003B5AFC" w:rsidRDefault="001925A5" w:rsidP="00562D6F">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1. กลุ่มวิชา</w:t>
            </w:r>
            <w:r w:rsidR="00055EEE">
              <w:rPr>
                <w:rFonts w:ascii="TH Sarabun New" w:hAnsi="TH Sarabun New" w:cs="TH Sarabun New" w:hint="cs"/>
                <w:b/>
                <w:bCs/>
                <w:sz w:val="32"/>
                <w:szCs w:val="32"/>
                <w:cs/>
              </w:rPr>
              <w:t>บังคับ</w:t>
            </w:r>
          </w:p>
        </w:tc>
      </w:tr>
      <w:tr w:rsidR="001925A5" w:rsidRPr="003B5AFC" w14:paraId="1F99976F" w14:textId="77777777" w:rsidTr="00047CB8">
        <w:tc>
          <w:tcPr>
            <w:tcW w:w="14572" w:type="dxa"/>
            <w:gridSpan w:val="8"/>
          </w:tcPr>
          <w:p w14:paraId="156A06F5" w14:textId="77777777" w:rsidR="001925A5" w:rsidRPr="003B5AFC" w:rsidRDefault="001925A5" w:rsidP="00562D6F">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1.1 ภาษาอังกฤษ</w:t>
            </w:r>
          </w:p>
        </w:tc>
      </w:tr>
      <w:tr w:rsidR="001925A5" w:rsidRPr="003B5AFC" w14:paraId="252AA215" w14:textId="77777777" w:rsidTr="003C0DD8">
        <w:tc>
          <w:tcPr>
            <w:tcW w:w="3273" w:type="dxa"/>
          </w:tcPr>
          <w:p w14:paraId="62533A2A" w14:textId="78EDC572" w:rsidR="001925A5" w:rsidRPr="003B5AFC" w:rsidRDefault="000847FB" w:rsidP="00562D6F">
            <w:pPr>
              <w:rPr>
                <w:rFonts w:ascii="TH Sarabun New" w:hAnsi="TH Sarabun New" w:cs="TH Sarabun New"/>
                <w:sz w:val="32"/>
                <w:szCs w:val="32"/>
                <w:cs/>
              </w:rPr>
            </w:pPr>
            <w:r w:rsidRPr="000847FB">
              <w:rPr>
                <w:rFonts w:ascii="TH Sarabun New" w:hAnsi="TH Sarabun New" w:cs="TH Sarabun New"/>
                <w:sz w:val="32"/>
                <w:szCs w:val="32"/>
              </w:rPr>
              <w:t>000101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ภาษาอังกฤษผ่านสื่อ</w:t>
            </w:r>
          </w:p>
        </w:tc>
        <w:tc>
          <w:tcPr>
            <w:tcW w:w="875" w:type="dxa"/>
            <w:vAlign w:val="center"/>
          </w:tcPr>
          <w:p w14:paraId="2DEB49FB"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3681EB2A"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312780F3"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538ACA2F"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0E7B5A1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2D3C2F93"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8F9E09B"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6C6BBB1D" w14:textId="77777777" w:rsidTr="003C0DD8">
        <w:tc>
          <w:tcPr>
            <w:tcW w:w="3273" w:type="dxa"/>
          </w:tcPr>
          <w:p w14:paraId="6F98B832" w14:textId="5D84C88D" w:rsidR="001925A5" w:rsidRPr="003B5AFC" w:rsidRDefault="00D27DD2" w:rsidP="00562D6F">
            <w:pPr>
              <w:rPr>
                <w:rFonts w:ascii="TH Sarabun New" w:hAnsi="TH Sarabun New" w:cs="TH Sarabun New"/>
                <w:sz w:val="32"/>
                <w:szCs w:val="32"/>
                <w:cs/>
              </w:rPr>
            </w:pPr>
            <w:r w:rsidRPr="00D27DD2">
              <w:rPr>
                <w:rFonts w:ascii="TH Sarabun New" w:hAnsi="TH Sarabun New" w:cs="TH Sarabun New"/>
                <w:sz w:val="32"/>
                <w:szCs w:val="32"/>
              </w:rPr>
              <w:t>000</w:t>
            </w:r>
            <w:r w:rsidRPr="00D27DD2">
              <w:rPr>
                <w:rFonts w:ascii="TH Sarabun New" w:hAnsi="TH Sarabun New" w:cs="TH Sarabun New"/>
                <w:sz w:val="32"/>
                <w:szCs w:val="32"/>
                <w:cs/>
              </w:rPr>
              <w:t>1</w:t>
            </w:r>
            <w:r w:rsidRPr="00D27DD2">
              <w:rPr>
                <w:rFonts w:ascii="TH Sarabun New" w:hAnsi="TH Sarabun New" w:cs="TH Sarabun New"/>
                <w:sz w:val="32"/>
                <w:szCs w:val="32"/>
              </w:rPr>
              <w:t>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ภาษาอังกฤษเพื่อการ</w:t>
            </w:r>
            <w:r w:rsidR="008C75FC">
              <w:rPr>
                <w:rFonts w:ascii="TH Sarabun New" w:hAnsi="TH Sarabun New" w:cs="TH Sarabun New"/>
                <w:sz w:val="32"/>
                <w:szCs w:val="32"/>
                <w:cs/>
              </w:rPr>
              <w:br/>
            </w:r>
            <w:r w:rsidR="001925A5" w:rsidRPr="003B5AFC">
              <w:rPr>
                <w:rFonts w:ascii="TH Sarabun New" w:hAnsi="TH Sarabun New" w:cs="TH Sarabun New"/>
                <w:sz w:val="32"/>
                <w:szCs w:val="32"/>
                <w:cs/>
              </w:rPr>
              <w:t>ใช้ชีวิตในโลกยุคใหม่</w:t>
            </w:r>
          </w:p>
        </w:tc>
        <w:tc>
          <w:tcPr>
            <w:tcW w:w="875" w:type="dxa"/>
            <w:vAlign w:val="center"/>
          </w:tcPr>
          <w:p w14:paraId="50DF5BB0"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23CD3CCA" w14:textId="044E9D92"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13A1E0A9" w14:textId="56FF8FE0" w:rsidR="001925A5" w:rsidRPr="003B5AFC" w:rsidRDefault="00640174"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44346D9D"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2A5DFF0C"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30E2F1F"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0232A835"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5753DBBB" w14:textId="77777777" w:rsidTr="003C0DD8">
        <w:tc>
          <w:tcPr>
            <w:tcW w:w="3273" w:type="dxa"/>
          </w:tcPr>
          <w:p w14:paraId="7BF63AC6" w14:textId="4A8DE90F" w:rsidR="001925A5" w:rsidRPr="003B5AFC" w:rsidRDefault="00C9387B" w:rsidP="00562D6F">
            <w:pPr>
              <w:rPr>
                <w:rFonts w:ascii="TH Sarabun New" w:hAnsi="TH Sarabun New" w:cs="TH Sarabun New"/>
                <w:sz w:val="32"/>
                <w:szCs w:val="32"/>
                <w:cs/>
              </w:rPr>
            </w:pPr>
            <w:r w:rsidRPr="00C9387B">
              <w:rPr>
                <w:rFonts w:ascii="TH Sarabun New" w:hAnsi="TH Sarabun New" w:cs="TH Sarabun New"/>
                <w:sz w:val="32"/>
                <w:szCs w:val="32"/>
              </w:rPr>
              <w:t>000</w:t>
            </w:r>
            <w:r w:rsidRPr="00C9387B">
              <w:rPr>
                <w:rFonts w:ascii="TH Sarabun New" w:hAnsi="TH Sarabun New" w:cs="TH Sarabun New"/>
                <w:sz w:val="32"/>
                <w:szCs w:val="32"/>
                <w:cs/>
              </w:rPr>
              <w:t>1</w:t>
            </w:r>
            <w:r w:rsidRPr="00C9387B">
              <w:rPr>
                <w:rFonts w:ascii="TH Sarabun New" w:hAnsi="TH Sarabun New" w:cs="TH Sarabun New"/>
                <w:sz w:val="32"/>
                <w:szCs w:val="32"/>
              </w:rPr>
              <w:t>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pacing w:val="-4"/>
                <w:sz w:val="32"/>
                <w:szCs w:val="32"/>
                <w:cs/>
              </w:rPr>
              <w:t>ภาษาอังกฤษเพื่อความพร้อม</w:t>
            </w:r>
            <w:r w:rsidR="001925A5" w:rsidRPr="003B5AFC">
              <w:rPr>
                <w:rFonts w:ascii="TH Sarabun New" w:hAnsi="TH Sarabun New" w:cs="TH Sarabun New"/>
                <w:sz w:val="32"/>
                <w:szCs w:val="32"/>
                <w:cs/>
              </w:rPr>
              <w:t>ในอาชีพระดับสากล</w:t>
            </w:r>
          </w:p>
        </w:tc>
        <w:tc>
          <w:tcPr>
            <w:tcW w:w="875" w:type="dxa"/>
            <w:vAlign w:val="center"/>
          </w:tcPr>
          <w:p w14:paraId="3039BCC9"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320C326D" w14:textId="539C0EE3"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18F75D69" w14:textId="24F3F115" w:rsidR="001925A5" w:rsidRPr="003B5AFC" w:rsidRDefault="000550BE"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64C74881"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4C35620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36FE158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4C8CF9B1"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73B51116" w14:textId="77777777" w:rsidTr="003C0DD8">
        <w:tc>
          <w:tcPr>
            <w:tcW w:w="3273" w:type="dxa"/>
          </w:tcPr>
          <w:p w14:paraId="47218C5F" w14:textId="6C021A25" w:rsidR="001925A5" w:rsidRPr="003B5AFC" w:rsidRDefault="00D54577" w:rsidP="00562D6F">
            <w:pPr>
              <w:rPr>
                <w:rFonts w:ascii="TH Sarabun New" w:hAnsi="TH Sarabun New" w:cs="TH Sarabun New"/>
                <w:sz w:val="32"/>
                <w:szCs w:val="32"/>
                <w:cs/>
              </w:rPr>
            </w:pPr>
            <w:r>
              <w:rPr>
                <w:rFonts w:ascii="TH Sarabun New" w:hAnsi="TH Sarabun New" w:cs="TH Sarabun New" w:hint="cs"/>
                <w:sz w:val="32"/>
                <w:szCs w:val="32"/>
                <w:cs/>
              </w:rPr>
              <w:t>000104</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ภาษาอังกฤษเพื่ออาชีพ</w:t>
            </w:r>
            <w:r w:rsidR="001925A5" w:rsidRPr="003B5AFC">
              <w:rPr>
                <w:rFonts w:ascii="TH Sarabun New" w:hAnsi="TH Sarabun New" w:cs="TH Sarabun New"/>
                <w:sz w:val="32"/>
                <w:szCs w:val="32"/>
                <w:cs/>
              </w:rPr>
              <w:br/>
              <w:t>ระดับสากลและการประเมินผล</w:t>
            </w:r>
          </w:p>
        </w:tc>
        <w:tc>
          <w:tcPr>
            <w:tcW w:w="875" w:type="dxa"/>
            <w:vAlign w:val="center"/>
          </w:tcPr>
          <w:p w14:paraId="6D12E084"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083C1727" w14:textId="1D033B57"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0450D590"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2C1DB71A" w14:textId="200838D2" w:rsidR="001925A5" w:rsidRPr="003B5AFC" w:rsidRDefault="00411423"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630" w:type="dxa"/>
            <w:vAlign w:val="center"/>
          </w:tcPr>
          <w:p w14:paraId="0B06265B"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05FA369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6B0D2E46"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114FC14B" w14:textId="77777777" w:rsidTr="00047CB8">
        <w:tc>
          <w:tcPr>
            <w:tcW w:w="14572" w:type="dxa"/>
            <w:gridSpan w:val="8"/>
          </w:tcPr>
          <w:p w14:paraId="045D7B4C" w14:textId="60E37E23" w:rsidR="001925A5" w:rsidRPr="003B5AFC" w:rsidRDefault="001925A5" w:rsidP="00562D6F">
            <w:pPr>
              <w:spacing w:line="216" w:lineRule="auto"/>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1.2 ดิจิทัล</w:t>
            </w:r>
            <w:r w:rsidR="00D8067D">
              <w:rPr>
                <w:rFonts w:ascii="TH Sarabun New" w:hAnsi="TH Sarabun New" w:cs="TH Sarabun New" w:hint="cs"/>
                <w:b/>
                <w:bCs/>
                <w:sz w:val="32"/>
                <w:szCs w:val="32"/>
                <w:cs/>
              </w:rPr>
              <w:t>และปัญญาประดิษฐ์</w:t>
            </w:r>
          </w:p>
        </w:tc>
      </w:tr>
      <w:tr w:rsidR="001925A5" w:rsidRPr="003B5AFC" w14:paraId="08CED65D" w14:textId="77777777" w:rsidTr="003C0DD8">
        <w:tc>
          <w:tcPr>
            <w:tcW w:w="3273" w:type="dxa"/>
          </w:tcPr>
          <w:p w14:paraId="3BB713F1" w14:textId="37F981E8" w:rsidR="001925A5" w:rsidRPr="003B5AFC" w:rsidRDefault="00D54577" w:rsidP="00562D6F">
            <w:pPr>
              <w:rPr>
                <w:rFonts w:ascii="TH Sarabun New" w:hAnsi="TH Sarabun New" w:cs="TH Sarabun New"/>
                <w:sz w:val="32"/>
                <w:szCs w:val="32"/>
                <w:cs/>
              </w:rPr>
            </w:pPr>
            <w:r w:rsidRPr="00D54577">
              <w:rPr>
                <w:rFonts w:ascii="TH Sarabun New" w:hAnsi="TH Sarabun New" w:cs="TH Sarabun New"/>
                <w:sz w:val="32"/>
                <w:szCs w:val="32"/>
                <w:cs/>
              </w:rPr>
              <w:t>000</w:t>
            </w:r>
            <w:r w:rsidRPr="00D54577">
              <w:rPr>
                <w:rFonts w:ascii="TH Sarabun New" w:hAnsi="TH Sarabun New" w:cs="TH Sarabun New"/>
                <w:sz w:val="32"/>
                <w:szCs w:val="32"/>
              </w:rPr>
              <w:t>2</w:t>
            </w:r>
            <w:r w:rsidRPr="00D54577">
              <w:rPr>
                <w:rFonts w:ascii="TH Sarabun New" w:hAnsi="TH Sarabun New" w:cs="TH Sarabun New"/>
                <w:sz w:val="32"/>
                <w:szCs w:val="32"/>
                <w:cs/>
              </w:rPr>
              <w:t>01</w:t>
            </w:r>
            <w:r>
              <w:rPr>
                <w:rFonts w:ascii="TH Sarabun New" w:hAnsi="TH Sarabun New" w:cs="TH Sarabun New"/>
                <w:sz w:val="32"/>
                <w:szCs w:val="32"/>
              </w:rPr>
              <w:t xml:space="preserve"> </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เทคโนโลยีดิจิทัลเพื่อชีวิตสมัยใหม่</w:t>
            </w:r>
          </w:p>
        </w:tc>
        <w:tc>
          <w:tcPr>
            <w:tcW w:w="875" w:type="dxa"/>
            <w:vAlign w:val="center"/>
          </w:tcPr>
          <w:p w14:paraId="7984D924"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788B3D0D"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10B2090C"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1911C570"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59D01661"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1EF76606"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1411C568"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284A7933" w14:textId="77777777" w:rsidTr="003C0DD8">
        <w:tc>
          <w:tcPr>
            <w:tcW w:w="3273" w:type="dxa"/>
          </w:tcPr>
          <w:p w14:paraId="02026E61" w14:textId="18F28BDA" w:rsidR="001925A5" w:rsidRPr="003B5AFC" w:rsidRDefault="00F23B00" w:rsidP="00562D6F">
            <w:pPr>
              <w:rPr>
                <w:rFonts w:ascii="TH Sarabun New" w:hAnsi="TH Sarabun New" w:cs="TH Sarabun New"/>
                <w:sz w:val="32"/>
                <w:szCs w:val="32"/>
                <w:cs/>
              </w:rPr>
            </w:pPr>
            <w:r w:rsidRPr="00F23B00">
              <w:rPr>
                <w:rFonts w:ascii="TH Sarabun New" w:hAnsi="TH Sarabun New" w:cs="TH Sarabun New"/>
                <w:sz w:val="32"/>
                <w:szCs w:val="32"/>
                <w:cs/>
              </w:rPr>
              <w:t>000202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 xml:space="preserve">การเรียนรู้ดิจิทัล </w:t>
            </w:r>
          </w:p>
        </w:tc>
        <w:tc>
          <w:tcPr>
            <w:tcW w:w="875" w:type="dxa"/>
            <w:vAlign w:val="center"/>
          </w:tcPr>
          <w:p w14:paraId="32512261"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6DA0C458"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4B996465"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56AD5D6B"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53E5ACD5"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2D2454DA"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65D7F121"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6B40755E" w14:textId="77777777" w:rsidTr="003C0DD8">
        <w:tc>
          <w:tcPr>
            <w:tcW w:w="3273" w:type="dxa"/>
          </w:tcPr>
          <w:p w14:paraId="4C1856D1" w14:textId="5511ACF6" w:rsidR="001925A5" w:rsidRPr="003B5AFC" w:rsidRDefault="00F23B00" w:rsidP="00562D6F">
            <w:pPr>
              <w:rPr>
                <w:rFonts w:ascii="TH Sarabun New" w:hAnsi="TH Sarabun New" w:cs="TH Sarabun New"/>
                <w:sz w:val="32"/>
                <w:szCs w:val="32"/>
                <w:cs/>
              </w:rPr>
            </w:pPr>
            <w:r w:rsidRPr="00F23B00">
              <w:rPr>
                <w:rFonts w:ascii="TH Sarabun New" w:hAnsi="TH Sarabun New" w:cs="TH Sarabun New"/>
                <w:sz w:val="32"/>
                <w:szCs w:val="32"/>
              </w:rPr>
              <w:t>000203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การเลือกแหล่งเรียนรู้ดิจิทัลอย่างสร้างสรรค์</w:t>
            </w:r>
          </w:p>
        </w:tc>
        <w:tc>
          <w:tcPr>
            <w:tcW w:w="875" w:type="dxa"/>
            <w:vAlign w:val="center"/>
          </w:tcPr>
          <w:p w14:paraId="5CC78018"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6C89EF55"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02AF8F30"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2414C8EE"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630" w:type="dxa"/>
            <w:vAlign w:val="center"/>
          </w:tcPr>
          <w:p w14:paraId="4C6D178C"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102D327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30F612EA"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12D6BB09" w14:textId="77777777" w:rsidTr="003C0DD8">
        <w:tc>
          <w:tcPr>
            <w:tcW w:w="3273" w:type="dxa"/>
          </w:tcPr>
          <w:p w14:paraId="22E3999A" w14:textId="7C2C0C10" w:rsidR="001925A5" w:rsidRPr="003B5AFC" w:rsidRDefault="0045154E" w:rsidP="00562D6F">
            <w:pPr>
              <w:rPr>
                <w:rFonts w:ascii="TH Sarabun New" w:hAnsi="TH Sarabun New" w:cs="TH Sarabun New"/>
                <w:sz w:val="32"/>
                <w:szCs w:val="32"/>
                <w:cs/>
              </w:rPr>
            </w:pPr>
            <w:r w:rsidRPr="0045154E">
              <w:rPr>
                <w:rFonts w:ascii="TH Sarabun New" w:hAnsi="TH Sarabun New" w:cs="TH Sarabun New"/>
                <w:sz w:val="32"/>
                <w:szCs w:val="32"/>
              </w:rPr>
              <w:t>000204</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เทคโนโลยีคลาว</w:t>
            </w:r>
            <w:proofErr w:type="spellStart"/>
            <w:r w:rsidR="001925A5" w:rsidRPr="003B5AFC">
              <w:rPr>
                <w:rFonts w:ascii="TH Sarabun New" w:hAnsi="TH Sarabun New" w:cs="TH Sarabun New"/>
                <w:sz w:val="32"/>
                <w:szCs w:val="32"/>
                <w:cs/>
              </w:rPr>
              <w:t>ด์</w:t>
            </w:r>
            <w:proofErr w:type="spellEnd"/>
            <w:r w:rsidR="001925A5" w:rsidRPr="003B5AFC">
              <w:rPr>
                <w:rFonts w:ascii="TH Sarabun New" w:hAnsi="TH Sarabun New" w:cs="TH Sarabun New"/>
                <w:sz w:val="32"/>
                <w:szCs w:val="32"/>
                <w:cs/>
              </w:rPr>
              <w:t xml:space="preserve">เพื่อ          การทำงานและชีวิต </w:t>
            </w:r>
          </w:p>
        </w:tc>
        <w:tc>
          <w:tcPr>
            <w:tcW w:w="875" w:type="dxa"/>
            <w:vAlign w:val="center"/>
          </w:tcPr>
          <w:p w14:paraId="10886591" w14:textId="77777777" w:rsidR="001925A5" w:rsidRPr="003B5AFC" w:rsidRDefault="001925A5" w:rsidP="00562D6F">
            <w:pPr>
              <w:spacing w:line="216" w:lineRule="auto"/>
              <w:jc w:val="center"/>
              <w:rPr>
                <w:rFonts w:ascii="TH Sarabun New" w:hAnsi="TH Sarabun New" w:cs="TH Sarabun New"/>
                <w:sz w:val="32"/>
                <w:szCs w:val="32"/>
              </w:rPr>
            </w:pPr>
          </w:p>
        </w:tc>
        <w:tc>
          <w:tcPr>
            <w:tcW w:w="972" w:type="dxa"/>
            <w:vAlign w:val="center"/>
          </w:tcPr>
          <w:p w14:paraId="5BAD1D21"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1B435056"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006DA274"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630" w:type="dxa"/>
            <w:vAlign w:val="center"/>
          </w:tcPr>
          <w:p w14:paraId="08FDD9E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0D9CB79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503B6D23" w14:textId="77777777" w:rsidR="001925A5" w:rsidRPr="003B5AFC" w:rsidRDefault="001925A5" w:rsidP="00562D6F">
            <w:pPr>
              <w:spacing w:line="216" w:lineRule="auto"/>
              <w:jc w:val="center"/>
              <w:rPr>
                <w:rFonts w:ascii="TH Sarabun New" w:hAnsi="TH Sarabun New" w:cs="TH Sarabun New"/>
                <w:sz w:val="32"/>
                <w:szCs w:val="32"/>
              </w:rPr>
            </w:pPr>
          </w:p>
        </w:tc>
      </w:tr>
      <w:tr w:rsidR="00CF219F" w:rsidRPr="003B5AFC" w14:paraId="3212DC9F" w14:textId="77777777" w:rsidTr="003C0DD8">
        <w:tc>
          <w:tcPr>
            <w:tcW w:w="3273" w:type="dxa"/>
          </w:tcPr>
          <w:p w14:paraId="1627EBD8" w14:textId="1CB1BCAD" w:rsidR="00CF219F" w:rsidRPr="003B5AFC" w:rsidRDefault="0045154E" w:rsidP="00F77DA7">
            <w:pPr>
              <w:rPr>
                <w:rFonts w:ascii="TH Sarabun New" w:hAnsi="TH Sarabun New" w:cs="TH Sarabun New"/>
                <w:sz w:val="32"/>
                <w:szCs w:val="32"/>
                <w:cs/>
              </w:rPr>
            </w:pPr>
            <w:r w:rsidRPr="0045154E">
              <w:rPr>
                <w:rFonts w:ascii="TH Sarabun New" w:hAnsi="TH Sarabun New" w:cs="TH Sarabun New"/>
                <w:sz w:val="32"/>
                <w:szCs w:val="32"/>
              </w:rPr>
              <w:t>000205</w:t>
            </w:r>
            <w:r w:rsidR="00CF219F" w:rsidRPr="003B5AFC">
              <w:rPr>
                <w:rFonts w:ascii="TH Sarabun New" w:hAnsi="TH Sarabun New" w:cs="TH Sarabun New"/>
                <w:sz w:val="32"/>
                <w:szCs w:val="32"/>
              </w:rPr>
              <w:t xml:space="preserve">  </w:t>
            </w:r>
            <w:r w:rsidR="00CF219F" w:rsidRPr="003B5AFC">
              <w:rPr>
                <w:rFonts w:ascii="TH Sarabun New" w:hAnsi="TH Sarabun New" w:cs="TH Sarabun New"/>
                <w:sz w:val="32"/>
                <w:szCs w:val="32"/>
                <w:cs/>
              </w:rPr>
              <w:t>การผลิตสื่อผสมในสังค</w:t>
            </w:r>
            <w:r w:rsidR="00CF219F">
              <w:rPr>
                <w:rFonts w:ascii="TH Sarabun New" w:hAnsi="TH Sarabun New" w:cs="TH Sarabun New" w:hint="cs"/>
                <w:sz w:val="32"/>
                <w:szCs w:val="32"/>
                <w:cs/>
              </w:rPr>
              <w:t>ม</w:t>
            </w:r>
            <w:r w:rsidR="00CF219F" w:rsidRPr="003B5AFC">
              <w:rPr>
                <w:rFonts w:ascii="TH Sarabun New" w:hAnsi="TH Sarabun New" w:cs="TH Sarabun New"/>
                <w:sz w:val="32"/>
                <w:szCs w:val="32"/>
                <w:cs/>
              </w:rPr>
              <w:t>ดิจิทัล</w:t>
            </w:r>
          </w:p>
        </w:tc>
        <w:tc>
          <w:tcPr>
            <w:tcW w:w="875" w:type="dxa"/>
            <w:vAlign w:val="center"/>
          </w:tcPr>
          <w:p w14:paraId="148F75AB" w14:textId="77777777" w:rsidR="00CF219F" w:rsidRPr="003B5AFC" w:rsidRDefault="00CF219F" w:rsidP="00F77DA7">
            <w:pPr>
              <w:spacing w:line="216" w:lineRule="auto"/>
              <w:jc w:val="center"/>
              <w:rPr>
                <w:rFonts w:ascii="TH Sarabun New" w:hAnsi="TH Sarabun New" w:cs="TH Sarabun New"/>
                <w:sz w:val="32"/>
                <w:szCs w:val="32"/>
              </w:rPr>
            </w:pPr>
            <w:r w:rsidRPr="00356CAE">
              <w:rPr>
                <w:rFonts w:ascii="Segoe UI Symbol" w:eastAsia="Wingdings" w:hAnsi="Segoe UI Symbol" w:cs="Segoe UI Symbol"/>
                <w:sz w:val="32"/>
                <w:szCs w:val="32"/>
              </w:rPr>
              <w:sym w:font="Wingdings" w:char="F0FC"/>
            </w:r>
          </w:p>
        </w:tc>
        <w:tc>
          <w:tcPr>
            <w:tcW w:w="972" w:type="dxa"/>
            <w:vAlign w:val="center"/>
          </w:tcPr>
          <w:p w14:paraId="5EA1DD70" w14:textId="77777777" w:rsidR="00CF219F" w:rsidRPr="003B5AFC" w:rsidRDefault="00CF219F" w:rsidP="00F77DA7">
            <w:pPr>
              <w:spacing w:line="216" w:lineRule="auto"/>
              <w:jc w:val="center"/>
              <w:rPr>
                <w:rFonts w:ascii="TH Sarabun New" w:hAnsi="TH Sarabun New" w:cs="TH Sarabun New"/>
                <w:sz w:val="32"/>
                <w:szCs w:val="32"/>
              </w:rPr>
            </w:pPr>
            <w:r w:rsidRPr="00356CAE">
              <w:rPr>
                <w:rFonts w:ascii="Segoe UI Symbol" w:eastAsia="Wingdings" w:hAnsi="Segoe UI Symbol" w:cs="Segoe UI Symbol"/>
                <w:sz w:val="32"/>
                <w:szCs w:val="32"/>
              </w:rPr>
              <w:sym w:font="Wingdings" w:char="F0FC"/>
            </w:r>
          </w:p>
        </w:tc>
        <w:tc>
          <w:tcPr>
            <w:tcW w:w="1031" w:type="dxa"/>
            <w:vAlign w:val="center"/>
          </w:tcPr>
          <w:p w14:paraId="02B8F3FF" w14:textId="77777777" w:rsidR="00CF219F" w:rsidRPr="003B5AFC" w:rsidRDefault="00CF219F" w:rsidP="00F77DA7">
            <w:pPr>
              <w:spacing w:line="216" w:lineRule="auto"/>
              <w:jc w:val="center"/>
              <w:rPr>
                <w:rFonts w:ascii="TH Sarabun New" w:hAnsi="TH Sarabun New" w:cs="TH Sarabun New"/>
                <w:sz w:val="32"/>
                <w:szCs w:val="32"/>
              </w:rPr>
            </w:pPr>
          </w:p>
        </w:tc>
        <w:tc>
          <w:tcPr>
            <w:tcW w:w="2755" w:type="dxa"/>
            <w:vAlign w:val="center"/>
          </w:tcPr>
          <w:p w14:paraId="0C753D1B" w14:textId="1111B747" w:rsidR="00CF219F" w:rsidRPr="003B5AFC" w:rsidRDefault="006E59F2" w:rsidP="00F77DA7">
            <w:pPr>
              <w:spacing w:line="216" w:lineRule="auto"/>
              <w:jc w:val="center"/>
              <w:rPr>
                <w:rFonts w:ascii="TH Sarabun New" w:hAnsi="TH Sarabun New" w:cs="TH Sarabun New"/>
                <w:sz w:val="32"/>
                <w:szCs w:val="32"/>
              </w:rPr>
            </w:pPr>
            <w:r w:rsidRPr="00356CAE">
              <w:rPr>
                <w:rFonts w:ascii="Segoe UI Symbol" w:eastAsia="Wingdings" w:hAnsi="Segoe UI Symbol" w:cs="Segoe UI Symbol"/>
                <w:sz w:val="32"/>
                <w:szCs w:val="32"/>
              </w:rPr>
              <w:sym w:font="Wingdings" w:char="F0FC"/>
            </w:r>
          </w:p>
        </w:tc>
        <w:tc>
          <w:tcPr>
            <w:tcW w:w="2630" w:type="dxa"/>
            <w:vAlign w:val="center"/>
          </w:tcPr>
          <w:p w14:paraId="08B5E285" w14:textId="77777777" w:rsidR="00CF219F" w:rsidRPr="003B5AFC" w:rsidRDefault="00CF219F" w:rsidP="00F77DA7">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1518" w:type="dxa"/>
            <w:vAlign w:val="center"/>
          </w:tcPr>
          <w:p w14:paraId="44BFCB25" w14:textId="77777777" w:rsidR="00CF219F" w:rsidRPr="003B5AFC" w:rsidRDefault="00CF219F" w:rsidP="00F77DA7">
            <w:pPr>
              <w:spacing w:line="216" w:lineRule="auto"/>
              <w:jc w:val="center"/>
              <w:rPr>
                <w:rFonts w:ascii="TH Sarabun New" w:hAnsi="TH Sarabun New" w:cs="TH Sarabun New"/>
                <w:sz w:val="32"/>
                <w:szCs w:val="32"/>
              </w:rPr>
            </w:pPr>
          </w:p>
        </w:tc>
        <w:tc>
          <w:tcPr>
            <w:tcW w:w="1518" w:type="dxa"/>
            <w:vAlign w:val="center"/>
          </w:tcPr>
          <w:p w14:paraId="0CE115ED" w14:textId="77777777" w:rsidR="00CF219F" w:rsidRPr="003B5AFC" w:rsidRDefault="00CF219F" w:rsidP="00F77DA7">
            <w:pPr>
              <w:spacing w:line="216" w:lineRule="auto"/>
              <w:jc w:val="center"/>
              <w:rPr>
                <w:rFonts w:ascii="TH Sarabun New" w:hAnsi="TH Sarabun New" w:cs="TH Sarabun New"/>
                <w:sz w:val="32"/>
                <w:szCs w:val="32"/>
              </w:rPr>
            </w:pPr>
          </w:p>
        </w:tc>
      </w:tr>
      <w:tr w:rsidR="00CF219F" w:rsidRPr="003B5AFC" w14:paraId="59DD3DF1" w14:textId="77777777" w:rsidTr="003C0DD8">
        <w:tc>
          <w:tcPr>
            <w:tcW w:w="3273" w:type="dxa"/>
          </w:tcPr>
          <w:p w14:paraId="18A68A18" w14:textId="1362436C" w:rsidR="00CF219F" w:rsidRPr="003B5AFC" w:rsidRDefault="0091087B" w:rsidP="00F77DA7">
            <w:pPr>
              <w:rPr>
                <w:rFonts w:ascii="TH Sarabun New" w:hAnsi="TH Sarabun New" w:cs="TH Sarabun New"/>
                <w:sz w:val="32"/>
                <w:szCs w:val="32"/>
              </w:rPr>
            </w:pPr>
            <w:r w:rsidRPr="0091087B">
              <w:rPr>
                <w:rFonts w:ascii="TH Sarabun New" w:hAnsi="TH Sarabun New" w:cs="TH Sarabun New"/>
                <w:sz w:val="32"/>
                <w:szCs w:val="32"/>
              </w:rPr>
              <w:lastRenderedPageBreak/>
              <w:t>000</w:t>
            </w:r>
            <w:r w:rsidRPr="0091087B">
              <w:rPr>
                <w:rFonts w:ascii="TH Sarabun New" w:hAnsi="TH Sarabun New" w:cs="TH Sarabun New"/>
                <w:sz w:val="32"/>
                <w:szCs w:val="32"/>
                <w:cs/>
              </w:rPr>
              <w:t>2</w:t>
            </w:r>
            <w:r w:rsidRPr="0091087B">
              <w:rPr>
                <w:rFonts w:ascii="TH Sarabun New" w:hAnsi="TH Sarabun New" w:cs="TH Sarabun New"/>
                <w:sz w:val="32"/>
                <w:szCs w:val="32"/>
              </w:rPr>
              <w:t>06</w:t>
            </w:r>
            <w:r w:rsidR="00CF219F" w:rsidRPr="003B5AFC">
              <w:rPr>
                <w:rFonts w:ascii="TH Sarabun New" w:hAnsi="TH Sarabun New" w:cs="TH Sarabun New"/>
                <w:sz w:val="32"/>
                <w:szCs w:val="32"/>
              </w:rPr>
              <w:t xml:space="preserve">  </w:t>
            </w:r>
            <w:r w:rsidR="00CF219F" w:rsidRPr="003B5AFC">
              <w:rPr>
                <w:rFonts w:ascii="TH Sarabun New" w:hAnsi="TH Sarabun New" w:cs="TH Sarabun New"/>
                <w:spacing w:val="-10"/>
                <w:sz w:val="32"/>
                <w:szCs w:val="32"/>
                <w:cs/>
              </w:rPr>
              <w:t>แอนิเมชัน</w:t>
            </w:r>
            <w:r w:rsidR="00CF219F" w:rsidRPr="003B5AFC">
              <w:rPr>
                <w:rFonts w:ascii="TH Sarabun New" w:hAnsi="TH Sarabun New" w:cs="TH Sarabun New"/>
                <w:sz w:val="32"/>
                <w:szCs w:val="32"/>
                <w:cs/>
              </w:rPr>
              <w:t>ในสังคมดิจิทัล</w:t>
            </w:r>
          </w:p>
        </w:tc>
        <w:tc>
          <w:tcPr>
            <w:tcW w:w="875" w:type="dxa"/>
            <w:vAlign w:val="center"/>
          </w:tcPr>
          <w:p w14:paraId="480C7563"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972" w:type="dxa"/>
            <w:vAlign w:val="center"/>
          </w:tcPr>
          <w:p w14:paraId="2100396C"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1031" w:type="dxa"/>
            <w:vAlign w:val="center"/>
          </w:tcPr>
          <w:p w14:paraId="20A7B1A3"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2755" w:type="dxa"/>
            <w:vAlign w:val="center"/>
          </w:tcPr>
          <w:p w14:paraId="5C56860A"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2630" w:type="dxa"/>
            <w:vAlign w:val="center"/>
          </w:tcPr>
          <w:p w14:paraId="7E6126F0"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1518" w:type="dxa"/>
            <w:vAlign w:val="center"/>
          </w:tcPr>
          <w:p w14:paraId="701FC84F"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1518" w:type="dxa"/>
            <w:vAlign w:val="center"/>
          </w:tcPr>
          <w:p w14:paraId="0E547A1C"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r>
      <w:tr w:rsidR="001925A5" w:rsidRPr="003B5AFC" w14:paraId="1E2DD825" w14:textId="77777777" w:rsidTr="003C0DD8">
        <w:tc>
          <w:tcPr>
            <w:tcW w:w="3273" w:type="dxa"/>
          </w:tcPr>
          <w:p w14:paraId="52D205DC" w14:textId="041E0AAE" w:rsidR="001925A5" w:rsidRPr="003B5AFC" w:rsidRDefault="001B4AC2" w:rsidP="00562D6F">
            <w:pPr>
              <w:rPr>
                <w:rFonts w:ascii="TH Sarabun New" w:hAnsi="TH Sarabun New" w:cs="TH Sarabun New"/>
                <w:sz w:val="32"/>
                <w:szCs w:val="32"/>
                <w:cs/>
              </w:rPr>
            </w:pPr>
            <w:r w:rsidRPr="001B4AC2">
              <w:rPr>
                <w:rFonts w:ascii="TH Sarabun New" w:hAnsi="TH Sarabun New" w:cs="TH Sarabun New"/>
                <w:sz w:val="32"/>
                <w:szCs w:val="32"/>
              </w:rPr>
              <w:t>000207</w:t>
            </w:r>
            <w:r w:rsidR="001925A5" w:rsidRPr="003B5AFC">
              <w:rPr>
                <w:rFonts w:ascii="TH Sarabun New" w:hAnsi="TH Sarabun New" w:cs="TH Sarabun New"/>
                <w:sz w:val="32"/>
                <w:szCs w:val="32"/>
              </w:rPr>
              <w:t xml:space="preserve">  </w:t>
            </w:r>
            <w:r w:rsidR="00B44F2B" w:rsidRPr="00B44F2B">
              <w:rPr>
                <w:rFonts w:ascii="TH Sarabun New" w:hAnsi="TH Sarabun New" w:cs="TH Sarabun New"/>
                <w:sz w:val="32"/>
                <w:szCs w:val="32"/>
                <w:cs/>
              </w:rPr>
              <w:t>การจัดการและวิเคราะห์ข้อมูลอัจฉริยะ</w:t>
            </w:r>
          </w:p>
        </w:tc>
        <w:tc>
          <w:tcPr>
            <w:tcW w:w="875" w:type="dxa"/>
            <w:vAlign w:val="center"/>
          </w:tcPr>
          <w:p w14:paraId="5E37AE99" w14:textId="77777777" w:rsidR="001925A5" w:rsidRPr="003B5AFC" w:rsidRDefault="001925A5" w:rsidP="00562D6F">
            <w:pPr>
              <w:spacing w:line="216" w:lineRule="auto"/>
              <w:jc w:val="center"/>
              <w:rPr>
                <w:rFonts w:ascii="TH Sarabun New" w:hAnsi="TH Sarabun New" w:cs="TH Sarabun New"/>
                <w:sz w:val="32"/>
                <w:szCs w:val="32"/>
              </w:rPr>
            </w:pPr>
          </w:p>
        </w:tc>
        <w:tc>
          <w:tcPr>
            <w:tcW w:w="972" w:type="dxa"/>
            <w:vAlign w:val="center"/>
          </w:tcPr>
          <w:p w14:paraId="19321015"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309FA9B5"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783E4171"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0761913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450C22D3"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DA0D58F" w14:textId="77777777" w:rsidR="001925A5" w:rsidRPr="003B5AFC" w:rsidRDefault="001925A5" w:rsidP="00562D6F">
            <w:pPr>
              <w:spacing w:line="216" w:lineRule="auto"/>
              <w:jc w:val="center"/>
              <w:rPr>
                <w:rFonts w:ascii="TH Sarabun New" w:hAnsi="TH Sarabun New" w:cs="TH Sarabun New"/>
                <w:sz w:val="32"/>
                <w:szCs w:val="32"/>
              </w:rPr>
            </w:pPr>
          </w:p>
        </w:tc>
      </w:tr>
      <w:tr w:rsidR="00242AF3" w:rsidRPr="003B5AFC" w14:paraId="20E760BD" w14:textId="77777777" w:rsidTr="003C0DD8">
        <w:tc>
          <w:tcPr>
            <w:tcW w:w="3273" w:type="dxa"/>
          </w:tcPr>
          <w:p w14:paraId="2DECE15C" w14:textId="50C769DF" w:rsidR="00242AF3" w:rsidRPr="003B5AFC" w:rsidRDefault="001B4AC2" w:rsidP="00F77DA7">
            <w:pPr>
              <w:rPr>
                <w:rFonts w:ascii="TH Sarabun New" w:hAnsi="TH Sarabun New" w:cs="TH Sarabun New"/>
                <w:sz w:val="32"/>
                <w:szCs w:val="32"/>
              </w:rPr>
            </w:pPr>
            <w:r w:rsidRPr="001B4AC2">
              <w:rPr>
                <w:rFonts w:ascii="TH Sarabun New" w:hAnsi="TH Sarabun New" w:cs="TH Sarabun New"/>
                <w:sz w:val="32"/>
                <w:szCs w:val="32"/>
              </w:rPr>
              <w:t>000208</w:t>
            </w:r>
            <w:r w:rsidR="00242AF3" w:rsidRPr="003B5AFC">
              <w:rPr>
                <w:rFonts w:ascii="TH Sarabun New" w:hAnsi="TH Sarabun New" w:cs="TH Sarabun New"/>
                <w:sz w:val="32"/>
                <w:szCs w:val="32"/>
              </w:rPr>
              <w:t xml:space="preserve"> </w:t>
            </w:r>
            <w:r w:rsidR="00242AF3" w:rsidRPr="003B5AFC">
              <w:rPr>
                <w:rFonts w:ascii="TH Sarabun New" w:hAnsi="TH Sarabun New" w:cs="TH Sarabun New"/>
                <w:sz w:val="32"/>
                <w:szCs w:val="32"/>
                <w:cs/>
              </w:rPr>
              <w:t xml:space="preserve"> </w:t>
            </w:r>
            <w:r w:rsidR="00242AF3" w:rsidRPr="00177CBE">
              <w:rPr>
                <w:rFonts w:ascii="TH Sarabun New" w:hAnsi="TH Sarabun New" w:cs="TH Sarabun New"/>
                <w:spacing w:val="-10"/>
                <w:sz w:val="32"/>
                <w:szCs w:val="32"/>
                <w:cs/>
              </w:rPr>
              <w:t>การรู้เท่าทัน</w:t>
            </w:r>
            <w:r w:rsidR="00242AF3" w:rsidRPr="00177CBE">
              <w:rPr>
                <w:rFonts w:ascii="TH Sarabun New" w:hAnsi="TH Sarabun New" w:cs="TH Sarabun New" w:hint="cs"/>
                <w:spacing w:val="-10"/>
                <w:sz w:val="32"/>
                <w:szCs w:val="32"/>
                <w:cs/>
              </w:rPr>
              <w:t>ปัญญาประดิษฐ์</w:t>
            </w:r>
            <w:r w:rsidR="00242AF3" w:rsidRPr="003B5AFC">
              <w:rPr>
                <w:rFonts w:ascii="TH Sarabun New" w:hAnsi="TH Sarabun New" w:cs="TH Sarabun New"/>
                <w:sz w:val="32"/>
                <w:szCs w:val="32"/>
                <w:cs/>
              </w:rPr>
              <w:t>และเทคโนโลยีดิจิทัล</w:t>
            </w:r>
          </w:p>
        </w:tc>
        <w:tc>
          <w:tcPr>
            <w:tcW w:w="875" w:type="dxa"/>
            <w:vAlign w:val="center"/>
          </w:tcPr>
          <w:p w14:paraId="738E541F"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972" w:type="dxa"/>
            <w:vAlign w:val="center"/>
          </w:tcPr>
          <w:p w14:paraId="363E10F7"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031" w:type="dxa"/>
            <w:vAlign w:val="center"/>
          </w:tcPr>
          <w:p w14:paraId="061D9632"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755" w:type="dxa"/>
            <w:vAlign w:val="center"/>
          </w:tcPr>
          <w:p w14:paraId="3817B410"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630" w:type="dxa"/>
            <w:vAlign w:val="center"/>
          </w:tcPr>
          <w:p w14:paraId="006390A0"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518" w:type="dxa"/>
            <w:vAlign w:val="center"/>
          </w:tcPr>
          <w:p w14:paraId="06AFF031" w14:textId="77777777" w:rsidR="00242AF3" w:rsidRPr="003B5AFC" w:rsidRDefault="00242AF3" w:rsidP="00F77DA7">
            <w:pPr>
              <w:spacing w:line="216" w:lineRule="auto"/>
              <w:jc w:val="center"/>
              <w:rPr>
                <w:rFonts w:ascii="TH Sarabun New" w:hAnsi="TH Sarabun New" w:cs="TH Sarabun New"/>
                <w:sz w:val="32"/>
                <w:szCs w:val="32"/>
              </w:rPr>
            </w:pPr>
          </w:p>
        </w:tc>
        <w:tc>
          <w:tcPr>
            <w:tcW w:w="1518" w:type="dxa"/>
            <w:vAlign w:val="center"/>
          </w:tcPr>
          <w:p w14:paraId="269E45C5" w14:textId="77777777" w:rsidR="00242AF3" w:rsidRPr="003B5AFC" w:rsidRDefault="00242AF3" w:rsidP="00F77DA7">
            <w:pPr>
              <w:spacing w:line="216" w:lineRule="auto"/>
              <w:jc w:val="center"/>
              <w:rPr>
                <w:rFonts w:ascii="TH Sarabun New" w:hAnsi="TH Sarabun New" w:cs="TH Sarabun New"/>
                <w:sz w:val="32"/>
                <w:szCs w:val="32"/>
              </w:rPr>
            </w:pPr>
          </w:p>
        </w:tc>
      </w:tr>
      <w:tr w:rsidR="00242AF3" w:rsidRPr="003B5AFC" w14:paraId="0844F53C" w14:textId="77777777" w:rsidTr="003C0DD8">
        <w:tc>
          <w:tcPr>
            <w:tcW w:w="3273" w:type="dxa"/>
          </w:tcPr>
          <w:p w14:paraId="6776F681" w14:textId="556EF9FA" w:rsidR="00242AF3" w:rsidRPr="003B5AFC" w:rsidRDefault="001B4AC2" w:rsidP="00F77DA7">
            <w:pPr>
              <w:rPr>
                <w:rFonts w:ascii="TH Sarabun New" w:hAnsi="TH Sarabun New" w:cs="TH Sarabun New"/>
                <w:sz w:val="32"/>
                <w:szCs w:val="32"/>
              </w:rPr>
            </w:pPr>
            <w:r w:rsidRPr="001B4AC2">
              <w:rPr>
                <w:rFonts w:ascii="TH Sarabun New" w:hAnsi="TH Sarabun New" w:cs="TH Sarabun New"/>
                <w:sz w:val="32"/>
                <w:szCs w:val="32"/>
              </w:rPr>
              <w:t>000209</w:t>
            </w:r>
            <w:r w:rsidR="00242AF3" w:rsidRPr="003B5AFC">
              <w:rPr>
                <w:rFonts w:ascii="TH Sarabun New" w:hAnsi="TH Sarabun New" w:cs="TH Sarabun New"/>
                <w:sz w:val="32"/>
                <w:szCs w:val="32"/>
              </w:rPr>
              <w:t xml:space="preserve"> </w:t>
            </w:r>
            <w:r w:rsidR="00242AF3" w:rsidRPr="003B5AFC">
              <w:rPr>
                <w:rFonts w:ascii="TH Sarabun New" w:hAnsi="TH Sarabun New" w:cs="TH Sarabun New"/>
                <w:sz w:val="32"/>
                <w:szCs w:val="32"/>
                <w:cs/>
              </w:rPr>
              <w:t xml:space="preserve"> การสร้างดิจิทัล</w:t>
            </w:r>
            <w:r w:rsidR="00242AF3">
              <w:rPr>
                <w:rFonts w:ascii="TH Sarabun New" w:hAnsi="TH Sarabun New" w:cs="TH Sarabun New"/>
                <w:sz w:val="32"/>
                <w:szCs w:val="32"/>
                <w:cs/>
              </w:rPr>
              <w:br/>
            </w:r>
            <w:r w:rsidR="00242AF3" w:rsidRPr="003B5AFC">
              <w:rPr>
                <w:rFonts w:ascii="TH Sarabun New" w:hAnsi="TH Sarabun New" w:cs="TH Sarabun New"/>
                <w:sz w:val="32"/>
                <w:szCs w:val="32"/>
                <w:cs/>
              </w:rPr>
              <w:t>คอนเทนต์ด้วย</w:t>
            </w:r>
            <w:r w:rsidR="00242AF3" w:rsidRPr="00177CBE">
              <w:rPr>
                <w:rFonts w:ascii="TH Sarabun New" w:hAnsi="TH Sarabun New" w:cs="TH Sarabun New" w:hint="cs"/>
                <w:spacing w:val="-10"/>
                <w:sz w:val="32"/>
                <w:szCs w:val="32"/>
                <w:cs/>
              </w:rPr>
              <w:t>ปัญญาประดิษฐ์</w:t>
            </w:r>
          </w:p>
        </w:tc>
        <w:tc>
          <w:tcPr>
            <w:tcW w:w="875" w:type="dxa"/>
            <w:vAlign w:val="center"/>
          </w:tcPr>
          <w:p w14:paraId="59DBB221"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972" w:type="dxa"/>
            <w:vAlign w:val="center"/>
          </w:tcPr>
          <w:p w14:paraId="5C4D7680"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031" w:type="dxa"/>
            <w:vAlign w:val="center"/>
          </w:tcPr>
          <w:p w14:paraId="22C7F687"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755" w:type="dxa"/>
            <w:vAlign w:val="center"/>
          </w:tcPr>
          <w:p w14:paraId="6C494D57"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630" w:type="dxa"/>
            <w:vAlign w:val="center"/>
          </w:tcPr>
          <w:p w14:paraId="5328FA91"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518" w:type="dxa"/>
            <w:vAlign w:val="center"/>
          </w:tcPr>
          <w:p w14:paraId="66215F2B" w14:textId="77777777" w:rsidR="00242AF3" w:rsidRPr="003B5AFC" w:rsidRDefault="00242AF3" w:rsidP="00F77DA7">
            <w:pPr>
              <w:spacing w:line="216" w:lineRule="auto"/>
              <w:jc w:val="center"/>
              <w:rPr>
                <w:rFonts w:ascii="TH Sarabun New" w:hAnsi="TH Sarabun New" w:cs="TH Sarabun New"/>
                <w:sz w:val="32"/>
                <w:szCs w:val="32"/>
              </w:rPr>
            </w:pPr>
          </w:p>
        </w:tc>
        <w:tc>
          <w:tcPr>
            <w:tcW w:w="1518" w:type="dxa"/>
            <w:vAlign w:val="center"/>
          </w:tcPr>
          <w:p w14:paraId="294CF44D" w14:textId="77777777" w:rsidR="00242AF3" w:rsidRPr="003B5AFC" w:rsidRDefault="00242AF3" w:rsidP="00F77DA7">
            <w:pPr>
              <w:spacing w:line="216" w:lineRule="auto"/>
              <w:jc w:val="center"/>
              <w:rPr>
                <w:rFonts w:ascii="TH Sarabun New" w:hAnsi="TH Sarabun New" w:cs="TH Sarabun New"/>
                <w:sz w:val="32"/>
                <w:szCs w:val="32"/>
              </w:rPr>
            </w:pPr>
          </w:p>
        </w:tc>
      </w:tr>
      <w:tr w:rsidR="001925A5" w:rsidRPr="003B5AFC" w14:paraId="5BD9803E" w14:textId="77777777" w:rsidTr="00047CB8">
        <w:tc>
          <w:tcPr>
            <w:tcW w:w="14572" w:type="dxa"/>
            <w:gridSpan w:val="8"/>
          </w:tcPr>
          <w:p w14:paraId="5FC9CD65" w14:textId="77777777" w:rsidR="001925A5" w:rsidRPr="003B5AFC" w:rsidRDefault="001925A5" w:rsidP="00562D6F">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1.3 </w:t>
            </w:r>
            <w:proofErr w:type="spellStart"/>
            <w:r w:rsidRPr="003B5AFC">
              <w:rPr>
                <w:rFonts w:ascii="TH Sarabun New" w:hAnsi="TH Sarabun New" w:cs="TH Sarabun New"/>
                <w:b/>
                <w:bCs/>
                <w:sz w:val="32"/>
                <w:szCs w:val="32"/>
                <w:cs/>
              </w:rPr>
              <w:t>อัต</w:t>
            </w:r>
            <w:proofErr w:type="spellEnd"/>
            <w:r w:rsidRPr="003B5AFC">
              <w:rPr>
                <w:rFonts w:ascii="TH Sarabun New" w:hAnsi="TH Sarabun New" w:cs="TH Sarabun New"/>
                <w:b/>
                <w:bCs/>
                <w:sz w:val="32"/>
                <w:szCs w:val="32"/>
                <w:cs/>
              </w:rPr>
              <w:t>ลักษณ์</w:t>
            </w:r>
          </w:p>
        </w:tc>
      </w:tr>
      <w:tr w:rsidR="001925A5" w:rsidRPr="003B5AFC" w14:paraId="5E643CCF" w14:textId="77777777" w:rsidTr="003C0DD8">
        <w:tc>
          <w:tcPr>
            <w:tcW w:w="3273" w:type="dxa"/>
          </w:tcPr>
          <w:p w14:paraId="4219C196" w14:textId="237ED4D0" w:rsidR="001925A5" w:rsidRPr="003B5AFC" w:rsidRDefault="00535E0F" w:rsidP="00562D6F">
            <w:pPr>
              <w:rPr>
                <w:rFonts w:ascii="TH Sarabun New" w:hAnsi="TH Sarabun New" w:cs="TH Sarabun New"/>
                <w:sz w:val="32"/>
                <w:szCs w:val="32"/>
                <w:cs/>
              </w:rPr>
            </w:pPr>
            <w:r w:rsidRPr="00535E0F">
              <w:rPr>
                <w:rFonts w:ascii="TH Sarabun New" w:hAnsi="TH Sarabun New" w:cs="TH Sarabun New"/>
                <w:sz w:val="32"/>
                <w:szCs w:val="32"/>
              </w:rPr>
              <w:t>000301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คนราชภัฏ</w:t>
            </w:r>
          </w:p>
        </w:tc>
        <w:tc>
          <w:tcPr>
            <w:tcW w:w="875" w:type="dxa"/>
            <w:vAlign w:val="center"/>
          </w:tcPr>
          <w:p w14:paraId="71246304" w14:textId="77777777" w:rsidR="001925A5" w:rsidRPr="003B5AFC" w:rsidRDefault="001925A5" w:rsidP="00562D6F">
            <w:pPr>
              <w:spacing w:line="216" w:lineRule="auto"/>
              <w:jc w:val="center"/>
              <w:rPr>
                <w:rFonts w:ascii="TH Sarabun New" w:hAnsi="TH Sarabun New" w:cs="TH Sarabun New"/>
                <w:sz w:val="32"/>
                <w:szCs w:val="32"/>
              </w:rPr>
            </w:pPr>
          </w:p>
        </w:tc>
        <w:tc>
          <w:tcPr>
            <w:tcW w:w="972" w:type="dxa"/>
            <w:vAlign w:val="center"/>
          </w:tcPr>
          <w:p w14:paraId="1BF79441" w14:textId="77777777"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03FF4893"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738FE366"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7213C281"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B19B1D7"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23C8835D" w14:textId="77777777" w:rsidR="001925A5" w:rsidRPr="003B5AFC" w:rsidRDefault="001925A5" w:rsidP="00562D6F">
            <w:pPr>
              <w:spacing w:line="216" w:lineRule="auto"/>
              <w:jc w:val="center"/>
              <w:rPr>
                <w:rFonts w:ascii="TH Sarabun New" w:hAnsi="TH Sarabun New" w:cs="TH Sarabun New"/>
                <w:sz w:val="32"/>
                <w:szCs w:val="32"/>
              </w:rPr>
            </w:pPr>
          </w:p>
        </w:tc>
      </w:tr>
      <w:tr w:rsidR="00B66505" w:rsidRPr="003B5AFC" w14:paraId="28F8B78E" w14:textId="77777777" w:rsidTr="003C0DD8">
        <w:tc>
          <w:tcPr>
            <w:tcW w:w="3273" w:type="dxa"/>
          </w:tcPr>
          <w:p w14:paraId="467DA99D" w14:textId="3D211630" w:rsidR="00B66505" w:rsidRPr="003B5AFC" w:rsidRDefault="009919BE" w:rsidP="00B66505">
            <w:pPr>
              <w:rPr>
                <w:rFonts w:ascii="TH Sarabun New" w:hAnsi="TH Sarabun New" w:cs="TH Sarabun New"/>
                <w:sz w:val="32"/>
                <w:szCs w:val="32"/>
                <w:cs/>
              </w:rPr>
            </w:pPr>
            <w:r w:rsidRPr="009919BE">
              <w:rPr>
                <w:rFonts w:ascii="TH Sarabun New" w:hAnsi="TH Sarabun New" w:cs="TH Sarabun New"/>
                <w:sz w:val="32"/>
                <w:szCs w:val="32"/>
              </w:rPr>
              <w:t>000302</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 xml:space="preserve">ของดีโคราช </w:t>
            </w:r>
          </w:p>
        </w:tc>
        <w:tc>
          <w:tcPr>
            <w:tcW w:w="875" w:type="dxa"/>
            <w:vAlign w:val="center"/>
          </w:tcPr>
          <w:p w14:paraId="5DE0D2C3"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5025DCE"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16D56EF2"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150DFBDB"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5483AE0A"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5AB89949" w14:textId="5C4C6B79"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76DD75AF" w14:textId="7AC3DE50"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r>
      <w:tr w:rsidR="00B66505" w:rsidRPr="003B5AFC" w14:paraId="46A5A79B" w14:textId="77777777" w:rsidTr="003C0DD8">
        <w:tc>
          <w:tcPr>
            <w:tcW w:w="3273" w:type="dxa"/>
          </w:tcPr>
          <w:p w14:paraId="68A69B86" w14:textId="2663D42C" w:rsidR="00B66505" w:rsidRPr="003B5AFC" w:rsidRDefault="009919BE" w:rsidP="00B66505">
            <w:pPr>
              <w:rPr>
                <w:rFonts w:ascii="TH Sarabun New" w:hAnsi="TH Sarabun New" w:cs="TH Sarabun New"/>
                <w:sz w:val="32"/>
                <w:szCs w:val="32"/>
                <w:cs/>
              </w:rPr>
            </w:pPr>
            <w:r w:rsidRPr="009919BE">
              <w:rPr>
                <w:rFonts w:ascii="TH Sarabun New" w:hAnsi="TH Sarabun New" w:cs="TH Sarabun New"/>
                <w:sz w:val="32"/>
                <w:szCs w:val="32"/>
              </w:rPr>
              <w:lastRenderedPageBreak/>
              <w:t>000303</w:t>
            </w:r>
            <w:r>
              <w:rPr>
                <w:rFonts w:ascii="TH Sarabun New" w:hAnsi="TH Sarabun New" w:cs="TH Sarabun New"/>
                <w:sz w:val="32"/>
                <w:szCs w:val="32"/>
              </w:rPr>
              <w:t xml:space="preserve"> </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 xml:space="preserve">เช็คอินโคราช </w:t>
            </w:r>
          </w:p>
        </w:tc>
        <w:tc>
          <w:tcPr>
            <w:tcW w:w="875" w:type="dxa"/>
            <w:vAlign w:val="center"/>
          </w:tcPr>
          <w:p w14:paraId="5AA954D2"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2D27E0C5"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6DE6AF4B"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45DFC642"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34C5AF1D"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1EDBBCE9"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6EEAF428"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r>
      <w:tr w:rsidR="00B66505" w:rsidRPr="003B5AFC" w14:paraId="0ACDA595" w14:textId="77777777" w:rsidTr="003C0DD8">
        <w:tc>
          <w:tcPr>
            <w:tcW w:w="3273" w:type="dxa"/>
          </w:tcPr>
          <w:p w14:paraId="5C1BAF90" w14:textId="07958035" w:rsidR="00B66505" w:rsidRPr="003B5AFC" w:rsidRDefault="008D2E49" w:rsidP="00B66505">
            <w:pPr>
              <w:rPr>
                <w:rFonts w:ascii="TH Sarabun New" w:hAnsi="TH Sarabun New" w:cs="TH Sarabun New"/>
                <w:sz w:val="32"/>
                <w:szCs w:val="32"/>
                <w:cs/>
              </w:rPr>
            </w:pPr>
            <w:r w:rsidRPr="008D2E49">
              <w:rPr>
                <w:rFonts w:ascii="TH Sarabun New" w:hAnsi="TH Sarabun New" w:cs="TH Sarabun New"/>
                <w:sz w:val="32"/>
                <w:szCs w:val="32"/>
              </w:rPr>
              <w:t>000304</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การพัฒนาท้องถิ่นโคราช</w:t>
            </w:r>
          </w:p>
        </w:tc>
        <w:tc>
          <w:tcPr>
            <w:tcW w:w="875" w:type="dxa"/>
            <w:vAlign w:val="center"/>
          </w:tcPr>
          <w:p w14:paraId="2D2B0161"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65E0A673"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765E7D2A"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21F4A9F9"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422976B8"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4BBC52B3"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12BD7F69"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r>
    </w:tbl>
    <w:p w14:paraId="4B103247" w14:textId="77777777" w:rsidR="00873E0B" w:rsidRDefault="00873E0B">
      <w:r>
        <w:br w:type="page"/>
      </w:r>
    </w:p>
    <w:tbl>
      <w:tblPr>
        <w:tblW w:w="1457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875"/>
        <w:gridCol w:w="972"/>
        <w:gridCol w:w="1031"/>
        <w:gridCol w:w="2755"/>
        <w:gridCol w:w="2630"/>
        <w:gridCol w:w="1518"/>
        <w:gridCol w:w="1518"/>
      </w:tblGrid>
      <w:tr w:rsidR="00873E0B" w:rsidRPr="003B5AFC" w14:paraId="255FB4BA" w14:textId="77777777" w:rsidTr="000C7DE5">
        <w:trPr>
          <w:tblHeader/>
        </w:trPr>
        <w:tc>
          <w:tcPr>
            <w:tcW w:w="3273" w:type="dxa"/>
            <w:vMerge w:val="restart"/>
          </w:tcPr>
          <w:p w14:paraId="7B0B12E8" w14:textId="77777777" w:rsidR="00873E0B" w:rsidRPr="003B5AFC" w:rsidRDefault="00873E0B" w:rsidP="00A92C35">
            <w:pPr>
              <w:spacing w:line="216" w:lineRule="auto"/>
              <w:rPr>
                <w:rFonts w:ascii="TH Sarabun New" w:hAnsi="TH Sarabun New" w:cs="TH Sarabun New"/>
                <w:sz w:val="32"/>
                <w:szCs w:val="32"/>
              </w:rPr>
            </w:pPr>
          </w:p>
          <w:p w14:paraId="72E1353B" w14:textId="77777777" w:rsidR="00873E0B" w:rsidRPr="003B5AFC" w:rsidRDefault="00873E0B" w:rsidP="00A92C35">
            <w:pPr>
              <w:spacing w:line="216" w:lineRule="auto"/>
              <w:rPr>
                <w:rFonts w:ascii="TH Sarabun New" w:hAnsi="TH Sarabun New" w:cs="TH Sarabun New"/>
                <w:sz w:val="32"/>
                <w:szCs w:val="32"/>
              </w:rPr>
            </w:pPr>
          </w:p>
          <w:p w14:paraId="44C41F61" w14:textId="77777777" w:rsidR="00873E0B" w:rsidRPr="003B5AFC" w:rsidRDefault="00873E0B" w:rsidP="00A92C35">
            <w:pPr>
              <w:spacing w:line="216" w:lineRule="auto"/>
              <w:rPr>
                <w:rFonts w:ascii="TH Sarabun New" w:hAnsi="TH Sarabun New" w:cs="TH Sarabun New"/>
                <w:sz w:val="32"/>
                <w:szCs w:val="32"/>
              </w:rPr>
            </w:pPr>
          </w:p>
          <w:p w14:paraId="32F4AB53" w14:textId="77777777" w:rsidR="00873E0B" w:rsidRPr="003B5AFC" w:rsidRDefault="00873E0B" w:rsidP="00A92C35">
            <w:pPr>
              <w:spacing w:line="216" w:lineRule="auto"/>
              <w:rPr>
                <w:rFonts w:ascii="TH Sarabun New" w:hAnsi="TH Sarabun New" w:cs="TH Sarabun New"/>
                <w:sz w:val="32"/>
                <w:szCs w:val="32"/>
              </w:rPr>
            </w:pPr>
          </w:p>
          <w:p w14:paraId="6F5D55E2" w14:textId="77777777" w:rsidR="00873E0B" w:rsidRPr="003B5AFC" w:rsidRDefault="00873E0B" w:rsidP="00A92C35">
            <w:pPr>
              <w:spacing w:line="216" w:lineRule="auto"/>
              <w:rPr>
                <w:rFonts w:ascii="TH Sarabun New" w:hAnsi="TH Sarabun New" w:cs="TH Sarabun New"/>
                <w:sz w:val="32"/>
                <w:szCs w:val="32"/>
              </w:rPr>
            </w:pPr>
          </w:p>
          <w:p w14:paraId="6AB4AAEC" w14:textId="77777777" w:rsidR="00873E0B" w:rsidRPr="003B5AFC" w:rsidRDefault="00873E0B" w:rsidP="00A92C35">
            <w:pPr>
              <w:spacing w:line="216" w:lineRule="auto"/>
              <w:jc w:val="center"/>
              <w:rPr>
                <w:rFonts w:ascii="TH Sarabun New" w:hAnsi="TH Sarabun New" w:cs="TH Sarabun New"/>
                <w:b/>
                <w:bCs/>
                <w:sz w:val="32"/>
                <w:szCs w:val="32"/>
                <w:cs/>
              </w:rPr>
            </w:pPr>
            <w:r w:rsidRPr="003B5AFC">
              <w:rPr>
                <w:rFonts w:ascii="TH Sarabun New" w:hAnsi="TH Sarabun New" w:cs="TH Sarabun New"/>
                <w:b/>
                <w:bCs/>
                <w:sz w:val="32"/>
                <w:szCs w:val="32"/>
                <w:cs/>
              </w:rPr>
              <w:t>รหัส / รายวิชา</w:t>
            </w:r>
          </w:p>
        </w:tc>
        <w:tc>
          <w:tcPr>
            <w:tcW w:w="11299" w:type="dxa"/>
            <w:gridSpan w:val="7"/>
          </w:tcPr>
          <w:p w14:paraId="300E0843" w14:textId="77777777" w:rsidR="00873E0B" w:rsidRPr="003B5AFC" w:rsidRDefault="00873E0B" w:rsidP="00A92C35">
            <w:pPr>
              <w:spacing w:line="216" w:lineRule="auto"/>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ผลลัพธ์การเรียนรู้เชิงสมรรถนะที่คาดหวังของหมวดวิชาศึกษาทั่วไป (</w:t>
            </w:r>
            <w:r w:rsidRPr="003B5AFC">
              <w:rPr>
                <w:rFonts w:ascii="TH Sarabun New" w:hAnsi="TH Sarabun New" w:cs="TH Sarabun New"/>
                <w:b/>
                <w:bCs/>
                <w:sz w:val="32"/>
                <w:szCs w:val="32"/>
              </w:rPr>
              <w:t>Program Learning Outcomes)</w:t>
            </w:r>
          </w:p>
        </w:tc>
      </w:tr>
      <w:tr w:rsidR="000F748A" w:rsidRPr="003B5AFC" w14:paraId="679A6864" w14:textId="77777777" w:rsidTr="000C7DE5">
        <w:trPr>
          <w:tblHeader/>
        </w:trPr>
        <w:tc>
          <w:tcPr>
            <w:tcW w:w="3273" w:type="dxa"/>
            <w:vMerge/>
          </w:tcPr>
          <w:p w14:paraId="63A51ADC" w14:textId="77777777" w:rsidR="000F748A" w:rsidRPr="003B5AFC" w:rsidRDefault="000F748A" w:rsidP="000F748A">
            <w:pPr>
              <w:spacing w:line="216" w:lineRule="auto"/>
              <w:rPr>
                <w:rFonts w:ascii="TH Sarabun New" w:hAnsi="TH Sarabun New" w:cs="TH Sarabun New"/>
                <w:sz w:val="32"/>
                <w:szCs w:val="32"/>
                <w:cs/>
              </w:rPr>
            </w:pPr>
          </w:p>
        </w:tc>
        <w:tc>
          <w:tcPr>
            <w:tcW w:w="2878" w:type="dxa"/>
            <w:gridSpan w:val="3"/>
          </w:tcPr>
          <w:p w14:paraId="50045B36" w14:textId="008C7193" w:rsidR="000F748A" w:rsidRPr="003B5AFC" w:rsidRDefault="000F748A" w:rsidP="000F748A">
            <w:pPr>
              <w:spacing w:line="216" w:lineRule="auto"/>
              <w:jc w:val="thaiDistribute"/>
              <w:rPr>
                <w:rFonts w:ascii="TH Sarabun New" w:hAnsi="TH Sarabun New" w:cs="TH Sarabun New"/>
                <w:spacing w:val="-8"/>
                <w:kern w:val="24"/>
                <w:sz w:val="32"/>
                <w:szCs w:val="32"/>
              </w:rPr>
            </w:pPr>
            <w:r w:rsidRPr="003B5AFC">
              <w:rPr>
                <w:rFonts w:ascii="TH Sarabun New" w:hAnsi="TH Sarabun New" w:cs="TH Sarabun New"/>
                <w:spacing w:val="-8"/>
                <w:kern w:val="24"/>
                <w:sz w:val="32"/>
                <w:szCs w:val="32"/>
              </w:rPr>
              <w:t xml:space="preserve">PLO-1: </w:t>
            </w:r>
            <w:r w:rsidRPr="007A2BDB">
              <w:rPr>
                <w:rFonts w:ascii="TH Sarabun New" w:hAnsi="TH Sarabun New" w:cs="TH Sarabun New"/>
                <w:spacing w:val="-8"/>
                <w:kern w:val="24"/>
                <w:sz w:val="32"/>
                <w:szCs w:val="32"/>
                <w:cs/>
              </w:rPr>
              <w:t>ประยุกต์ใช้องค์ความรู้ด้านภาษา ทักษะชีวิต เทคโนโลยีสารสนเทศ และเทคโนโลยีดิจิทัลในการแสวงหา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tc>
        <w:tc>
          <w:tcPr>
            <w:tcW w:w="2755" w:type="dxa"/>
            <w:vMerge w:val="restart"/>
          </w:tcPr>
          <w:p w14:paraId="522C1908" w14:textId="0CD7605F" w:rsidR="000F748A" w:rsidRPr="003B5AFC" w:rsidRDefault="000F748A" w:rsidP="000F748A">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PLO-2: </w:t>
            </w:r>
            <w:r w:rsidRPr="003B5AFC">
              <w:rPr>
                <w:rFonts w:ascii="TH Sarabun New" w:hAnsi="TH Sarabun New" w:cs="TH Sarabun New"/>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tc>
        <w:tc>
          <w:tcPr>
            <w:tcW w:w="2630" w:type="dxa"/>
            <w:vMerge w:val="restart"/>
          </w:tcPr>
          <w:p w14:paraId="00C92FC3" w14:textId="285AB693" w:rsidR="000F748A" w:rsidRPr="003B5AFC" w:rsidRDefault="000F748A" w:rsidP="000F748A">
            <w:pPr>
              <w:tabs>
                <w:tab w:val="left" w:pos="1418"/>
              </w:tabs>
              <w:jc w:val="thaiDistribute"/>
              <w:rPr>
                <w:rFonts w:ascii="TH Sarabun New" w:hAnsi="TH Sarabun New" w:cs="TH Sarabun New"/>
                <w:sz w:val="32"/>
                <w:szCs w:val="32"/>
              </w:rPr>
            </w:pPr>
            <w:r w:rsidRPr="003B5AFC">
              <w:rPr>
                <w:rFonts w:ascii="TH Sarabun New" w:hAnsi="TH Sarabun New" w:cs="TH Sarabun New"/>
                <w:sz w:val="32"/>
                <w:szCs w:val="32"/>
              </w:rPr>
              <w:t xml:space="preserve">PLO-3: </w:t>
            </w:r>
            <w:r w:rsidRPr="000F748A">
              <w:rPr>
                <w:rFonts w:ascii="TH Sarabun New" w:hAnsi="TH Sarabun New" w:cs="TH Sarabun New"/>
                <w:sz w:val="32"/>
                <w:szCs w:val="32"/>
                <w:cs/>
              </w:rPr>
              <w:t>รู้เท่าทันสถานการณ์ร่วมสมัย และการเปลี่ยนแปลงทางเทคโนโลยี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p>
        </w:tc>
        <w:tc>
          <w:tcPr>
            <w:tcW w:w="3036" w:type="dxa"/>
            <w:gridSpan w:val="2"/>
          </w:tcPr>
          <w:p w14:paraId="4139F5E0" w14:textId="126345DE" w:rsidR="000F748A" w:rsidRPr="003B5AFC" w:rsidRDefault="000F748A" w:rsidP="000F748A">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PLO-4: </w:t>
            </w:r>
            <w:r w:rsidRPr="00262D06">
              <w:rPr>
                <w:rFonts w:ascii="TH Sarabun New" w:hAnsi="TH Sarabun New" w:cs="TH Sarabun New"/>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p>
        </w:tc>
      </w:tr>
      <w:tr w:rsidR="00873E0B" w:rsidRPr="003B5AFC" w14:paraId="6E1E6E5A" w14:textId="77777777" w:rsidTr="000C7DE5">
        <w:trPr>
          <w:trHeight w:val="47"/>
          <w:tblHeader/>
        </w:trPr>
        <w:tc>
          <w:tcPr>
            <w:tcW w:w="3273" w:type="dxa"/>
            <w:vMerge/>
          </w:tcPr>
          <w:p w14:paraId="29A3BDB7" w14:textId="77777777" w:rsidR="00873E0B" w:rsidRPr="003B5AFC" w:rsidRDefault="00873E0B" w:rsidP="00A92C35">
            <w:pPr>
              <w:spacing w:line="216" w:lineRule="auto"/>
              <w:rPr>
                <w:rFonts w:ascii="TH Sarabun New" w:hAnsi="TH Sarabun New" w:cs="TH Sarabun New"/>
                <w:sz w:val="32"/>
                <w:szCs w:val="32"/>
                <w:cs/>
              </w:rPr>
            </w:pPr>
          </w:p>
        </w:tc>
        <w:tc>
          <w:tcPr>
            <w:tcW w:w="875" w:type="dxa"/>
            <w:vAlign w:val="center"/>
          </w:tcPr>
          <w:p w14:paraId="09B1D2DA"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1A</w:t>
            </w:r>
          </w:p>
        </w:tc>
        <w:tc>
          <w:tcPr>
            <w:tcW w:w="972" w:type="dxa"/>
            <w:vAlign w:val="center"/>
          </w:tcPr>
          <w:p w14:paraId="05F29F9C"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1B</w:t>
            </w:r>
          </w:p>
        </w:tc>
        <w:tc>
          <w:tcPr>
            <w:tcW w:w="1031" w:type="dxa"/>
            <w:vAlign w:val="center"/>
          </w:tcPr>
          <w:p w14:paraId="47E1CFCE"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1C</w:t>
            </w:r>
          </w:p>
        </w:tc>
        <w:tc>
          <w:tcPr>
            <w:tcW w:w="2755" w:type="dxa"/>
            <w:vMerge/>
          </w:tcPr>
          <w:p w14:paraId="3CEDEB27" w14:textId="77777777" w:rsidR="00873E0B" w:rsidRPr="003B5AFC" w:rsidRDefault="00873E0B" w:rsidP="00A92C35">
            <w:pPr>
              <w:spacing w:line="216" w:lineRule="auto"/>
              <w:jc w:val="center"/>
              <w:rPr>
                <w:rFonts w:ascii="TH Sarabun New" w:hAnsi="TH Sarabun New" w:cs="TH Sarabun New"/>
                <w:sz w:val="32"/>
                <w:szCs w:val="32"/>
              </w:rPr>
            </w:pPr>
          </w:p>
        </w:tc>
        <w:tc>
          <w:tcPr>
            <w:tcW w:w="2630" w:type="dxa"/>
            <w:vMerge/>
          </w:tcPr>
          <w:p w14:paraId="0E62FE6E" w14:textId="77777777" w:rsidR="00873E0B" w:rsidRPr="003B5AFC" w:rsidRDefault="00873E0B" w:rsidP="00A92C35">
            <w:pPr>
              <w:spacing w:line="216" w:lineRule="auto"/>
              <w:jc w:val="center"/>
              <w:rPr>
                <w:rFonts w:ascii="TH Sarabun New" w:hAnsi="TH Sarabun New" w:cs="TH Sarabun New"/>
                <w:sz w:val="32"/>
                <w:szCs w:val="32"/>
              </w:rPr>
            </w:pPr>
          </w:p>
        </w:tc>
        <w:tc>
          <w:tcPr>
            <w:tcW w:w="1518" w:type="dxa"/>
            <w:vAlign w:val="center"/>
          </w:tcPr>
          <w:p w14:paraId="06C76B7A"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4A</w:t>
            </w:r>
          </w:p>
        </w:tc>
        <w:tc>
          <w:tcPr>
            <w:tcW w:w="1518" w:type="dxa"/>
            <w:vAlign w:val="center"/>
          </w:tcPr>
          <w:p w14:paraId="2B72CC90"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4B</w:t>
            </w:r>
          </w:p>
        </w:tc>
      </w:tr>
      <w:tr w:rsidR="00B66505" w:rsidRPr="003B5AFC" w14:paraId="0B725E79" w14:textId="77777777" w:rsidTr="000C7DE5">
        <w:trPr>
          <w:trHeight w:hRule="exact" w:val="365"/>
        </w:trPr>
        <w:tc>
          <w:tcPr>
            <w:tcW w:w="14572" w:type="dxa"/>
            <w:gridSpan w:val="8"/>
          </w:tcPr>
          <w:p w14:paraId="624851AE" w14:textId="73277068"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2. กลุ่มวิชาเลือก</w:t>
            </w:r>
          </w:p>
        </w:tc>
      </w:tr>
      <w:tr w:rsidR="00B66505" w:rsidRPr="003B5AFC" w14:paraId="1A0641A2" w14:textId="77777777" w:rsidTr="000C7DE5">
        <w:tc>
          <w:tcPr>
            <w:tcW w:w="14572" w:type="dxa"/>
            <w:gridSpan w:val="8"/>
          </w:tcPr>
          <w:p w14:paraId="3D9F0EC4" w14:textId="77777777"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2.1 กลุ่มมนุษยศาสตร์และสังคมศาสตร์</w:t>
            </w:r>
          </w:p>
        </w:tc>
      </w:tr>
      <w:tr w:rsidR="00080B66" w:rsidRPr="003E2951" w14:paraId="6B3C19C0" w14:textId="77777777" w:rsidTr="000C7DE5">
        <w:tc>
          <w:tcPr>
            <w:tcW w:w="3273" w:type="dxa"/>
          </w:tcPr>
          <w:p w14:paraId="5B3E066C" w14:textId="74BE3BEF" w:rsidR="00080B66" w:rsidRPr="003E2951" w:rsidRDefault="00080B66" w:rsidP="00080B66">
            <w:pPr>
              <w:rPr>
                <w:rFonts w:ascii="TH Sarabun New" w:hAnsi="TH Sarabun New" w:cs="TH Sarabun New"/>
                <w:sz w:val="32"/>
                <w:szCs w:val="32"/>
              </w:rPr>
            </w:pPr>
            <w:r w:rsidRPr="003E2951">
              <w:rPr>
                <w:rFonts w:ascii="TH Sarabun New" w:hAnsi="TH Sarabun New" w:cs="TH Sarabun New"/>
                <w:sz w:val="32"/>
                <w:szCs w:val="32"/>
              </w:rPr>
              <w:t xml:space="preserve">001401  </w:t>
            </w:r>
            <w:r w:rsidRPr="003E2951">
              <w:rPr>
                <w:rFonts w:ascii="TH Sarabun New" w:hAnsi="TH Sarabun New" w:cs="TH Sarabun New"/>
                <w:sz w:val="32"/>
                <w:szCs w:val="32"/>
                <w:cs/>
              </w:rPr>
              <w:t>สังคมสีรุ้ง</w:t>
            </w:r>
          </w:p>
        </w:tc>
        <w:tc>
          <w:tcPr>
            <w:tcW w:w="875" w:type="dxa"/>
            <w:vAlign w:val="center"/>
          </w:tcPr>
          <w:p w14:paraId="7589478E" w14:textId="6ACE94E3" w:rsidR="00080B66" w:rsidRPr="003E2951" w:rsidRDefault="00080B66" w:rsidP="00080B66">
            <w:pPr>
              <w:spacing w:line="216" w:lineRule="auto"/>
              <w:jc w:val="center"/>
              <w:rPr>
                <w:rFonts w:ascii="TH Sarabun New" w:hAnsi="TH Sarabun New" w:cs="TH Sarabun New"/>
                <w:sz w:val="32"/>
                <w:szCs w:val="32"/>
              </w:rPr>
            </w:pPr>
          </w:p>
        </w:tc>
        <w:tc>
          <w:tcPr>
            <w:tcW w:w="972" w:type="dxa"/>
            <w:vAlign w:val="center"/>
          </w:tcPr>
          <w:p w14:paraId="2E8B0920" w14:textId="14325AB5" w:rsidR="00080B66" w:rsidRPr="003E2951" w:rsidRDefault="00080B66" w:rsidP="00080B66">
            <w:pPr>
              <w:spacing w:line="216" w:lineRule="auto"/>
              <w:jc w:val="center"/>
              <w:rPr>
                <w:rFonts w:ascii="TH Sarabun New" w:hAnsi="TH Sarabun New" w:cs="TH Sarabun New"/>
                <w:sz w:val="32"/>
                <w:szCs w:val="32"/>
              </w:rPr>
            </w:pPr>
          </w:p>
        </w:tc>
        <w:tc>
          <w:tcPr>
            <w:tcW w:w="1031" w:type="dxa"/>
            <w:vAlign w:val="center"/>
          </w:tcPr>
          <w:p w14:paraId="26E9D1E4" w14:textId="6879655C" w:rsidR="00080B66" w:rsidRPr="003E2951" w:rsidRDefault="00080B66" w:rsidP="00080B66">
            <w:pPr>
              <w:spacing w:line="216" w:lineRule="auto"/>
              <w:jc w:val="center"/>
              <w:rPr>
                <w:rFonts w:ascii="TH Sarabun New" w:hAnsi="TH Sarabun New" w:cs="TH Sarabun New"/>
                <w:sz w:val="32"/>
                <w:szCs w:val="32"/>
              </w:rPr>
            </w:pPr>
          </w:p>
        </w:tc>
        <w:tc>
          <w:tcPr>
            <w:tcW w:w="2755" w:type="dxa"/>
            <w:vAlign w:val="center"/>
          </w:tcPr>
          <w:p w14:paraId="7325D352" w14:textId="77777777" w:rsidR="00080B66" w:rsidRPr="003E2951" w:rsidRDefault="00080B66" w:rsidP="00080B66">
            <w:pPr>
              <w:spacing w:line="216" w:lineRule="auto"/>
              <w:jc w:val="center"/>
              <w:rPr>
                <w:rFonts w:ascii="TH Sarabun New" w:hAnsi="TH Sarabun New" w:cs="TH Sarabun New"/>
                <w:sz w:val="32"/>
                <w:szCs w:val="32"/>
              </w:rPr>
            </w:pPr>
          </w:p>
        </w:tc>
        <w:tc>
          <w:tcPr>
            <w:tcW w:w="2630" w:type="dxa"/>
            <w:vAlign w:val="center"/>
          </w:tcPr>
          <w:p w14:paraId="0D28D32C" w14:textId="410E378F"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723A057D"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36F189B1" w14:textId="77777777" w:rsidR="00080B66" w:rsidRPr="003E2951" w:rsidRDefault="00080B66" w:rsidP="00080B66">
            <w:pPr>
              <w:spacing w:line="216" w:lineRule="auto"/>
              <w:jc w:val="center"/>
              <w:rPr>
                <w:rFonts w:ascii="TH Sarabun New" w:hAnsi="TH Sarabun New" w:cs="TH Sarabun New"/>
                <w:sz w:val="32"/>
                <w:szCs w:val="32"/>
              </w:rPr>
            </w:pPr>
          </w:p>
        </w:tc>
      </w:tr>
      <w:tr w:rsidR="00527CDE" w:rsidRPr="003E2951" w14:paraId="60B75CB2" w14:textId="77777777" w:rsidTr="000C7DE5">
        <w:tc>
          <w:tcPr>
            <w:tcW w:w="3273" w:type="dxa"/>
          </w:tcPr>
          <w:p w14:paraId="611D92EC" w14:textId="43C0E6F5" w:rsidR="00527CDE" w:rsidRPr="003E2951" w:rsidRDefault="003E2951" w:rsidP="00527CDE">
            <w:pPr>
              <w:rPr>
                <w:rFonts w:ascii="TH Sarabun New" w:hAnsi="TH Sarabun New" w:cs="TH Sarabun New"/>
                <w:sz w:val="32"/>
                <w:szCs w:val="32"/>
              </w:rPr>
            </w:pPr>
            <w:r w:rsidRPr="003E2951">
              <w:rPr>
                <w:rFonts w:ascii="TH Sarabun New" w:hAnsi="TH Sarabun New" w:cs="TH Sarabun New"/>
                <w:sz w:val="32"/>
                <w:szCs w:val="32"/>
              </w:rPr>
              <w:t>001402</w:t>
            </w:r>
            <w:r w:rsidR="00527CDE" w:rsidRPr="003E2951">
              <w:rPr>
                <w:rFonts w:ascii="TH Sarabun New" w:hAnsi="TH Sarabun New" w:cs="TH Sarabun New"/>
                <w:sz w:val="32"/>
                <w:szCs w:val="32"/>
              </w:rPr>
              <w:t xml:space="preserve">  </w:t>
            </w:r>
            <w:r w:rsidR="00527CDE" w:rsidRPr="003E2951">
              <w:rPr>
                <w:rFonts w:ascii="TH Sarabun New" w:hAnsi="TH Sarabun New" w:cs="TH Sarabun New"/>
                <w:sz w:val="32"/>
                <w:szCs w:val="32"/>
                <w:cs/>
              </w:rPr>
              <w:t>สื่อสารสื่อสัมพันธ์</w:t>
            </w:r>
          </w:p>
        </w:tc>
        <w:tc>
          <w:tcPr>
            <w:tcW w:w="875" w:type="dxa"/>
            <w:vAlign w:val="center"/>
          </w:tcPr>
          <w:p w14:paraId="469A482B" w14:textId="77777777" w:rsidR="00527CDE" w:rsidRPr="003E2951" w:rsidRDefault="00527CDE" w:rsidP="00527CDE">
            <w:pPr>
              <w:spacing w:line="216" w:lineRule="auto"/>
              <w:jc w:val="center"/>
              <w:rPr>
                <w:rFonts w:ascii="TH Sarabun New" w:hAnsi="TH Sarabun New" w:cs="TH Sarabun New"/>
                <w:sz w:val="32"/>
                <w:szCs w:val="32"/>
              </w:rPr>
            </w:pPr>
          </w:p>
        </w:tc>
        <w:tc>
          <w:tcPr>
            <w:tcW w:w="972" w:type="dxa"/>
            <w:vAlign w:val="center"/>
          </w:tcPr>
          <w:p w14:paraId="27CF6AB2" w14:textId="77777777" w:rsidR="00527CDE" w:rsidRPr="003E2951" w:rsidRDefault="00527CDE" w:rsidP="00527CDE">
            <w:pPr>
              <w:spacing w:line="216" w:lineRule="auto"/>
              <w:jc w:val="center"/>
              <w:rPr>
                <w:rFonts w:ascii="TH Sarabun New" w:hAnsi="TH Sarabun New" w:cs="TH Sarabun New"/>
                <w:sz w:val="32"/>
                <w:szCs w:val="32"/>
              </w:rPr>
            </w:pPr>
          </w:p>
        </w:tc>
        <w:tc>
          <w:tcPr>
            <w:tcW w:w="1031" w:type="dxa"/>
            <w:vAlign w:val="center"/>
          </w:tcPr>
          <w:p w14:paraId="5B3CF6AB" w14:textId="77777777" w:rsidR="00527CDE" w:rsidRPr="003E2951" w:rsidRDefault="00527CDE" w:rsidP="00527CDE">
            <w:pPr>
              <w:spacing w:line="216" w:lineRule="auto"/>
              <w:jc w:val="center"/>
              <w:rPr>
                <w:rFonts w:ascii="TH Sarabun New" w:hAnsi="TH Sarabun New" w:cs="TH Sarabun New"/>
                <w:sz w:val="32"/>
                <w:szCs w:val="32"/>
              </w:rPr>
            </w:pPr>
          </w:p>
        </w:tc>
        <w:tc>
          <w:tcPr>
            <w:tcW w:w="2755" w:type="dxa"/>
            <w:vAlign w:val="center"/>
          </w:tcPr>
          <w:p w14:paraId="4CCFED50" w14:textId="77777777" w:rsidR="00527CDE" w:rsidRPr="003E2951" w:rsidRDefault="00527CDE" w:rsidP="00527CDE">
            <w:pPr>
              <w:spacing w:line="216" w:lineRule="auto"/>
              <w:jc w:val="center"/>
              <w:rPr>
                <w:rFonts w:ascii="TH Sarabun New" w:hAnsi="TH Sarabun New" w:cs="TH Sarabun New"/>
                <w:sz w:val="32"/>
                <w:szCs w:val="32"/>
              </w:rPr>
            </w:pPr>
          </w:p>
        </w:tc>
        <w:tc>
          <w:tcPr>
            <w:tcW w:w="2630" w:type="dxa"/>
            <w:vAlign w:val="center"/>
          </w:tcPr>
          <w:p w14:paraId="5FD0052E" w14:textId="14A87437" w:rsidR="00527CDE" w:rsidRPr="003E2951" w:rsidRDefault="00527CDE" w:rsidP="00527CDE">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4A639DDC" w14:textId="77777777" w:rsidR="00527CDE" w:rsidRPr="003E2951" w:rsidRDefault="00527CDE" w:rsidP="00527CDE">
            <w:pPr>
              <w:spacing w:line="216" w:lineRule="auto"/>
              <w:jc w:val="center"/>
              <w:rPr>
                <w:rFonts w:ascii="TH Sarabun New" w:hAnsi="TH Sarabun New" w:cs="TH Sarabun New"/>
                <w:sz w:val="32"/>
                <w:szCs w:val="32"/>
              </w:rPr>
            </w:pPr>
          </w:p>
        </w:tc>
        <w:tc>
          <w:tcPr>
            <w:tcW w:w="1518" w:type="dxa"/>
            <w:vAlign w:val="center"/>
          </w:tcPr>
          <w:p w14:paraId="6AABED31" w14:textId="77777777" w:rsidR="00527CDE" w:rsidRPr="003E2951" w:rsidRDefault="00527CDE" w:rsidP="00527CDE">
            <w:pPr>
              <w:spacing w:line="216" w:lineRule="auto"/>
              <w:jc w:val="center"/>
              <w:rPr>
                <w:rFonts w:ascii="TH Sarabun New" w:hAnsi="TH Sarabun New" w:cs="TH Sarabun New"/>
                <w:sz w:val="32"/>
                <w:szCs w:val="32"/>
              </w:rPr>
            </w:pPr>
          </w:p>
        </w:tc>
      </w:tr>
      <w:tr w:rsidR="00870D5B" w:rsidRPr="003E2951" w14:paraId="77FEBA8F" w14:textId="77777777" w:rsidTr="000C7DE5">
        <w:tc>
          <w:tcPr>
            <w:tcW w:w="3273" w:type="dxa"/>
          </w:tcPr>
          <w:p w14:paraId="345E1DDD" w14:textId="3779C69B" w:rsidR="00870D5B" w:rsidRPr="003E2951" w:rsidRDefault="001A0027" w:rsidP="00870D5B">
            <w:pPr>
              <w:rPr>
                <w:rFonts w:ascii="TH Sarabun New" w:hAnsi="TH Sarabun New" w:cs="TH Sarabun New"/>
                <w:sz w:val="32"/>
                <w:szCs w:val="32"/>
              </w:rPr>
            </w:pPr>
            <w:r w:rsidRPr="001A0027">
              <w:rPr>
                <w:rFonts w:ascii="TH Sarabun New" w:hAnsi="TH Sarabun New" w:cs="TH Sarabun New"/>
                <w:sz w:val="32"/>
                <w:szCs w:val="32"/>
              </w:rPr>
              <w:t>001403</w:t>
            </w:r>
            <w:r w:rsidR="00870D5B" w:rsidRPr="003E2951">
              <w:rPr>
                <w:rFonts w:ascii="TH Sarabun New" w:hAnsi="TH Sarabun New" w:cs="TH Sarabun New"/>
                <w:sz w:val="32"/>
                <w:szCs w:val="32"/>
              </w:rPr>
              <w:t xml:space="preserve">  </w:t>
            </w:r>
            <w:r w:rsidR="00870D5B" w:rsidRPr="003E2951">
              <w:rPr>
                <w:rFonts w:ascii="TH Sarabun New" w:hAnsi="TH Sarabun New" w:cs="TH Sarabun New"/>
                <w:sz w:val="32"/>
                <w:szCs w:val="32"/>
                <w:cs/>
              </w:rPr>
              <w:t>ชีวิตกับการเรียนรู้</w:t>
            </w:r>
          </w:p>
        </w:tc>
        <w:tc>
          <w:tcPr>
            <w:tcW w:w="875" w:type="dxa"/>
            <w:vAlign w:val="center"/>
          </w:tcPr>
          <w:p w14:paraId="19AC6B2C" w14:textId="77777777" w:rsidR="00870D5B" w:rsidRPr="003E2951" w:rsidRDefault="00870D5B" w:rsidP="00870D5B">
            <w:pPr>
              <w:spacing w:line="216" w:lineRule="auto"/>
              <w:jc w:val="center"/>
              <w:rPr>
                <w:rFonts w:ascii="TH Sarabun New" w:hAnsi="TH Sarabun New" w:cs="TH Sarabun New"/>
                <w:sz w:val="32"/>
                <w:szCs w:val="32"/>
              </w:rPr>
            </w:pPr>
          </w:p>
        </w:tc>
        <w:tc>
          <w:tcPr>
            <w:tcW w:w="972" w:type="dxa"/>
            <w:vAlign w:val="center"/>
          </w:tcPr>
          <w:p w14:paraId="06984031" w14:textId="77777777" w:rsidR="00870D5B" w:rsidRPr="003E2951" w:rsidRDefault="00870D5B" w:rsidP="00870D5B">
            <w:pPr>
              <w:spacing w:line="216" w:lineRule="auto"/>
              <w:jc w:val="center"/>
              <w:rPr>
                <w:rFonts w:ascii="TH Sarabun New" w:hAnsi="TH Sarabun New" w:cs="TH Sarabun New"/>
                <w:sz w:val="32"/>
                <w:szCs w:val="32"/>
              </w:rPr>
            </w:pPr>
          </w:p>
        </w:tc>
        <w:tc>
          <w:tcPr>
            <w:tcW w:w="1031" w:type="dxa"/>
            <w:vAlign w:val="center"/>
          </w:tcPr>
          <w:p w14:paraId="19E35D0A" w14:textId="77777777" w:rsidR="00870D5B" w:rsidRPr="003E2951" w:rsidRDefault="00870D5B" w:rsidP="00870D5B">
            <w:pPr>
              <w:spacing w:line="216" w:lineRule="auto"/>
              <w:jc w:val="center"/>
              <w:rPr>
                <w:rFonts w:ascii="TH Sarabun New" w:hAnsi="TH Sarabun New" w:cs="TH Sarabun New"/>
                <w:sz w:val="32"/>
                <w:szCs w:val="32"/>
              </w:rPr>
            </w:pPr>
          </w:p>
        </w:tc>
        <w:tc>
          <w:tcPr>
            <w:tcW w:w="2755" w:type="dxa"/>
            <w:vAlign w:val="center"/>
          </w:tcPr>
          <w:p w14:paraId="4274F5D1" w14:textId="77777777" w:rsidR="00870D5B" w:rsidRPr="003E2951" w:rsidRDefault="00870D5B" w:rsidP="00870D5B">
            <w:pPr>
              <w:spacing w:line="216" w:lineRule="auto"/>
              <w:jc w:val="center"/>
              <w:rPr>
                <w:rFonts w:ascii="TH Sarabun New" w:hAnsi="TH Sarabun New" w:cs="TH Sarabun New"/>
                <w:sz w:val="32"/>
                <w:szCs w:val="32"/>
              </w:rPr>
            </w:pPr>
          </w:p>
        </w:tc>
        <w:tc>
          <w:tcPr>
            <w:tcW w:w="2630" w:type="dxa"/>
            <w:vAlign w:val="center"/>
          </w:tcPr>
          <w:p w14:paraId="1C071AB6" w14:textId="16862D15" w:rsidR="00870D5B" w:rsidRPr="003E2951" w:rsidRDefault="00870D5B" w:rsidP="00870D5B">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57986C0B" w14:textId="77777777" w:rsidR="00870D5B" w:rsidRPr="003E2951" w:rsidRDefault="00870D5B" w:rsidP="00870D5B">
            <w:pPr>
              <w:spacing w:line="216" w:lineRule="auto"/>
              <w:jc w:val="center"/>
              <w:rPr>
                <w:rFonts w:ascii="TH Sarabun New" w:hAnsi="TH Sarabun New" w:cs="TH Sarabun New"/>
                <w:sz w:val="32"/>
                <w:szCs w:val="32"/>
              </w:rPr>
            </w:pPr>
          </w:p>
        </w:tc>
        <w:tc>
          <w:tcPr>
            <w:tcW w:w="1518" w:type="dxa"/>
            <w:vAlign w:val="center"/>
          </w:tcPr>
          <w:p w14:paraId="0D75B71E" w14:textId="77777777" w:rsidR="00870D5B" w:rsidRPr="003E2951" w:rsidRDefault="00870D5B" w:rsidP="00870D5B">
            <w:pPr>
              <w:spacing w:line="216" w:lineRule="auto"/>
              <w:jc w:val="center"/>
              <w:rPr>
                <w:rFonts w:ascii="TH Sarabun New" w:hAnsi="TH Sarabun New" w:cs="TH Sarabun New"/>
                <w:sz w:val="32"/>
                <w:szCs w:val="32"/>
              </w:rPr>
            </w:pPr>
          </w:p>
        </w:tc>
      </w:tr>
      <w:tr w:rsidR="00C30BCD" w:rsidRPr="003E2951" w14:paraId="0A5ACDCC" w14:textId="77777777" w:rsidTr="000C7DE5">
        <w:tc>
          <w:tcPr>
            <w:tcW w:w="3273" w:type="dxa"/>
          </w:tcPr>
          <w:p w14:paraId="4F9DEC3A" w14:textId="17794B04" w:rsidR="00C30BCD" w:rsidRPr="003E2951" w:rsidRDefault="001A0027" w:rsidP="00C30BCD">
            <w:pPr>
              <w:rPr>
                <w:rFonts w:ascii="TH Sarabun New" w:hAnsi="TH Sarabun New" w:cs="TH Sarabun New"/>
                <w:sz w:val="32"/>
                <w:szCs w:val="32"/>
              </w:rPr>
            </w:pPr>
            <w:r w:rsidRPr="001A0027">
              <w:rPr>
                <w:rFonts w:ascii="TH Sarabun New" w:hAnsi="TH Sarabun New" w:cs="TH Sarabun New"/>
                <w:sz w:val="32"/>
                <w:szCs w:val="32"/>
              </w:rPr>
              <w:t>002401</w:t>
            </w:r>
            <w:r w:rsidR="00C30BCD" w:rsidRPr="003E2951">
              <w:rPr>
                <w:rFonts w:ascii="TH Sarabun New" w:hAnsi="TH Sarabun New" w:cs="TH Sarabun New"/>
                <w:sz w:val="32"/>
                <w:szCs w:val="32"/>
              </w:rPr>
              <w:t xml:space="preserve">  </w:t>
            </w:r>
            <w:r w:rsidR="00C30BCD" w:rsidRPr="003E2951">
              <w:rPr>
                <w:rFonts w:ascii="TH Sarabun New" w:hAnsi="TH Sarabun New" w:cs="TH Sarabun New"/>
                <w:sz w:val="32"/>
                <w:szCs w:val="32"/>
                <w:cs/>
              </w:rPr>
              <w:t>ภาษากับการสื่อสาร</w:t>
            </w:r>
          </w:p>
        </w:tc>
        <w:tc>
          <w:tcPr>
            <w:tcW w:w="875" w:type="dxa"/>
            <w:vAlign w:val="center"/>
          </w:tcPr>
          <w:p w14:paraId="787C4482" w14:textId="7D5A8370" w:rsidR="00C30BCD" w:rsidRPr="003E2951" w:rsidRDefault="00C30BCD" w:rsidP="00C30BCD">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25D2E74" w14:textId="77777777" w:rsidR="00C30BCD" w:rsidRPr="003E2951" w:rsidRDefault="00C30BCD" w:rsidP="00C30BCD">
            <w:pPr>
              <w:spacing w:line="216" w:lineRule="auto"/>
              <w:jc w:val="center"/>
              <w:rPr>
                <w:rFonts w:ascii="TH Sarabun New" w:hAnsi="TH Sarabun New" w:cs="TH Sarabun New"/>
                <w:sz w:val="32"/>
                <w:szCs w:val="32"/>
              </w:rPr>
            </w:pPr>
          </w:p>
        </w:tc>
        <w:tc>
          <w:tcPr>
            <w:tcW w:w="1031" w:type="dxa"/>
            <w:vAlign w:val="center"/>
          </w:tcPr>
          <w:p w14:paraId="5BCC0276" w14:textId="14716237" w:rsidR="00C30BCD" w:rsidRPr="003E2951" w:rsidRDefault="00C30BCD" w:rsidP="00C30BCD">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C875F67" w14:textId="77777777" w:rsidR="00C30BCD" w:rsidRPr="003E2951" w:rsidRDefault="00C30BCD" w:rsidP="00C30BCD">
            <w:pPr>
              <w:spacing w:line="216" w:lineRule="auto"/>
              <w:jc w:val="center"/>
              <w:rPr>
                <w:rFonts w:ascii="TH Sarabun New" w:hAnsi="TH Sarabun New" w:cs="TH Sarabun New"/>
                <w:sz w:val="32"/>
                <w:szCs w:val="32"/>
              </w:rPr>
            </w:pPr>
          </w:p>
        </w:tc>
        <w:tc>
          <w:tcPr>
            <w:tcW w:w="2630" w:type="dxa"/>
            <w:vAlign w:val="center"/>
          </w:tcPr>
          <w:p w14:paraId="3063D9E5" w14:textId="77777777" w:rsidR="00C30BCD" w:rsidRPr="003E2951" w:rsidRDefault="00C30BCD" w:rsidP="00C30BCD">
            <w:pPr>
              <w:spacing w:line="216" w:lineRule="auto"/>
              <w:jc w:val="center"/>
              <w:rPr>
                <w:rFonts w:ascii="TH Sarabun New" w:hAnsi="TH Sarabun New" w:cs="TH Sarabun New"/>
                <w:sz w:val="32"/>
                <w:szCs w:val="32"/>
              </w:rPr>
            </w:pPr>
          </w:p>
        </w:tc>
        <w:tc>
          <w:tcPr>
            <w:tcW w:w="1518" w:type="dxa"/>
            <w:vAlign w:val="center"/>
          </w:tcPr>
          <w:p w14:paraId="01AAFA1D" w14:textId="77777777" w:rsidR="00C30BCD" w:rsidRPr="003E2951" w:rsidRDefault="00C30BCD" w:rsidP="00C30BCD">
            <w:pPr>
              <w:spacing w:line="216" w:lineRule="auto"/>
              <w:jc w:val="center"/>
              <w:rPr>
                <w:rFonts w:ascii="TH Sarabun New" w:hAnsi="TH Sarabun New" w:cs="TH Sarabun New"/>
                <w:sz w:val="32"/>
                <w:szCs w:val="32"/>
              </w:rPr>
            </w:pPr>
          </w:p>
        </w:tc>
        <w:tc>
          <w:tcPr>
            <w:tcW w:w="1518" w:type="dxa"/>
            <w:vAlign w:val="center"/>
          </w:tcPr>
          <w:p w14:paraId="1749EECC" w14:textId="77777777" w:rsidR="00C30BCD" w:rsidRPr="003E2951" w:rsidRDefault="00C30BCD" w:rsidP="00C30BCD">
            <w:pPr>
              <w:spacing w:line="216" w:lineRule="auto"/>
              <w:jc w:val="center"/>
              <w:rPr>
                <w:rFonts w:ascii="TH Sarabun New" w:hAnsi="TH Sarabun New" w:cs="TH Sarabun New"/>
                <w:sz w:val="32"/>
                <w:szCs w:val="32"/>
              </w:rPr>
            </w:pPr>
          </w:p>
        </w:tc>
      </w:tr>
      <w:tr w:rsidR="00AF35F9" w:rsidRPr="003E2951" w14:paraId="789FC37F" w14:textId="77777777" w:rsidTr="000C7DE5">
        <w:tc>
          <w:tcPr>
            <w:tcW w:w="3273" w:type="dxa"/>
          </w:tcPr>
          <w:p w14:paraId="6EE407E4" w14:textId="6F179672" w:rsidR="00AF35F9" w:rsidRPr="003E2951" w:rsidRDefault="001A0027" w:rsidP="00AF35F9">
            <w:pPr>
              <w:rPr>
                <w:rFonts w:ascii="TH Sarabun New" w:hAnsi="TH Sarabun New" w:cs="TH Sarabun New"/>
                <w:sz w:val="32"/>
                <w:szCs w:val="32"/>
              </w:rPr>
            </w:pPr>
            <w:r w:rsidRPr="001A0027">
              <w:rPr>
                <w:rFonts w:ascii="TH Sarabun New" w:hAnsi="TH Sarabun New" w:cs="TH Sarabun New"/>
                <w:sz w:val="32"/>
                <w:szCs w:val="32"/>
              </w:rPr>
              <w:t>002402</w:t>
            </w:r>
            <w:r w:rsidR="00AF35F9" w:rsidRPr="003E2951">
              <w:rPr>
                <w:rFonts w:ascii="TH Sarabun New" w:hAnsi="TH Sarabun New" w:cs="TH Sarabun New"/>
                <w:sz w:val="32"/>
                <w:szCs w:val="32"/>
              </w:rPr>
              <w:t xml:space="preserve">  </w:t>
            </w:r>
            <w:r w:rsidR="00AF35F9" w:rsidRPr="003E2951">
              <w:rPr>
                <w:rFonts w:ascii="TH Sarabun New" w:hAnsi="TH Sarabun New" w:cs="TH Sarabun New"/>
                <w:sz w:val="32"/>
                <w:szCs w:val="32"/>
                <w:cs/>
              </w:rPr>
              <w:t>ภาษาจีนเพื่อการสื่อสาร</w:t>
            </w:r>
          </w:p>
        </w:tc>
        <w:tc>
          <w:tcPr>
            <w:tcW w:w="875" w:type="dxa"/>
            <w:vAlign w:val="center"/>
          </w:tcPr>
          <w:p w14:paraId="3D0FB7FB" w14:textId="2EBA2F1A" w:rsidR="00AF35F9" w:rsidRPr="003E2951" w:rsidRDefault="00AF35F9" w:rsidP="00AF35F9">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1F11DF4B" w14:textId="77777777" w:rsidR="00AF35F9" w:rsidRPr="003E2951" w:rsidRDefault="00AF35F9" w:rsidP="00AF35F9">
            <w:pPr>
              <w:spacing w:line="216" w:lineRule="auto"/>
              <w:jc w:val="center"/>
              <w:rPr>
                <w:rFonts w:ascii="TH Sarabun New" w:hAnsi="TH Sarabun New" w:cs="TH Sarabun New"/>
                <w:sz w:val="32"/>
                <w:szCs w:val="32"/>
              </w:rPr>
            </w:pPr>
          </w:p>
        </w:tc>
        <w:tc>
          <w:tcPr>
            <w:tcW w:w="1031" w:type="dxa"/>
            <w:vAlign w:val="center"/>
          </w:tcPr>
          <w:p w14:paraId="0BB00230" w14:textId="77777777" w:rsidR="00AF35F9" w:rsidRPr="003E2951" w:rsidRDefault="00AF35F9" w:rsidP="00AF35F9">
            <w:pPr>
              <w:spacing w:line="216" w:lineRule="auto"/>
              <w:jc w:val="center"/>
              <w:rPr>
                <w:rFonts w:ascii="Segoe UI Symbol" w:eastAsia="Wingdings" w:hAnsi="Segoe UI Symbol" w:cs="Segoe UI Symbol"/>
                <w:sz w:val="32"/>
                <w:szCs w:val="32"/>
              </w:rPr>
            </w:pPr>
          </w:p>
        </w:tc>
        <w:tc>
          <w:tcPr>
            <w:tcW w:w="2755" w:type="dxa"/>
            <w:vAlign w:val="center"/>
          </w:tcPr>
          <w:p w14:paraId="7A5098EA" w14:textId="77777777" w:rsidR="00AF35F9" w:rsidRPr="003E2951" w:rsidRDefault="00AF35F9" w:rsidP="00AF35F9">
            <w:pPr>
              <w:spacing w:line="216" w:lineRule="auto"/>
              <w:jc w:val="center"/>
              <w:rPr>
                <w:rFonts w:ascii="TH Sarabun New" w:hAnsi="TH Sarabun New" w:cs="TH Sarabun New"/>
                <w:sz w:val="32"/>
                <w:szCs w:val="32"/>
              </w:rPr>
            </w:pPr>
          </w:p>
        </w:tc>
        <w:tc>
          <w:tcPr>
            <w:tcW w:w="2630" w:type="dxa"/>
            <w:vAlign w:val="center"/>
          </w:tcPr>
          <w:p w14:paraId="01075308" w14:textId="77777777" w:rsidR="00AF35F9" w:rsidRPr="003E2951" w:rsidRDefault="00AF35F9" w:rsidP="00AF35F9">
            <w:pPr>
              <w:spacing w:line="216" w:lineRule="auto"/>
              <w:jc w:val="center"/>
              <w:rPr>
                <w:rFonts w:ascii="TH Sarabun New" w:hAnsi="TH Sarabun New" w:cs="TH Sarabun New"/>
                <w:sz w:val="32"/>
                <w:szCs w:val="32"/>
              </w:rPr>
            </w:pPr>
          </w:p>
        </w:tc>
        <w:tc>
          <w:tcPr>
            <w:tcW w:w="1518" w:type="dxa"/>
            <w:vAlign w:val="center"/>
          </w:tcPr>
          <w:p w14:paraId="1108FD80" w14:textId="77777777" w:rsidR="00AF35F9" w:rsidRPr="003E2951" w:rsidRDefault="00AF35F9" w:rsidP="00AF35F9">
            <w:pPr>
              <w:spacing w:line="216" w:lineRule="auto"/>
              <w:jc w:val="center"/>
              <w:rPr>
                <w:rFonts w:ascii="TH Sarabun New" w:hAnsi="TH Sarabun New" w:cs="TH Sarabun New"/>
                <w:sz w:val="32"/>
                <w:szCs w:val="32"/>
              </w:rPr>
            </w:pPr>
          </w:p>
        </w:tc>
        <w:tc>
          <w:tcPr>
            <w:tcW w:w="1518" w:type="dxa"/>
            <w:vAlign w:val="center"/>
          </w:tcPr>
          <w:p w14:paraId="20F1D5B2" w14:textId="77777777" w:rsidR="00AF35F9" w:rsidRPr="003E2951" w:rsidRDefault="00AF35F9" w:rsidP="00AF35F9">
            <w:pPr>
              <w:spacing w:line="216" w:lineRule="auto"/>
              <w:jc w:val="center"/>
              <w:rPr>
                <w:rFonts w:ascii="TH Sarabun New" w:hAnsi="TH Sarabun New" w:cs="TH Sarabun New"/>
                <w:sz w:val="32"/>
                <w:szCs w:val="32"/>
              </w:rPr>
            </w:pPr>
          </w:p>
        </w:tc>
      </w:tr>
      <w:tr w:rsidR="00C0575E" w:rsidRPr="003E2951" w14:paraId="1C8A29F8" w14:textId="77777777" w:rsidTr="000C7DE5">
        <w:tc>
          <w:tcPr>
            <w:tcW w:w="3273" w:type="dxa"/>
          </w:tcPr>
          <w:p w14:paraId="5869C39B" w14:textId="19E369A5" w:rsidR="00C0575E" w:rsidRPr="003E2951" w:rsidRDefault="00B508E9" w:rsidP="00C0575E">
            <w:pPr>
              <w:rPr>
                <w:rFonts w:ascii="TH Sarabun New" w:hAnsi="TH Sarabun New" w:cs="TH Sarabun New"/>
                <w:sz w:val="32"/>
                <w:szCs w:val="32"/>
              </w:rPr>
            </w:pPr>
            <w:r w:rsidRPr="00B508E9">
              <w:rPr>
                <w:rFonts w:ascii="TH Sarabun New" w:hAnsi="TH Sarabun New" w:cs="TH Sarabun New"/>
                <w:sz w:val="32"/>
                <w:szCs w:val="32"/>
              </w:rPr>
              <w:t>002403</w:t>
            </w:r>
            <w:r w:rsidR="00C0575E" w:rsidRPr="003E2951">
              <w:rPr>
                <w:rFonts w:ascii="TH Sarabun New" w:hAnsi="TH Sarabun New" w:cs="TH Sarabun New"/>
                <w:sz w:val="32"/>
                <w:szCs w:val="32"/>
              </w:rPr>
              <w:t xml:space="preserve">  </w:t>
            </w:r>
            <w:r w:rsidR="00C0575E" w:rsidRPr="003E2951">
              <w:rPr>
                <w:rFonts w:ascii="TH Sarabun New" w:hAnsi="TH Sarabun New" w:cs="TH Sarabun New"/>
                <w:sz w:val="32"/>
                <w:szCs w:val="32"/>
                <w:cs/>
              </w:rPr>
              <w:t>ภาษาจีนเพื่อความสุนทรี</w:t>
            </w:r>
            <w:proofErr w:type="spellStart"/>
            <w:r w:rsidR="00C0575E" w:rsidRPr="003E2951">
              <w:rPr>
                <w:rFonts w:ascii="TH Sarabun New" w:hAnsi="TH Sarabun New" w:cs="TH Sarabun New"/>
                <w:sz w:val="32"/>
                <w:szCs w:val="32"/>
                <w:cs/>
              </w:rPr>
              <w:t>ย์</w:t>
            </w:r>
            <w:proofErr w:type="spellEnd"/>
          </w:p>
        </w:tc>
        <w:tc>
          <w:tcPr>
            <w:tcW w:w="875" w:type="dxa"/>
            <w:vAlign w:val="center"/>
          </w:tcPr>
          <w:p w14:paraId="6C81E8AC" w14:textId="02EA1B2F" w:rsidR="00C0575E" w:rsidRPr="003E2951" w:rsidRDefault="00C0575E" w:rsidP="00C0575E">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EC806BE" w14:textId="77777777" w:rsidR="00C0575E" w:rsidRPr="003E2951" w:rsidRDefault="00C0575E" w:rsidP="00C0575E">
            <w:pPr>
              <w:spacing w:line="216" w:lineRule="auto"/>
              <w:jc w:val="center"/>
              <w:rPr>
                <w:rFonts w:ascii="TH Sarabun New" w:hAnsi="TH Sarabun New" w:cs="TH Sarabun New"/>
                <w:sz w:val="32"/>
                <w:szCs w:val="32"/>
              </w:rPr>
            </w:pPr>
          </w:p>
        </w:tc>
        <w:tc>
          <w:tcPr>
            <w:tcW w:w="1031" w:type="dxa"/>
            <w:vAlign w:val="center"/>
          </w:tcPr>
          <w:p w14:paraId="6AB79564" w14:textId="77777777" w:rsidR="00C0575E" w:rsidRPr="003E2951" w:rsidRDefault="00C0575E" w:rsidP="00C0575E">
            <w:pPr>
              <w:spacing w:line="216" w:lineRule="auto"/>
              <w:jc w:val="center"/>
              <w:rPr>
                <w:rFonts w:ascii="Segoe UI Symbol" w:eastAsia="Wingdings" w:hAnsi="Segoe UI Symbol" w:cs="Segoe UI Symbol"/>
                <w:sz w:val="32"/>
                <w:szCs w:val="32"/>
              </w:rPr>
            </w:pPr>
          </w:p>
        </w:tc>
        <w:tc>
          <w:tcPr>
            <w:tcW w:w="2755" w:type="dxa"/>
            <w:vAlign w:val="center"/>
          </w:tcPr>
          <w:p w14:paraId="1FEB0C86" w14:textId="77777777" w:rsidR="00C0575E" w:rsidRPr="003E2951" w:rsidRDefault="00C0575E" w:rsidP="00C0575E">
            <w:pPr>
              <w:spacing w:line="216" w:lineRule="auto"/>
              <w:jc w:val="center"/>
              <w:rPr>
                <w:rFonts w:ascii="TH Sarabun New" w:hAnsi="TH Sarabun New" w:cs="TH Sarabun New"/>
                <w:sz w:val="32"/>
                <w:szCs w:val="32"/>
              </w:rPr>
            </w:pPr>
          </w:p>
        </w:tc>
        <w:tc>
          <w:tcPr>
            <w:tcW w:w="2630" w:type="dxa"/>
            <w:vAlign w:val="center"/>
          </w:tcPr>
          <w:p w14:paraId="174C3970" w14:textId="77777777" w:rsidR="00C0575E" w:rsidRPr="003E2951" w:rsidRDefault="00C0575E" w:rsidP="00C0575E">
            <w:pPr>
              <w:spacing w:line="216" w:lineRule="auto"/>
              <w:jc w:val="center"/>
              <w:rPr>
                <w:rFonts w:ascii="TH Sarabun New" w:hAnsi="TH Sarabun New" w:cs="TH Sarabun New"/>
                <w:sz w:val="32"/>
                <w:szCs w:val="32"/>
              </w:rPr>
            </w:pPr>
          </w:p>
        </w:tc>
        <w:tc>
          <w:tcPr>
            <w:tcW w:w="1518" w:type="dxa"/>
            <w:vAlign w:val="center"/>
          </w:tcPr>
          <w:p w14:paraId="62443F79" w14:textId="77777777" w:rsidR="00C0575E" w:rsidRPr="003E2951" w:rsidRDefault="00C0575E" w:rsidP="00C0575E">
            <w:pPr>
              <w:spacing w:line="216" w:lineRule="auto"/>
              <w:jc w:val="center"/>
              <w:rPr>
                <w:rFonts w:ascii="TH Sarabun New" w:hAnsi="TH Sarabun New" w:cs="TH Sarabun New"/>
                <w:sz w:val="32"/>
                <w:szCs w:val="32"/>
              </w:rPr>
            </w:pPr>
          </w:p>
        </w:tc>
        <w:tc>
          <w:tcPr>
            <w:tcW w:w="1518" w:type="dxa"/>
            <w:vAlign w:val="center"/>
          </w:tcPr>
          <w:p w14:paraId="6F43F13A" w14:textId="77777777" w:rsidR="00C0575E" w:rsidRPr="003E2951" w:rsidRDefault="00C0575E" w:rsidP="00C0575E">
            <w:pPr>
              <w:spacing w:line="216" w:lineRule="auto"/>
              <w:jc w:val="center"/>
              <w:rPr>
                <w:rFonts w:ascii="TH Sarabun New" w:hAnsi="TH Sarabun New" w:cs="TH Sarabun New"/>
                <w:sz w:val="32"/>
                <w:szCs w:val="32"/>
              </w:rPr>
            </w:pPr>
          </w:p>
        </w:tc>
      </w:tr>
      <w:tr w:rsidR="002D19E9" w:rsidRPr="003E2951" w14:paraId="66442548" w14:textId="77777777" w:rsidTr="000C7DE5">
        <w:tc>
          <w:tcPr>
            <w:tcW w:w="3273" w:type="dxa"/>
          </w:tcPr>
          <w:p w14:paraId="104B4899" w14:textId="0B2FF025" w:rsidR="002D19E9" w:rsidRPr="003E2951" w:rsidRDefault="00B508E9" w:rsidP="002D19E9">
            <w:pPr>
              <w:rPr>
                <w:rFonts w:ascii="TH Sarabun New" w:hAnsi="TH Sarabun New" w:cs="TH Sarabun New"/>
                <w:sz w:val="32"/>
                <w:szCs w:val="32"/>
              </w:rPr>
            </w:pPr>
            <w:r w:rsidRPr="00B508E9">
              <w:rPr>
                <w:rFonts w:ascii="TH Sarabun New" w:hAnsi="TH Sarabun New" w:cs="TH Sarabun New"/>
                <w:sz w:val="32"/>
                <w:szCs w:val="32"/>
              </w:rPr>
              <w:t>002404</w:t>
            </w:r>
            <w:r w:rsidR="002D19E9" w:rsidRPr="003E2951">
              <w:rPr>
                <w:rFonts w:ascii="TH Sarabun New" w:hAnsi="TH Sarabun New" w:cs="TH Sarabun New"/>
                <w:sz w:val="32"/>
                <w:szCs w:val="32"/>
              </w:rPr>
              <w:t xml:space="preserve">  </w:t>
            </w:r>
            <w:r w:rsidR="002D19E9" w:rsidRPr="003E2951">
              <w:rPr>
                <w:rFonts w:ascii="TH Sarabun New" w:hAnsi="TH Sarabun New" w:cs="TH Sarabun New"/>
                <w:sz w:val="32"/>
                <w:szCs w:val="32"/>
                <w:cs/>
              </w:rPr>
              <w:t>ภาษาญี่ปุ่นเพื่อการสื่อสาร</w:t>
            </w:r>
          </w:p>
        </w:tc>
        <w:tc>
          <w:tcPr>
            <w:tcW w:w="875" w:type="dxa"/>
            <w:vAlign w:val="center"/>
          </w:tcPr>
          <w:p w14:paraId="332CC6E3" w14:textId="6ED76E41" w:rsidR="002D19E9" w:rsidRPr="003E2951" w:rsidRDefault="002D19E9" w:rsidP="002D19E9">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7D6D0E0" w14:textId="77777777" w:rsidR="002D19E9" w:rsidRPr="003E2951" w:rsidRDefault="002D19E9" w:rsidP="002D19E9">
            <w:pPr>
              <w:spacing w:line="216" w:lineRule="auto"/>
              <w:jc w:val="center"/>
              <w:rPr>
                <w:rFonts w:ascii="TH Sarabun New" w:hAnsi="TH Sarabun New" w:cs="TH Sarabun New"/>
                <w:sz w:val="32"/>
                <w:szCs w:val="32"/>
              </w:rPr>
            </w:pPr>
          </w:p>
        </w:tc>
        <w:tc>
          <w:tcPr>
            <w:tcW w:w="1031" w:type="dxa"/>
            <w:vAlign w:val="center"/>
          </w:tcPr>
          <w:p w14:paraId="6717F61E" w14:textId="77777777" w:rsidR="002D19E9" w:rsidRPr="003E2951" w:rsidRDefault="002D19E9" w:rsidP="002D19E9">
            <w:pPr>
              <w:spacing w:line="216" w:lineRule="auto"/>
              <w:jc w:val="center"/>
              <w:rPr>
                <w:rFonts w:ascii="Segoe UI Symbol" w:eastAsia="Wingdings" w:hAnsi="Segoe UI Symbol" w:cs="Segoe UI Symbol"/>
                <w:sz w:val="32"/>
                <w:szCs w:val="32"/>
              </w:rPr>
            </w:pPr>
          </w:p>
        </w:tc>
        <w:tc>
          <w:tcPr>
            <w:tcW w:w="2755" w:type="dxa"/>
            <w:vAlign w:val="center"/>
          </w:tcPr>
          <w:p w14:paraId="1D49C773" w14:textId="77777777" w:rsidR="002D19E9" w:rsidRPr="003E2951" w:rsidRDefault="002D19E9" w:rsidP="002D19E9">
            <w:pPr>
              <w:spacing w:line="216" w:lineRule="auto"/>
              <w:jc w:val="center"/>
              <w:rPr>
                <w:rFonts w:ascii="TH Sarabun New" w:hAnsi="TH Sarabun New" w:cs="TH Sarabun New"/>
                <w:sz w:val="32"/>
                <w:szCs w:val="32"/>
              </w:rPr>
            </w:pPr>
          </w:p>
        </w:tc>
        <w:tc>
          <w:tcPr>
            <w:tcW w:w="2630" w:type="dxa"/>
            <w:vAlign w:val="center"/>
          </w:tcPr>
          <w:p w14:paraId="3275457E" w14:textId="77777777" w:rsidR="002D19E9" w:rsidRPr="003E2951" w:rsidRDefault="002D19E9" w:rsidP="002D19E9">
            <w:pPr>
              <w:spacing w:line="216" w:lineRule="auto"/>
              <w:jc w:val="center"/>
              <w:rPr>
                <w:rFonts w:ascii="TH Sarabun New" w:hAnsi="TH Sarabun New" w:cs="TH Sarabun New"/>
                <w:sz w:val="32"/>
                <w:szCs w:val="32"/>
              </w:rPr>
            </w:pPr>
          </w:p>
        </w:tc>
        <w:tc>
          <w:tcPr>
            <w:tcW w:w="1518" w:type="dxa"/>
            <w:vAlign w:val="center"/>
          </w:tcPr>
          <w:p w14:paraId="57F7CDE3" w14:textId="77777777" w:rsidR="002D19E9" w:rsidRPr="003E2951" w:rsidRDefault="002D19E9" w:rsidP="002D19E9">
            <w:pPr>
              <w:spacing w:line="216" w:lineRule="auto"/>
              <w:jc w:val="center"/>
              <w:rPr>
                <w:rFonts w:ascii="TH Sarabun New" w:hAnsi="TH Sarabun New" w:cs="TH Sarabun New"/>
                <w:sz w:val="32"/>
                <w:szCs w:val="32"/>
              </w:rPr>
            </w:pPr>
          </w:p>
        </w:tc>
        <w:tc>
          <w:tcPr>
            <w:tcW w:w="1518" w:type="dxa"/>
            <w:vAlign w:val="center"/>
          </w:tcPr>
          <w:p w14:paraId="58A25282" w14:textId="77777777" w:rsidR="002D19E9" w:rsidRPr="003E2951" w:rsidRDefault="002D19E9" w:rsidP="002D19E9">
            <w:pPr>
              <w:spacing w:line="216" w:lineRule="auto"/>
              <w:jc w:val="center"/>
              <w:rPr>
                <w:rFonts w:ascii="TH Sarabun New" w:hAnsi="TH Sarabun New" w:cs="TH Sarabun New"/>
                <w:sz w:val="32"/>
                <w:szCs w:val="32"/>
              </w:rPr>
            </w:pPr>
          </w:p>
        </w:tc>
      </w:tr>
      <w:tr w:rsidR="00C5000D" w:rsidRPr="003E2951" w14:paraId="308FE95D" w14:textId="77777777" w:rsidTr="000C7DE5">
        <w:tc>
          <w:tcPr>
            <w:tcW w:w="3273" w:type="dxa"/>
          </w:tcPr>
          <w:p w14:paraId="59869003" w14:textId="3E44CCFF" w:rsidR="00C5000D" w:rsidRPr="003E2951" w:rsidRDefault="00955C54" w:rsidP="00C5000D">
            <w:pPr>
              <w:rPr>
                <w:rFonts w:ascii="TH Sarabun New" w:hAnsi="TH Sarabun New" w:cs="TH Sarabun New"/>
                <w:sz w:val="32"/>
                <w:szCs w:val="32"/>
              </w:rPr>
            </w:pPr>
            <w:r w:rsidRPr="00955C54">
              <w:rPr>
                <w:rFonts w:ascii="TH Sarabun New" w:hAnsi="TH Sarabun New" w:cs="TH Sarabun New"/>
                <w:sz w:val="32"/>
                <w:szCs w:val="32"/>
              </w:rPr>
              <w:lastRenderedPageBreak/>
              <w:t>002405</w:t>
            </w:r>
            <w:r w:rsidR="00C5000D" w:rsidRPr="003E2951">
              <w:rPr>
                <w:rFonts w:ascii="TH Sarabun New" w:hAnsi="TH Sarabun New" w:cs="TH Sarabun New"/>
                <w:sz w:val="32"/>
                <w:szCs w:val="32"/>
              </w:rPr>
              <w:t xml:space="preserve">  </w:t>
            </w:r>
            <w:r w:rsidR="00C5000D" w:rsidRPr="003E2951">
              <w:rPr>
                <w:rFonts w:ascii="TH Sarabun New" w:hAnsi="TH Sarabun New" w:cs="TH Sarabun New"/>
                <w:sz w:val="32"/>
                <w:szCs w:val="32"/>
                <w:cs/>
              </w:rPr>
              <w:t>ภาษาฝรั่งเศสเพื่อการสื่อสาร</w:t>
            </w:r>
          </w:p>
        </w:tc>
        <w:tc>
          <w:tcPr>
            <w:tcW w:w="875" w:type="dxa"/>
            <w:vAlign w:val="center"/>
          </w:tcPr>
          <w:p w14:paraId="1A4FA5FF" w14:textId="4FB3187D" w:rsidR="00C5000D" w:rsidRPr="003E2951" w:rsidRDefault="00C5000D" w:rsidP="00C5000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7C9FF87B" w14:textId="24BF4695" w:rsidR="00C5000D" w:rsidRPr="003E2951" w:rsidRDefault="00C5000D" w:rsidP="00C5000D">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200C8683" w14:textId="77777777" w:rsidR="00C5000D" w:rsidRPr="003E2951" w:rsidRDefault="00C5000D" w:rsidP="00C5000D">
            <w:pPr>
              <w:spacing w:line="216" w:lineRule="auto"/>
              <w:jc w:val="center"/>
              <w:rPr>
                <w:rFonts w:ascii="Segoe UI Symbol" w:eastAsia="Wingdings" w:hAnsi="Segoe UI Symbol" w:cs="Segoe UI Symbol"/>
                <w:sz w:val="32"/>
                <w:szCs w:val="32"/>
              </w:rPr>
            </w:pPr>
          </w:p>
        </w:tc>
        <w:tc>
          <w:tcPr>
            <w:tcW w:w="2755" w:type="dxa"/>
            <w:vAlign w:val="center"/>
          </w:tcPr>
          <w:p w14:paraId="1B9124F0" w14:textId="77777777" w:rsidR="00C5000D" w:rsidRPr="003E2951" w:rsidRDefault="00C5000D" w:rsidP="00C5000D">
            <w:pPr>
              <w:spacing w:line="216" w:lineRule="auto"/>
              <w:jc w:val="center"/>
              <w:rPr>
                <w:rFonts w:ascii="TH Sarabun New" w:hAnsi="TH Sarabun New" w:cs="TH Sarabun New"/>
                <w:sz w:val="32"/>
                <w:szCs w:val="32"/>
              </w:rPr>
            </w:pPr>
          </w:p>
        </w:tc>
        <w:tc>
          <w:tcPr>
            <w:tcW w:w="2630" w:type="dxa"/>
            <w:vAlign w:val="center"/>
          </w:tcPr>
          <w:p w14:paraId="2A42BA65"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5CF578CD"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50282E95" w14:textId="77777777" w:rsidR="00C5000D" w:rsidRPr="003E2951" w:rsidRDefault="00C5000D" w:rsidP="00C5000D">
            <w:pPr>
              <w:spacing w:line="216" w:lineRule="auto"/>
              <w:jc w:val="center"/>
              <w:rPr>
                <w:rFonts w:ascii="TH Sarabun New" w:hAnsi="TH Sarabun New" w:cs="TH Sarabun New"/>
                <w:sz w:val="32"/>
                <w:szCs w:val="32"/>
              </w:rPr>
            </w:pPr>
          </w:p>
        </w:tc>
      </w:tr>
      <w:tr w:rsidR="00C5000D" w:rsidRPr="003E2951" w14:paraId="08A26A2B" w14:textId="77777777" w:rsidTr="000C7DE5">
        <w:tc>
          <w:tcPr>
            <w:tcW w:w="3273" w:type="dxa"/>
          </w:tcPr>
          <w:p w14:paraId="186348F4" w14:textId="4EA6D4B4" w:rsidR="00C5000D" w:rsidRPr="003E2951" w:rsidRDefault="00E4226D" w:rsidP="00C5000D">
            <w:pPr>
              <w:rPr>
                <w:rFonts w:ascii="TH Sarabun New" w:hAnsi="TH Sarabun New" w:cs="TH Sarabun New"/>
                <w:sz w:val="32"/>
                <w:szCs w:val="32"/>
              </w:rPr>
            </w:pPr>
            <w:r w:rsidRPr="00E4226D">
              <w:rPr>
                <w:rFonts w:ascii="TH Sarabun New" w:hAnsi="TH Sarabun New" w:cs="TH Sarabun New"/>
                <w:sz w:val="32"/>
                <w:szCs w:val="32"/>
              </w:rPr>
              <w:t>002406</w:t>
            </w:r>
            <w:r w:rsidR="00C5000D" w:rsidRPr="003E2951">
              <w:rPr>
                <w:rFonts w:ascii="TH Sarabun New" w:hAnsi="TH Sarabun New" w:cs="TH Sarabun New"/>
                <w:sz w:val="32"/>
                <w:szCs w:val="32"/>
              </w:rPr>
              <w:t xml:space="preserve">  </w:t>
            </w:r>
            <w:r w:rsidR="00C5000D" w:rsidRPr="003E2951">
              <w:rPr>
                <w:rFonts w:ascii="TH Sarabun New" w:hAnsi="TH Sarabun New" w:cs="TH Sarabun New"/>
                <w:sz w:val="32"/>
                <w:szCs w:val="32"/>
                <w:cs/>
              </w:rPr>
              <w:t>ภาษาลาวเพื่อการสื่อสาร</w:t>
            </w:r>
          </w:p>
        </w:tc>
        <w:tc>
          <w:tcPr>
            <w:tcW w:w="875" w:type="dxa"/>
            <w:vAlign w:val="center"/>
          </w:tcPr>
          <w:p w14:paraId="33F276E8" w14:textId="7A771DC8" w:rsidR="00C5000D" w:rsidRPr="003E2951" w:rsidRDefault="00C5000D" w:rsidP="00C5000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77C879F2" w14:textId="77777777" w:rsidR="00C5000D" w:rsidRPr="003E2951" w:rsidRDefault="00C5000D" w:rsidP="00C5000D">
            <w:pPr>
              <w:spacing w:line="216" w:lineRule="auto"/>
              <w:jc w:val="center"/>
              <w:rPr>
                <w:rFonts w:ascii="Segoe UI Symbol" w:eastAsia="Wingdings" w:hAnsi="Segoe UI Symbol" w:cs="Segoe UI Symbol"/>
                <w:sz w:val="32"/>
                <w:szCs w:val="32"/>
              </w:rPr>
            </w:pPr>
          </w:p>
        </w:tc>
        <w:tc>
          <w:tcPr>
            <w:tcW w:w="1031" w:type="dxa"/>
            <w:vAlign w:val="center"/>
          </w:tcPr>
          <w:p w14:paraId="60FB26AF" w14:textId="46BE7412" w:rsidR="00C5000D" w:rsidRPr="003E2951" w:rsidRDefault="00C5000D" w:rsidP="00C5000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1E07E576" w14:textId="77777777" w:rsidR="00C5000D" w:rsidRPr="003E2951" w:rsidRDefault="00C5000D" w:rsidP="00C5000D">
            <w:pPr>
              <w:spacing w:line="216" w:lineRule="auto"/>
              <w:jc w:val="center"/>
              <w:rPr>
                <w:rFonts w:ascii="TH Sarabun New" w:hAnsi="TH Sarabun New" w:cs="TH Sarabun New"/>
                <w:sz w:val="32"/>
                <w:szCs w:val="32"/>
              </w:rPr>
            </w:pPr>
          </w:p>
        </w:tc>
        <w:tc>
          <w:tcPr>
            <w:tcW w:w="2630" w:type="dxa"/>
            <w:vAlign w:val="center"/>
          </w:tcPr>
          <w:p w14:paraId="2FFAAA33"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3E602132"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08E65DA0" w14:textId="77777777" w:rsidR="00C5000D" w:rsidRPr="003E2951" w:rsidRDefault="00C5000D" w:rsidP="00C5000D">
            <w:pPr>
              <w:spacing w:line="216" w:lineRule="auto"/>
              <w:jc w:val="center"/>
              <w:rPr>
                <w:rFonts w:ascii="TH Sarabun New" w:hAnsi="TH Sarabun New" w:cs="TH Sarabun New"/>
                <w:sz w:val="32"/>
                <w:szCs w:val="32"/>
              </w:rPr>
            </w:pPr>
          </w:p>
        </w:tc>
      </w:tr>
      <w:tr w:rsidR="001E7B7D" w:rsidRPr="003E2951" w14:paraId="449CF4F1" w14:textId="77777777" w:rsidTr="000C7DE5">
        <w:tc>
          <w:tcPr>
            <w:tcW w:w="3273" w:type="dxa"/>
          </w:tcPr>
          <w:p w14:paraId="0ABC7054" w14:textId="21FAC8D1" w:rsidR="001E7B7D" w:rsidRPr="003E2951" w:rsidRDefault="00E366BB" w:rsidP="001E7B7D">
            <w:pPr>
              <w:rPr>
                <w:rFonts w:ascii="TH Sarabun New" w:hAnsi="TH Sarabun New" w:cs="TH Sarabun New"/>
                <w:sz w:val="32"/>
                <w:szCs w:val="32"/>
              </w:rPr>
            </w:pPr>
            <w:r w:rsidRPr="00E366BB">
              <w:rPr>
                <w:rFonts w:ascii="TH Sarabun New" w:hAnsi="TH Sarabun New" w:cs="TH Sarabun New"/>
                <w:sz w:val="32"/>
                <w:szCs w:val="32"/>
              </w:rPr>
              <w:t>002407</w:t>
            </w:r>
            <w:r w:rsidR="001E7B7D" w:rsidRPr="003E2951">
              <w:rPr>
                <w:rFonts w:ascii="TH Sarabun New" w:hAnsi="TH Sarabun New" w:cs="TH Sarabun New"/>
                <w:sz w:val="32"/>
                <w:szCs w:val="32"/>
              </w:rPr>
              <w:t xml:space="preserve">  </w:t>
            </w:r>
            <w:r w:rsidR="001E7B7D" w:rsidRPr="003E2951">
              <w:rPr>
                <w:rFonts w:ascii="TH Sarabun New" w:hAnsi="TH Sarabun New" w:cs="TH Sarabun New"/>
                <w:sz w:val="32"/>
                <w:szCs w:val="32"/>
                <w:cs/>
              </w:rPr>
              <w:t>ภาษา</w:t>
            </w:r>
            <w:proofErr w:type="spellStart"/>
            <w:r w:rsidR="001E7B7D" w:rsidRPr="003E2951">
              <w:rPr>
                <w:rFonts w:ascii="TH Sarabun New" w:hAnsi="TH Sarabun New" w:cs="TH Sarabun New"/>
                <w:sz w:val="32"/>
                <w:szCs w:val="32"/>
                <w:cs/>
              </w:rPr>
              <w:t>ฮิน</w:t>
            </w:r>
            <w:proofErr w:type="spellEnd"/>
            <w:r w:rsidR="001E7B7D" w:rsidRPr="003E2951">
              <w:rPr>
                <w:rFonts w:ascii="TH Sarabun New" w:hAnsi="TH Sarabun New" w:cs="TH Sarabun New"/>
                <w:sz w:val="32"/>
                <w:szCs w:val="32"/>
                <w:cs/>
              </w:rPr>
              <w:t>ดีเพื่อการสื่อสาร</w:t>
            </w:r>
          </w:p>
        </w:tc>
        <w:tc>
          <w:tcPr>
            <w:tcW w:w="875" w:type="dxa"/>
            <w:vAlign w:val="center"/>
          </w:tcPr>
          <w:p w14:paraId="7A2E0FB8" w14:textId="76DD478D" w:rsidR="001E7B7D" w:rsidRPr="003E2951" w:rsidRDefault="001E7B7D" w:rsidP="001E7B7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41DF171" w14:textId="220ED5A6" w:rsidR="001E7B7D" w:rsidRPr="003E2951" w:rsidRDefault="001E7B7D" w:rsidP="001E7B7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1BC44F99" w14:textId="77777777" w:rsidR="001E7B7D" w:rsidRPr="003E2951" w:rsidRDefault="001E7B7D" w:rsidP="001E7B7D">
            <w:pPr>
              <w:spacing w:line="216" w:lineRule="auto"/>
              <w:jc w:val="center"/>
              <w:rPr>
                <w:rFonts w:ascii="Segoe UI Symbol" w:eastAsia="Wingdings" w:hAnsi="Segoe UI Symbol" w:cs="Segoe UI Symbol"/>
                <w:sz w:val="32"/>
                <w:szCs w:val="32"/>
              </w:rPr>
            </w:pPr>
          </w:p>
        </w:tc>
        <w:tc>
          <w:tcPr>
            <w:tcW w:w="2755" w:type="dxa"/>
            <w:vAlign w:val="center"/>
          </w:tcPr>
          <w:p w14:paraId="552E685D" w14:textId="77777777" w:rsidR="001E7B7D" w:rsidRPr="003E2951" w:rsidRDefault="001E7B7D" w:rsidP="001E7B7D">
            <w:pPr>
              <w:spacing w:line="216" w:lineRule="auto"/>
              <w:jc w:val="center"/>
              <w:rPr>
                <w:rFonts w:ascii="TH Sarabun New" w:hAnsi="TH Sarabun New" w:cs="TH Sarabun New"/>
                <w:sz w:val="32"/>
                <w:szCs w:val="32"/>
              </w:rPr>
            </w:pPr>
          </w:p>
        </w:tc>
        <w:tc>
          <w:tcPr>
            <w:tcW w:w="2630" w:type="dxa"/>
            <w:vAlign w:val="center"/>
          </w:tcPr>
          <w:p w14:paraId="70669212" w14:textId="77777777" w:rsidR="001E7B7D" w:rsidRPr="003E2951" w:rsidRDefault="001E7B7D" w:rsidP="001E7B7D">
            <w:pPr>
              <w:spacing w:line="216" w:lineRule="auto"/>
              <w:jc w:val="center"/>
              <w:rPr>
                <w:rFonts w:ascii="TH Sarabun New" w:hAnsi="TH Sarabun New" w:cs="TH Sarabun New"/>
                <w:sz w:val="32"/>
                <w:szCs w:val="32"/>
              </w:rPr>
            </w:pPr>
          </w:p>
        </w:tc>
        <w:tc>
          <w:tcPr>
            <w:tcW w:w="1518" w:type="dxa"/>
            <w:vAlign w:val="center"/>
          </w:tcPr>
          <w:p w14:paraId="29FEB806" w14:textId="77777777" w:rsidR="001E7B7D" w:rsidRPr="003E2951" w:rsidRDefault="001E7B7D" w:rsidP="001E7B7D">
            <w:pPr>
              <w:spacing w:line="216" w:lineRule="auto"/>
              <w:jc w:val="center"/>
              <w:rPr>
                <w:rFonts w:ascii="TH Sarabun New" w:hAnsi="TH Sarabun New" w:cs="TH Sarabun New"/>
                <w:sz w:val="32"/>
                <w:szCs w:val="32"/>
              </w:rPr>
            </w:pPr>
          </w:p>
        </w:tc>
        <w:tc>
          <w:tcPr>
            <w:tcW w:w="1518" w:type="dxa"/>
            <w:vAlign w:val="center"/>
          </w:tcPr>
          <w:p w14:paraId="2BE67ED8" w14:textId="77777777" w:rsidR="001E7B7D" w:rsidRPr="003E2951" w:rsidRDefault="001E7B7D" w:rsidP="001E7B7D">
            <w:pPr>
              <w:spacing w:line="216" w:lineRule="auto"/>
              <w:jc w:val="center"/>
              <w:rPr>
                <w:rFonts w:ascii="TH Sarabun New" w:hAnsi="TH Sarabun New" w:cs="TH Sarabun New"/>
                <w:sz w:val="32"/>
                <w:szCs w:val="32"/>
              </w:rPr>
            </w:pPr>
          </w:p>
        </w:tc>
      </w:tr>
      <w:tr w:rsidR="00C5665C" w:rsidRPr="003E2951" w14:paraId="302FFEAF" w14:textId="77777777" w:rsidTr="000C7DE5">
        <w:tc>
          <w:tcPr>
            <w:tcW w:w="3273" w:type="dxa"/>
          </w:tcPr>
          <w:p w14:paraId="280996C9" w14:textId="7B6C87FD" w:rsidR="00C5665C" w:rsidRPr="003E2951" w:rsidRDefault="00FC42E3" w:rsidP="00C5665C">
            <w:pPr>
              <w:rPr>
                <w:rFonts w:ascii="TH Sarabun New" w:hAnsi="TH Sarabun New" w:cs="TH Sarabun New"/>
                <w:sz w:val="32"/>
                <w:szCs w:val="32"/>
              </w:rPr>
            </w:pPr>
            <w:r w:rsidRPr="00FC42E3">
              <w:rPr>
                <w:rFonts w:ascii="TH Sarabun New" w:hAnsi="TH Sarabun New" w:cs="TH Sarabun New"/>
                <w:sz w:val="32"/>
                <w:szCs w:val="32"/>
              </w:rPr>
              <w:t>002408</w:t>
            </w:r>
            <w:r w:rsidR="00C5665C" w:rsidRPr="003E2951">
              <w:rPr>
                <w:rFonts w:ascii="TH Sarabun New" w:hAnsi="TH Sarabun New" w:cs="TH Sarabun New"/>
                <w:sz w:val="32"/>
                <w:szCs w:val="32"/>
              </w:rPr>
              <w:t xml:space="preserve">  </w:t>
            </w:r>
            <w:r w:rsidR="00C5665C" w:rsidRPr="003E2951">
              <w:rPr>
                <w:rFonts w:ascii="TH Sarabun New" w:hAnsi="TH Sarabun New" w:cs="TH Sarabun New"/>
                <w:sz w:val="32"/>
                <w:szCs w:val="32"/>
                <w:cs/>
              </w:rPr>
              <w:t>ภาษาเพื่อการประกอบ  อาชีพ</w:t>
            </w:r>
            <w:r w:rsidR="00C5665C" w:rsidRPr="003E2951">
              <w:rPr>
                <w:rFonts w:ascii="TH Sarabun New" w:hAnsi="TH Sarabun New" w:cs="TH Sarabun New"/>
                <w:sz w:val="32"/>
                <w:szCs w:val="32"/>
              </w:rPr>
              <w:tab/>
            </w:r>
          </w:p>
        </w:tc>
        <w:tc>
          <w:tcPr>
            <w:tcW w:w="875" w:type="dxa"/>
            <w:vAlign w:val="center"/>
          </w:tcPr>
          <w:p w14:paraId="12EA6105" w14:textId="5456E912" w:rsidR="00C5665C" w:rsidRPr="003E2951" w:rsidRDefault="00C5665C" w:rsidP="00C5665C">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498BD4B" w14:textId="2538483C" w:rsidR="00C5665C" w:rsidRPr="003E2951" w:rsidRDefault="00C5665C" w:rsidP="00C5665C">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32A2B87B" w14:textId="7B37E076" w:rsidR="00C5665C" w:rsidRPr="003E2951" w:rsidRDefault="00C5665C" w:rsidP="00C5665C">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278C1AC1" w14:textId="77777777" w:rsidR="00C5665C" w:rsidRPr="003E2951" w:rsidRDefault="00C5665C" w:rsidP="00C5665C">
            <w:pPr>
              <w:spacing w:line="216" w:lineRule="auto"/>
              <w:jc w:val="center"/>
              <w:rPr>
                <w:rFonts w:ascii="TH Sarabun New" w:hAnsi="TH Sarabun New" w:cs="TH Sarabun New"/>
                <w:sz w:val="32"/>
                <w:szCs w:val="32"/>
              </w:rPr>
            </w:pPr>
          </w:p>
        </w:tc>
        <w:tc>
          <w:tcPr>
            <w:tcW w:w="2630" w:type="dxa"/>
            <w:vAlign w:val="center"/>
          </w:tcPr>
          <w:p w14:paraId="44EB304F" w14:textId="77777777" w:rsidR="00C5665C" w:rsidRPr="003E2951" w:rsidRDefault="00C5665C" w:rsidP="00C5665C">
            <w:pPr>
              <w:spacing w:line="216" w:lineRule="auto"/>
              <w:jc w:val="center"/>
              <w:rPr>
                <w:rFonts w:ascii="TH Sarabun New" w:hAnsi="TH Sarabun New" w:cs="TH Sarabun New"/>
                <w:sz w:val="32"/>
                <w:szCs w:val="32"/>
              </w:rPr>
            </w:pPr>
          </w:p>
        </w:tc>
        <w:tc>
          <w:tcPr>
            <w:tcW w:w="1518" w:type="dxa"/>
            <w:vAlign w:val="center"/>
          </w:tcPr>
          <w:p w14:paraId="0DA92A82" w14:textId="77777777" w:rsidR="00C5665C" w:rsidRPr="003E2951" w:rsidRDefault="00C5665C" w:rsidP="00C5665C">
            <w:pPr>
              <w:spacing w:line="216" w:lineRule="auto"/>
              <w:jc w:val="center"/>
              <w:rPr>
                <w:rFonts w:ascii="TH Sarabun New" w:hAnsi="TH Sarabun New" w:cs="TH Sarabun New"/>
                <w:sz w:val="32"/>
                <w:szCs w:val="32"/>
              </w:rPr>
            </w:pPr>
          </w:p>
        </w:tc>
        <w:tc>
          <w:tcPr>
            <w:tcW w:w="1518" w:type="dxa"/>
            <w:vAlign w:val="center"/>
          </w:tcPr>
          <w:p w14:paraId="2DD06E9B" w14:textId="77777777" w:rsidR="00C5665C" w:rsidRPr="003E2951" w:rsidRDefault="00C5665C" w:rsidP="00C5665C">
            <w:pPr>
              <w:spacing w:line="216" w:lineRule="auto"/>
              <w:jc w:val="center"/>
              <w:rPr>
                <w:rFonts w:ascii="TH Sarabun New" w:hAnsi="TH Sarabun New" w:cs="TH Sarabun New"/>
                <w:sz w:val="32"/>
                <w:szCs w:val="32"/>
              </w:rPr>
            </w:pPr>
          </w:p>
        </w:tc>
      </w:tr>
      <w:tr w:rsidR="00ED3F0A" w:rsidRPr="003E2951" w14:paraId="2B35CC45" w14:textId="77777777" w:rsidTr="000C7DE5">
        <w:tc>
          <w:tcPr>
            <w:tcW w:w="3273" w:type="dxa"/>
          </w:tcPr>
          <w:p w14:paraId="6EE1D8CC" w14:textId="3FC9D4A8" w:rsidR="00ED3F0A" w:rsidRPr="003E2951" w:rsidRDefault="00FC42E3" w:rsidP="00ED3F0A">
            <w:pPr>
              <w:rPr>
                <w:rFonts w:ascii="TH Sarabun New" w:hAnsi="TH Sarabun New" w:cs="TH Sarabun New"/>
                <w:sz w:val="32"/>
                <w:szCs w:val="32"/>
              </w:rPr>
            </w:pPr>
            <w:r w:rsidRPr="00FC42E3">
              <w:rPr>
                <w:rFonts w:ascii="TH Sarabun New" w:hAnsi="TH Sarabun New" w:cs="TH Sarabun New"/>
                <w:sz w:val="32"/>
                <w:szCs w:val="32"/>
              </w:rPr>
              <w:t>002409</w:t>
            </w:r>
            <w:r w:rsidR="00ED3F0A" w:rsidRPr="003E2951">
              <w:rPr>
                <w:rFonts w:ascii="TH Sarabun New" w:hAnsi="TH Sarabun New" w:cs="TH Sarabun New"/>
                <w:sz w:val="32"/>
                <w:szCs w:val="32"/>
              </w:rPr>
              <w:t xml:space="preserve">  </w:t>
            </w:r>
            <w:r w:rsidR="00ED3F0A" w:rsidRPr="003E2951">
              <w:rPr>
                <w:rFonts w:ascii="TH Sarabun New" w:hAnsi="TH Sarabun New" w:cs="TH Sarabun New"/>
                <w:sz w:val="32"/>
                <w:szCs w:val="32"/>
                <w:cs/>
              </w:rPr>
              <w:t>ภาษาอิตาเลียนเพื่อการสื่อสาร</w:t>
            </w:r>
          </w:p>
        </w:tc>
        <w:tc>
          <w:tcPr>
            <w:tcW w:w="875" w:type="dxa"/>
            <w:vAlign w:val="center"/>
          </w:tcPr>
          <w:p w14:paraId="6946F0D5" w14:textId="4AF867C0" w:rsidR="00ED3F0A" w:rsidRPr="003E2951" w:rsidRDefault="00ED3F0A" w:rsidP="00ED3F0A">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61921CC7" w14:textId="36B0FE74" w:rsidR="00ED3F0A" w:rsidRPr="003E2951" w:rsidRDefault="00ED3F0A" w:rsidP="00ED3F0A">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3D66F2BB" w14:textId="77777777" w:rsidR="00ED3F0A" w:rsidRPr="003E2951" w:rsidRDefault="00ED3F0A" w:rsidP="00ED3F0A">
            <w:pPr>
              <w:spacing w:line="216" w:lineRule="auto"/>
              <w:jc w:val="center"/>
              <w:rPr>
                <w:rFonts w:ascii="Segoe UI Symbol" w:eastAsia="Wingdings" w:hAnsi="Segoe UI Symbol" w:cs="Segoe UI Symbol"/>
                <w:sz w:val="32"/>
                <w:szCs w:val="32"/>
              </w:rPr>
            </w:pPr>
          </w:p>
        </w:tc>
        <w:tc>
          <w:tcPr>
            <w:tcW w:w="2755" w:type="dxa"/>
            <w:vAlign w:val="center"/>
          </w:tcPr>
          <w:p w14:paraId="317AD41D" w14:textId="77777777" w:rsidR="00ED3F0A" w:rsidRPr="003E2951" w:rsidRDefault="00ED3F0A" w:rsidP="00ED3F0A">
            <w:pPr>
              <w:spacing w:line="216" w:lineRule="auto"/>
              <w:jc w:val="center"/>
              <w:rPr>
                <w:rFonts w:ascii="TH Sarabun New" w:hAnsi="TH Sarabun New" w:cs="TH Sarabun New"/>
                <w:sz w:val="32"/>
                <w:szCs w:val="32"/>
              </w:rPr>
            </w:pPr>
          </w:p>
        </w:tc>
        <w:tc>
          <w:tcPr>
            <w:tcW w:w="2630" w:type="dxa"/>
            <w:vAlign w:val="center"/>
          </w:tcPr>
          <w:p w14:paraId="502830C1" w14:textId="77777777" w:rsidR="00ED3F0A" w:rsidRPr="003E2951" w:rsidRDefault="00ED3F0A" w:rsidP="00ED3F0A">
            <w:pPr>
              <w:spacing w:line="216" w:lineRule="auto"/>
              <w:jc w:val="center"/>
              <w:rPr>
                <w:rFonts w:ascii="TH Sarabun New" w:hAnsi="TH Sarabun New" w:cs="TH Sarabun New"/>
                <w:sz w:val="32"/>
                <w:szCs w:val="32"/>
              </w:rPr>
            </w:pPr>
          </w:p>
        </w:tc>
        <w:tc>
          <w:tcPr>
            <w:tcW w:w="1518" w:type="dxa"/>
            <w:vAlign w:val="center"/>
          </w:tcPr>
          <w:p w14:paraId="30E33C3F" w14:textId="77777777" w:rsidR="00ED3F0A" w:rsidRPr="003E2951" w:rsidRDefault="00ED3F0A" w:rsidP="00ED3F0A">
            <w:pPr>
              <w:spacing w:line="216" w:lineRule="auto"/>
              <w:jc w:val="center"/>
              <w:rPr>
                <w:rFonts w:ascii="TH Sarabun New" w:hAnsi="TH Sarabun New" w:cs="TH Sarabun New"/>
                <w:sz w:val="32"/>
                <w:szCs w:val="32"/>
              </w:rPr>
            </w:pPr>
          </w:p>
        </w:tc>
        <w:tc>
          <w:tcPr>
            <w:tcW w:w="1518" w:type="dxa"/>
            <w:vAlign w:val="center"/>
          </w:tcPr>
          <w:p w14:paraId="188B1874" w14:textId="77777777" w:rsidR="00ED3F0A" w:rsidRPr="003E2951" w:rsidRDefault="00ED3F0A" w:rsidP="00ED3F0A">
            <w:pPr>
              <w:spacing w:line="216" w:lineRule="auto"/>
              <w:jc w:val="center"/>
              <w:rPr>
                <w:rFonts w:ascii="TH Sarabun New" w:hAnsi="TH Sarabun New" w:cs="TH Sarabun New"/>
                <w:sz w:val="32"/>
                <w:szCs w:val="32"/>
              </w:rPr>
            </w:pPr>
          </w:p>
        </w:tc>
      </w:tr>
      <w:tr w:rsidR="00E73590" w:rsidRPr="003E2951" w14:paraId="4E070801" w14:textId="77777777" w:rsidTr="000C7DE5">
        <w:tc>
          <w:tcPr>
            <w:tcW w:w="3273" w:type="dxa"/>
          </w:tcPr>
          <w:p w14:paraId="194A4919" w14:textId="3E6D71C4" w:rsidR="00E73590" w:rsidRPr="003E2951" w:rsidRDefault="00FC42E3" w:rsidP="00E73590">
            <w:pPr>
              <w:rPr>
                <w:rFonts w:ascii="TH Sarabun New" w:hAnsi="TH Sarabun New" w:cs="TH Sarabun New"/>
                <w:sz w:val="32"/>
                <w:szCs w:val="32"/>
              </w:rPr>
            </w:pPr>
            <w:r w:rsidRPr="00FC42E3">
              <w:rPr>
                <w:rFonts w:ascii="TH Sarabun New" w:hAnsi="TH Sarabun New" w:cs="TH Sarabun New"/>
                <w:sz w:val="32"/>
                <w:szCs w:val="32"/>
              </w:rPr>
              <w:t>002410</w:t>
            </w:r>
            <w:r w:rsidR="00E73590" w:rsidRPr="003E2951">
              <w:rPr>
                <w:rFonts w:ascii="TH Sarabun New" w:hAnsi="TH Sarabun New" w:cs="TH Sarabun New"/>
                <w:sz w:val="32"/>
                <w:szCs w:val="32"/>
              </w:rPr>
              <w:t xml:space="preserve">  </w:t>
            </w:r>
            <w:r w:rsidR="00E73590" w:rsidRPr="003E2951">
              <w:rPr>
                <w:rFonts w:ascii="TH Sarabun New" w:hAnsi="TH Sarabun New" w:cs="TH Sarabun New"/>
                <w:spacing w:val="-12"/>
                <w:sz w:val="32"/>
                <w:szCs w:val="32"/>
                <w:cs/>
              </w:rPr>
              <w:t>เทคโนโลยีการสอนภาษาไทย</w:t>
            </w:r>
            <w:r w:rsidR="00E73590" w:rsidRPr="003E2951">
              <w:rPr>
                <w:rFonts w:ascii="TH Sarabun New" w:hAnsi="TH Sarabun New" w:cs="TH Sarabun New"/>
                <w:sz w:val="32"/>
                <w:szCs w:val="32"/>
                <w:cs/>
              </w:rPr>
              <w:t>ในฐานะภาษาต่างประเทศ</w:t>
            </w:r>
          </w:p>
        </w:tc>
        <w:tc>
          <w:tcPr>
            <w:tcW w:w="875" w:type="dxa"/>
            <w:vAlign w:val="center"/>
          </w:tcPr>
          <w:p w14:paraId="51E31142" w14:textId="77777777" w:rsidR="00E73590" w:rsidRPr="003E2951" w:rsidRDefault="00E73590" w:rsidP="00E73590">
            <w:pPr>
              <w:spacing w:line="216" w:lineRule="auto"/>
              <w:jc w:val="center"/>
              <w:rPr>
                <w:rFonts w:ascii="Segoe UI Symbol" w:eastAsia="Wingdings" w:hAnsi="Segoe UI Symbol" w:cs="Segoe UI Symbol"/>
                <w:sz w:val="32"/>
                <w:szCs w:val="32"/>
              </w:rPr>
            </w:pPr>
          </w:p>
        </w:tc>
        <w:tc>
          <w:tcPr>
            <w:tcW w:w="972" w:type="dxa"/>
            <w:vAlign w:val="center"/>
          </w:tcPr>
          <w:p w14:paraId="0F19EE44" w14:textId="7EBFDE42" w:rsidR="00E73590" w:rsidRPr="003E2951" w:rsidRDefault="00E73590" w:rsidP="00E73590">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70D65FA5" w14:textId="77777777" w:rsidR="00E73590" w:rsidRPr="003E2951" w:rsidRDefault="00E73590" w:rsidP="00E73590">
            <w:pPr>
              <w:spacing w:line="216" w:lineRule="auto"/>
              <w:jc w:val="center"/>
              <w:rPr>
                <w:rFonts w:ascii="Segoe UI Symbol" w:eastAsia="Wingdings" w:hAnsi="Segoe UI Symbol" w:cs="Segoe UI Symbol"/>
                <w:sz w:val="32"/>
                <w:szCs w:val="32"/>
              </w:rPr>
            </w:pPr>
          </w:p>
        </w:tc>
        <w:tc>
          <w:tcPr>
            <w:tcW w:w="2755" w:type="dxa"/>
            <w:vAlign w:val="center"/>
          </w:tcPr>
          <w:p w14:paraId="6B203EF1" w14:textId="77777777" w:rsidR="00E73590" w:rsidRPr="003E2951" w:rsidRDefault="00E73590" w:rsidP="00E73590">
            <w:pPr>
              <w:spacing w:line="216" w:lineRule="auto"/>
              <w:jc w:val="center"/>
              <w:rPr>
                <w:rFonts w:ascii="TH Sarabun New" w:hAnsi="TH Sarabun New" w:cs="TH Sarabun New"/>
                <w:sz w:val="32"/>
                <w:szCs w:val="32"/>
              </w:rPr>
            </w:pPr>
          </w:p>
        </w:tc>
        <w:tc>
          <w:tcPr>
            <w:tcW w:w="2630" w:type="dxa"/>
            <w:vAlign w:val="center"/>
          </w:tcPr>
          <w:p w14:paraId="4F1B8315" w14:textId="77777777" w:rsidR="00E73590" w:rsidRPr="003E2951" w:rsidRDefault="00E73590" w:rsidP="00E73590">
            <w:pPr>
              <w:spacing w:line="216" w:lineRule="auto"/>
              <w:jc w:val="center"/>
              <w:rPr>
                <w:rFonts w:ascii="TH Sarabun New" w:hAnsi="TH Sarabun New" w:cs="TH Sarabun New"/>
                <w:sz w:val="32"/>
                <w:szCs w:val="32"/>
              </w:rPr>
            </w:pPr>
          </w:p>
        </w:tc>
        <w:tc>
          <w:tcPr>
            <w:tcW w:w="1518" w:type="dxa"/>
            <w:vAlign w:val="center"/>
          </w:tcPr>
          <w:p w14:paraId="6D80AD3E" w14:textId="77777777" w:rsidR="00E73590" w:rsidRPr="003E2951" w:rsidRDefault="00E73590" w:rsidP="00E73590">
            <w:pPr>
              <w:spacing w:line="216" w:lineRule="auto"/>
              <w:jc w:val="center"/>
              <w:rPr>
                <w:rFonts w:ascii="TH Sarabun New" w:hAnsi="TH Sarabun New" w:cs="TH Sarabun New"/>
                <w:sz w:val="32"/>
                <w:szCs w:val="32"/>
              </w:rPr>
            </w:pPr>
          </w:p>
        </w:tc>
        <w:tc>
          <w:tcPr>
            <w:tcW w:w="1518" w:type="dxa"/>
            <w:vAlign w:val="center"/>
          </w:tcPr>
          <w:p w14:paraId="7C8323F2" w14:textId="77777777" w:rsidR="00E73590" w:rsidRPr="003E2951" w:rsidRDefault="00E73590" w:rsidP="00E73590">
            <w:pPr>
              <w:spacing w:line="216" w:lineRule="auto"/>
              <w:jc w:val="center"/>
              <w:rPr>
                <w:rFonts w:ascii="TH Sarabun New" w:hAnsi="TH Sarabun New" w:cs="TH Sarabun New"/>
                <w:sz w:val="32"/>
                <w:szCs w:val="32"/>
              </w:rPr>
            </w:pPr>
          </w:p>
        </w:tc>
      </w:tr>
      <w:tr w:rsidR="00080B66" w:rsidRPr="003E2951" w14:paraId="46FC1322" w14:textId="77777777" w:rsidTr="000C7DE5">
        <w:tc>
          <w:tcPr>
            <w:tcW w:w="3273" w:type="dxa"/>
          </w:tcPr>
          <w:p w14:paraId="4F52B9C2" w14:textId="7A7F538E" w:rsidR="00080B66" w:rsidRPr="003E2951" w:rsidRDefault="00FC42E3" w:rsidP="00080B66">
            <w:pPr>
              <w:rPr>
                <w:rFonts w:ascii="TH Sarabun New" w:hAnsi="TH Sarabun New" w:cs="TH Sarabun New"/>
                <w:sz w:val="32"/>
                <w:szCs w:val="32"/>
              </w:rPr>
            </w:pPr>
            <w:r w:rsidRPr="00FC42E3">
              <w:rPr>
                <w:rFonts w:ascii="TH Sarabun New" w:hAnsi="TH Sarabun New" w:cs="TH Sarabun New"/>
                <w:sz w:val="32"/>
                <w:szCs w:val="32"/>
              </w:rPr>
              <w:lastRenderedPageBreak/>
              <w:t>002411</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พินิจสื่อบันเทิง</w:t>
            </w:r>
          </w:p>
        </w:tc>
        <w:tc>
          <w:tcPr>
            <w:tcW w:w="875" w:type="dxa"/>
            <w:vAlign w:val="center"/>
          </w:tcPr>
          <w:p w14:paraId="33AD33C0" w14:textId="62EF9F8D"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972" w:type="dxa"/>
            <w:vAlign w:val="center"/>
          </w:tcPr>
          <w:p w14:paraId="16A71249" w14:textId="1DC8D5AB"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031" w:type="dxa"/>
            <w:vAlign w:val="center"/>
          </w:tcPr>
          <w:p w14:paraId="22754394" w14:textId="3CB9B4BF"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755" w:type="dxa"/>
            <w:vAlign w:val="center"/>
          </w:tcPr>
          <w:p w14:paraId="07AE3C11" w14:textId="77777777" w:rsidR="00080B66" w:rsidRPr="003E2951" w:rsidRDefault="00080B66" w:rsidP="00080B66">
            <w:pPr>
              <w:spacing w:line="216" w:lineRule="auto"/>
              <w:jc w:val="center"/>
              <w:rPr>
                <w:rFonts w:ascii="TH Sarabun New" w:hAnsi="TH Sarabun New" w:cs="TH Sarabun New"/>
                <w:sz w:val="32"/>
                <w:szCs w:val="32"/>
              </w:rPr>
            </w:pPr>
          </w:p>
        </w:tc>
        <w:tc>
          <w:tcPr>
            <w:tcW w:w="2630" w:type="dxa"/>
            <w:vAlign w:val="center"/>
          </w:tcPr>
          <w:p w14:paraId="42430D9A"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216D93FB"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03D2BF28" w14:textId="77777777" w:rsidR="00080B66" w:rsidRPr="003E2951" w:rsidRDefault="00080B66" w:rsidP="00080B66">
            <w:pPr>
              <w:spacing w:line="216" w:lineRule="auto"/>
              <w:jc w:val="center"/>
              <w:rPr>
                <w:rFonts w:ascii="TH Sarabun New" w:hAnsi="TH Sarabun New" w:cs="TH Sarabun New"/>
                <w:sz w:val="32"/>
                <w:szCs w:val="32"/>
              </w:rPr>
            </w:pPr>
          </w:p>
        </w:tc>
      </w:tr>
      <w:tr w:rsidR="00181156" w:rsidRPr="003E2951" w14:paraId="6619C45B" w14:textId="77777777" w:rsidTr="000C7DE5">
        <w:tc>
          <w:tcPr>
            <w:tcW w:w="3273" w:type="dxa"/>
          </w:tcPr>
          <w:p w14:paraId="2DC0ACAE" w14:textId="775F9DA0" w:rsidR="00181156" w:rsidRPr="003E2951" w:rsidRDefault="00B13A9D" w:rsidP="00181156">
            <w:pPr>
              <w:rPr>
                <w:rFonts w:ascii="TH Sarabun New" w:hAnsi="TH Sarabun New" w:cs="TH Sarabun New"/>
                <w:sz w:val="32"/>
                <w:szCs w:val="32"/>
              </w:rPr>
            </w:pPr>
            <w:r w:rsidRPr="00B13A9D">
              <w:rPr>
                <w:rFonts w:ascii="TH Sarabun New" w:hAnsi="TH Sarabun New" w:cs="TH Sarabun New"/>
                <w:sz w:val="32"/>
                <w:szCs w:val="32"/>
              </w:rPr>
              <w:t>002412</w:t>
            </w:r>
            <w:r w:rsidR="00181156" w:rsidRPr="003E2951">
              <w:rPr>
                <w:rFonts w:ascii="TH Sarabun New" w:hAnsi="TH Sarabun New" w:cs="TH Sarabun New"/>
                <w:sz w:val="32"/>
                <w:szCs w:val="32"/>
              </w:rPr>
              <w:t xml:space="preserve">  </w:t>
            </w:r>
            <w:r w:rsidR="00181156" w:rsidRPr="003E2951">
              <w:rPr>
                <w:rFonts w:ascii="TH Sarabun New" w:hAnsi="TH Sarabun New" w:cs="TH Sarabun New"/>
                <w:sz w:val="32"/>
                <w:szCs w:val="32"/>
                <w:cs/>
              </w:rPr>
              <w:t>วรรณกรรมกับภาพยนตร์</w:t>
            </w:r>
          </w:p>
        </w:tc>
        <w:tc>
          <w:tcPr>
            <w:tcW w:w="875" w:type="dxa"/>
            <w:vAlign w:val="center"/>
          </w:tcPr>
          <w:p w14:paraId="53AD4BAD" w14:textId="77777777" w:rsidR="00181156" w:rsidRPr="003E2951" w:rsidRDefault="00181156" w:rsidP="00181156">
            <w:pPr>
              <w:spacing w:line="216" w:lineRule="auto"/>
              <w:jc w:val="center"/>
              <w:rPr>
                <w:rFonts w:ascii="TH Sarabun New" w:hAnsi="TH Sarabun New" w:cs="TH Sarabun New"/>
                <w:sz w:val="32"/>
                <w:szCs w:val="32"/>
              </w:rPr>
            </w:pPr>
          </w:p>
        </w:tc>
        <w:tc>
          <w:tcPr>
            <w:tcW w:w="972" w:type="dxa"/>
            <w:vAlign w:val="center"/>
          </w:tcPr>
          <w:p w14:paraId="3A3D1C17" w14:textId="77777777" w:rsidR="00181156" w:rsidRPr="003E2951" w:rsidRDefault="00181156" w:rsidP="00181156">
            <w:pPr>
              <w:spacing w:line="216" w:lineRule="auto"/>
              <w:jc w:val="center"/>
              <w:rPr>
                <w:rFonts w:ascii="TH Sarabun New" w:hAnsi="TH Sarabun New" w:cs="TH Sarabun New"/>
                <w:sz w:val="32"/>
                <w:szCs w:val="32"/>
              </w:rPr>
            </w:pPr>
          </w:p>
        </w:tc>
        <w:tc>
          <w:tcPr>
            <w:tcW w:w="1031" w:type="dxa"/>
            <w:vAlign w:val="center"/>
          </w:tcPr>
          <w:p w14:paraId="556B7BF1" w14:textId="77777777" w:rsidR="00181156" w:rsidRPr="003E2951" w:rsidRDefault="00181156" w:rsidP="00181156">
            <w:pPr>
              <w:spacing w:line="216" w:lineRule="auto"/>
              <w:jc w:val="center"/>
              <w:rPr>
                <w:rFonts w:ascii="TH Sarabun New" w:hAnsi="TH Sarabun New" w:cs="TH Sarabun New"/>
                <w:sz w:val="32"/>
                <w:szCs w:val="32"/>
              </w:rPr>
            </w:pPr>
          </w:p>
        </w:tc>
        <w:tc>
          <w:tcPr>
            <w:tcW w:w="2755" w:type="dxa"/>
            <w:vAlign w:val="center"/>
          </w:tcPr>
          <w:p w14:paraId="177EA15F" w14:textId="211D5500" w:rsidR="00181156" w:rsidRPr="003E2951" w:rsidRDefault="00181156" w:rsidP="0018115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630" w:type="dxa"/>
            <w:vAlign w:val="center"/>
          </w:tcPr>
          <w:p w14:paraId="700184AA" w14:textId="77777777" w:rsidR="00181156" w:rsidRPr="003E2951" w:rsidRDefault="00181156" w:rsidP="00181156">
            <w:pPr>
              <w:spacing w:line="216" w:lineRule="auto"/>
              <w:jc w:val="center"/>
              <w:rPr>
                <w:rFonts w:ascii="TH Sarabun New" w:hAnsi="TH Sarabun New" w:cs="TH Sarabun New"/>
                <w:sz w:val="32"/>
                <w:szCs w:val="32"/>
              </w:rPr>
            </w:pPr>
          </w:p>
        </w:tc>
        <w:tc>
          <w:tcPr>
            <w:tcW w:w="1518" w:type="dxa"/>
            <w:vAlign w:val="center"/>
          </w:tcPr>
          <w:p w14:paraId="054B4EB8" w14:textId="77777777" w:rsidR="00181156" w:rsidRPr="003E2951" w:rsidRDefault="00181156" w:rsidP="00181156">
            <w:pPr>
              <w:spacing w:line="216" w:lineRule="auto"/>
              <w:jc w:val="center"/>
              <w:rPr>
                <w:rFonts w:ascii="TH Sarabun New" w:hAnsi="TH Sarabun New" w:cs="TH Sarabun New"/>
                <w:sz w:val="32"/>
                <w:szCs w:val="32"/>
              </w:rPr>
            </w:pPr>
          </w:p>
        </w:tc>
        <w:tc>
          <w:tcPr>
            <w:tcW w:w="1518" w:type="dxa"/>
            <w:vAlign w:val="center"/>
          </w:tcPr>
          <w:p w14:paraId="35179E1E" w14:textId="77777777" w:rsidR="00181156" w:rsidRPr="003E2951" w:rsidRDefault="00181156" w:rsidP="00181156">
            <w:pPr>
              <w:spacing w:line="216" w:lineRule="auto"/>
              <w:jc w:val="center"/>
              <w:rPr>
                <w:rFonts w:ascii="TH Sarabun New" w:hAnsi="TH Sarabun New" w:cs="TH Sarabun New"/>
                <w:sz w:val="32"/>
                <w:szCs w:val="32"/>
              </w:rPr>
            </w:pPr>
          </w:p>
        </w:tc>
      </w:tr>
      <w:tr w:rsidR="000C07CA" w:rsidRPr="003E2951" w14:paraId="27FA13EC" w14:textId="77777777" w:rsidTr="000C7DE5">
        <w:tc>
          <w:tcPr>
            <w:tcW w:w="3273" w:type="dxa"/>
          </w:tcPr>
          <w:p w14:paraId="21461C99" w14:textId="3374272D" w:rsidR="000C07CA" w:rsidRPr="003E2951" w:rsidRDefault="00B13A9D" w:rsidP="000C07CA">
            <w:pPr>
              <w:rPr>
                <w:rFonts w:ascii="TH Sarabun New" w:hAnsi="TH Sarabun New" w:cs="TH Sarabun New"/>
                <w:sz w:val="32"/>
                <w:szCs w:val="32"/>
              </w:rPr>
            </w:pPr>
            <w:r w:rsidRPr="00B13A9D">
              <w:rPr>
                <w:rFonts w:ascii="TH Sarabun New" w:hAnsi="TH Sarabun New" w:cs="TH Sarabun New"/>
                <w:sz w:val="32"/>
                <w:szCs w:val="32"/>
              </w:rPr>
              <w:t>002413</w:t>
            </w:r>
            <w:r w:rsidR="000C07CA" w:rsidRPr="003E2951">
              <w:rPr>
                <w:rFonts w:ascii="TH Sarabun New" w:hAnsi="TH Sarabun New" w:cs="TH Sarabun New"/>
                <w:sz w:val="32"/>
                <w:szCs w:val="32"/>
              </w:rPr>
              <w:t xml:space="preserve">  </w:t>
            </w:r>
            <w:r w:rsidR="000C07CA" w:rsidRPr="003E2951">
              <w:rPr>
                <w:rFonts w:ascii="TH Sarabun New" w:hAnsi="TH Sarabun New" w:cs="TH Sarabun New"/>
                <w:sz w:val="32"/>
                <w:szCs w:val="32"/>
                <w:cs/>
              </w:rPr>
              <w:t>การอ่านและการเขียน  เพื่อชีวิต</w:t>
            </w:r>
          </w:p>
        </w:tc>
        <w:tc>
          <w:tcPr>
            <w:tcW w:w="875" w:type="dxa"/>
            <w:vAlign w:val="center"/>
          </w:tcPr>
          <w:p w14:paraId="19C3D6BA" w14:textId="04E75E74" w:rsidR="000C07CA" w:rsidRPr="003E2951" w:rsidRDefault="000C07CA" w:rsidP="000C07CA">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09115971" w14:textId="77777777" w:rsidR="000C07CA" w:rsidRPr="003E2951" w:rsidRDefault="000C07CA" w:rsidP="000C07CA">
            <w:pPr>
              <w:spacing w:line="216" w:lineRule="auto"/>
              <w:jc w:val="center"/>
              <w:rPr>
                <w:rFonts w:ascii="TH Sarabun New" w:hAnsi="TH Sarabun New" w:cs="TH Sarabun New"/>
                <w:sz w:val="32"/>
                <w:szCs w:val="32"/>
              </w:rPr>
            </w:pPr>
          </w:p>
        </w:tc>
        <w:tc>
          <w:tcPr>
            <w:tcW w:w="1031" w:type="dxa"/>
            <w:vAlign w:val="center"/>
          </w:tcPr>
          <w:p w14:paraId="79A0FC8B" w14:textId="3B1F29B6" w:rsidR="000C07CA" w:rsidRPr="003E2951" w:rsidRDefault="000C07CA" w:rsidP="000C07CA">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0055F0D" w14:textId="77777777" w:rsidR="000C07CA" w:rsidRPr="003E2951" w:rsidRDefault="000C07CA" w:rsidP="000C07CA">
            <w:pPr>
              <w:spacing w:line="216" w:lineRule="auto"/>
              <w:jc w:val="center"/>
              <w:rPr>
                <w:rFonts w:ascii="TH Sarabun New" w:hAnsi="TH Sarabun New" w:cs="TH Sarabun New"/>
                <w:sz w:val="32"/>
                <w:szCs w:val="32"/>
              </w:rPr>
            </w:pPr>
          </w:p>
        </w:tc>
        <w:tc>
          <w:tcPr>
            <w:tcW w:w="2630" w:type="dxa"/>
            <w:vAlign w:val="center"/>
          </w:tcPr>
          <w:p w14:paraId="591C479E" w14:textId="77777777" w:rsidR="000C07CA" w:rsidRPr="003E2951" w:rsidRDefault="000C07CA" w:rsidP="000C07CA">
            <w:pPr>
              <w:spacing w:line="216" w:lineRule="auto"/>
              <w:jc w:val="center"/>
              <w:rPr>
                <w:rFonts w:ascii="TH Sarabun New" w:hAnsi="TH Sarabun New" w:cs="TH Sarabun New"/>
                <w:sz w:val="32"/>
                <w:szCs w:val="32"/>
              </w:rPr>
            </w:pPr>
          </w:p>
        </w:tc>
        <w:tc>
          <w:tcPr>
            <w:tcW w:w="1518" w:type="dxa"/>
            <w:vAlign w:val="center"/>
          </w:tcPr>
          <w:p w14:paraId="2CF466B2" w14:textId="77777777" w:rsidR="000C07CA" w:rsidRPr="003E2951" w:rsidRDefault="000C07CA" w:rsidP="000C07CA">
            <w:pPr>
              <w:spacing w:line="216" w:lineRule="auto"/>
              <w:jc w:val="center"/>
              <w:rPr>
                <w:rFonts w:ascii="TH Sarabun New" w:hAnsi="TH Sarabun New" w:cs="TH Sarabun New"/>
                <w:sz w:val="32"/>
                <w:szCs w:val="32"/>
              </w:rPr>
            </w:pPr>
          </w:p>
        </w:tc>
        <w:tc>
          <w:tcPr>
            <w:tcW w:w="1518" w:type="dxa"/>
            <w:vAlign w:val="center"/>
          </w:tcPr>
          <w:p w14:paraId="37147C87" w14:textId="77777777" w:rsidR="000C07CA" w:rsidRPr="003E2951" w:rsidRDefault="000C07CA" w:rsidP="000C07CA">
            <w:pPr>
              <w:spacing w:line="216" w:lineRule="auto"/>
              <w:jc w:val="center"/>
              <w:rPr>
                <w:rFonts w:ascii="TH Sarabun New" w:hAnsi="TH Sarabun New" w:cs="TH Sarabun New"/>
                <w:sz w:val="32"/>
                <w:szCs w:val="32"/>
              </w:rPr>
            </w:pPr>
          </w:p>
        </w:tc>
      </w:tr>
      <w:tr w:rsidR="003F4016" w:rsidRPr="003E2951" w14:paraId="1645C9BF" w14:textId="77777777" w:rsidTr="000C7DE5">
        <w:tc>
          <w:tcPr>
            <w:tcW w:w="3273" w:type="dxa"/>
          </w:tcPr>
          <w:p w14:paraId="785F3884" w14:textId="20B832F6" w:rsidR="003F4016" w:rsidRPr="003E2951" w:rsidRDefault="00870569" w:rsidP="003F4016">
            <w:pPr>
              <w:rPr>
                <w:rFonts w:ascii="TH Sarabun New" w:hAnsi="TH Sarabun New" w:cs="TH Sarabun New"/>
                <w:sz w:val="32"/>
                <w:szCs w:val="32"/>
              </w:rPr>
            </w:pPr>
            <w:r w:rsidRPr="00870569">
              <w:rPr>
                <w:rFonts w:ascii="TH Sarabun New" w:hAnsi="TH Sarabun New" w:cs="TH Sarabun New"/>
                <w:sz w:val="32"/>
                <w:szCs w:val="32"/>
              </w:rPr>
              <w:t>002414</w:t>
            </w:r>
            <w:r w:rsidR="003F4016" w:rsidRPr="003E2951">
              <w:rPr>
                <w:rFonts w:ascii="TH Sarabun New" w:hAnsi="TH Sarabun New" w:cs="TH Sarabun New"/>
                <w:sz w:val="32"/>
                <w:szCs w:val="32"/>
              </w:rPr>
              <w:t xml:space="preserve">  </w:t>
            </w:r>
            <w:r w:rsidR="003F4016" w:rsidRPr="003E2951">
              <w:rPr>
                <w:rFonts w:ascii="TH Sarabun New" w:hAnsi="TH Sarabun New" w:cs="TH Sarabun New"/>
                <w:sz w:val="32"/>
                <w:szCs w:val="32"/>
                <w:cs/>
              </w:rPr>
              <w:t>เมืองจีนสารพัด</w:t>
            </w:r>
          </w:p>
        </w:tc>
        <w:tc>
          <w:tcPr>
            <w:tcW w:w="875" w:type="dxa"/>
            <w:vAlign w:val="center"/>
          </w:tcPr>
          <w:p w14:paraId="78080F71" w14:textId="687BC7CF" w:rsidR="003F4016" w:rsidRPr="003E2951" w:rsidRDefault="003F4016" w:rsidP="003F4016">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68456D0A" w14:textId="77777777" w:rsidR="003F4016" w:rsidRPr="003E2951" w:rsidRDefault="003F4016" w:rsidP="003F4016">
            <w:pPr>
              <w:spacing w:line="216" w:lineRule="auto"/>
              <w:jc w:val="center"/>
              <w:rPr>
                <w:rFonts w:ascii="TH Sarabun New" w:hAnsi="TH Sarabun New" w:cs="TH Sarabun New"/>
                <w:sz w:val="32"/>
                <w:szCs w:val="32"/>
              </w:rPr>
            </w:pPr>
          </w:p>
        </w:tc>
        <w:tc>
          <w:tcPr>
            <w:tcW w:w="1031" w:type="dxa"/>
            <w:vAlign w:val="center"/>
          </w:tcPr>
          <w:p w14:paraId="4A7516BD" w14:textId="77777777" w:rsidR="003F4016" w:rsidRPr="003E2951" w:rsidRDefault="003F4016" w:rsidP="003F4016">
            <w:pPr>
              <w:spacing w:line="216" w:lineRule="auto"/>
              <w:jc w:val="center"/>
              <w:rPr>
                <w:rFonts w:ascii="Segoe UI Symbol" w:eastAsia="Wingdings" w:hAnsi="Segoe UI Symbol" w:cs="Segoe UI Symbol"/>
                <w:sz w:val="32"/>
                <w:szCs w:val="32"/>
              </w:rPr>
            </w:pPr>
          </w:p>
        </w:tc>
        <w:tc>
          <w:tcPr>
            <w:tcW w:w="2755" w:type="dxa"/>
            <w:vAlign w:val="center"/>
          </w:tcPr>
          <w:p w14:paraId="08F61F0A" w14:textId="77777777" w:rsidR="003F4016" w:rsidRPr="003E2951" w:rsidRDefault="003F4016" w:rsidP="003F4016">
            <w:pPr>
              <w:spacing w:line="216" w:lineRule="auto"/>
              <w:jc w:val="center"/>
              <w:rPr>
                <w:rFonts w:ascii="TH Sarabun New" w:hAnsi="TH Sarabun New" w:cs="TH Sarabun New"/>
                <w:sz w:val="32"/>
                <w:szCs w:val="32"/>
              </w:rPr>
            </w:pPr>
          </w:p>
        </w:tc>
        <w:tc>
          <w:tcPr>
            <w:tcW w:w="2630" w:type="dxa"/>
            <w:vAlign w:val="center"/>
          </w:tcPr>
          <w:p w14:paraId="651175F5" w14:textId="77777777" w:rsidR="003F4016" w:rsidRPr="003E2951" w:rsidRDefault="003F4016" w:rsidP="003F4016">
            <w:pPr>
              <w:spacing w:line="216" w:lineRule="auto"/>
              <w:jc w:val="center"/>
              <w:rPr>
                <w:rFonts w:ascii="TH Sarabun New" w:hAnsi="TH Sarabun New" w:cs="TH Sarabun New"/>
                <w:sz w:val="32"/>
                <w:szCs w:val="32"/>
              </w:rPr>
            </w:pPr>
          </w:p>
        </w:tc>
        <w:tc>
          <w:tcPr>
            <w:tcW w:w="1518" w:type="dxa"/>
            <w:vAlign w:val="center"/>
          </w:tcPr>
          <w:p w14:paraId="69E7221A" w14:textId="77777777" w:rsidR="003F4016" w:rsidRPr="003E2951" w:rsidRDefault="003F4016" w:rsidP="003F4016">
            <w:pPr>
              <w:spacing w:line="216" w:lineRule="auto"/>
              <w:jc w:val="center"/>
              <w:rPr>
                <w:rFonts w:ascii="TH Sarabun New" w:hAnsi="TH Sarabun New" w:cs="TH Sarabun New"/>
                <w:sz w:val="32"/>
                <w:szCs w:val="32"/>
              </w:rPr>
            </w:pPr>
          </w:p>
        </w:tc>
        <w:tc>
          <w:tcPr>
            <w:tcW w:w="1518" w:type="dxa"/>
            <w:vAlign w:val="center"/>
          </w:tcPr>
          <w:p w14:paraId="63142113" w14:textId="77777777" w:rsidR="003F4016" w:rsidRPr="003E2951" w:rsidRDefault="003F4016" w:rsidP="003F4016">
            <w:pPr>
              <w:spacing w:line="216" w:lineRule="auto"/>
              <w:jc w:val="center"/>
              <w:rPr>
                <w:rFonts w:ascii="TH Sarabun New" w:hAnsi="TH Sarabun New" w:cs="TH Sarabun New"/>
                <w:sz w:val="32"/>
                <w:szCs w:val="32"/>
              </w:rPr>
            </w:pPr>
          </w:p>
        </w:tc>
      </w:tr>
      <w:tr w:rsidR="00C96797" w:rsidRPr="003E2951" w14:paraId="3907F3ED" w14:textId="77777777" w:rsidTr="000C7DE5">
        <w:tc>
          <w:tcPr>
            <w:tcW w:w="3273" w:type="dxa"/>
          </w:tcPr>
          <w:p w14:paraId="4E5160BF" w14:textId="374E8B74" w:rsidR="00C96797" w:rsidRPr="003E2951" w:rsidRDefault="00870569" w:rsidP="00C96797">
            <w:pPr>
              <w:rPr>
                <w:rFonts w:ascii="TH Sarabun New" w:hAnsi="TH Sarabun New" w:cs="TH Sarabun New"/>
                <w:sz w:val="32"/>
                <w:szCs w:val="32"/>
              </w:rPr>
            </w:pPr>
            <w:r w:rsidRPr="00870569">
              <w:rPr>
                <w:rFonts w:ascii="TH Sarabun New" w:hAnsi="TH Sarabun New" w:cs="TH Sarabun New"/>
                <w:sz w:val="32"/>
                <w:szCs w:val="32"/>
              </w:rPr>
              <w:t>002415</w:t>
            </w:r>
            <w:r w:rsidR="00C96797" w:rsidRPr="003E2951">
              <w:rPr>
                <w:rFonts w:ascii="TH Sarabun New" w:hAnsi="TH Sarabun New" w:cs="TH Sarabun New"/>
                <w:sz w:val="32"/>
                <w:szCs w:val="32"/>
              </w:rPr>
              <w:t xml:space="preserve">  </w:t>
            </w:r>
            <w:r w:rsidR="00C96797" w:rsidRPr="003E2951">
              <w:rPr>
                <w:rFonts w:ascii="TH Sarabun New" w:hAnsi="TH Sarabun New" w:cs="TH Sarabun New"/>
                <w:sz w:val="32"/>
                <w:szCs w:val="32"/>
                <w:cs/>
              </w:rPr>
              <w:t>เช็คอินไชน่า</w:t>
            </w:r>
          </w:p>
        </w:tc>
        <w:tc>
          <w:tcPr>
            <w:tcW w:w="875" w:type="dxa"/>
            <w:vAlign w:val="center"/>
          </w:tcPr>
          <w:p w14:paraId="22F96404" w14:textId="3B416CC0" w:rsidR="00C96797" w:rsidRPr="003E2951" w:rsidRDefault="00C96797" w:rsidP="00C96797">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47EC51E" w14:textId="77777777" w:rsidR="00C96797" w:rsidRPr="003E2951" w:rsidRDefault="00C96797" w:rsidP="00C96797">
            <w:pPr>
              <w:spacing w:line="216" w:lineRule="auto"/>
              <w:jc w:val="center"/>
              <w:rPr>
                <w:rFonts w:ascii="TH Sarabun New" w:hAnsi="TH Sarabun New" w:cs="TH Sarabun New"/>
                <w:sz w:val="32"/>
                <w:szCs w:val="32"/>
              </w:rPr>
            </w:pPr>
          </w:p>
        </w:tc>
        <w:tc>
          <w:tcPr>
            <w:tcW w:w="1031" w:type="dxa"/>
            <w:vAlign w:val="center"/>
          </w:tcPr>
          <w:p w14:paraId="1E5CFDAC" w14:textId="77777777" w:rsidR="00C96797" w:rsidRPr="003E2951" w:rsidRDefault="00C96797" w:rsidP="00C96797">
            <w:pPr>
              <w:spacing w:line="216" w:lineRule="auto"/>
              <w:jc w:val="center"/>
              <w:rPr>
                <w:rFonts w:ascii="Segoe UI Symbol" w:eastAsia="Wingdings" w:hAnsi="Segoe UI Symbol" w:cs="Segoe UI Symbol"/>
                <w:sz w:val="32"/>
                <w:szCs w:val="32"/>
              </w:rPr>
            </w:pPr>
          </w:p>
        </w:tc>
        <w:tc>
          <w:tcPr>
            <w:tcW w:w="2755" w:type="dxa"/>
            <w:vAlign w:val="center"/>
          </w:tcPr>
          <w:p w14:paraId="707C66EE" w14:textId="77777777" w:rsidR="00C96797" w:rsidRPr="003E2951" w:rsidRDefault="00C96797" w:rsidP="00C96797">
            <w:pPr>
              <w:spacing w:line="216" w:lineRule="auto"/>
              <w:jc w:val="center"/>
              <w:rPr>
                <w:rFonts w:ascii="TH Sarabun New" w:hAnsi="TH Sarabun New" w:cs="TH Sarabun New"/>
                <w:sz w:val="32"/>
                <w:szCs w:val="32"/>
              </w:rPr>
            </w:pPr>
          </w:p>
        </w:tc>
        <w:tc>
          <w:tcPr>
            <w:tcW w:w="2630" w:type="dxa"/>
            <w:vAlign w:val="center"/>
          </w:tcPr>
          <w:p w14:paraId="6F85A22F" w14:textId="77777777" w:rsidR="00C96797" w:rsidRPr="003E2951" w:rsidRDefault="00C96797" w:rsidP="00C96797">
            <w:pPr>
              <w:spacing w:line="216" w:lineRule="auto"/>
              <w:jc w:val="center"/>
              <w:rPr>
                <w:rFonts w:ascii="TH Sarabun New" w:hAnsi="TH Sarabun New" w:cs="TH Sarabun New"/>
                <w:sz w:val="32"/>
                <w:szCs w:val="32"/>
              </w:rPr>
            </w:pPr>
          </w:p>
        </w:tc>
        <w:tc>
          <w:tcPr>
            <w:tcW w:w="1518" w:type="dxa"/>
            <w:vAlign w:val="center"/>
          </w:tcPr>
          <w:p w14:paraId="74ABCA4D" w14:textId="77777777" w:rsidR="00C96797" w:rsidRPr="003E2951" w:rsidRDefault="00C96797" w:rsidP="00C96797">
            <w:pPr>
              <w:spacing w:line="216" w:lineRule="auto"/>
              <w:jc w:val="center"/>
              <w:rPr>
                <w:rFonts w:ascii="TH Sarabun New" w:hAnsi="TH Sarabun New" w:cs="TH Sarabun New"/>
                <w:sz w:val="32"/>
                <w:szCs w:val="32"/>
              </w:rPr>
            </w:pPr>
          </w:p>
        </w:tc>
        <w:tc>
          <w:tcPr>
            <w:tcW w:w="1518" w:type="dxa"/>
            <w:vAlign w:val="center"/>
          </w:tcPr>
          <w:p w14:paraId="7D7CD518" w14:textId="77777777" w:rsidR="00C96797" w:rsidRPr="003E2951" w:rsidRDefault="00C96797" w:rsidP="00C96797">
            <w:pPr>
              <w:spacing w:line="216" w:lineRule="auto"/>
              <w:jc w:val="center"/>
              <w:rPr>
                <w:rFonts w:ascii="TH Sarabun New" w:hAnsi="TH Sarabun New" w:cs="TH Sarabun New"/>
                <w:sz w:val="32"/>
                <w:szCs w:val="32"/>
              </w:rPr>
            </w:pPr>
          </w:p>
        </w:tc>
      </w:tr>
      <w:tr w:rsidR="00F650DC" w:rsidRPr="003E2951" w14:paraId="13F09692" w14:textId="77777777" w:rsidTr="000C7DE5">
        <w:tc>
          <w:tcPr>
            <w:tcW w:w="3273" w:type="dxa"/>
          </w:tcPr>
          <w:p w14:paraId="18641F05" w14:textId="660F355F" w:rsidR="00F650DC" w:rsidRPr="003E2951" w:rsidRDefault="00870569" w:rsidP="005717A5">
            <w:pPr>
              <w:rPr>
                <w:rFonts w:ascii="TH Sarabun New" w:hAnsi="TH Sarabun New" w:cs="TH Sarabun New"/>
                <w:sz w:val="32"/>
                <w:szCs w:val="32"/>
              </w:rPr>
            </w:pPr>
            <w:r w:rsidRPr="00870569">
              <w:rPr>
                <w:rFonts w:ascii="TH Sarabun New" w:hAnsi="TH Sarabun New" w:cs="TH Sarabun New"/>
                <w:sz w:val="32"/>
                <w:szCs w:val="32"/>
              </w:rPr>
              <w:t>002416</w:t>
            </w:r>
            <w:r w:rsidR="00F650DC" w:rsidRPr="003E2951">
              <w:rPr>
                <w:rFonts w:ascii="TH Sarabun New" w:hAnsi="TH Sarabun New" w:cs="TH Sarabun New"/>
                <w:sz w:val="32"/>
                <w:szCs w:val="32"/>
              </w:rPr>
              <w:t xml:space="preserve">  </w:t>
            </w:r>
            <w:r w:rsidR="00F650DC" w:rsidRPr="003E2951">
              <w:rPr>
                <w:rFonts w:ascii="TH Sarabun New" w:hAnsi="TH Sarabun New" w:cs="TH Sarabun New"/>
                <w:sz w:val="32"/>
                <w:szCs w:val="32"/>
                <w:cs/>
              </w:rPr>
              <w:t>ท่องโลกฝรั่งเศส</w:t>
            </w:r>
          </w:p>
        </w:tc>
        <w:tc>
          <w:tcPr>
            <w:tcW w:w="875" w:type="dxa"/>
            <w:vAlign w:val="center"/>
          </w:tcPr>
          <w:p w14:paraId="5406CF9E" w14:textId="77777777" w:rsidR="00F650DC" w:rsidRPr="003E2951" w:rsidRDefault="00F650DC"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2457C135" w14:textId="77777777" w:rsidR="00F650DC" w:rsidRPr="003E2951" w:rsidRDefault="00F650DC" w:rsidP="005717A5">
            <w:pPr>
              <w:spacing w:line="216" w:lineRule="auto"/>
              <w:jc w:val="center"/>
              <w:rPr>
                <w:rFonts w:ascii="TH Sarabun New" w:hAnsi="TH Sarabun New" w:cs="TH Sarabun New"/>
                <w:sz w:val="32"/>
                <w:szCs w:val="32"/>
              </w:rPr>
            </w:pPr>
          </w:p>
        </w:tc>
        <w:tc>
          <w:tcPr>
            <w:tcW w:w="1031" w:type="dxa"/>
            <w:vAlign w:val="center"/>
          </w:tcPr>
          <w:p w14:paraId="559BDBCE" w14:textId="77777777" w:rsidR="00F650DC" w:rsidRPr="003E2951" w:rsidRDefault="00F650DC" w:rsidP="005717A5">
            <w:pPr>
              <w:spacing w:line="216" w:lineRule="auto"/>
              <w:jc w:val="center"/>
              <w:rPr>
                <w:rFonts w:ascii="TH Sarabun New" w:hAnsi="TH Sarabun New" w:cs="TH Sarabun New"/>
                <w:sz w:val="32"/>
                <w:szCs w:val="32"/>
              </w:rPr>
            </w:pPr>
          </w:p>
        </w:tc>
        <w:tc>
          <w:tcPr>
            <w:tcW w:w="2755" w:type="dxa"/>
            <w:vAlign w:val="center"/>
          </w:tcPr>
          <w:p w14:paraId="574C4799" w14:textId="77777777" w:rsidR="00F650DC" w:rsidRPr="003E2951" w:rsidRDefault="00F650DC" w:rsidP="005717A5">
            <w:pPr>
              <w:spacing w:line="216" w:lineRule="auto"/>
              <w:jc w:val="center"/>
              <w:rPr>
                <w:rFonts w:ascii="TH Sarabun New" w:hAnsi="TH Sarabun New" w:cs="TH Sarabun New"/>
                <w:sz w:val="32"/>
                <w:szCs w:val="32"/>
              </w:rPr>
            </w:pPr>
          </w:p>
        </w:tc>
        <w:tc>
          <w:tcPr>
            <w:tcW w:w="2630" w:type="dxa"/>
            <w:vAlign w:val="center"/>
          </w:tcPr>
          <w:p w14:paraId="2463A9A7" w14:textId="77777777" w:rsidR="00F650DC" w:rsidRPr="003E2951" w:rsidRDefault="00F650DC" w:rsidP="005717A5">
            <w:pPr>
              <w:spacing w:line="216" w:lineRule="auto"/>
              <w:jc w:val="center"/>
              <w:rPr>
                <w:rFonts w:ascii="TH Sarabun New" w:hAnsi="TH Sarabun New" w:cs="TH Sarabun New"/>
                <w:sz w:val="32"/>
                <w:szCs w:val="32"/>
              </w:rPr>
            </w:pPr>
          </w:p>
        </w:tc>
        <w:tc>
          <w:tcPr>
            <w:tcW w:w="1518" w:type="dxa"/>
            <w:vAlign w:val="center"/>
          </w:tcPr>
          <w:p w14:paraId="1E7022D1" w14:textId="77777777" w:rsidR="00F650DC" w:rsidRPr="003E2951" w:rsidRDefault="00F650DC" w:rsidP="005717A5">
            <w:pPr>
              <w:spacing w:line="216" w:lineRule="auto"/>
              <w:jc w:val="center"/>
              <w:rPr>
                <w:rFonts w:ascii="TH Sarabun New" w:hAnsi="TH Sarabun New" w:cs="TH Sarabun New"/>
                <w:sz w:val="32"/>
                <w:szCs w:val="32"/>
              </w:rPr>
            </w:pPr>
          </w:p>
        </w:tc>
        <w:tc>
          <w:tcPr>
            <w:tcW w:w="1518" w:type="dxa"/>
            <w:vAlign w:val="center"/>
          </w:tcPr>
          <w:p w14:paraId="4EF479C7" w14:textId="77777777" w:rsidR="00F650DC" w:rsidRPr="003E2951" w:rsidRDefault="00F650DC" w:rsidP="005717A5">
            <w:pPr>
              <w:spacing w:line="216" w:lineRule="auto"/>
              <w:jc w:val="center"/>
              <w:rPr>
                <w:rFonts w:ascii="TH Sarabun New" w:hAnsi="TH Sarabun New" w:cs="TH Sarabun New"/>
                <w:sz w:val="32"/>
                <w:szCs w:val="32"/>
              </w:rPr>
            </w:pPr>
          </w:p>
        </w:tc>
      </w:tr>
      <w:tr w:rsidR="001B2AD4" w:rsidRPr="003E2951" w14:paraId="36C39BF6" w14:textId="77777777" w:rsidTr="000C7DE5">
        <w:tc>
          <w:tcPr>
            <w:tcW w:w="3273" w:type="dxa"/>
          </w:tcPr>
          <w:p w14:paraId="09C19D8E" w14:textId="340CFA2C" w:rsidR="001B2AD4" w:rsidRPr="003E2951" w:rsidRDefault="001524A0" w:rsidP="005717A5">
            <w:pPr>
              <w:rPr>
                <w:rFonts w:ascii="TH Sarabun New" w:hAnsi="TH Sarabun New" w:cs="TH Sarabun New"/>
                <w:sz w:val="32"/>
                <w:szCs w:val="32"/>
              </w:rPr>
            </w:pPr>
            <w:r w:rsidRPr="001524A0">
              <w:rPr>
                <w:rFonts w:ascii="TH Sarabun New" w:hAnsi="TH Sarabun New" w:cs="TH Sarabun New"/>
                <w:sz w:val="32"/>
                <w:szCs w:val="32"/>
              </w:rPr>
              <w:t>002417</w:t>
            </w:r>
            <w:r w:rsidR="001B2AD4" w:rsidRPr="003E2951">
              <w:rPr>
                <w:rFonts w:ascii="TH Sarabun New" w:hAnsi="TH Sarabun New" w:cs="TH Sarabun New"/>
                <w:sz w:val="32"/>
                <w:szCs w:val="32"/>
              </w:rPr>
              <w:t xml:space="preserve">  </w:t>
            </w:r>
            <w:r w:rsidR="001B2AD4" w:rsidRPr="003E2951">
              <w:rPr>
                <w:rFonts w:ascii="TH Sarabun New" w:hAnsi="TH Sarabun New" w:cs="TH Sarabun New"/>
                <w:sz w:val="32"/>
                <w:szCs w:val="32"/>
                <w:cs/>
              </w:rPr>
              <w:t>โลกของชาวไต</w:t>
            </w:r>
          </w:p>
        </w:tc>
        <w:tc>
          <w:tcPr>
            <w:tcW w:w="875" w:type="dxa"/>
            <w:vAlign w:val="center"/>
          </w:tcPr>
          <w:p w14:paraId="63C61944" w14:textId="77777777" w:rsidR="001B2AD4" w:rsidRPr="003E2951" w:rsidRDefault="001B2AD4"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1C426E3" w14:textId="77777777" w:rsidR="001B2AD4" w:rsidRPr="003E2951" w:rsidRDefault="001B2AD4"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1D149C7F" w14:textId="77777777" w:rsidR="001B2AD4" w:rsidRPr="003E2951" w:rsidRDefault="001B2AD4"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AC4794C" w14:textId="77777777" w:rsidR="001B2AD4" w:rsidRPr="003E2951" w:rsidRDefault="001B2AD4" w:rsidP="005717A5">
            <w:pPr>
              <w:spacing w:line="216" w:lineRule="auto"/>
              <w:jc w:val="center"/>
              <w:rPr>
                <w:rFonts w:ascii="TH Sarabun New" w:hAnsi="TH Sarabun New" w:cs="TH Sarabun New"/>
                <w:sz w:val="32"/>
                <w:szCs w:val="32"/>
              </w:rPr>
            </w:pPr>
          </w:p>
        </w:tc>
        <w:tc>
          <w:tcPr>
            <w:tcW w:w="2630" w:type="dxa"/>
            <w:vAlign w:val="center"/>
          </w:tcPr>
          <w:p w14:paraId="1E6E2530" w14:textId="77777777" w:rsidR="001B2AD4" w:rsidRPr="003E2951" w:rsidRDefault="001B2AD4" w:rsidP="005717A5">
            <w:pPr>
              <w:spacing w:line="216" w:lineRule="auto"/>
              <w:jc w:val="center"/>
              <w:rPr>
                <w:rFonts w:ascii="TH Sarabun New" w:hAnsi="TH Sarabun New" w:cs="TH Sarabun New"/>
                <w:sz w:val="32"/>
                <w:szCs w:val="32"/>
              </w:rPr>
            </w:pPr>
          </w:p>
        </w:tc>
        <w:tc>
          <w:tcPr>
            <w:tcW w:w="1518" w:type="dxa"/>
            <w:vAlign w:val="center"/>
          </w:tcPr>
          <w:p w14:paraId="02956E58" w14:textId="77777777" w:rsidR="001B2AD4" w:rsidRPr="003E2951" w:rsidRDefault="001B2AD4" w:rsidP="005717A5">
            <w:pPr>
              <w:spacing w:line="216" w:lineRule="auto"/>
              <w:jc w:val="center"/>
              <w:rPr>
                <w:rFonts w:ascii="TH Sarabun New" w:hAnsi="TH Sarabun New" w:cs="TH Sarabun New"/>
                <w:sz w:val="32"/>
                <w:szCs w:val="32"/>
              </w:rPr>
            </w:pPr>
          </w:p>
        </w:tc>
        <w:tc>
          <w:tcPr>
            <w:tcW w:w="1518" w:type="dxa"/>
            <w:vAlign w:val="center"/>
          </w:tcPr>
          <w:p w14:paraId="39B6D985" w14:textId="77777777" w:rsidR="001B2AD4" w:rsidRPr="003E2951" w:rsidRDefault="001B2AD4" w:rsidP="005717A5">
            <w:pPr>
              <w:spacing w:line="216" w:lineRule="auto"/>
              <w:jc w:val="center"/>
              <w:rPr>
                <w:rFonts w:ascii="TH Sarabun New" w:hAnsi="TH Sarabun New" w:cs="TH Sarabun New"/>
                <w:sz w:val="32"/>
                <w:szCs w:val="32"/>
              </w:rPr>
            </w:pPr>
          </w:p>
        </w:tc>
      </w:tr>
      <w:tr w:rsidR="006B1FBF" w:rsidRPr="003E2951" w14:paraId="269BB7D5" w14:textId="77777777" w:rsidTr="000C7DE5">
        <w:tc>
          <w:tcPr>
            <w:tcW w:w="3273" w:type="dxa"/>
          </w:tcPr>
          <w:p w14:paraId="450C5C5C" w14:textId="057B66C4" w:rsidR="006B1FBF" w:rsidRPr="003E2951" w:rsidRDefault="00F94339" w:rsidP="005717A5">
            <w:pPr>
              <w:rPr>
                <w:rFonts w:ascii="TH Sarabun New" w:hAnsi="TH Sarabun New" w:cs="TH Sarabun New"/>
                <w:sz w:val="32"/>
                <w:szCs w:val="32"/>
              </w:rPr>
            </w:pPr>
            <w:r w:rsidRPr="00F94339">
              <w:rPr>
                <w:rFonts w:ascii="TH Sarabun New" w:hAnsi="TH Sarabun New" w:cs="TH Sarabun New"/>
                <w:sz w:val="32"/>
                <w:szCs w:val="32"/>
              </w:rPr>
              <w:t>002418</w:t>
            </w:r>
            <w:r w:rsidR="006B1FBF" w:rsidRPr="003E2951">
              <w:rPr>
                <w:rFonts w:ascii="TH Sarabun New" w:hAnsi="TH Sarabun New" w:cs="TH Sarabun New"/>
                <w:sz w:val="32"/>
                <w:szCs w:val="32"/>
              </w:rPr>
              <w:t xml:space="preserve">  </w:t>
            </w:r>
            <w:r w:rsidR="006B1FBF" w:rsidRPr="003E2951">
              <w:rPr>
                <w:rFonts w:ascii="TH Sarabun New" w:hAnsi="TH Sarabun New" w:cs="TH Sarabun New"/>
                <w:sz w:val="32"/>
                <w:szCs w:val="32"/>
                <w:cs/>
              </w:rPr>
              <w:t>บ้านฉันบ้านเธอ</w:t>
            </w:r>
          </w:p>
        </w:tc>
        <w:tc>
          <w:tcPr>
            <w:tcW w:w="875" w:type="dxa"/>
            <w:vAlign w:val="center"/>
          </w:tcPr>
          <w:p w14:paraId="06401CFA" w14:textId="77777777" w:rsidR="006B1FBF" w:rsidRPr="003E2951" w:rsidRDefault="006B1FBF" w:rsidP="005717A5">
            <w:pPr>
              <w:spacing w:line="216" w:lineRule="auto"/>
              <w:jc w:val="center"/>
              <w:rPr>
                <w:rFonts w:ascii="TH Sarabun New" w:hAnsi="TH Sarabun New" w:cs="TH Sarabun New"/>
                <w:sz w:val="32"/>
                <w:szCs w:val="32"/>
              </w:rPr>
            </w:pPr>
          </w:p>
        </w:tc>
        <w:tc>
          <w:tcPr>
            <w:tcW w:w="972" w:type="dxa"/>
            <w:vAlign w:val="center"/>
          </w:tcPr>
          <w:p w14:paraId="64A45758" w14:textId="77777777" w:rsidR="006B1FBF" w:rsidRPr="003E2951" w:rsidRDefault="006B1FBF" w:rsidP="005717A5">
            <w:pPr>
              <w:spacing w:line="216" w:lineRule="auto"/>
              <w:jc w:val="center"/>
              <w:rPr>
                <w:rFonts w:ascii="TH Sarabun New" w:hAnsi="TH Sarabun New" w:cs="TH Sarabun New"/>
                <w:sz w:val="32"/>
                <w:szCs w:val="32"/>
              </w:rPr>
            </w:pPr>
          </w:p>
        </w:tc>
        <w:tc>
          <w:tcPr>
            <w:tcW w:w="1031" w:type="dxa"/>
            <w:vAlign w:val="center"/>
          </w:tcPr>
          <w:p w14:paraId="0FB7B179" w14:textId="77777777" w:rsidR="006B1FBF" w:rsidRPr="003E2951" w:rsidRDefault="006B1FBF" w:rsidP="005717A5">
            <w:pPr>
              <w:spacing w:line="216" w:lineRule="auto"/>
              <w:jc w:val="center"/>
              <w:rPr>
                <w:rFonts w:ascii="TH Sarabun New" w:hAnsi="TH Sarabun New" w:cs="TH Sarabun New"/>
                <w:sz w:val="32"/>
                <w:szCs w:val="32"/>
              </w:rPr>
            </w:pPr>
          </w:p>
        </w:tc>
        <w:tc>
          <w:tcPr>
            <w:tcW w:w="2755" w:type="dxa"/>
            <w:vAlign w:val="center"/>
          </w:tcPr>
          <w:p w14:paraId="15203505" w14:textId="77777777" w:rsidR="006B1FBF" w:rsidRPr="003E2951" w:rsidRDefault="006B1FBF" w:rsidP="005717A5">
            <w:pPr>
              <w:spacing w:line="216" w:lineRule="auto"/>
              <w:jc w:val="center"/>
              <w:rPr>
                <w:rFonts w:ascii="TH Sarabun New" w:hAnsi="TH Sarabun New" w:cs="TH Sarabun New"/>
                <w:sz w:val="32"/>
                <w:szCs w:val="32"/>
              </w:rPr>
            </w:pPr>
          </w:p>
        </w:tc>
        <w:tc>
          <w:tcPr>
            <w:tcW w:w="2630" w:type="dxa"/>
            <w:vAlign w:val="center"/>
          </w:tcPr>
          <w:p w14:paraId="0F9EADED" w14:textId="77777777" w:rsidR="006B1FBF" w:rsidRPr="003E2951" w:rsidRDefault="006B1FBF" w:rsidP="005717A5">
            <w:pPr>
              <w:spacing w:line="216" w:lineRule="auto"/>
              <w:jc w:val="center"/>
              <w:rPr>
                <w:rFonts w:ascii="TH Sarabun New" w:hAnsi="TH Sarabun New" w:cs="TH Sarabun New"/>
                <w:sz w:val="32"/>
                <w:szCs w:val="32"/>
              </w:rPr>
            </w:pPr>
          </w:p>
        </w:tc>
        <w:tc>
          <w:tcPr>
            <w:tcW w:w="1518" w:type="dxa"/>
            <w:vAlign w:val="center"/>
          </w:tcPr>
          <w:p w14:paraId="55831DE9" w14:textId="77777777" w:rsidR="006B1FBF" w:rsidRPr="003E2951" w:rsidRDefault="006B1FBF"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221F520E" w14:textId="77777777" w:rsidR="006B1FBF" w:rsidRPr="003E2951" w:rsidRDefault="006B1FBF"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r>
      <w:tr w:rsidR="008D7425" w:rsidRPr="003E2951" w14:paraId="6A010830" w14:textId="77777777" w:rsidTr="000C7DE5">
        <w:tc>
          <w:tcPr>
            <w:tcW w:w="3273" w:type="dxa"/>
          </w:tcPr>
          <w:p w14:paraId="70742E8B" w14:textId="39467B7A" w:rsidR="008D7425" w:rsidRPr="003E2951" w:rsidRDefault="004A13AC" w:rsidP="008D7425">
            <w:pPr>
              <w:rPr>
                <w:rFonts w:ascii="TH Sarabun New" w:hAnsi="TH Sarabun New" w:cs="TH Sarabun New"/>
                <w:sz w:val="32"/>
                <w:szCs w:val="32"/>
              </w:rPr>
            </w:pPr>
            <w:r w:rsidRPr="004A13AC">
              <w:rPr>
                <w:rFonts w:ascii="TH Sarabun New" w:hAnsi="TH Sarabun New" w:cs="TH Sarabun New"/>
                <w:sz w:val="32"/>
                <w:szCs w:val="32"/>
              </w:rPr>
              <w:t>002419</w:t>
            </w:r>
            <w:r w:rsidR="008D7425" w:rsidRPr="003E2951">
              <w:rPr>
                <w:rFonts w:ascii="TH Sarabun New" w:hAnsi="TH Sarabun New" w:cs="TH Sarabun New"/>
                <w:sz w:val="32"/>
                <w:szCs w:val="32"/>
              </w:rPr>
              <w:t xml:space="preserve">  </w:t>
            </w:r>
            <w:r w:rsidR="008D7425" w:rsidRPr="003E2951">
              <w:rPr>
                <w:rFonts w:ascii="TH Sarabun New" w:hAnsi="TH Sarabun New" w:cs="TH Sarabun New"/>
                <w:sz w:val="32"/>
                <w:szCs w:val="32"/>
                <w:cs/>
              </w:rPr>
              <w:t>รู้เท่าทันกลโกง</w:t>
            </w:r>
          </w:p>
        </w:tc>
        <w:tc>
          <w:tcPr>
            <w:tcW w:w="875" w:type="dxa"/>
            <w:vAlign w:val="center"/>
          </w:tcPr>
          <w:p w14:paraId="342A8109"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972" w:type="dxa"/>
            <w:vAlign w:val="center"/>
          </w:tcPr>
          <w:p w14:paraId="5DA4F788" w14:textId="77777777" w:rsidR="008D7425" w:rsidRPr="003E2951" w:rsidRDefault="008D7425" w:rsidP="008D7425">
            <w:pPr>
              <w:spacing w:line="216" w:lineRule="auto"/>
              <w:jc w:val="center"/>
              <w:rPr>
                <w:rFonts w:ascii="TH Sarabun New" w:hAnsi="TH Sarabun New" w:cs="TH Sarabun New"/>
                <w:sz w:val="32"/>
                <w:szCs w:val="32"/>
              </w:rPr>
            </w:pPr>
          </w:p>
        </w:tc>
        <w:tc>
          <w:tcPr>
            <w:tcW w:w="1031" w:type="dxa"/>
            <w:vAlign w:val="center"/>
          </w:tcPr>
          <w:p w14:paraId="1CB8FE44"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2755" w:type="dxa"/>
            <w:vAlign w:val="center"/>
          </w:tcPr>
          <w:p w14:paraId="7FFF32B8" w14:textId="77777777" w:rsidR="008D7425" w:rsidRPr="003E2951" w:rsidRDefault="008D7425" w:rsidP="008D7425">
            <w:pPr>
              <w:spacing w:line="216" w:lineRule="auto"/>
              <w:jc w:val="center"/>
              <w:rPr>
                <w:rFonts w:ascii="TH Sarabun New" w:hAnsi="TH Sarabun New" w:cs="TH Sarabun New"/>
                <w:sz w:val="32"/>
                <w:szCs w:val="32"/>
              </w:rPr>
            </w:pPr>
          </w:p>
        </w:tc>
        <w:tc>
          <w:tcPr>
            <w:tcW w:w="2630" w:type="dxa"/>
            <w:vAlign w:val="center"/>
          </w:tcPr>
          <w:p w14:paraId="7C49A9A3" w14:textId="60FCC32C" w:rsidR="008D7425" w:rsidRPr="003E2951" w:rsidRDefault="008D7425" w:rsidP="008D742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30FDC887" w14:textId="77777777" w:rsidR="008D7425" w:rsidRPr="003E2951" w:rsidRDefault="008D7425" w:rsidP="008D7425">
            <w:pPr>
              <w:spacing w:line="216" w:lineRule="auto"/>
              <w:jc w:val="center"/>
              <w:rPr>
                <w:rFonts w:ascii="TH Sarabun New" w:hAnsi="TH Sarabun New" w:cs="TH Sarabun New"/>
                <w:sz w:val="32"/>
                <w:szCs w:val="32"/>
              </w:rPr>
            </w:pPr>
          </w:p>
        </w:tc>
        <w:tc>
          <w:tcPr>
            <w:tcW w:w="1518" w:type="dxa"/>
            <w:vAlign w:val="center"/>
          </w:tcPr>
          <w:p w14:paraId="1302B5B1" w14:textId="77777777" w:rsidR="008D7425" w:rsidRPr="003E2951" w:rsidRDefault="008D7425" w:rsidP="008D7425">
            <w:pPr>
              <w:spacing w:line="216" w:lineRule="auto"/>
              <w:jc w:val="center"/>
              <w:rPr>
                <w:rFonts w:ascii="TH Sarabun New" w:hAnsi="TH Sarabun New" w:cs="TH Sarabun New"/>
                <w:sz w:val="32"/>
                <w:szCs w:val="32"/>
              </w:rPr>
            </w:pPr>
          </w:p>
        </w:tc>
      </w:tr>
      <w:tr w:rsidR="008D7425" w:rsidRPr="003E2951" w14:paraId="5681A203" w14:textId="77777777" w:rsidTr="000C7DE5">
        <w:tc>
          <w:tcPr>
            <w:tcW w:w="3273" w:type="dxa"/>
          </w:tcPr>
          <w:p w14:paraId="0C4A5886" w14:textId="36171F9A" w:rsidR="008D7425" w:rsidRPr="003E2951" w:rsidRDefault="004A13AC" w:rsidP="008D7425">
            <w:pPr>
              <w:rPr>
                <w:rFonts w:ascii="TH Sarabun New" w:hAnsi="TH Sarabun New" w:cs="TH Sarabun New"/>
                <w:sz w:val="32"/>
                <w:szCs w:val="32"/>
              </w:rPr>
            </w:pPr>
            <w:r w:rsidRPr="004A13AC">
              <w:rPr>
                <w:rFonts w:ascii="TH Sarabun New" w:hAnsi="TH Sarabun New" w:cs="TH Sarabun New"/>
                <w:sz w:val="32"/>
                <w:szCs w:val="32"/>
              </w:rPr>
              <w:lastRenderedPageBreak/>
              <w:t>002420</w:t>
            </w:r>
            <w:r w:rsidR="008D7425" w:rsidRPr="003E2951">
              <w:rPr>
                <w:rFonts w:ascii="TH Sarabun New" w:hAnsi="TH Sarabun New" w:cs="TH Sarabun New"/>
                <w:sz w:val="32"/>
                <w:szCs w:val="32"/>
              </w:rPr>
              <w:t xml:space="preserve">  </w:t>
            </w:r>
            <w:r w:rsidR="008D7425" w:rsidRPr="003E2951">
              <w:rPr>
                <w:rFonts w:ascii="TH Sarabun New" w:hAnsi="TH Sarabun New" w:cs="TH Sarabun New"/>
                <w:sz w:val="32"/>
                <w:szCs w:val="32"/>
                <w:cs/>
              </w:rPr>
              <w:t>รู้จักสิทธิ ปิดความเสี่ยง</w:t>
            </w:r>
          </w:p>
        </w:tc>
        <w:tc>
          <w:tcPr>
            <w:tcW w:w="875" w:type="dxa"/>
            <w:vAlign w:val="center"/>
          </w:tcPr>
          <w:p w14:paraId="1B32B36C"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972" w:type="dxa"/>
            <w:vAlign w:val="center"/>
          </w:tcPr>
          <w:p w14:paraId="0319E631" w14:textId="77777777" w:rsidR="008D7425" w:rsidRPr="003E2951" w:rsidRDefault="008D7425" w:rsidP="008D7425">
            <w:pPr>
              <w:spacing w:line="216" w:lineRule="auto"/>
              <w:jc w:val="center"/>
              <w:rPr>
                <w:rFonts w:ascii="TH Sarabun New" w:hAnsi="TH Sarabun New" w:cs="TH Sarabun New"/>
                <w:sz w:val="32"/>
                <w:szCs w:val="32"/>
              </w:rPr>
            </w:pPr>
          </w:p>
        </w:tc>
        <w:tc>
          <w:tcPr>
            <w:tcW w:w="1031" w:type="dxa"/>
            <w:vAlign w:val="center"/>
          </w:tcPr>
          <w:p w14:paraId="13A0A2DF"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2755" w:type="dxa"/>
            <w:vAlign w:val="center"/>
          </w:tcPr>
          <w:p w14:paraId="1494F9EB" w14:textId="77777777" w:rsidR="008D7425" w:rsidRPr="003E2951" w:rsidRDefault="008D7425" w:rsidP="008D7425">
            <w:pPr>
              <w:spacing w:line="216" w:lineRule="auto"/>
              <w:jc w:val="center"/>
              <w:rPr>
                <w:rFonts w:ascii="TH Sarabun New" w:hAnsi="TH Sarabun New" w:cs="TH Sarabun New"/>
                <w:sz w:val="32"/>
                <w:szCs w:val="32"/>
              </w:rPr>
            </w:pPr>
          </w:p>
        </w:tc>
        <w:tc>
          <w:tcPr>
            <w:tcW w:w="2630" w:type="dxa"/>
            <w:vAlign w:val="center"/>
          </w:tcPr>
          <w:p w14:paraId="324459A1" w14:textId="4D909E86" w:rsidR="008D7425" w:rsidRPr="003E2951" w:rsidRDefault="008D7425" w:rsidP="008D7425">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032F443E" w14:textId="77777777" w:rsidR="008D7425" w:rsidRPr="003E2951" w:rsidRDefault="008D7425" w:rsidP="008D7425">
            <w:pPr>
              <w:spacing w:line="216" w:lineRule="auto"/>
              <w:jc w:val="center"/>
              <w:rPr>
                <w:rFonts w:ascii="TH Sarabun New" w:hAnsi="TH Sarabun New" w:cs="TH Sarabun New"/>
                <w:sz w:val="32"/>
                <w:szCs w:val="32"/>
              </w:rPr>
            </w:pPr>
          </w:p>
        </w:tc>
        <w:tc>
          <w:tcPr>
            <w:tcW w:w="1518" w:type="dxa"/>
            <w:vAlign w:val="center"/>
          </w:tcPr>
          <w:p w14:paraId="4759AE54" w14:textId="77777777" w:rsidR="008D7425" w:rsidRPr="003E2951" w:rsidRDefault="008D7425" w:rsidP="008D7425">
            <w:pPr>
              <w:spacing w:line="216" w:lineRule="auto"/>
              <w:jc w:val="center"/>
              <w:rPr>
                <w:rFonts w:ascii="TH Sarabun New" w:hAnsi="TH Sarabun New" w:cs="TH Sarabun New"/>
                <w:sz w:val="32"/>
                <w:szCs w:val="32"/>
              </w:rPr>
            </w:pPr>
          </w:p>
        </w:tc>
      </w:tr>
      <w:tr w:rsidR="00F85C4C" w:rsidRPr="003E2951" w14:paraId="3F56767E" w14:textId="77777777" w:rsidTr="000C7DE5">
        <w:tc>
          <w:tcPr>
            <w:tcW w:w="3273" w:type="dxa"/>
          </w:tcPr>
          <w:p w14:paraId="420B19E1" w14:textId="2BEB4991" w:rsidR="00F85C4C" w:rsidRPr="003E2951" w:rsidRDefault="00072E94" w:rsidP="005717A5">
            <w:pPr>
              <w:rPr>
                <w:rFonts w:ascii="TH Sarabun New" w:hAnsi="TH Sarabun New" w:cs="TH Sarabun New"/>
                <w:sz w:val="32"/>
                <w:szCs w:val="32"/>
              </w:rPr>
            </w:pPr>
            <w:r w:rsidRPr="00072E94">
              <w:rPr>
                <w:rFonts w:ascii="TH Sarabun New" w:hAnsi="TH Sarabun New" w:cs="TH Sarabun New"/>
                <w:sz w:val="32"/>
                <w:szCs w:val="32"/>
              </w:rPr>
              <w:t>002421</w:t>
            </w:r>
            <w:r w:rsidR="00F85C4C" w:rsidRPr="003E2951">
              <w:rPr>
                <w:rFonts w:ascii="TH Sarabun New" w:hAnsi="TH Sarabun New" w:cs="TH Sarabun New"/>
                <w:sz w:val="32"/>
                <w:szCs w:val="32"/>
              </w:rPr>
              <w:t xml:space="preserve">  </w:t>
            </w:r>
            <w:r w:rsidR="00F85C4C" w:rsidRPr="003E2951">
              <w:rPr>
                <w:rFonts w:ascii="TH Sarabun New" w:hAnsi="TH Sarabun New" w:cs="TH Sarabun New"/>
                <w:sz w:val="32"/>
                <w:szCs w:val="32"/>
                <w:cs/>
              </w:rPr>
              <w:t>กฎหมายเบื้องต้นและการต้านโกง</w:t>
            </w:r>
          </w:p>
        </w:tc>
        <w:tc>
          <w:tcPr>
            <w:tcW w:w="875" w:type="dxa"/>
            <w:vAlign w:val="center"/>
          </w:tcPr>
          <w:p w14:paraId="3EEC9EB6" w14:textId="77777777" w:rsidR="00F85C4C" w:rsidRPr="003E2951" w:rsidRDefault="00F85C4C"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16917B05" w14:textId="77777777" w:rsidR="00F85C4C" w:rsidRPr="003E2951" w:rsidRDefault="00F85C4C" w:rsidP="005717A5">
            <w:pPr>
              <w:spacing w:line="216" w:lineRule="auto"/>
              <w:jc w:val="center"/>
              <w:rPr>
                <w:rFonts w:ascii="TH Sarabun New" w:hAnsi="TH Sarabun New" w:cs="TH Sarabun New"/>
                <w:sz w:val="32"/>
                <w:szCs w:val="32"/>
              </w:rPr>
            </w:pPr>
          </w:p>
        </w:tc>
        <w:tc>
          <w:tcPr>
            <w:tcW w:w="1031" w:type="dxa"/>
            <w:vAlign w:val="center"/>
          </w:tcPr>
          <w:p w14:paraId="66292C8E" w14:textId="77777777" w:rsidR="00F85C4C" w:rsidRPr="003E2951" w:rsidRDefault="00F85C4C" w:rsidP="005717A5">
            <w:pPr>
              <w:spacing w:line="216" w:lineRule="auto"/>
              <w:jc w:val="center"/>
              <w:rPr>
                <w:rFonts w:ascii="TH Sarabun New" w:hAnsi="TH Sarabun New" w:cs="TH Sarabun New"/>
                <w:sz w:val="32"/>
                <w:szCs w:val="32"/>
                <w:cs/>
              </w:rPr>
            </w:pPr>
            <w:r w:rsidRPr="003E2951">
              <w:rPr>
                <w:rFonts w:ascii="TH Sarabun New" w:hAnsi="TH Sarabun New" w:cs="TH Sarabun New"/>
                <w:sz w:val="32"/>
                <w:szCs w:val="32"/>
              </w:rPr>
              <w:sym w:font="Wingdings" w:char="F0FC"/>
            </w:r>
          </w:p>
        </w:tc>
        <w:tc>
          <w:tcPr>
            <w:tcW w:w="2755" w:type="dxa"/>
            <w:vAlign w:val="center"/>
          </w:tcPr>
          <w:p w14:paraId="549F3733" w14:textId="77777777" w:rsidR="00F85C4C" w:rsidRPr="003E2951" w:rsidRDefault="00F85C4C" w:rsidP="005717A5">
            <w:pPr>
              <w:spacing w:line="216" w:lineRule="auto"/>
              <w:jc w:val="center"/>
              <w:rPr>
                <w:rFonts w:ascii="TH Sarabun New" w:hAnsi="TH Sarabun New" w:cs="TH Sarabun New"/>
                <w:sz w:val="32"/>
                <w:szCs w:val="32"/>
                <w:cs/>
              </w:rPr>
            </w:pPr>
          </w:p>
        </w:tc>
        <w:tc>
          <w:tcPr>
            <w:tcW w:w="2630" w:type="dxa"/>
            <w:vAlign w:val="center"/>
          </w:tcPr>
          <w:p w14:paraId="7B1583C7" w14:textId="77777777" w:rsidR="00F85C4C" w:rsidRPr="003E2951" w:rsidRDefault="00F85C4C" w:rsidP="005717A5">
            <w:pPr>
              <w:spacing w:line="216" w:lineRule="auto"/>
              <w:jc w:val="center"/>
              <w:rPr>
                <w:rFonts w:ascii="TH Sarabun New" w:hAnsi="TH Sarabun New" w:cs="TH Sarabun New"/>
                <w:sz w:val="32"/>
                <w:szCs w:val="32"/>
              </w:rPr>
            </w:pPr>
          </w:p>
        </w:tc>
        <w:tc>
          <w:tcPr>
            <w:tcW w:w="1518" w:type="dxa"/>
            <w:vAlign w:val="center"/>
          </w:tcPr>
          <w:p w14:paraId="036D6AD9" w14:textId="77777777" w:rsidR="00F85C4C" w:rsidRPr="003E2951" w:rsidRDefault="00F85C4C" w:rsidP="005717A5">
            <w:pPr>
              <w:spacing w:line="216" w:lineRule="auto"/>
              <w:jc w:val="center"/>
              <w:rPr>
                <w:rFonts w:ascii="TH Sarabun New" w:hAnsi="TH Sarabun New" w:cs="TH Sarabun New"/>
                <w:sz w:val="32"/>
                <w:szCs w:val="32"/>
              </w:rPr>
            </w:pPr>
          </w:p>
        </w:tc>
        <w:tc>
          <w:tcPr>
            <w:tcW w:w="1518" w:type="dxa"/>
            <w:vAlign w:val="center"/>
          </w:tcPr>
          <w:p w14:paraId="17A8BC8F" w14:textId="77777777" w:rsidR="00F85C4C" w:rsidRPr="003E2951" w:rsidRDefault="00F85C4C" w:rsidP="005717A5">
            <w:pPr>
              <w:spacing w:line="216" w:lineRule="auto"/>
              <w:jc w:val="center"/>
              <w:rPr>
                <w:rFonts w:ascii="TH Sarabun New" w:hAnsi="TH Sarabun New" w:cs="TH Sarabun New"/>
                <w:sz w:val="32"/>
                <w:szCs w:val="32"/>
              </w:rPr>
            </w:pPr>
          </w:p>
        </w:tc>
      </w:tr>
      <w:tr w:rsidR="00BA234F" w:rsidRPr="003E2951" w14:paraId="47D5BC02" w14:textId="77777777" w:rsidTr="000C7DE5">
        <w:tc>
          <w:tcPr>
            <w:tcW w:w="3273" w:type="dxa"/>
          </w:tcPr>
          <w:p w14:paraId="2884D639" w14:textId="26439B1D" w:rsidR="00BA234F" w:rsidRPr="003E2951" w:rsidRDefault="00072E94" w:rsidP="005717A5">
            <w:pPr>
              <w:rPr>
                <w:rFonts w:ascii="TH Sarabun New" w:hAnsi="TH Sarabun New" w:cs="TH Sarabun New"/>
                <w:sz w:val="32"/>
                <w:szCs w:val="32"/>
              </w:rPr>
            </w:pPr>
            <w:r w:rsidRPr="00072E94">
              <w:rPr>
                <w:rFonts w:ascii="TH Sarabun New" w:hAnsi="TH Sarabun New" w:cs="TH Sarabun New"/>
                <w:sz w:val="32"/>
                <w:szCs w:val="32"/>
              </w:rPr>
              <w:t>002422</w:t>
            </w:r>
            <w:r w:rsidR="00BA234F" w:rsidRPr="003E2951">
              <w:rPr>
                <w:rFonts w:ascii="TH Sarabun New" w:hAnsi="TH Sarabun New" w:cs="TH Sarabun New"/>
                <w:sz w:val="32"/>
                <w:szCs w:val="32"/>
              </w:rPr>
              <w:t xml:space="preserve">  </w:t>
            </w:r>
            <w:r w:rsidR="00BA234F" w:rsidRPr="003E2951">
              <w:rPr>
                <w:rFonts w:ascii="TH Sarabun New" w:hAnsi="TH Sarabun New" w:cs="TH Sarabun New"/>
                <w:sz w:val="32"/>
                <w:szCs w:val="32"/>
                <w:cs/>
              </w:rPr>
              <w:t>การเป็นพลเมือง</w:t>
            </w:r>
          </w:p>
        </w:tc>
        <w:tc>
          <w:tcPr>
            <w:tcW w:w="875" w:type="dxa"/>
            <w:vAlign w:val="center"/>
          </w:tcPr>
          <w:p w14:paraId="0B1B2373" w14:textId="77777777" w:rsidR="00BA234F" w:rsidRPr="003E2951" w:rsidRDefault="00BA234F" w:rsidP="005717A5">
            <w:pPr>
              <w:spacing w:line="216" w:lineRule="auto"/>
              <w:jc w:val="center"/>
              <w:rPr>
                <w:rFonts w:ascii="TH Sarabun New" w:hAnsi="TH Sarabun New" w:cs="TH Sarabun New"/>
                <w:sz w:val="32"/>
                <w:szCs w:val="32"/>
              </w:rPr>
            </w:pPr>
          </w:p>
        </w:tc>
        <w:tc>
          <w:tcPr>
            <w:tcW w:w="972" w:type="dxa"/>
            <w:vAlign w:val="center"/>
          </w:tcPr>
          <w:p w14:paraId="2B2BA4FB" w14:textId="77777777" w:rsidR="00BA234F" w:rsidRPr="003E2951" w:rsidRDefault="00BA234F" w:rsidP="005717A5">
            <w:pPr>
              <w:spacing w:line="216" w:lineRule="auto"/>
              <w:jc w:val="center"/>
              <w:rPr>
                <w:rFonts w:ascii="TH Sarabun New" w:hAnsi="TH Sarabun New" w:cs="TH Sarabun New"/>
                <w:sz w:val="32"/>
                <w:szCs w:val="32"/>
              </w:rPr>
            </w:pPr>
          </w:p>
        </w:tc>
        <w:tc>
          <w:tcPr>
            <w:tcW w:w="1031" w:type="dxa"/>
            <w:vAlign w:val="center"/>
          </w:tcPr>
          <w:p w14:paraId="4464FF7C" w14:textId="77777777" w:rsidR="00BA234F" w:rsidRPr="003E2951" w:rsidRDefault="00BA234F" w:rsidP="005717A5">
            <w:pPr>
              <w:spacing w:line="216" w:lineRule="auto"/>
              <w:jc w:val="center"/>
              <w:rPr>
                <w:rFonts w:ascii="TH Sarabun New" w:hAnsi="TH Sarabun New" w:cs="TH Sarabun New"/>
                <w:sz w:val="32"/>
                <w:szCs w:val="32"/>
              </w:rPr>
            </w:pPr>
          </w:p>
        </w:tc>
        <w:tc>
          <w:tcPr>
            <w:tcW w:w="2755" w:type="dxa"/>
            <w:vAlign w:val="center"/>
          </w:tcPr>
          <w:p w14:paraId="71AA0AC4" w14:textId="77777777" w:rsidR="00BA234F" w:rsidRPr="003E2951" w:rsidRDefault="00BA234F" w:rsidP="005717A5">
            <w:pPr>
              <w:spacing w:line="216" w:lineRule="auto"/>
              <w:jc w:val="center"/>
              <w:rPr>
                <w:rFonts w:ascii="TH Sarabun New" w:hAnsi="TH Sarabun New" w:cs="TH Sarabun New"/>
                <w:sz w:val="32"/>
                <w:szCs w:val="32"/>
              </w:rPr>
            </w:pPr>
          </w:p>
        </w:tc>
        <w:tc>
          <w:tcPr>
            <w:tcW w:w="2630" w:type="dxa"/>
            <w:vAlign w:val="center"/>
          </w:tcPr>
          <w:p w14:paraId="236BEF6D" w14:textId="77777777" w:rsidR="00BA234F" w:rsidRPr="003E2951" w:rsidRDefault="00BA234F"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7ECCE390" w14:textId="77777777" w:rsidR="00BA234F" w:rsidRPr="003E2951" w:rsidRDefault="00BA234F" w:rsidP="005717A5">
            <w:pPr>
              <w:spacing w:line="216" w:lineRule="auto"/>
              <w:jc w:val="center"/>
              <w:rPr>
                <w:rFonts w:ascii="TH Sarabun New" w:hAnsi="TH Sarabun New" w:cs="TH Sarabun New"/>
                <w:sz w:val="32"/>
                <w:szCs w:val="32"/>
              </w:rPr>
            </w:pPr>
          </w:p>
        </w:tc>
        <w:tc>
          <w:tcPr>
            <w:tcW w:w="1518" w:type="dxa"/>
            <w:vAlign w:val="center"/>
          </w:tcPr>
          <w:p w14:paraId="154309A5" w14:textId="77777777" w:rsidR="00BA234F" w:rsidRPr="003E2951" w:rsidRDefault="00BA234F" w:rsidP="005717A5">
            <w:pPr>
              <w:spacing w:line="216" w:lineRule="auto"/>
              <w:jc w:val="center"/>
              <w:rPr>
                <w:rFonts w:ascii="TH Sarabun New" w:hAnsi="TH Sarabun New" w:cs="TH Sarabun New"/>
                <w:sz w:val="32"/>
                <w:szCs w:val="32"/>
              </w:rPr>
            </w:pPr>
          </w:p>
        </w:tc>
      </w:tr>
      <w:tr w:rsidR="00F13F75" w:rsidRPr="003E2951" w14:paraId="2476E203" w14:textId="77777777" w:rsidTr="000C7DE5">
        <w:tc>
          <w:tcPr>
            <w:tcW w:w="3273" w:type="dxa"/>
          </w:tcPr>
          <w:p w14:paraId="6D34CE8B" w14:textId="23B8C3D7" w:rsidR="00F13F75" w:rsidRPr="003E2951" w:rsidRDefault="00072E94" w:rsidP="005717A5">
            <w:pPr>
              <w:rPr>
                <w:rFonts w:ascii="TH Sarabun New" w:hAnsi="TH Sarabun New" w:cs="TH Sarabun New"/>
                <w:sz w:val="32"/>
                <w:szCs w:val="32"/>
              </w:rPr>
            </w:pPr>
            <w:r w:rsidRPr="00072E94">
              <w:rPr>
                <w:rFonts w:ascii="TH Sarabun New" w:hAnsi="TH Sarabun New" w:cs="TH Sarabun New"/>
                <w:sz w:val="32"/>
                <w:szCs w:val="32"/>
              </w:rPr>
              <w:t>002423</w:t>
            </w:r>
            <w:r w:rsidR="00F13F75" w:rsidRPr="003E2951">
              <w:rPr>
                <w:rFonts w:ascii="TH Sarabun New" w:hAnsi="TH Sarabun New" w:cs="TH Sarabun New"/>
                <w:sz w:val="32"/>
                <w:szCs w:val="32"/>
              </w:rPr>
              <w:t xml:space="preserve">  </w:t>
            </w:r>
            <w:r w:rsidR="00F13F75" w:rsidRPr="003E2951">
              <w:rPr>
                <w:rFonts w:ascii="TH Sarabun New" w:hAnsi="TH Sarabun New" w:cs="TH Sarabun New"/>
                <w:sz w:val="32"/>
                <w:szCs w:val="32"/>
                <w:cs/>
              </w:rPr>
              <w:t>ยุวชนอาสาพัฒนาท้องถิ่น</w:t>
            </w:r>
          </w:p>
        </w:tc>
        <w:tc>
          <w:tcPr>
            <w:tcW w:w="875" w:type="dxa"/>
            <w:vAlign w:val="center"/>
          </w:tcPr>
          <w:p w14:paraId="1DE4A8FA" w14:textId="77777777" w:rsidR="00F13F75" w:rsidRPr="003E2951" w:rsidRDefault="00F13F75" w:rsidP="005717A5">
            <w:pPr>
              <w:spacing w:line="216" w:lineRule="auto"/>
              <w:jc w:val="center"/>
              <w:rPr>
                <w:rFonts w:ascii="TH Sarabun New" w:hAnsi="TH Sarabun New" w:cs="TH Sarabun New"/>
                <w:sz w:val="32"/>
                <w:szCs w:val="32"/>
              </w:rPr>
            </w:pPr>
          </w:p>
        </w:tc>
        <w:tc>
          <w:tcPr>
            <w:tcW w:w="972" w:type="dxa"/>
            <w:vAlign w:val="center"/>
          </w:tcPr>
          <w:p w14:paraId="683349AC" w14:textId="77777777" w:rsidR="00F13F75" w:rsidRPr="003E2951" w:rsidRDefault="00F13F75" w:rsidP="005717A5">
            <w:pPr>
              <w:spacing w:line="216" w:lineRule="auto"/>
              <w:jc w:val="center"/>
              <w:rPr>
                <w:rFonts w:ascii="TH Sarabun New" w:hAnsi="TH Sarabun New" w:cs="TH Sarabun New"/>
                <w:sz w:val="32"/>
                <w:szCs w:val="32"/>
              </w:rPr>
            </w:pPr>
          </w:p>
        </w:tc>
        <w:tc>
          <w:tcPr>
            <w:tcW w:w="1031" w:type="dxa"/>
            <w:vAlign w:val="center"/>
          </w:tcPr>
          <w:p w14:paraId="129E36EF" w14:textId="77777777" w:rsidR="00F13F75" w:rsidRPr="003E2951" w:rsidRDefault="00F13F75" w:rsidP="005717A5">
            <w:pPr>
              <w:spacing w:line="216" w:lineRule="auto"/>
              <w:jc w:val="center"/>
              <w:rPr>
                <w:rFonts w:ascii="TH Sarabun New" w:hAnsi="TH Sarabun New" w:cs="TH Sarabun New"/>
                <w:sz w:val="32"/>
                <w:szCs w:val="32"/>
              </w:rPr>
            </w:pPr>
          </w:p>
        </w:tc>
        <w:tc>
          <w:tcPr>
            <w:tcW w:w="2755" w:type="dxa"/>
            <w:vAlign w:val="center"/>
          </w:tcPr>
          <w:p w14:paraId="5AAE346E" w14:textId="77777777" w:rsidR="00F13F75" w:rsidRPr="003E2951" w:rsidRDefault="00F13F75" w:rsidP="005717A5">
            <w:pPr>
              <w:spacing w:line="216" w:lineRule="auto"/>
              <w:jc w:val="center"/>
              <w:rPr>
                <w:rFonts w:ascii="TH Sarabun New" w:hAnsi="TH Sarabun New" w:cs="TH Sarabun New"/>
                <w:sz w:val="32"/>
                <w:szCs w:val="32"/>
              </w:rPr>
            </w:pPr>
          </w:p>
        </w:tc>
        <w:tc>
          <w:tcPr>
            <w:tcW w:w="2630" w:type="dxa"/>
            <w:vAlign w:val="center"/>
          </w:tcPr>
          <w:p w14:paraId="681E5658" w14:textId="77777777" w:rsidR="00F13F75" w:rsidRPr="003E2951" w:rsidRDefault="00F13F75" w:rsidP="005717A5">
            <w:pPr>
              <w:spacing w:line="216" w:lineRule="auto"/>
              <w:jc w:val="center"/>
              <w:rPr>
                <w:rFonts w:ascii="TH Sarabun New" w:hAnsi="TH Sarabun New" w:cs="TH Sarabun New"/>
                <w:sz w:val="32"/>
                <w:szCs w:val="32"/>
              </w:rPr>
            </w:pPr>
          </w:p>
        </w:tc>
        <w:tc>
          <w:tcPr>
            <w:tcW w:w="1518" w:type="dxa"/>
            <w:vAlign w:val="center"/>
          </w:tcPr>
          <w:p w14:paraId="6EE36DDE" w14:textId="77777777" w:rsidR="00F13F75" w:rsidRPr="003E2951" w:rsidRDefault="00F13F75" w:rsidP="005717A5">
            <w:pPr>
              <w:spacing w:line="216" w:lineRule="auto"/>
              <w:jc w:val="center"/>
              <w:rPr>
                <w:rFonts w:ascii="TH Sarabun New" w:hAnsi="TH Sarabun New" w:cs="TH Sarabun New"/>
                <w:sz w:val="32"/>
                <w:szCs w:val="32"/>
              </w:rPr>
            </w:pPr>
          </w:p>
        </w:tc>
        <w:tc>
          <w:tcPr>
            <w:tcW w:w="1518" w:type="dxa"/>
            <w:vAlign w:val="center"/>
          </w:tcPr>
          <w:p w14:paraId="25FAE02D" w14:textId="77777777" w:rsidR="00F13F75" w:rsidRPr="003E2951" w:rsidRDefault="00F13F75"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r>
      <w:tr w:rsidR="00080B66" w:rsidRPr="003E2951" w14:paraId="1936428B" w14:textId="77777777" w:rsidTr="000C7DE5">
        <w:tc>
          <w:tcPr>
            <w:tcW w:w="3273" w:type="dxa"/>
          </w:tcPr>
          <w:p w14:paraId="7D10A1D0" w14:textId="2E68E9DB" w:rsidR="00080B66" w:rsidRPr="003E2951" w:rsidRDefault="007118B9" w:rsidP="00080B66">
            <w:pPr>
              <w:rPr>
                <w:rFonts w:ascii="TH Sarabun New" w:hAnsi="TH Sarabun New" w:cs="TH Sarabun New"/>
                <w:sz w:val="32"/>
                <w:szCs w:val="32"/>
                <w:cs/>
              </w:rPr>
            </w:pPr>
            <w:r w:rsidRPr="007118B9">
              <w:rPr>
                <w:rFonts w:ascii="TH Sarabun New" w:hAnsi="TH Sarabun New" w:cs="TH Sarabun New"/>
                <w:sz w:val="32"/>
                <w:szCs w:val="32"/>
              </w:rPr>
              <w:t>002424</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สร้างคนสร้างสังคม</w:t>
            </w:r>
          </w:p>
        </w:tc>
        <w:tc>
          <w:tcPr>
            <w:tcW w:w="875" w:type="dxa"/>
            <w:vAlign w:val="center"/>
          </w:tcPr>
          <w:p w14:paraId="021CB116"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972" w:type="dxa"/>
            <w:vAlign w:val="center"/>
          </w:tcPr>
          <w:p w14:paraId="21C24AAC"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031" w:type="dxa"/>
            <w:vAlign w:val="center"/>
          </w:tcPr>
          <w:p w14:paraId="35B76C5F" w14:textId="77777777" w:rsidR="00080B66" w:rsidRPr="003E2951" w:rsidRDefault="00080B66" w:rsidP="00080B66">
            <w:pPr>
              <w:spacing w:line="216" w:lineRule="auto"/>
              <w:jc w:val="center"/>
              <w:rPr>
                <w:rFonts w:ascii="TH Sarabun New" w:hAnsi="TH Sarabun New" w:cs="TH Sarabun New"/>
                <w:b/>
                <w:bCs/>
                <w:sz w:val="32"/>
                <w:szCs w:val="32"/>
              </w:rPr>
            </w:pPr>
            <w:r w:rsidRPr="003E2951">
              <w:rPr>
                <w:rFonts w:ascii="TH Sarabun New" w:hAnsi="TH Sarabun New" w:cs="TH Sarabun New"/>
                <w:sz w:val="32"/>
                <w:szCs w:val="32"/>
              </w:rPr>
              <w:sym w:font="Wingdings" w:char="F0FC"/>
            </w:r>
          </w:p>
        </w:tc>
        <w:tc>
          <w:tcPr>
            <w:tcW w:w="2755" w:type="dxa"/>
            <w:vAlign w:val="center"/>
          </w:tcPr>
          <w:p w14:paraId="58C558B8"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630" w:type="dxa"/>
            <w:vAlign w:val="center"/>
          </w:tcPr>
          <w:p w14:paraId="25E96D60"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0715D040"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6AE2C897" w14:textId="77777777" w:rsidR="00080B66" w:rsidRPr="003E2951" w:rsidRDefault="00080B66" w:rsidP="00080B66">
            <w:pPr>
              <w:spacing w:line="216" w:lineRule="auto"/>
              <w:jc w:val="center"/>
              <w:rPr>
                <w:rFonts w:ascii="TH Sarabun New" w:hAnsi="TH Sarabun New" w:cs="TH Sarabun New"/>
                <w:sz w:val="32"/>
                <w:szCs w:val="32"/>
              </w:rPr>
            </w:pPr>
          </w:p>
        </w:tc>
      </w:tr>
      <w:tr w:rsidR="00BD5940" w:rsidRPr="003E2951" w14:paraId="51FF2C98" w14:textId="77777777" w:rsidTr="000C7DE5">
        <w:tc>
          <w:tcPr>
            <w:tcW w:w="3273" w:type="dxa"/>
          </w:tcPr>
          <w:p w14:paraId="3516EA01" w14:textId="224288CD" w:rsidR="00BD5940"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t>002425</w:t>
            </w:r>
            <w:r w:rsidR="00BD5940" w:rsidRPr="003E2951">
              <w:rPr>
                <w:rFonts w:ascii="TH Sarabun New" w:hAnsi="TH Sarabun New" w:cs="TH Sarabun New"/>
                <w:sz w:val="32"/>
                <w:szCs w:val="32"/>
              </w:rPr>
              <w:t xml:space="preserve">  </w:t>
            </w:r>
            <w:r w:rsidR="00BD5940" w:rsidRPr="003E2951">
              <w:rPr>
                <w:rFonts w:ascii="TH Sarabun New" w:hAnsi="TH Sarabun New" w:cs="TH Sarabun New"/>
                <w:sz w:val="32"/>
                <w:szCs w:val="32"/>
                <w:cs/>
              </w:rPr>
              <w:t>พลเมืองดีวิถีประชาธิปไตย</w:t>
            </w:r>
          </w:p>
        </w:tc>
        <w:tc>
          <w:tcPr>
            <w:tcW w:w="875" w:type="dxa"/>
            <w:vAlign w:val="center"/>
          </w:tcPr>
          <w:p w14:paraId="4B1BFD68" w14:textId="77777777" w:rsidR="00BD5940" w:rsidRPr="003E2951" w:rsidRDefault="00BD5940" w:rsidP="005717A5">
            <w:pPr>
              <w:spacing w:line="216" w:lineRule="auto"/>
              <w:jc w:val="center"/>
              <w:rPr>
                <w:rFonts w:ascii="TH Sarabun New" w:hAnsi="TH Sarabun New" w:cs="TH Sarabun New"/>
                <w:sz w:val="32"/>
                <w:szCs w:val="32"/>
              </w:rPr>
            </w:pPr>
          </w:p>
        </w:tc>
        <w:tc>
          <w:tcPr>
            <w:tcW w:w="972" w:type="dxa"/>
            <w:vAlign w:val="center"/>
          </w:tcPr>
          <w:p w14:paraId="0BD55ED8" w14:textId="77777777" w:rsidR="00BD5940" w:rsidRPr="003E2951" w:rsidRDefault="00BD5940" w:rsidP="005717A5">
            <w:pPr>
              <w:spacing w:line="216" w:lineRule="auto"/>
              <w:jc w:val="center"/>
              <w:rPr>
                <w:rFonts w:ascii="TH Sarabun New" w:hAnsi="TH Sarabun New" w:cs="TH Sarabun New"/>
                <w:sz w:val="32"/>
                <w:szCs w:val="32"/>
              </w:rPr>
            </w:pPr>
          </w:p>
        </w:tc>
        <w:tc>
          <w:tcPr>
            <w:tcW w:w="1031" w:type="dxa"/>
            <w:vAlign w:val="center"/>
          </w:tcPr>
          <w:p w14:paraId="13A432B4"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755" w:type="dxa"/>
            <w:vAlign w:val="center"/>
          </w:tcPr>
          <w:p w14:paraId="1D39D9A4"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630" w:type="dxa"/>
            <w:vAlign w:val="center"/>
          </w:tcPr>
          <w:p w14:paraId="4F5F2F89" w14:textId="77777777" w:rsidR="00BD5940" w:rsidRPr="003E2951" w:rsidRDefault="00BD5940" w:rsidP="005717A5">
            <w:pPr>
              <w:spacing w:line="216" w:lineRule="auto"/>
              <w:jc w:val="center"/>
              <w:rPr>
                <w:rFonts w:ascii="TH Sarabun New" w:hAnsi="TH Sarabun New" w:cs="TH Sarabun New"/>
                <w:sz w:val="32"/>
                <w:szCs w:val="32"/>
              </w:rPr>
            </w:pPr>
          </w:p>
        </w:tc>
        <w:tc>
          <w:tcPr>
            <w:tcW w:w="1518" w:type="dxa"/>
            <w:vAlign w:val="center"/>
          </w:tcPr>
          <w:p w14:paraId="11AF7523"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132D7571"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r>
      <w:tr w:rsidR="00BD5940" w:rsidRPr="003E2951" w14:paraId="3F8C3876" w14:textId="77777777" w:rsidTr="000C7DE5">
        <w:tc>
          <w:tcPr>
            <w:tcW w:w="3273" w:type="dxa"/>
          </w:tcPr>
          <w:p w14:paraId="68029A35" w14:textId="1F7BF2EC" w:rsidR="00BD5940"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t>002426</w:t>
            </w:r>
            <w:r w:rsidR="00BD5940" w:rsidRPr="003E2951">
              <w:rPr>
                <w:rFonts w:ascii="TH Sarabun New" w:hAnsi="TH Sarabun New" w:cs="TH Sarabun New"/>
                <w:sz w:val="32"/>
                <w:szCs w:val="32"/>
              </w:rPr>
              <w:t xml:space="preserve">  </w:t>
            </w:r>
            <w:r w:rsidR="00BD5940" w:rsidRPr="003E2951">
              <w:rPr>
                <w:rFonts w:ascii="TH Sarabun New" w:hAnsi="TH Sarabun New" w:cs="TH Sarabun New"/>
                <w:spacing w:val="-8"/>
                <w:sz w:val="32"/>
                <w:szCs w:val="32"/>
                <w:cs/>
              </w:rPr>
              <w:t>สิทธิมนุษยชนและความ</w:t>
            </w:r>
            <w:r w:rsidR="00BD5940" w:rsidRPr="003E2951">
              <w:rPr>
                <w:rFonts w:ascii="TH Sarabun New" w:hAnsi="TH Sarabun New" w:cs="TH Sarabun New"/>
                <w:spacing w:val="-8"/>
                <w:sz w:val="32"/>
                <w:szCs w:val="32"/>
                <w:cs/>
              </w:rPr>
              <w:br/>
              <w:t>เท่าเทียม</w:t>
            </w:r>
            <w:r w:rsidR="00BD5940" w:rsidRPr="003E2951">
              <w:rPr>
                <w:rFonts w:ascii="TH Sarabun New" w:hAnsi="TH Sarabun New" w:cs="TH Sarabun New"/>
                <w:sz w:val="32"/>
                <w:szCs w:val="32"/>
                <w:cs/>
              </w:rPr>
              <w:t>ระหว่างเพศ</w:t>
            </w:r>
          </w:p>
        </w:tc>
        <w:tc>
          <w:tcPr>
            <w:tcW w:w="875" w:type="dxa"/>
            <w:vAlign w:val="center"/>
          </w:tcPr>
          <w:p w14:paraId="46E2E029"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08BE56DF"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0917518D"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EA04BF6"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468F0FFB"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7964F46F" w14:textId="77777777" w:rsidR="00BD5940" w:rsidRPr="003E2951" w:rsidRDefault="00BD5940" w:rsidP="005717A5">
            <w:pPr>
              <w:spacing w:line="216" w:lineRule="auto"/>
              <w:jc w:val="center"/>
              <w:rPr>
                <w:rFonts w:ascii="TH Sarabun New" w:hAnsi="TH Sarabun New" w:cs="TH Sarabun New"/>
                <w:sz w:val="32"/>
                <w:szCs w:val="32"/>
              </w:rPr>
            </w:pPr>
          </w:p>
        </w:tc>
        <w:tc>
          <w:tcPr>
            <w:tcW w:w="1518" w:type="dxa"/>
            <w:vAlign w:val="center"/>
          </w:tcPr>
          <w:p w14:paraId="310247E0" w14:textId="77777777" w:rsidR="00BD5940" w:rsidRPr="003E2951" w:rsidRDefault="00BD5940" w:rsidP="005717A5">
            <w:pPr>
              <w:spacing w:line="216" w:lineRule="auto"/>
              <w:jc w:val="center"/>
              <w:rPr>
                <w:rFonts w:ascii="TH Sarabun New" w:hAnsi="TH Sarabun New" w:cs="TH Sarabun New"/>
                <w:sz w:val="32"/>
                <w:szCs w:val="32"/>
              </w:rPr>
            </w:pPr>
          </w:p>
        </w:tc>
      </w:tr>
      <w:tr w:rsidR="005077F7" w:rsidRPr="003E2951" w14:paraId="20862C38" w14:textId="77777777" w:rsidTr="000C7DE5">
        <w:tc>
          <w:tcPr>
            <w:tcW w:w="3273" w:type="dxa"/>
          </w:tcPr>
          <w:p w14:paraId="4C7DA407" w14:textId="214D9108" w:rsidR="005077F7"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t>002427</w:t>
            </w:r>
            <w:r w:rsidR="005077F7" w:rsidRPr="003E2951">
              <w:rPr>
                <w:rFonts w:ascii="TH Sarabun New" w:hAnsi="TH Sarabun New" w:cs="TH Sarabun New"/>
                <w:sz w:val="32"/>
                <w:szCs w:val="32"/>
              </w:rPr>
              <w:t xml:space="preserve">  </w:t>
            </w:r>
            <w:r w:rsidR="005077F7" w:rsidRPr="003E2951">
              <w:rPr>
                <w:rFonts w:ascii="TH Sarabun New" w:hAnsi="TH Sarabun New" w:cs="TH Sarabun New"/>
                <w:sz w:val="32"/>
                <w:szCs w:val="32"/>
                <w:cs/>
              </w:rPr>
              <w:t>โลกา</w:t>
            </w:r>
            <w:proofErr w:type="spellStart"/>
            <w:r w:rsidR="005077F7" w:rsidRPr="003E2951">
              <w:rPr>
                <w:rFonts w:ascii="TH Sarabun New" w:hAnsi="TH Sarabun New" w:cs="TH Sarabun New"/>
                <w:sz w:val="32"/>
                <w:szCs w:val="32"/>
                <w:cs/>
              </w:rPr>
              <w:t>ภิวั</w:t>
            </w:r>
            <w:proofErr w:type="spellEnd"/>
            <w:r w:rsidR="005077F7" w:rsidRPr="003E2951">
              <w:rPr>
                <w:rFonts w:ascii="TH Sarabun New" w:hAnsi="TH Sarabun New" w:cs="TH Sarabun New"/>
                <w:sz w:val="32"/>
                <w:szCs w:val="32"/>
                <w:cs/>
              </w:rPr>
              <w:t>ตน์ในยุคดิจิทัล</w:t>
            </w:r>
          </w:p>
        </w:tc>
        <w:tc>
          <w:tcPr>
            <w:tcW w:w="875" w:type="dxa"/>
            <w:vAlign w:val="center"/>
          </w:tcPr>
          <w:p w14:paraId="0B0A8074"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2CEEA8CD"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5ACE7EF6"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EE98FF0"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2143CB99"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40E66527" w14:textId="77777777" w:rsidR="005077F7" w:rsidRPr="003E2951" w:rsidRDefault="005077F7" w:rsidP="005717A5">
            <w:pPr>
              <w:spacing w:line="216" w:lineRule="auto"/>
              <w:jc w:val="center"/>
              <w:rPr>
                <w:rFonts w:ascii="TH Sarabun New" w:hAnsi="TH Sarabun New" w:cs="TH Sarabun New"/>
                <w:sz w:val="32"/>
                <w:szCs w:val="32"/>
              </w:rPr>
            </w:pPr>
          </w:p>
        </w:tc>
        <w:tc>
          <w:tcPr>
            <w:tcW w:w="1518" w:type="dxa"/>
            <w:vAlign w:val="center"/>
          </w:tcPr>
          <w:p w14:paraId="61C36853" w14:textId="77777777" w:rsidR="005077F7" w:rsidRPr="003E2951" w:rsidRDefault="005077F7" w:rsidP="005717A5">
            <w:pPr>
              <w:spacing w:line="216" w:lineRule="auto"/>
              <w:jc w:val="center"/>
              <w:rPr>
                <w:rFonts w:ascii="TH Sarabun New" w:hAnsi="TH Sarabun New" w:cs="TH Sarabun New"/>
                <w:sz w:val="32"/>
                <w:szCs w:val="32"/>
              </w:rPr>
            </w:pPr>
          </w:p>
        </w:tc>
      </w:tr>
      <w:tr w:rsidR="0078226A" w:rsidRPr="003E2951" w14:paraId="30510124" w14:textId="77777777" w:rsidTr="000C7DE5">
        <w:tc>
          <w:tcPr>
            <w:tcW w:w="3273" w:type="dxa"/>
          </w:tcPr>
          <w:p w14:paraId="0CAEAFA5" w14:textId="2537592B" w:rsidR="0078226A"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lastRenderedPageBreak/>
              <w:t>002428</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 xml:space="preserve">พลวัตกับการเมือง </w:t>
            </w:r>
            <w:r w:rsidR="0078226A" w:rsidRPr="003E2951">
              <w:rPr>
                <w:rFonts w:ascii="TH Sarabun New" w:hAnsi="TH Sarabun New" w:cs="TH Sarabun New"/>
                <w:sz w:val="32"/>
                <w:szCs w:val="32"/>
                <w:cs/>
              </w:rPr>
              <w:br/>
              <w:t>การปกครองไทย</w:t>
            </w:r>
          </w:p>
        </w:tc>
        <w:tc>
          <w:tcPr>
            <w:tcW w:w="875" w:type="dxa"/>
            <w:vAlign w:val="center"/>
          </w:tcPr>
          <w:p w14:paraId="2494F2C8" w14:textId="77777777" w:rsidR="0078226A" w:rsidRPr="003E2951" w:rsidRDefault="0078226A" w:rsidP="005717A5">
            <w:pPr>
              <w:spacing w:line="216" w:lineRule="auto"/>
              <w:jc w:val="center"/>
              <w:rPr>
                <w:rFonts w:ascii="TH Sarabun New" w:hAnsi="TH Sarabun New" w:cs="TH Sarabun New"/>
                <w:sz w:val="32"/>
                <w:szCs w:val="32"/>
              </w:rPr>
            </w:pPr>
          </w:p>
        </w:tc>
        <w:tc>
          <w:tcPr>
            <w:tcW w:w="972" w:type="dxa"/>
            <w:vAlign w:val="center"/>
          </w:tcPr>
          <w:p w14:paraId="0132B216" w14:textId="77777777" w:rsidR="0078226A" w:rsidRPr="003E2951" w:rsidRDefault="0078226A" w:rsidP="005717A5">
            <w:pPr>
              <w:spacing w:line="216" w:lineRule="auto"/>
              <w:jc w:val="center"/>
              <w:rPr>
                <w:rFonts w:ascii="TH Sarabun New" w:hAnsi="TH Sarabun New" w:cs="TH Sarabun New"/>
                <w:sz w:val="32"/>
                <w:szCs w:val="32"/>
              </w:rPr>
            </w:pPr>
          </w:p>
        </w:tc>
        <w:tc>
          <w:tcPr>
            <w:tcW w:w="1031" w:type="dxa"/>
            <w:vAlign w:val="center"/>
          </w:tcPr>
          <w:p w14:paraId="10E697CA"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7959D0C9"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05ABA167"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245B975B"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68CA349B" w14:textId="77777777" w:rsidR="0078226A" w:rsidRPr="003E2951" w:rsidRDefault="0078226A" w:rsidP="005717A5">
            <w:pPr>
              <w:spacing w:line="216" w:lineRule="auto"/>
              <w:jc w:val="center"/>
              <w:rPr>
                <w:rFonts w:ascii="TH Sarabun New" w:hAnsi="TH Sarabun New" w:cs="TH Sarabun New"/>
                <w:sz w:val="32"/>
                <w:szCs w:val="32"/>
              </w:rPr>
            </w:pPr>
          </w:p>
        </w:tc>
      </w:tr>
      <w:tr w:rsidR="0078226A" w:rsidRPr="003E2951" w14:paraId="0DF56720" w14:textId="77777777" w:rsidTr="000C7DE5">
        <w:tc>
          <w:tcPr>
            <w:tcW w:w="3273" w:type="dxa"/>
          </w:tcPr>
          <w:p w14:paraId="57F4D811" w14:textId="59CBE108" w:rsidR="0078226A"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002429</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การรู้สารสนเทศเท่าทันมนุษย์และสังคม</w:t>
            </w:r>
          </w:p>
        </w:tc>
        <w:tc>
          <w:tcPr>
            <w:tcW w:w="875" w:type="dxa"/>
            <w:vAlign w:val="center"/>
          </w:tcPr>
          <w:p w14:paraId="6711EA4D" w14:textId="77777777" w:rsidR="0078226A" w:rsidRPr="003E2951" w:rsidRDefault="0078226A" w:rsidP="005717A5">
            <w:pPr>
              <w:spacing w:line="216" w:lineRule="auto"/>
              <w:jc w:val="center"/>
              <w:rPr>
                <w:rFonts w:ascii="TH Sarabun New" w:hAnsi="TH Sarabun New" w:cs="TH Sarabun New"/>
                <w:sz w:val="32"/>
                <w:szCs w:val="32"/>
              </w:rPr>
            </w:pPr>
          </w:p>
        </w:tc>
        <w:tc>
          <w:tcPr>
            <w:tcW w:w="972" w:type="dxa"/>
            <w:vAlign w:val="center"/>
          </w:tcPr>
          <w:p w14:paraId="35567BEB"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51DCA815"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192912EF"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7C8247A"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342C4B5D"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22540FF8" w14:textId="77777777" w:rsidR="0078226A" w:rsidRPr="003E2951" w:rsidRDefault="0078226A" w:rsidP="005717A5">
            <w:pPr>
              <w:spacing w:line="216" w:lineRule="auto"/>
              <w:jc w:val="center"/>
              <w:rPr>
                <w:rFonts w:ascii="TH Sarabun New" w:hAnsi="TH Sarabun New" w:cs="TH Sarabun New"/>
                <w:sz w:val="32"/>
                <w:szCs w:val="32"/>
              </w:rPr>
            </w:pPr>
          </w:p>
        </w:tc>
      </w:tr>
      <w:tr w:rsidR="0078226A" w:rsidRPr="003E2951" w14:paraId="73647750" w14:textId="77777777" w:rsidTr="000C7DE5">
        <w:tc>
          <w:tcPr>
            <w:tcW w:w="3273" w:type="dxa"/>
          </w:tcPr>
          <w:p w14:paraId="1A2EAEBE" w14:textId="5B09F735" w:rsidR="0078226A"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002430</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วาทศิลป์เพื่อความเป็นผู้นำ</w:t>
            </w:r>
          </w:p>
        </w:tc>
        <w:tc>
          <w:tcPr>
            <w:tcW w:w="875" w:type="dxa"/>
            <w:vAlign w:val="center"/>
          </w:tcPr>
          <w:p w14:paraId="0BF263ED"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6CF037B6" w14:textId="77777777" w:rsidR="0078226A" w:rsidRPr="003E2951" w:rsidRDefault="0078226A" w:rsidP="005717A5">
            <w:pPr>
              <w:spacing w:line="216" w:lineRule="auto"/>
              <w:jc w:val="center"/>
              <w:rPr>
                <w:rFonts w:ascii="TH Sarabun New" w:hAnsi="TH Sarabun New" w:cs="TH Sarabun New"/>
                <w:sz w:val="32"/>
                <w:szCs w:val="32"/>
              </w:rPr>
            </w:pPr>
          </w:p>
        </w:tc>
        <w:tc>
          <w:tcPr>
            <w:tcW w:w="1031" w:type="dxa"/>
            <w:vAlign w:val="center"/>
          </w:tcPr>
          <w:p w14:paraId="56963F4C"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D071BF4" w14:textId="77777777" w:rsidR="0078226A" w:rsidRPr="003E2951" w:rsidRDefault="0078226A" w:rsidP="005717A5">
            <w:pPr>
              <w:spacing w:line="216" w:lineRule="auto"/>
              <w:jc w:val="center"/>
              <w:rPr>
                <w:rFonts w:ascii="TH Sarabun New" w:hAnsi="TH Sarabun New" w:cs="TH Sarabun New"/>
                <w:sz w:val="32"/>
                <w:szCs w:val="32"/>
              </w:rPr>
            </w:pPr>
          </w:p>
        </w:tc>
        <w:tc>
          <w:tcPr>
            <w:tcW w:w="2630" w:type="dxa"/>
            <w:vAlign w:val="center"/>
          </w:tcPr>
          <w:p w14:paraId="74C83535"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3FAE1CBA"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1590E9C2" w14:textId="77777777" w:rsidR="0078226A" w:rsidRPr="003E2951" w:rsidRDefault="0078226A" w:rsidP="005717A5">
            <w:pPr>
              <w:spacing w:line="216" w:lineRule="auto"/>
              <w:jc w:val="center"/>
              <w:rPr>
                <w:rFonts w:ascii="TH Sarabun New" w:hAnsi="TH Sarabun New" w:cs="TH Sarabun New"/>
                <w:sz w:val="32"/>
                <w:szCs w:val="32"/>
              </w:rPr>
            </w:pPr>
          </w:p>
        </w:tc>
      </w:tr>
      <w:tr w:rsidR="0078226A" w:rsidRPr="003E2951" w14:paraId="21AC2D85" w14:textId="77777777" w:rsidTr="000C7DE5">
        <w:tc>
          <w:tcPr>
            <w:tcW w:w="3273" w:type="dxa"/>
          </w:tcPr>
          <w:p w14:paraId="07DA8EE8" w14:textId="3F6B1F97" w:rsidR="0078226A"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002431</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ศิลปะการจัด</w:t>
            </w:r>
            <w:r w:rsidR="00D17575">
              <w:rPr>
                <w:rFonts w:ascii="TH Sarabun New" w:hAnsi="TH Sarabun New" w:cs="TH Sarabun New" w:hint="cs"/>
                <w:sz w:val="32"/>
                <w:szCs w:val="32"/>
                <w:cs/>
              </w:rPr>
              <w:t>การ</w:t>
            </w:r>
            <w:r w:rsidR="0078226A" w:rsidRPr="003E2951">
              <w:rPr>
                <w:rFonts w:ascii="TH Sarabun New" w:hAnsi="TH Sarabun New" w:cs="TH Sarabun New"/>
                <w:sz w:val="32"/>
                <w:szCs w:val="32"/>
                <w:cs/>
              </w:rPr>
              <w:t>พิธีกรรม</w:t>
            </w:r>
          </w:p>
          <w:p w14:paraId="66A900B8" w14:textId="77777777" w:rsidR="0078226A" w:rsidRPr="003E2951" w:rsidRDefault="0078226A" w:rsidP="005717A5">
            <w:pPr>
              <w:rPr>
                <w:rFonts w:ascii="TH Sarabun New" w:hAnsi="TH Sarabun New" w:cs="TH Sarabun New"/>
                <w:sz w:val="32"/>
                <w:szCs w:val="32"/>
              </w:rPr>
            </w:pPr>
            <w:r w:rsidRPr="003E2951">
              <w:rPr>
                <w:rFonts w:ascii="TH Sarabun New" w:hAnsi="TH Sarabun New" w:cs="TH Sarabun New"/>
                <w:sz w:val="32"/>
                <w:szCs w:val="32"/>
                <w:cs/>
              </w:rPr>
              <w:t>ร่วมสมัย</w:t>
            </w:r>
          </w:p>
        </w:tc>
        <w:tc>
          <w:tcPr>
            <w:tcW w:w="875" w:type="dxa"/>
            <w:vAlign w:val="center"/>
          </w:tcPr>
          <w:p w14:paraId="7C8D73A6" w14:textId="77777777" w:rsidR="0078226A" w:rsidRPr="003E2951" w:rsidRDefault="0078226A" w:rsidP="005717A5">
            <w:pPr>
              <w:spacing w:line="216" w:lineRule="auto"/>
              <w:jc w:val="center"/>
              <w:rPr>
                <w:rFonts w:ascii="TH Sarabun New" w:hAnsi="TH Sarabun New" w:cs="TH Sarabun New"/>
                <w:sz w:val="32"/>
                <w:szCs w:val="32"/>
              </w:rPr>
            </w:pPr>
          </w:p>
        </w:tc>
        <w:tc>
          <w:tcPr>
            <w:tcW w:w="972" w:type="dxa"/>
            <w:vAlign w:val="center"/>
          </w:tcPr>
          <w:p w14:paraId="599A9B38" w14:textId="77777777" w:rsidR="0078226A" w:rsidRPr="003E2951" w:rsidRDefault="0078226A" w:rsidP="005717A5">
            <w:pPr>
              <w:spacing w:line="216" w:lineRule="auto"/>
              <w:jc w:val="center"/>
              <w:rPr>
                <w:rFonts w:ascii="TH Sarabun New" w:hAnsi="TH Sarabun New" w:cs="TH Sarabun New"/>
                <w:sz w:val="32"/>
                <w:szCs w:val="32"/>
              </w:rPr>
            </w:pPr>
          </w:p>
        </w:tc>
        <w:tc>
          <w:tcPr>
            <w:tcW w:w="1031" w:type="dxa"/>
            <w:vAlign w:val="center"/>
          </w:tcPr>
          <w:p w14:paraId="1B418D2F"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CD215BF" w14:textId="77777777" w:rsidR="0078226A" w:rsidRPr="003E2951" w:rsidRDefault="0078226A" w:rsidP="005717A5">
            <w:pPr>
              <w:spacing w:line="216" w:lineRule="auto"/>
              <w:jc w:val="center"/>
              <w:rPr>
                <w:rFonts w:ascii="TH Sarabun New" w:hAnsi="TH Sarabun New" w:cs="TH Sarabun New"/>
                <w:sz w:val="32"/>
                <w:szCs w:val="32"/>
              </w:rPr>
            </w:pPr>
          </w:p>
        </w:tc>
        <w:tc>
          <w:tcPr>
            <w:tcW w:w="2630" w:type="dxa"/>
            <w:vAlign w:val="center"/>
          </w:tcPr>
          <w:p w14:paraId="629919C6"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267EB585"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66067B11" w14:textId="77777777" w:rsidR="0078226A" w:rsidRPr="003E2951" w:rsidRDefault="0078226A" w:rsidP="005717A5">
            <w:pPr>
              <w:spacing w:line="216" w:lineRule="auto"/>
              <w:jc w:val="center"/>
              <w:rPr>
                <w:rFonts w:ascii="TH Sarabun New" w:hAnsi="TH Sarabun New" w:cs="TH Sarabun New"/>
                <w:sz w:val="32"/>
                <w:szCs w:val="32"/>
              </w:rPr>
            </w:pPr>
          </w:p>
        </w:tc>
      </w:tr>
      <w:tr w:rsidR="00080B66" w:rsidRPr="003E2951" w14:paraId="049B14E0" w14:textId="77777777" w:rsidTr="000C7DE5">
        <w:tc>
          <w:tcPr>
            <w:tcW w:w="3273" w:type="dxa"/>
          </w:tcPr>
          <w:p w14:paraId="497FFA06" w14:textId="0B81F439" w:rsidR="00080B66" w:rsidRPr="003E2951" w:rsidRDefault="00AA5681" w:rsidP="00080B66">
            <w:pPr>
              <w:rPr>
                <w:rFonts w:ascii="TH Sarabun New" w:hAnsi="TH Sarabun New" w:cs="TH Sarabun New"/>
                <w:sz w:val="32"/>
                <w:szCs w:val="32"/>
              </w:rPr>
            </w:pPr>
            <w:r w:rsidRPr="00AA5681">
              <w:rPr>
                <w:rFonts w:ascii="TH Sarabun New" w:hAnsi="TH Sarabun New" w:cs="TH Sarabun New"/>
                <w:sz w:val="32"/>
                <w:szCs w:val="32"/>
              </w:rPr>
              <w:t>002432</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ศาสนานำชีวิต</w:t>
            </w:r>
          </w:p>
        </w:tc>
        <w:tc>
          <w:tcPr>
            <w:tcW w:w="875" w:type="dxa"/>
            <w:vAlign w:val="center"/>
          </w:tcPr>
          <w:p w14:paraId="4DA7A0C7" w14:textId="77777777" w:rsidR="00080B66" w:rsidRPr="003E2951" w:rsidRDefault="00080B66" w:rsidP="00080B66">
            <w:pPr>
              <w:spacing w:line="216" w:lineRule="auto"/>
              <w:jc w:val="center"/>
              <w:rPr>
                <w:rFonts w:ascii="TH Sarabun New" w:hAnsi="TH Sarabun New" w:cs="TH Sarabun New"/>
                <w:sz w:val="32"/>
                <w:szCs w:val="32"/>
              </w:rPr>
            </w:pPr>
          </w:p>
        </w:tc>
        <w:tc>
          <w:tcPr>
            <w:tcW w:w="972" w:type="dxa"/>
            <w:vAlign w:val="center"/>
          </w:tcPr>
          <w:p w14:paraId="32CFE203" w14:textId="77777777" w:rsidR="00080B66" w:rsidRPr="003E2951" w:rsidRDefault="00080B66" w:rsidP="00080B66">
            <w:pPr>
              <w:spacing w:line="216" w:lineRule="auto"/>
              <w:jc w:val="center"/>
              <w:rPr>
                <w:rFonts w:ascii="TH Sarabun New" w:hAnsi="TH Sarabun New" w:cs="TH Sarabun New"/>
                <w:sz w:val="32"/>
                <w:szCs w:val="32"/>
              </w:rPr>
            </w:pPr>
          </w:p>
        </w:tc>
        <w:tc>
          <w:tcPr>
            <w:tcW w:w="1031" w:type="dxa"/>
            <w:vAlign w:val="center"/>
          </w:tcPr>
          <w:p w14:paraId="6C1E6042"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645FB5A4" w14:textId="77777777" w:rsidR="00080B66" w:rsidRPr="003E2951" w:rsidRDefault="00080B66" w:rsidP="00080B66">
            <w:pPr>
              <w:spacing w:line="216" w:lineRule="auto"/>
              <w:jc w:val="center"/>
              <w:rPr>
                <w:rFonts w:ascii="TH Sarabun New" w:hAnsi="TH Sarabun New" w:cs="TH Sarabun New"/>
                <w:sz w:val="32"/>
                <w:szCs w:val="32"/>
              </w:rPr>
            </w:pPr>
          </w:p>
        </w:tc>
        <w:tc>
          <w:tcPr>
            <w:tcW w:w="2630" w:type="dxa"/>
            <w:vAlign w:val="center"/>
          </w:tcPr>
          <w:p w14:paraId="46C8438C"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0BD42C14"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65ABA30D" w14:textId="77777777" w:rsidR="00080B66" w:rsidRPr="003E2951" w:rsidRDefault="00080B66" w:rsidP="00080B66">
            <w:pPr>
              <w:spacing w:line="216" w:lineRule="auto"/>
              <w:jc w:val="center"/>
              <w:rPr>
                <w:rFonts w:ascii="TH Sarabun New" w:hAnsi="TH Sarabun New" w:cs="TH Sarabun New"/>
                <w:sz w:val="32"/>
                <w:szCs w:val="32"/>
              </w:rPr>
            </w:pPr>
          </w:p>
        </w:tc>
      </w:tr>
      <w:tr w:rsidR="00DA2B09" w:rsidRPr="003E2951" w14:paraId="02396912" w14:textId="77777777" w:rsidTr="000C7DE5">
        <w:tc>
          <w:tcPr>
            <w:tcW w:w="3273" w:type="dxa"/>
          </w:tcPr>
          <w:p w14:paraId="7EF7E25C" w14:textId="5A257DCB" w:rsidR="00DA2B09"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002433</w:t>
            </w:r>
            <w:r w:rsidR="00DA2B09" w:rsidRPr="003E2951">
              <w:rPr>
                <w:rFonts w:ascii="TH Sarabun New" w:hAnsi="TH Sarabun New" w:cs="TH Sarabun New"/>
                <w:sz w:val="32"/>
                <w:szCs w:val="32"/>
              </w:rPr>
              <w:t xml:space="preserve">  </w:t>
            </w:r>
            <w:r w:rsidR="00DA2B09" w:rsidRPr="003E2951">
              <w:rPr>
                <w:rFonts w:ascii="TH Sarabun New" w:hAnsi="TH Sarabun New" w:cs="TH Sarabun New"/>
                <w:sz w:val="32"/>
                <w:szCs w:val="32"/>
                <w:cs/>
              </w:rPr>
              <w:t>การออกแบบชีวิต</w:t>
            </w:r>
          </w:p>
        </w:tc>
        <w:tc>
          <w:tcPr>
            <w:tcW w:w="875" w:type="dxa"/>
            <w:vAlign w:val="center"/>
          </w:tcPr>
          <w:p w14:paraId="06B3E534" w14:textId="77777777" w:rsidR="00DA2B09" w:rsidRPr="003E2951" w:rsidRDefault="00DA2B09" w:rsidP="005717A5">
            <w:pPr>
              <w:spacing w:line="216" w:lineRule="auto"/>
              <w:jc w:val="center"/>
              <w:rPr>
                <w:rFonts w:ascii="TH Sarabun New" w:hAnsi="TH Sarabun New" w:cs="TH Sarabun New"/>
                <w:sz w:val="32"/>
                <w:szCs w:val="32"/>
                <w:cs/>
              </w:rPr>
            </w:pPr>
          </w:p>
        </w:tc>
        <w:tc>
          <w:tcPr>
            <w:tcW w:w="972" w:type="dxa"/>
            <w:vAlign w:val="center"/>
          </w:tcPr>
          <w:p w14:paraId="3E6CA015" w14:textId="77777777" w:rsidR="00DA2B09" w:rsidRPr="003E2951" w:rsidRDefault="00DA2B09" w:rsidP="005717A5">
            <w:pPr>
              <w:spacing w:line="216" w:lineRule="auto"/>
              <w:jc w:val="center"/>
              <w:rPr>
                <w:rFonts w:ascii="TH Sarabun New" w:hAnsi="TH Sarabun New" w:cs="TH Sarabun New"/>
                <w:sz w:val="32"/>
                <w:szCs w:val="32"/>
              </w:rPr>
            </w:pPr>
          </w:p>
        </w:tc>
        <w:tc>
          <w:tcPr>
            <w:tcW w:w="1031" w:type="dxa"/>
            <w:vAlign w:val="center"/>
          </w:tcPr>
          <w:p w14:paraId="68461533" w14:textId="77777777" w:rsidR="00DA2B09" w:rsidRPr="003E2951" w:rsidRDefault="00DA2B09" w:rsidP="005717A5">
            <w:pPr>
              <w:spacing w:line="216" w:lineRule="auto"/>
              <w:jc w:val="center"/>
              <w:rPr>
                <w:rFonts w:ascii="TH Sarabun New" w:hAnsi="TH Sarabun New" w:cs="TH Sarabun New"/>
                <w:sz w:val="32"/>
                <w:szCs w:val="32"/>
              </w:rPr>
            </w:pPr>
          </w:p>
        </w:tc>
        <w:tc>
          <w:tcPr>
            <w:tcW w:w="2755" w:type="dxa"/>
            <w:vAlign w:val="center"/>
          </w:tcPr>
          <w:p w14:paraId="63A841FB" w14:textId="77777777" w:rsidR="00DA2B09" w:rsidRPr="003E2951" w:rsidRDefault="00DA2B09"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48F82F12" w14:textId="77777777" w:rsidR="00DA2B09" w:rsidRPr="003E2951" w:rsidRDefault="00DA2B09" w:rsidP="005717A5">
            <w:pPr>
              <w:spacing w:line="216" w:lineRule="auto"/>
              <w:jc w:val="center"/>
              <w:rPr>
                <w:rFonts w:ascii="TH Sarabun New" w:hAnsi="TH Sarabun New" w:cs="TH Sarabun New"/>
                <w:sz w:val="32"/>
                <w:szCs w:val="32"/>
              </w:rPr>
            </w:pPr>
          </w:p>
        </w:tc>
        <w:tc>
          <w:tcPr>
            <w:tcW w:w="1518" w:type="dxa"/>
            <w:vAlign w:val="center"/>
          </w:tcPr>
          <w:p w14:paraId="7432AD29" w14:textId="77777777" w:rsidR="00DA2B09" w:rsidRPr="003E2951" w:rsidRDefault="00DA2B09" w:rsidP="005717A5">
            <w:pPr>
              <w:spacing w:line="216" w:lineRule="auto"/>
              <w:jc w:val="center"/>
              <w:rPr>
                <w:rFonts w:ascii="TH Sarabun New" w:hAnsi="TH Sarabun New" w:cs="TH Sarabun New"/>
                <w:sz w:val="32"/>
                <w:szCs w:val="32"/>
              </w:rPr>
            </w:pPr>
          </w:p>
        </w:tc>
        <w:tc>
          <w:tcPr>
            <w:tcW w:w="1518" w:type="dxa"/>
            <w:vAlign w:val="center"/>
          </w:tcPr>
          <w:p w14:paraId="572A061D" w14:textId="77777777" w:rsidR="00DA2B09" w:rsidRPr="003E2951" w:rsidRDefault="00DA2B09" w:rsidP="005717A5">
            <w:pPr>
              <w:spacing w:line="216" w:lineRule="auto"/>
              <w:jc w:val="center"/>
              <w:rPr>
                <w:rFonts w:ascii="TH Sarabun New" w:hAnsi="TH Sarabun New" w:cs="TH Sarabun New"/>
                <w:sz w:val="32"/>
                <w:szCs w:val="32"/>
              </w:rPr>
            </w:pPr>
          </w:p>
        </w:tc>
      </w:tr>
      <w:tr w:rsidR="004A750A" w:rsidRPr="003E2951" w14:paraId="2D51F255" w14:textId="77777777" w:rsidTr="000C7DE5">
        <w:tc>
          <w:tcPr>
            <w:tcW w:w="3273" w:type="dxa"/>
          </w:tcPr>
          <w:p w14:paraId="383F95A7" w14:textId="73D7C74A" w:rsidR="004A750A" w:rsidRPr="003E2951" w:rsidRDefault="00981223" w:rsidP="005717A5">
            <w:pPr>
              <w:rPr>
                <w:rFonts w:ascii="TH Sarabun New" w:hAnsi="TH Sarabun New" w:cs="TH Sarabun New"/>
                <w:sz w:val="32"/>
                <w:szCs w:val="32"/>
              </w:rPr>
            </w:pPr>
            <w:r w:rsidRPr="00981223">
              <w:rPr>
                <w:rFonts w:ascii="TH Sarabun New" w:hAnsi="TH Sarabun New" w:cs="TH Sarabun New"/>
                <w:sz w:val="32"/>
                <w:szCs w:val="32"/>
              </w:rPr>
              <w:t>002434</w:t>
            </w:r>
            <w:r w:rsidR="004A750A" w:rsidRPr="003E2951">
              <w:rPr>
                <w:rFonts w:ascii="TH Sarabun New" w:hAnsi="TH Sarabun New" w:cs="TH Sarabun New"/>
                <w:sz w:val="32"/>
                <w:szCs w:val="32"/>
              </w:rPr>
              <w:t xml:space="preserve">  </w:t>
            </w:r>
            <w:r w:rsidR="004A750A" w:rsidRPr="003E2951">
              <w:rPr>
                <w:rFonts w:ascii="TH Sarabun New" w:hAnsi="TH Sarabun New" w:cs="TH Sarabun New"/>
                <w:sz w:val="32"/>
                <w:szCs w:val="32"/>
                <w:cs/>
              </w:rPr>
              <w:t>การ์ตูนศาสตร์</w:t>
            </w:r>
          </w:p>
        </w:tc>
        <w:tc>
          <w:tcPr>
            <w:tcW w:w="875" w:type="dxa"/>
            <w:vAlign w:val="center"/>
          </w:tcPr>
          <w:p w14:paraId="7A5D05ED" w14:textId="77777777" w:rsidR="004A750A" w:rsidRPr="003E2951" w:rsidRDefault="004A750A" w:rsidP="005717A5">
            <w:pPr>
              <w:spacing w:line="216" w:lineRule="auto"/>
              <w:jc w:val="center"/>
              <w:rPr>
                <w:rFonts w:ascii="TH Sarabun New" w:hAnsi="TH Sarabun New" w:cs="TH Sarabun New"/>
                <w:sz w:val="32"/>
                <w:szCs w:val="32"/>
              </w:rPr>
            </w:pPr>
          </w:p>
        </w:tc>
        <w:tc>
          <w:tcPr>
            <w:tcW w:w="972" w:type="dxa"/>
            <w:vAlign w:val="center"/>
          </w:tcPr>
          <w:p w14:paraId="5DB94244" w14:textId="77777777" w:rsidR="004A750A" w:rsidRPr="003E2951" w:rsidRDefault="004A750A" w:rsidP="005717A5">
            <w:pPr>
              <w:spacing w:line="216" w:lineRule="auto"/>
              <w:jc w:val="center"/>
              <w:rPr>
                <w:rFonts w:ascii="TH Sarabun New" w:hAnsi="TH Sarabun New" w:cs="TH Sarabun New"/>
                <w:sz w:val="32"/>
                <w:szCs w:val="32"/>
              </w:rPr>
            </w:pPr>
          </w:p>
        </w:tc>
        <w:tc>
          <w:tcPr>
            <w:tcW w:w="1031" w:type="dxa"/>
            <w:vAlign w:val="center"/>
          </w:tcPr>
          <w:p w14:paraId="27301D92" w14:textId="77777777" w:rsidR="004A750A" w:rsidRPr="003E2951" w:rsidRDefault="004A750A" w:rsidP="005717A5">
            <w:pPr>
              <w:spacing w:line="216" w:lineRule="auto"/>
              <w:jc w:val="center"/>
              <w:rPr>
                <w:rFonts w:ascii="TH Sarabun New" w:hAnsi="TH Sarabun New" w:cs="TH Sarabun New"/>
                <w:sz w:val="32"/>
                <w:szCs w:val="32"/>
              </w:rPr>
            </w:pPr>
          </w:p>
        </w:tc>
        <w:tc>
          <w:tcPr>
            <w:tcW w:w="2755" w:type="dxa"/>
            <w:vAlign w:val="center"/>
          </w:tcPr>
          <w:p w14:paraId="7BEB2EF8"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0875E47F"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2DCB8E1E"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7517CE4A" w14:textId="77777777" w:rsidR="004A750A" w:rsidRPr="003E2951" w:rsidRDefault="004A750A" w:rsidP="005717A5">
            <w:pPr>
              <w:spacing w:line="216" w:lineRule="auto"/>
              <w:jc w:val="center"/>
              <w:rPr>
                <w:rFonts w:ascii="TH Sarabun New" w:hAnsi="TH Sarabun New" w:cs="TH Sarabun New"/>
                <w:sz w:val="32"/>
                <w:szCs w:val="32"/>
              </w:rPr>
            </w:pPr>
          </w:p>
        </w:tc>
      </w:tr>
      <w:tr w:rsidR="004A750A" w:rsidRPr="003E2951" w14:paraId="53EBE66F" w14:textId="77777777" w:rsidTr="000C7DE5">
        <w:tc>
          <w:tcPr>
            <w:tcW w:w="3273" w:type="dxa"/>
          </w:tcPr>
          <w:p w14:paraId="5439E506" w14:textId="21A723A2" w:rsidR="004A750A" w:rsidRPr="003E2951" w:rsidRDefault="00981223" w:rsidP="005717A5">
            <w:pPr>
              <w:rPr>
                <w:rFonts w:ascii="TH Sarabun New" w:hAnsi="TH Sarabun New" w:cs="TH Sarabun New"/>
                <w:sz w:val="32"/>
                <w:szCs w:val="32"/>
              </w:rPr>
            </w:pPr>
            <w:r w:rsidRPr="00981223">
              <w:rPr>
                <w:rFonts w:ascii="TH Sarabun New" w:hAnsi="TH Sarabun New" w:cs="TH Sarabun New"/>
                <w:sz w:val="32"/>
                <w:szCs w:val="32"/>
              </w:rPr>
              <w:lastRenderedPageBreak/>
              <w:t>004401</w:t>
            </w:r>
            <w:r w:rsidR="004A750A" w:rsidRPr="003E2951">
              <w:rPr>
                <w:rFonts w:ascii="TH Sarabun New" w:hAnsi="TH Sarabun New" w:cs="TH Sarabun New"/>
                <w:sz w:val="32"/>
                <w:szCs w:val="32"/>
              </w:rPr>
              <w:t xml:space="preserve">  </w:t>
            </w:r>
            <w:r w:rsidR="004A750A" w:rsidRPr="003E2951">
              <w:rPr>
                <w:rFonts w:ascii="TH Sarabun New" w:hAnsi="TH Sarabun New" w:cs="TH Sarabun New"/>
                <w:sz w:val="32"/>
                <w:szCs w:val="32"/>
                <w:cs/>
              </w:rPr>
              <w:t>บ้านกับชีวิต</w:t>
            </w:r>
          </w:p>
        </w:tc>
        <w:tc>
          <w:tcPr>
            <w:tcW w:w="875" w:type="dxa"/>
            <w:vAlign w:val="center"/>
          </w:tcPr>
          <w:p w14:paraId="4C13FA29" w14:textId="77777777" w:rsidR="004A750A" w:rsidRPr="003E2951" w:rsidRDefault="004A750A" w:rsidP="005717A5">
            <w:pPr>
              <w:spacing w:line="216" w:lineRule="auto"/>
              <w:jc w:val="center"/>
              <w:rPr>
                <w:rFonts w:ascii="TH Sarabun New" w:hAnsi="TH Sarabun New" w:cs="TH Sarabun New"/>
                <w:sz w:val="32"/>
                <w:szCs w:val="32"/>
              </w:rPr>
            </w:pPr>
          </w:p>
        </w:tc>
        <w:tc>
          <w:tcPr>
            <w:tcW w:w="972" w:type="dxa"/>
            <w:vAlign w:val="center"/>
          </w:tcPr>
          <w:p w14:paraId="3570CEB6" w14:textId="77777777" w:rsidR="004A750A" w:rsidRPr="003E2951" w:rsidRDefault="004A750A" w:rsidP="005717A5">
            <w:pPr>
              <w:spacing w:line="216" w:lineRule="auto"/>
              <w:jc w:val="center"/>
              <w:rPr>
                <w:rFonts w:ascii="TH Sarabun New" w:hAnsi="TH Sarabun New" w:cs="TH Sarabun New"/>
                <w:sz w:val="32"/>
                <w:szCs w:val="32"/>
              </w:rPr>
            </w:pPr>
          </w:p>
        </w:tc>
        <w:tc>
          <w:tcPr>
            <w:tcW w:w="1031" w:type="dxa"/>
            <w:vAlign w:val="center"/>
          </w:tcPr>
          <w:p w14:paraId="43B6F176"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C5A116F" w14:textId="77777777" w:rsidR="004A750A" w:rsidRPr="003E2951" w:rsidRDefault="004A750A" w:rsidP="005717A5">
            <w:pPr>
              <w:spacing w:line="216" w:lineRule="auto"/>
              <w:jc w:val="center"/>
              <w:rPr>
                <w:rFonts w:ascii="TH Sarabun New" w:hAnsi="TH Sarabun New" w:cs="TH Sarabun New"/>
                <w:sz w:val="32"/>
                <w:szCs w:val="32"/>
              </w:rPr>
            </w:pPr>
          </w:p>
        </w:tc>
        <w:tc>
          <w:tcPr>
            <w:tcW w:w="2630" w:type="dxa"/>
            <w:vAlign w:val="center"/>
          </w:tcPr>
          <w:p w14:paraId="065BB9CD" w14:textId="77777777" w:rsidR="004A750A" w:rsidRPr="003E2951" w:rsidRDefault="004A750A" w:rsidP="005717A5">
            <w:pPr>
              <w:spacing w:line="216" w:lineRule="auto"/>
              <w:jc w:val="center"/>
              <w:rPr>
                <w:rFonts w:ascii="TH Sarabun New" w:hAnsi="TH Sarabun New" w:cs="TH Sarabun New"/>
                <w:sz w:val="32"/>
                <w:szCs w:val="32"/>
              </w:rPr>
            </w:pPr>
          </w:p>
        </w:tc>
        <w:tc>
          <w:tcPr>
            <w:tcW w:w="1518" w:type="dxa"/>
            <w:vAlign w:val="center"/>
          </w:tcPr>
          <w:p w14:paraId="07F3A539" w14:textId="77777777" w:rsidR="004A750A" w:rsidRPr="003E2951" w:rsidRDefault="004A750A" w:rsidP="005717A5">
            <w:pPr>
              <w:spacing w:line="216" w:lineRule="auto"/>
              <w:jc w:val="center"/>
              <w:rPr>
                <w:rFonts w:ascii="TH Sarabun New" w:hAnsi="TH Sarabun New" w:cs="TH Sarabun New"/>
                <w:sz w:val="32"/>
                <w:szCs w:val="32"/>
              </w:rPr>
            </w:pPr>
          </w:p>
        </w:tc>
        <w:tc>
          <w:tcPr>
            <w:tcW w:w="1518" w:type="dxa"/>
            <w:vAlign w:val="center"/>
          </w:tcPr>
          <w:p w14:paraId="29163494" w14:textId="77777777" w:rsidR="004A750A" w:rsidRPr="003E2951" w:rsidRDefault="004A750A" w:rsidP="005717A5">
            <w:pPr>
              <w:spacing w:line="216" w:lineRule="auto"/>
              <w:jc w:val="center"/>
              <w:rPr>
                <w:rFonts w:ascii="TH Sarabun New" w:hAnsi="TH Sarabun New" w:cs="TH Sarabun New"/>
                <w:sz w:val="32"/>
                <w:szCs w:val="32"/>
              </w:rPr>
            </w:pPr>
          </w:p>
        </w:tc>
      </w:tr>
      <w:tr w:rsidR="00080B66" w:rsidRPr="003E2951" w14:paraId="6043E6FF" w14:textId="77777777" w:rsidTr="000C7DE5">
        <w:tc>
          <w:tcPr>
            <w:tcW w:w="3273" w:type="dxa"/>
          </w:tcPr>
          <w:p w14:paraId="6D48F32C" w14:textId="44F7AF64" w:rsidR="00080B66" w:rsidRPr="003E2951" w:rsidRDefault="00A429DE" w:rsidP="00080B66">
            <w:pPr>
              <w:rPr>
                <w:rFonts w:ascii="TH Sarabun New" w:hAnsi="TH Sarabun New" w:cs="TH Sarabun New"/>
                <w:sz w:val="32"/>
                <w:szCs w:val="32"/>
              </w:rPr>
            </w:pPr>
            <w:r w:rsidRPr="00A429DE">
              <w:rPr>
                <w:rFonts w:ascii="TH Sarabun New" w:hAnsi="TH Sarabun New" w:cs="TH Sarabun New"/>
                <w:sz w:val="32"/>
                <w:szCs w:val="32"/>
              </w:rPr>
              <w:t>005401</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การเรียน</w:t>
            </w:r>
            <w:r w:rsidR="00080B66" w:rsidRPr="003E2951">
              <w:rPr>
                <w:rFonts w:ascii="TH Sarabun New" w:hAnsi="TH Sarabun New" w:cs="TH Sarabun New"/>
                <w:spacing w:val="-6"/>
                <w:sz w:val="32"/>
                <w:szCs w:val="32"/>
                <w:cs/>
              </w:rPr>
              <w:t>รู้และการออกแบบ</w:t>
            </w:r>
            <w:r w:rsidR="00080B66" w:rsidRPr="003E2951">
              <w:rPr>
                <w:rFonts w:ascii="TH Sarabun New" w:hAnsi="TH Sarabun New" w:cs="TH Sarabun New"/>
                <w:sz w:val="32"/>
                <w:szCs w:val="32"/>
                <w:cs/>
              </w:rPr>
              <w:t>เพื่อการพัฒ</w:t>
            </w:r>
            <w:r w:rsidR="00080B66" w:rsidRPr="003E2951">
              <w:rPr>
                <w:rFonts w:ascii="TH Sarabun New" w:hAnsi="TH Sarabun New" w:cs="TH Sarabun New"/>
                <w:spacing w:val="-8"/>
                <w:sz w:val="32"/>
                <w:szCs w:val="32"/>
                <w:cs/>
              </w:rPr>
              <w:t>นาชุมชนท้องถิ่น</w:t>
            </w:r>
          </w:p>
        </w:tc>
        <w:tc>
          <w:tcPr>
            <w:tcW w:w="875" w:type="dxa"/>
            <w:vAlign w:val="center"/>
          </w:tcPr>
          <w:p w14:paraId="22A5C27E"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C2317A4"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794ECD6F"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F2C19E0"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39E99EA3"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52779B25"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5187C2AA"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r>
    </w:tbl>
    <w:p w14:paraId="3EDF941F" w14:textId="77777777" w:rsidR="00873E0B" w:rsidRPr="003E2951" w:rsidRDefault="00873E0B">
      <w:r w:rsidRPr="003E2951">
        <w:br w:type="page"/>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875"/>
        <w:gridCol w:w="972"/>
        <w:gridCol w:w="1031"/>
        <w:gridCol w:w="2755"/>
        <w:gridCol w:w="2630"/>
        <w:gridCol w:w="1603"/>
        <w:gridCol w:w="1604"/>
      </w:tblGrid>
      <w:tr w:rsidR="00873E0B" w:rsidRPr="003E2951" w14:paraId="1C5AFE3F" w14:textId="77777777" w:rsidTr="003C0DD8">
        <w:trPr>
          <w:tblHeader/>
        </w:trPr>
        <w:tc>
          <w:tcPr>
            <w:tcW w:w="3273" w:type="dxa"/>
            <w:vMerge w:val="restart"/>
          </w:tcPr>
          <w:p w14:paraId="6D6373C1" w14:textId="77777777" w:rsidR="00873E0B" w:rsidRPr="003E2951" w:rsidRDefault="00873E0B" w:rsidP="00A92C35">
            <w:pPr>
              <w:spacing w:line="216" w:lineRule="auto"/>
              <w:rPr>
                <w:rFonts w:ascii="TH Sarabun New" w:hAnsi="TH Sarabun New" w:cs="TH Sarabun New"/>
                <w:sz w:val="32"/>
                <w:szCs w:val="32"/>
              </w:rPr>
            </w:pPr>
          </w:p>
          <w:p w14:paraId="1B5CA3E2" w14:textId="77777777" w:rsidR="00873E0B" w:rsidRPr="003E2951" w:rsidRDefault="00873E0B" w:rsidP="00A92C35">
            <w:pPr>
              <w:spacing w:line="216" w:lineRule="auto"/>
              <w:rPr>
                <w:rFonts w:ascii="TH Sarabun New" w:hAnsi="TH Sarabun New" w:cs="TH Sarabun New"/>
                <w:sz w:val="32"/>
                <w:szCs w:val="32"/>
              </w:rPr>
            </w:pPr>
          </w:p>
          <w:p w14:paraId="4C07D6D0" w14:textId="77777777" w:rsidR="00873E0B" w:rsidRPr="003E2951" w:rsidRDefault="00873E0B" w:rsidP="00A92C35">
            <w:pPr>
              <w:spacing w:line="216" w:lineRule="auto"/>
              <w:rPr>
                <w:rFonts w:ascii="TH Sarabun New" w:hAnsi="TH Sarabun New" w:cs="TH Sarabun New"/>
                <w:sz w:val="32"/>
                <w:szCs w:val="32"/>
              </w:rPr>
            </w:pPr>
          </w:p>
          <w:p w14:paraId="63C8CEDD" w14:textId="77777777" w:rsidR="00873E0B" w:rsidRPr="003E2951" w:rsidRDefault="00873E0B" w:rsidP="00A92C35">
            <w:pPr>
              <w:spacing w:line="216" w:lineRule="auto"/>
              <w:rPr>
                <w:rFonts w:ascii="TH Sarabun New" w:hAnsi="TH Sarabun New" w:cs="TH Sarabun New"/>
                <w:sz w:val="32"/>
                <w:szCs w:val="32"/>
              </w:rPr>
            </w:pPr>
          </w:p>
          <w:p w14:paraId="29B4E44E" w14:textId="77777777" w:rsidR="00873E0B" w:rsidRPr="003E2951" w:rsidRDefault="00873E0B" w:rsidP="00A92C35">
            <w:pPr>
              <w:spacing w:line="216" w:lineRule="auto"/>
              <w:rPr>
                <w:rFonts w:ascii="TH Sarabun New" w:hAnsi="TH Sarabun New" w:cs="TH Sarabun New"/>
                <w:sz w:val="32"/>
                <w:szCs w:val="32"/>
              </w:rPr>
            </w:pPr>
          </w:p>
          <w:p w14:paraId="1BA74D05" w14:textId="77777777" w:rsidR="00873E0B" w:rsidRPr="003E2951" w:rsidRDefault="00873E0B" w:rsidP="00A92C35">
            <w:pPr>
              <w:spacing w:line="216" w:lineRule="auto"/>
              <w:jc w:val="center"/>
              <w:rPr>
                <w:rFonts w:ascii="TH Sarabun New" w:hAnsi="TH Sarabun New" w:cs="TH Sarabun New"/>
                <w:b/>
                <w:bCs/>
                <w:sz w:val="32"/>
                <w:szCs w:val="32"/>
                <w:cs/>
              </w:rPr>
            </w:pPr>
            <w:r w:rsidRPr="003E2951">
              <w:rPr>
                <w:rFonts w:ascii="TH Sarabun New" w:hAnsi="TH Sarabun New" w:cs="TH Sarabun New"/>
                <w:b/>
                <w:bCs/>
                <w:sz w:val="32"/>
                <w:szCs w:val="32"/>
                <w:cs/>
              </w:rPr>
              <w:t>รหัส / รายวิชา</w:t>
            </w:r>
          </w:p>
        </w:tc>
        <w:tc>
          <w:tcPr>
            <w:tcW w:w="11470" w:type="dxa"/>
            <w:gridSpan w:val="7"/>
          </w:tcPr>
          <w:p w14:paraId="7C4273A2" w14:textId="77777777" w:rsidR="00873E0B" w:rsidRPr="003E2951" w:rsidRDefault="00873E0B" w:rsidP="00A92C35">
            <w:pPr>
              <w:spacing w:line="216" w:lineRule="auto"/>
              <w:jc w:val="center"/>
              <w:rPr>
                <w:rFonts w:ascii="TH Sarabun New" w:hAnsi="TH Sarabun New" w:cs="TH Sarabun New"/>
                <w:b/>
                <w:bCs/>
                <w:sz w:val="32"/>
                <w:szCs w:val="32"/>
              </w:rPr>
            </w:pPr>
            <w:r w:rsidRPr="003E2951">
              <w:rPr>
                <w:rFonts w:ascii="TH Sarabun New" w:hAnsi="TH Sarabun New" w:cs="TH Sarabun New"/>
                <w:b/>
                <w:bCs/>
                <w:sz w:val="32"/>
                <w:szCs w:val="32"/>
                <w:cs/>
              </w:rPr>
              <w:t>ผลลัพธ์การเรียนรู้เชิงสมรรถนะที่คาดหวังของหมวดวิชาศึกษาทั่วไป (</w:t>
            </w:r>
            <w:r w:rsidRPr="003E2951">
              <w:rPr>
                <w:rFonts w:ascii="TH Sarabun New" w:hAnsi="TH Sarabun New" w:cs="TH Sarabun New"/>
                <w:b/>
                <w:bCs/>
                <w:sz w:val="32"/>
                <w:szCs w:val="32"/>
              </w:rPr>
              <w:t>Program Learning Outcomes)</w:t>
            </w:r>
          </w:p>
        </w:tc>
      </w:tr>
      <w:tr w:rsidR="00873E0B" w:rsidRPr="003E2951" w14:paraId="6F4E6705" w14:textId="77777777" w:rsidTr="003C0DD8">
        <w:trPr>
          <w:tblHeader/>
        </w:trPr>
        <w:tc>
          <w:tcPr>
            <w:tcW w:w="3273" w:type="dxa"/>
            <w:vMerge/>
          </w:tcPr>
          <w:p w14:paraId="69D87C0B" w14:textId="77777777" w:rsidR="00873E0B" w:rsidRPr="003E2951" w:rsidRDefault="00873E0B" w:rsidP="00A92C35">
            <w:pPr>
              <w:spacing w:line="216" w:lineRule="auto"/>
              <w:rPr>
                <w:rFonts w:ascii="TH Sarabun New" w:hAnsi="TH Sarabun New" w:cs="TH Sarabun New"/>
                <w:sz w:val="32"/>
                <w:szCs w:val="32"/>
                <w:cs/>
              </w:rPr>
            </w:pPr>
          </w:p>
        </w:tc>
        <w:tc>
          <w:tcPr>
            <w:tcW w:w="2878" w:type="dxa"/>
            <w:gridSpan w:val="3"/>
          </w:tcPr>
          <w:p w14:paraId="311BA4F0" w14:textId="77777777" w:rsidR="00873E0B" w:rsidRPr="003E2951" w:rsidRDefault="00873E0B" w:rsidP="00A92C35">
            <w:pPr>
              <w:spacing w:line="216" w:lineRule="auto"/>
              <w:jc w:val="thaiDistribute"/>
              <w:rPr>
                <w:rFonts w:ascii="TH Sarabun New" w:hAnsi="TH Sarabun New" w:cs="TH Sarabun New"/>
                <w:spacing w:val="-8"/>
                <w:kern w:val="24"/>
                <w:sz w:val="32"/>
                <w:szCs w:val="32"/>
              </w:rPr>
            </w:pPr>
            <w:r w:rsidRPr="003E2951">
              <w:rPr>
                <w:rFonts w:ascii="TH Sarabun New" w:hAnsi="TH Sarabun New" w:cs="TH Sarabun New"/>
                <w:spacing w:val="-8"/>
                <w:kern w:val="24"/>
                <w:sz w:val="32"/>
                <w:szCs w:val="32"/>
              </w:rPr>
              <w:t xml:space="preserve">PLO-1: </w:t>
            </w:r>
            <w:r w:rsidRPr="003E2951">
              <w:rPr>
                <w:rFonts w:ascii="TH Sarabun New" w:hAnsi="TH Sarabun New" w:cs="TH Sarabun New"/>
                <w:spacing w:val="-8"/>
                <w:kern w:val="24"/>
                <w:sz w:val="32"/>
                <w:szCs w:val="32"/>
                <w:cs/>
              </w:rPr>
              <w:t>ประยุกต์ใช้องค์ความรู้ด้านภาษา ทักษะชีวิต เทคโนโลยีสารสนเทศ และเทคโนโลยีดิจิทัล 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tc>
        <w:tc>
          <w:tcPr>
            <w:tcW w:w="2755" w:type="dxa"/>
            <w:vMerge w:val="restart"/>
          </w:tcPr>
          <w:p w14:paraId="0C935718" w14:textId="77777777" w:rsidR="00873E0B" w:rsidRPr="003E2951" w:rsidRDefault="00873E0B" w:rsidP="00A92C35">
            <w:pPr>
              <w:spacing w:line="216" w:lineRule="auto"/>
              <w:jc w:val="thaiDistribute"/>
              <w:rPr>
                <w:rFonts w:ascii="TH Sarabun New" w:hAnsi="TH Sarabun New" w:cs="TH Sarabun New"/>
                <w:sz w:val="32"/>
                <w:szCs w:val="32"/>
              </w:rPr>
            </w:pPr>
            <w:r w:rsidRPr="003E2951">
              <w:rPr>
                <w:rFonts w:ascii="TH Sarabun New" w:hAnsi="TH Sarabun New" w:cs="TH Sarabun New"/>
                <w:sz w:val="32"/>
                <w:szCs w:val="32"/>
              </w:rPr>
              <w:t xml:space="preserve">PLO-2: </w:t>
            </w:r>
            <w:r w:rsidRPr="003E2951">
              <w:rPr>
                <w:rFonts w:ascii="TH Sarabun New" w:hAnsi="TH Sarabun New" w:cs="TH Sarabun New"/>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tc>
        <w:tc>
          <w:tcPr>
            <w:tcW w:w="2630" w:type="dxa"/>
            <w:vMerge w:val="restart"/>
          </w:tcPr>
          <w:p w14:paraId="0B80E746" w14:textId="77777777" w:rsidR="00873E0B" w:rsidRPr="003E2951" w:rsidRDefault="00873E0B" w:rsidP="00A92C35">
            <w:pPr>
              <w:tabs>
                <w:tab w:val="left" w:pos="1418"/>
              </w:tabs>
              <w:jc w:val="thaiDistribute"/>
              <w:rPr>
                <w:rFonts w:ascii="TH Sarabun New" w:hAnsi="TH Sarabun New" w:cs="TH Sarabun New"/>
                <w:sz w:val="32"/>
                <w:szCs w:val="32"/>
              </w:rPr>
            </w:pPr>
            <w:r w:rsidRPr="003E2951">
              <w:rPr>
                <w:rFonts w:ascii="TH Sarabun New" w:hAnsi="TH Sarabun New" w:cs="TH Sarabun New"/>
                <w:sz w:val="32"/>
                <w:szCs w:val="32"/>
              </w:rPr>
              <w:t xml:space="preserve">PLO-3: </w:t>
            </w:r>
            <w:r w:rsidRPr="003E2951">
              <w:rPr>
                <w:rFonts w:ascii="TH Sarabun New" w:hAnsi="TH Sarabun New" w:cs="TH Sarabun New"/>
                <w:sz w:val="32"/>
                <w:szCs w:val="32"/>
                <w:cs/>
              </w:rPr>
              <w:t>รู้เท่าทันสถานการณ์ร่วมสมัยและการเปลี่ยนแปลงทางวิทยาศาสตร์และเทคโนโลยี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r w:rsidRPr="003E2951">
              <w:rPr>
                <w:rFonts w:ascii="TH Sarabun New" w:hAnsi="TH Sarabun New" w:cs="TH Sarabun New"/>
                <w:strike/>
                <w:sz w:val="32"/>
                <w:szCs w:val="32"/>
                <w:cs/>
              </w:rPr>
              <w:t xml:space="preserve"> </w:t>
            </w:r>
          </w:p>
        </w:tc>
        <w:tc>
          <w:tcPr>
            <w:tcW w:w="3207" w:type="dxa"/>
            <w:gridSpan w:val="2"/>
          </w:tcPr>
          <w:p w14:paraId="6B351AB4" w14:textId="77777777" w:rsidR="00873E0B" w:rsidRPr="003E2951" w:rsidRDefault="00873E0B" w:rsidP="00A92C35">
            <w:pPr>
              <w:spacing w:line="216" w:lineRule="auto"/>
              <w:jc w:val="thaiDistribute"/>
              <w:rPr>
                <w:rFonts w:ascii="TH Sarabun New" w:hAnsi="TH Sarabun New" w:cs="TH Sarabun New"/>
                <w:sz w:val="32"/>
                <w:szCs w:val="32"/>
              </w:rPr>
            </w:pPr>
            <w:r w:rsidRPr="003E2951">
              <w:rPr>
                <w:rFonts w:ascii="TH Sarabun New" w:hAnsi="TH Sarabun New" w:cs="TH Sarabun New"/>
                <w:sz w:val="32"/>
                <w:szCs w:val="32"/>
              </w:rPr>
              <w:t xml:space="preserve">PLO-4: </w:t>
            </w:r>
            <w:r w:rsidRPr="003E2951">
              <w:rPr>
                <w:rFonts w:ascii="TH Sarabun New" w:hAnsi="TH Sarabun New" w:cs="TH Sarabun New"/>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p>
        </w:tc>
      </w:tr>
      <w:tr w:rsidR="00873E0B" w:rsidRPr="003E2951" w14:paraId="313CDD6A" w14:textId="77777777" w:rsidTr="003C0DD8">
        <w:trPr>
          <w:trHeight w:val="47"/>
          <w:tblHeader/>
        </w:trPr>
        <w:tc>
          <w:tcPr>
            <w:tcW w:w="3273" w:type="dxa"/>
            <w:vMerge/>
          </w:tcPr>
          <w:p w14:paraId="2DD31FEE" w14:textId="77777777" w:rsidR="00873E0B" w:rsidRPr="003E2951" w:rsidRDefault="00873E0B" w:rsidP="00A92C35">
            <w:pPr>
              <w:spacing w:line="216" w:lineRule="auto"/>
              <w:rPr>
                <w:rFonts w:ascii="TH Sarabun New" w:hAnsi="TH Sarabun New" w:cs="TH Sarabun New"/>
                <w:sz w:val="32"/>
                <w:szCs w:val="32"/>
                <w:cs/>
              </w:rPr>
            </w:pPr>
          </w:p>
        </w:tc>
        <w:tc>
          <w:tcPr>
            <w:tcW w:w="875" w:type="dxa"/>
            <w:vAlign w:val="center"/>
          </w:tcPr>
          <w:p w14:paraId="177CC3B5"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1A</w:t>
            </w:r>
          </w:p>
        </w:tc>
        <w:tc>
          <w:tcPr>
            <w:tcW w:w="972" w:type="dxa"/>
            <w:vAlign w:val="center"/>
          </w:tcPr>
          <w:p w14:paraId="286CACDB"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1B</w:t>
            </w:r>
          </w:p>
        </w:tc>
        <w:tc>
          <w:tcPr>
            <w:tcW w:w="1031" w:type="dxa"/>
            <w:vAlign w:val="center"/>
          </w:tcPr>
          <w:p w14:paraId="6C300694"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1C</w:t>
            </w:r>
          </w:p>
        </w:tc>
        <w:tc>
          <w:tcPr>
            <w:tcW w:w="2755" w:type="dxa"/>
            <w:vMerge/>
          </w:tcPr>
          <w:p w14:paraId="09793E60" w14:textId="77777777" w:rsidR="00873E0B" w:rsidRPr="003E2951" w:rsidRDefault="00873E0B" w:rsidP="00A92C35">
            <w:pPr>
              <w:spacing w:line="216" w:lineRule="auto"/>
              <w:jc w:val="center"/>
              <w:rPr>
                <w:rFonts w:ascii="TH Sarabun New" w:hAnsi="TH Sarabun New" w:cs="TH Sarabun New"/>
                <w:sz w:val="32"/>
                <w:szCs w:val="32"/>
              </w:rPr>
            </w:pPr>
          </w:p>
        </w:tc>
        <w:tc>
          <w:tcPr>
            <w:tcW w:w="2630" w:type="dxa"/>
            <w:vMerge/>
          </w:tcPr>
          <w:p w14:paraId="0B5A9DDA" w14:textId="77777777" w:rsidR="00873E0B" w:rsidRPr="003E2951" w:rsidRDefault="00873E0B" w:rsidP="00A92C35">
            <w:pPr>
              <w:spacing w:line="216" w:lineRule="auto"/>
              <w:jc w:val="center"/>
              <w:rPr>
                <w:rFonts w:ascii="TH Sarabun New" w:hAnsi="TH Sarabun New" w:cs="TH Sarabun New"/>
                <w:sz w:val="32"/>
                <w:szCs w:val="32"/>
              </w:rPr>
            </w:pPr>
          </w:p>
        </w:tc>
        <w:tc>
          <w:tcPr>
            <w:tcW w:w="1603" w:type="dxa"/>
            <w:vAlign w:val="center"/>
          </w:tcPr>
          <w:p w14:paraId="2E6677C8"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4A</w:t>
            </w:r>
          </w:p>
        </w:tc>
        <w:tc>
          <w:tcPr>
            <w:tcW w:w="1604" w:type="dxa"/>
            <w:vAlign w:val="center"/>
          </w:tcPr>
          <w:p w14:paraId="2C0E075A"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4B</w:t>
            </w:r>
          </w:p>
        </w:tc>
      </w:tr>
      <w:tr w:rsidR="00B66505" w:rsidRPr="003E2951" w14:paraId="480AF074" w14:textId="77777777" w:rsidTr="003C0DD8">
        <w:tc>
          <w:tcPr>
            <w:tcW w:w="14743" w:type="dxa"/>
            <w:gridSpan w:val="8"/>
          </w:tcPr>
          <w:p w14:paraId="541BC2BF" w14:textId="77777777" w:rsidR="00B66505" w:rsidRPr="003E2951" w:rsidRDefault="00B66505" w:rsidP="00B66505">
            <w:pPr>
              <w:spacing w:line="216" w:lineRule="auto"/>
              <w:rPr>
                <w:rFonts w:ascii="TH Sarabun New" w:hAnsi="TH Sarabun New" w:cs="TH Sarabun New"/>
                <w:b/>
                <w:bCs/>
                <w:sz w:val="32"/>
                <w:szCs w:val="32"/>
              </w:rPr>
            </w:pPr>
            <w:r w:rsidRPr="003E2951">
              <w:rPr>
                <w:rFonts w:ascii="TH Sarabun New" w:hAnsi="TH Sarabun New" w:cs="TH Sarabun New"/>
                <w:b/>
                <w:bCs/>
                <w:sz w:val="32"/>
                <w:szCs w:val="32"/>
                <w:cs/>
              </w:rPr>
              <w:t xml:space="preserve">   2.2 กลุ่มวิทยาศาสตร์และเทคโนโลยี</w:t>
            </w:r>
          </w:p>
        </w:tc>
      </w:tr>
      <w:tr w:rsidR="00B66505" w:rsidRPr="003E2951" w14:paraId="6A9F28A7" w14:textId="77777777" w:rsidTr="003C0DD8">
        <w:tc>
          <w:tcPr>
            <w:tcW w:w="3273" w:type="dxa"/>
          </w:tcPr>
          <w:p w14:paraId="66B76E86" w14:textId="54390B60" w:rsidR="00B66505" w:rsidRPr="003E2951" w:rsidRDefault="003145FD" w:rsidP="00B66505">
            <w:pPr>
              <w:rPr>
                <w:rFonts w:ascii="TH Sarabun New" w:hAnsi="TH Sarabun New" w:cs="TH Sarabun New"/>
                <w:sz w:val="32"/>
                <w:szCs w:val="32"/>
                <w:cs/>
              </w:rPr>
            </w:pPr>
            <w:r w:rsidRPr="003145FD">
              <w:rPr>
                <w:rFonts w:ascii="TH Sarabun New" w:hAnsi="TH Sarabun New" w:cs="TH Sarabun New"/>
                <w:sz w:val="32"/>
                <w:szCs w:val="32"/>
              </w:rPr>
              <w:t>003501</w:t>
            </w:r>
            <w:r w:rsidR="00B66505" w:rsidRPr="003E2951">
              <w:rPr>
                <w:rFonts w:ascii="TH Sarabun New" w:hAnsi="TH Sarabun New" w:cs="TH Sarabun New"/>
                <w:sz w:val="32"/>
                <w:szCs w:val="32"/>
              </w:rPr>
              <w:t xml:space="preserve">  </w:t>
            </w:r>
            <w:r w:rsidR="00B66505" w:rsidRPr="003E2951">
              <w:rPr>
                <w:rFonts w:ascii="TH Sarabun New" w:hAnsi="TH Sarabun New" w:cs="TH Sarabun New"/>
                <w:sz w:val="32"/>
                <w:szCs w:val="32"/>
                <w:cs/>
              </w:rPr>
              <w:t>ไขปริศนากับการพิสูจน์หลักฐาน</w:t>
            </w:r>
          </w:p>
        </w:tc>
        <w:tc>
          <w:tcPr>
            <w:tcW w:w="875" w:type="dxa"/>
            <w:vAlign w:val="center"/>
          </w:tcPr>
          <w:p w14:paraId="26180976" w14:textId="77777777" w:rsidR="00B66505" w:rsidRPr="003E2951" w:rsidRDefault="00B66505" w:rsidP="00B66505">
            <w:pPr>
              <w:spacing w:line="216" w:lineRule="auto"/>
              <w:jc w:val="center"/>
              <w:rPr>
                <w:rFonts w:ascii="TH Sarabun New" w:hAnsi="TH Sarabun New" w:cs="TH Sarabun New"/>
                <w:sz w:val="32"/>
                <w:szCs w:val="32"/>
              </w:rPr>
            </w:pPr>
          </w:p>
        </w:tc>
        <w:tc>
          <w:tcPr>
            <w:tcW w:w="972" w:type="dxa"/>
            <w:vAlign w:val="center"/>
          </w:tcPr>
          <w:p w14:paraId="032FB43C" w14:textId="77777777" w:rsidR="00B66505" w:rsidRPr="003E2951" w:rsidRDefault="00B66505" w:rsidP="00B66505">
            <w:pPr>
              <w:spacing w:line="216" w:lineRule="auto"/>
              <w:jc w:val="center"/>
              <w:rPr>
                <w:rFonts w:ascii="TH Sarabun New" w:hAnsi="TH Sarabun New" w:cs="TH Sarabun New"/>
                <w:sz w:val="32"/>
                <w:szCs w:val="32"/>
              </w:rPr>
            </w:pPr>
          </w:p>
        </w:tc>
        <w:tc>
          <w:tcPr>
            <w:tcW w:w="1031" w:type="dxa"/>
            <w:vAlign w:val="center"/>
          </w:tcPr>
          <w:p w14:paraId="58221665" w14:textId="77777777" w:rsidR="00B66505" w:rsidRPr="003E2951" w:rsidRDefault="00B66505" w:rsidP="00B66505">
            <w:pPr>
              <w:spacing w:line="216" w:lineRule="auto"/>
              <w:jc w:val="center"/>
              <w:rPr>
                <w:rFonts w:ascii="TH Sarabun New" w:hAnsi="TH Sarabun New" w:cs="TH Sarabun New"/>
                <w:sz w:val="32"/>
                <w:szCs w:val="32"/>
              </w:rPr>
            </w:pPr>
          </w:p>
        </w:tc>
        <w:tc>
          <w:tcPr>
            <w:tcW w:w="2755" w:type="dxa"/>
            <w:vAlign w:val="center"/>
          </w:tcPr>
          <w:p w14:paraId="2EC20E2A" w14:textId="77777777" w:rsidR="00B66505" w:rsidRPr="003E2951" w:rsidRDefault="00B66505" w:rsidP="00B6650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65A63A32" w14:textId="77777777" w:rsidR="00B66505" w:rsidRPr="003E2951" w:rsidRDefault="00B66505" w:rsidP="00B66505">
            <w:pPr>
              <w:spacing w:line="216" w:lineRule="auto"/>
              <w:jc w:val="center"/>
              <w:rPr>
                <w:rFonts w:ascii="TH Sarabun New" w:hAnsi="TH Sarabun New" w:cs="TH Sarabun New"/>
                <w:sz w:val="32"/>
                <w:szCs w:val="32"/>
              </w:rPr>
            </w:pPr>
          </w:p>
        </w:tc>
        <w:tc>
          <w:tcPr>
            <w:tcW w:w="1603" w:type="dxa"/>
            <w:vAlign w:val="center"/>
          </w:tcPr>
          <w:p w14:paraId="3513814F" w14:textId="77777777" w:rsidR="00B66505" w:rsidRPr="003E2951" w:rsidRDefault="00B66505" w:rsidP="00B66505">
            <w:pPr>
              <w:spacing w:line="216" w:lineRule="auto"/>
              <w:jc w:val="center"/>
              <w:rPr>
                <w:rFonts w:ascii="TH Sarabun New" w:hAnsi="TH Sarabun New" w:cs="TH Sarabun New"/>
                <w:sz w:val="32"/>
                <w:szCs w:val="32"/>
              </w:rPr>
            </w:pPr>
          </w:p>
        </w:tc>
        <w:tc>
          <w:tcPr>
            <w:tcW w:w="1604" w:type="dxa"/>
            <w:vAlign w:val="center"/>
          </w:tcPr>
          <w:p w14:paraId="485471D1" w14:textId="77777777" w:rsidR="00B66505" w:rsidRPr="003E2951" w:rsidRDefault="00B66505" w:rsidP="00B66505">
            <w:pPr>
              <w:spacing w:line="216" w:lineRule="auto"/>
              <w:jc w:val="center"/>
              <w:rPr>
                <w:rFonts w:ascii="TH Sarabun New" w:hAnsi="TH Sarabun New" w:cs="TH Sarabun New"/>
                <w:sz w:val="32"/>
                <w:szCs w:val="32"/>
              </w:rPr>
            </w:pPr>
          </w:p>
        </w:tc>
      </w:tr>
      <w:tr w:rsidR="002621E4" w:rsidRPr="003E2951" w14:paraId="509EBE70" w14:textId="77777777" w:rsidTr="00AD13E7">
        <w:tc>
          <w:tcPr>
            <w:tcW w:w="3273" w:type="dxa"/>
          </w:tcPr>
          <w:p w14:paraId="3AF595AF" w14:textId="56AF9FC2" w:rsidR="002621E4" w:rsidRPr="003E2951" w:rsidRDefault="007A403C" w:rsidP="00AD13E7">
            <w:pPr>
              <w:rPr>
                <w:rFonts w:ascii="TH Sarabun New" w:hAnsi="TH Sarabun New" w:cs="TH Sarabun New"/>
                <w:sz w:val="32"/>
                <w:szCs w:val="32"/>
              </w:rPr>
            </w:pPr>
            <w:r w:rsidRPr="007A403C">
              <w:rPr>
                <w:rFonts w:ascii="TH Sarabun New" w:hAnsi="TH Sarabun New" w:cs="TH Sarabun New"/>
                <w:sz w:val="32"/>
                <w:szCs w:val="32"/>
              </w:rPr>
              <w:t>003502</w:t>
            </w:r>
            <w:r w:rsidR="002621E4" w:rsidRPr="003E2951">
              <w:rPr>
                <w:rFonts w:ascii="TH Sarabun New" w:hAnsi="TH Sarabun New" w:cs="TH Sarabun New"/>
                <w:sz w:val="32"/>
                <w:szCs w:val="32"/>
              </w:rPr>
              <w:t xml:space="preserve">  </w:t>
            </w:r>
            <w:r w:rsidR="002621E4" w:rsidRPr="003E2951">
              <w:rPr>
                <w:rFonts w:ascii="TH Sarabun New" w:hAnsi="TH Sarabun New" w:cs="TH Sarabun New"/>
                <w:sz w:val="32"/>
                <w:szCs w:val="32"/>
                <w:cs/>
              </w:rPr>
              <w:t>ผลิตภัณฑ์ความงามในชีวิตประจำวัน</w:t>
            </w:r>
          </w:p>
        </w:tc>
        <w:tc>
          <w:tcPr>
            <w:tcW w:w="875" w:type="dxa"/>
            <w:vAlign w:val="center"/>
          </w:tcPr>
          <w:p w14:paraId="7A7C280C" w14:textId="77777777" w:rsidR="002621E4" w:rsidRPr="003E2951" w:rsidRDefault="002621E4" w:rsidP="00AD13E7">
            <w:pPr>
              <w:spacing w:line="216" w:lineRule="auto"/>
              <w:jc w:val="center"/>
              <w:rPr>
                <w:rFonts w:ascii="TH Sarabun New" w:hAnsi="TH Sarabun New" w:cs="TH Sarabun New"/>
                <w:sz w:val="32"/>
                <w:szCs w:val="32"/>
              </w:rPr>
            </w:pPr>
          </w:p>
        </w:tc>
        <w:tc>
          <w:tcPr>
            <w:tcW w:w="972" w:type="dxa"/>
            <w:vAlign w:val="center"/>
          </w:tcPr>
          <w:p w14:paraId="08194D86" w14:textId="77777777" w:rsidR="002621E4" w:rsidRPr="003E2951" w:rsidRDefault="002621E4" w:rsidP="00AD13E7">
            <w:pPr>
              <w:spacing w:line="216" w:lineRule="auto"/>
              <w:jc w:val="center"/>
              <w:rPr>
                <w:rFonts w:ascii="TH Sarabun New" w:hAnsi="TH Sarabun New" w:cs="TH Sarabun New"/>
                <w:sz w:val="32"/>
                <w:szCs w:val="32"/>
              </w:rPr>
            </w:pPr>
          </w:p>
        </w:tc>
        <w:tc>
          <w:tcPr>
            <w:tcW w:w="1031" w:type="dxa"/>
            <w:vAlign w:val="center"/>
          </w:tcPr>
          <w:p w14:paraId="4DBFB637" w14:textId="77777777" w:rsidR="002621E4" w:rsidRPr="003E2951" w:rsidRDefault="002621E4" w:rsidP="00AD13E7">
            <w:pPr>
              <w:spacing w:line="216" w:lineRule="auto"/>
              <w:jc w:val="center"/>
              <w:rPr>
                <w:rFonts w:ascii="TH Sarabun New" w:hAnsi="TH Sarabun New" w:cs="TH Sarabun New"/>
                <w:sz w:val="32"/>
                <w:szCs w:val="32"/>
              </w:rPr>
            </w:pPr>
          </w:p>
        </w:tc>
        <w:tc>
          <w:tcPr>
            <w:tcW w:w="2755" w:type="dxa"/>
            <w:vAlign w:val="center"/>
          </w:tcPr>
          <w:p w14:paraId="4EBE4016" w14:textId="77777777" w:rsidR="002621E4" w:rsidRPr="003E2951" w:rsidRDefault="002621E4"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73AD593E" w14:textId="77777777" w:rsidR="002621E4" w:rsidRPr="003E2951" w:rsidRDefault="002621E4" w:rsidP="00AD13E7">
            <w:pPr>
              <w:spacing w:line="216" w:lineRule="auto"/>
              <w:jc w:val="center"/>
              <w:rPr>
                <w:rFonts w:ascii="TH Sarabun New" w:hAnsi="TH Sarabun New" w:cs="TH Sarabun New"/>
                <w:sz w:val="32"/>
                <w:szCs w:val="32"/>
              </w:rPr>
            </w:pPr>
          </w:p>
        </w:tc>
        <w:tc>
          <w:tcPr>
            <w:tcW w:w="1603" w:type="dxa"/>
            <w:vAlign w:val="center"/>
          </w:tcPr>
          <w:p w14:paraId="5C4583C7" w14:textId="77777777" w:rsidR="002621E4" w:rsidRPr="003E2951" w:rsidRDefault="002621E4" w:rsidP="00AD13E7">
            <w:pPr>
              <w:spacing w:line="216" w:lineRule="auto"/>
              <w:jc w:val="center"/>
              <w:rPr>
                <w:rFonts w:ascii="TH Sarabun New" w:hAnsi="TH Sarabun New" w:cs="TH Sarabun New"/>
                <w:sz w:val="32"/>
                <w:szCs w:val="32"/>
              </w:rPr>
            </w:pPr>
          </w:p>
        </w:tc>
        <w:tc>
          <w:tcPr>
            <w:tcW w:w="1604" w:type="dxa"/>
            <w:vAlign w:val="center"/>
          </w:tcPr>
          <w:p w14:paraId="71DD44A1" w14:textId="77777777" w:rsidR="002621E4" w:rsidRPr="003E2951" w:rsidRDefault="002621E4" w:rsidP="00AD13E7">
            <w:pPr>
              <w:spacing w:line="216" w:lineRule="auto"/>
              <w:jc w:val="center"/>
              <w:rPr>
                <w:rFonts w:ascii="TH Sarabun New" w:hAnsi="TH Sarabun New" w:cs="TH Sarabun New"/>
                <w:sz w:val="32"/>
                <w:szCs w:val="32"/>
              </w:rPr>
            </w:pPr>
          </w:p>
        </w:tc>
      </w:tr>
      <w:tr w:rsidR="00705D0E" w:rsidRPr="003E2951" w14:paraId="7E3590AE" w14:textId="77777777" w:rsidTr="00AD13E7">
        <w:tc>
          <w:tcPr>
            <w:tcW w:w="3273" w:type="dxa"/>
          </w:tcPr>
          <w:p w14:paraId="01A0C2DB" w14:textId="57C583F3" w:rsidR="00705D0E" w:rsidRPr="003E2951" w:rsidRDefault="00F15C55" w:rsidP="00AD13E7">
            <w:pPr>
              <w:rPr>
                <w:rFonts w:ascii="TH Sarabun New" w:hAnsi="TH Sarabun New" w:cs="TH Sarabun New"/>
                <w:sz w:val="32"/>
                <w:szCs w:val="32"/>
              </w:rPr>
            </w:pPr>
            <w:r w:rsidRPr="00F15C55">
              <w:rPr>
                <w:rFonts w:ascii="TH Sarabun New" w:hAnsi="TH Sarabun New" w:cs="TH Sarabun New"/>
                <w:sz w:val="32"/>
                <w:szCs w:val="32"/>
              </w:rPr>
              <w:t>003503</w:t>
            </w:r>
            <w:r w:rsidR="00705D0E" w:rsidRPr="003E2951">
              <w:rPr>
                <w:rFonts w:ascii="TH Sarabun New" w:hAnsi="TH Sarabun New" w:cs="TH Sarabun New"/>
                <w:sz w:val="32"/>
                <w:szCs w:val="32"/>
              </w:rPr>
              <w:t xml:space="preserve"> </w:t>
            </w:r>
            <w:r w:rsidR="00705D0E" w:rsidRPr="003E2951">
              <w:rPr>
                <w:rFonts w:ascii="TH Sarabun New" w:hAnsi="TH Sarabun New" w:cs="TH Sarabun New"/>
                <w:sz w:val="32"/>
                <w:szCs w:val="32"/>
                <w:cs/>
              </w:rPr>
              <w:t xml:space="preserve"> วัสดุพอลิเมอร์และ  สิ่งแวดล้อม</w:t>
            </w:r>
          </w:p>
        </w:tc>
        <w:tc>
          <w:tcPr>
            <w:tcW w:w="875" w:type="dxa"/>
            <w:vAlign w:val="center"/>
          </w:tcPr>
          <w:p w14:paraId="0F60070E" w14:textId="77777777" w:rsidR="00705D0E" w:rsidRPr="003E2951" w:rsidRDefault="00705D0E" w:rsidP="00AD13E7">
            <w:pPr>
              <w:spacing w:line="216" w:lineRule="auto"/>
              <w:jc w:val="center"/>
              <w:rPr>
                <w:rFonts w:ascii="TH Sarabun New" w:hAnsi="TH Sarabun New" w:cs="TH Sarabun New"/>
                <w:sz w:val="32"/>
                <w:szCs w:val="32"/>
              </w:rPr>
            </w:pPr>
          </w:p>
        </w:tc>
        <w:tc>
          <w:tcPr>
            <w:tcW w:w="972" w:type="dxa"/>
            <w:vAlign w:val="center"/>
          </w:tcPr>
          <w:p w14:paraId="71FB601A" w14:textId="77777777" w:rsidR="00705D0E" w:rsidRPr="003E2951" w:rsidRDefault="00705D0E" w:rsidP="00AD13E7">
            <w:pPr>
              <w:spacing w:line="216" w:lineRule="auto"/>
              <w:jc w:val="center"/>
              <w:rPr>
                <w:rFonts w:ascii="TH Sarabun New" w:hAnsi="TH Sarabun New" w:cs="TH Sarabun New"/>
                <w:sz w:val="32"/>
                <w:szCs w:val="32"/>
              </w:rPr>
            </w:pPr>
          </w:p>
        </w:tc>
        <w:tc>
          <w:tcPr>
            <w:tcW w:w="1031" w:type="dxa"/>
            <w:vAlign w:val="center"/>
          </w:tcPr>
          <w:p w14:paraId="53A2BDBE" w14:textId="77777777" w:rsidR="00705D0E" w:rsidRPr="003E2951" w:rsidRDefault="00705D0E" w:rsidP="00AD13E7">
            <w:pPr>
              <w:spacing w:line="216" w:lineRule="auto"/>
              <w:jc w:val="center"/>
              <w:rPr>
                <w:rFonts w:ascii="TH Sarabun New" w:hAnsi="TH Sarabun New" w:cs="TH Sarabun New"/>
                <w:sz w:val="32"/>
                <w:szCs w:val="32"/>
              </w:rPr>
            </w:pPr>
          </w:p>
        </w:tc>
        <w:tc>
          <w:tcPr>
            <w:tcW w:w="2755" w:type="dxa"/>
            <w:vAlign w:val="center"/>
          </w:tcPr>
          <w:p w14:paraId="255600A9" w14:textId="77777777" w:rsidR="00705D0E" w:rsidRPr="003E2951" w:rsidRDefault="00705D0E"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6F6416AD" w14:textId="77777777" w:rsidR="00705D0E" w:rsidRPr="003E2951" w:rsidRDefault="00705D0E" w:rsidP="00AD13E7">
            <w:pPr>
              <w:spacing w:line="216" w:lineRule="auto"/>
              <w:jc w:val="center"/>
              <w:rPr>
                <w:rFonts w:ascii="TH Sarabun New" w:hAnsi="TH Sarabun New" w:cs="TH Sarabun New"/>
                <w:sz w:val="32"/>
                <w:szCs w:val="32"/>
              </w:rPr>
            </w:pPr>
          </w:p>
        </w:tc>
        <w:tc>
          <w:tcPr>
            <w:tcW w:w="1603" w:type="dxa"/>
            <w:vAlign w:val="center"/>
          </w:tcPr>
          <w:p w14:paraId="6DC6EF65" w14:textId="77777777" w:rsidR="00705D0E" w:rsidRPr="003E2951" w:rsidRDefault="00705D0E" w:rsidP="00AD13E7">
            <w:pPr>
              <w:spacing w:line="216" w:lineRule="auto"/>
              <w:jc w:val="center"/>
              <w:rPr>
                <w:rFonts w:ascii="TH Sarabun New" w:hAnsi="TH Sarabun New" w:cs="TH Sarabun New"/>
                <w:sz w:val="32"/>
                <w:szCs w:val="32"/>
              </w:rPr>
            </w:pPr>
          </w:p>
        </w:tc>
        <w:tc>
          <w:tcPr>
            <w:tcW w:w="1604" w:type="dxa"/>
            <w:vAlign w:val="center"/>
          </w:tcPr>
          <w:p w14:paraId="03DADBF9" w14:textId="77777777" w:rsidR="00705D0E" w:rsidRPr="003E2951" w:rsidRDefault="00705D0E" w:rsidP="00AD13E7">
            <w:pPr>
              <w:spacing w:line="216" w:lineRule="auto"/>
              <w:jc w:val="center"/>
              <w:rPr>
                <w:rFonts w:ascii="TH Sarabun New" w:hAnsi="TH Sarabun New" w:cs="TH Sarabun New"/>
                <w:sz w:val="32"/>
                <w:szCs w:val="32"/>
              </w:rPr>
            </w:pPr>
          </w:p>
        </w:tc>
      </w:tr>
      <w:tr w:rsidR="00990E16" w:rsidRPr="003E2951" w14:paraId="49BF14FC" w14:textId="77777777" w:rsidTr="00AD13E7">
        <w:tc>
          <w:tcPr>
            <w:tcW w:w="3273" w:type="dxa"/>
          </w:tcPr>
          <w:p w14:paraId="52826F52" w14:textId="3D402133" w:rsidR="00990E16" w:rsidRPr="003E2951" w:rsidRDefault="00F15C55" w:rsidP="00AD13E7">
            <w:pPr>
              <w:tabs>
                <w:tab w:val="center" w:pos="1414"/>
              </w:tabs>
              <w:rPr>
                <w:rFonts w:ascii="TH Sarabun New" w:hAnsi="TH Sarabun New" w:cs="TH Sarabun New"/>
                <w:sz w:val="32"/>
                <w:szCs w:val="32"/>
              </w:rPr>
            </w:pPr>
            <w:r w:rsidRPr="00F15C55">
              <w:rPr>
                <w:rFonts w:ascii="TH Sarabun New" w:hAnsi="TH Sarabun New" w:cs="TH Sarabun New"/>
                <w:sz w:val="32"/>
                <w:szCs w:val="32"/>
              </w:rPr>
              <w:t>003504</w:t>
            </w:r>
            <w:r w:rsidR="00990E16" w:rsidRPr="003E2951">
              <w:rPr>
                <w:rFonts w:ascii="TH Sarabun New" w:hAnsi="TH Sarabun New" w:cs="TH Sarabun New"/>
                <w:sz w:val="32"/>
                <w:szCs w:val="32"/>
              </w:rPr>
              <w:t xml:space="preserve"> </w:t>
            </w:r>
            <w:r w:rsidR="00990E16" w:rsidRPr="003E2951">
              <w:rPr>
                <w:rFonts w:ascii="TH Sarabun New" w:hAnsi="TH Sarabun New" w:cs="TH Sarabun New"/>
                <w:sz w:val="32"/>
                <w:szCs w:val="32"/>
                <w:cs/>
              </w:rPr>
              <w:t xml:space="preserve"> รู้เท่าทันสารเคมีรอบตัว</w:t>
            </w:r>
          </w:p>
        </w:tc>
        <w:tc>
          <w:tcPr>
            <w:tcW w:w="875" w:type="dxa"/>
            <w:vAlign w:val="center"/>
          </w:tcPr>
          <w:p w14:paraId="70F586BC" w14:textId="77777777" w:rsidR="00990E16" w:rsidRPr="003E2951" w:rsidRDefault="00990E16" w:rsidP="00AD13E7">
            <w:pPr>
              <w:spacing w:line="216" w:lineRule="auto"/>
              <w:jc w:val="center"/>
              <w:rPr>
                <w:rFonts w:ascii="TH Sarabun New" w:hAnsi="TH Sarabun New" w:cs="TH Sarabun New"/>
                <w:sz w:val="32"/>
                <w:szCs w:val="32"/>
              </w:rPr>
            </w:pPr>
          </w:p>
        </w:tc>
        <w:tc>
          <w:tcPr>
            <w:tcW w:w="972" w:type="dxa"/>
            <w:vAlign w:val="center"/>
          </w:tcPr>
          <w:p w14:paraId="163ED45C" w14:textId="77777777" w:rsidR="00990E16" w:rsidRPr="003E2951" w:rsidRDefault="00990E16" w:rsidP="00AD13E7">
            <w:pPr>
              <w:spacing w:line="216" w:lineRule="auto"/>
              <w:jc w:val="center"/>
              <w:rPr>
                <w:rFonts w:ascii="TH Sarabun New" w:hAnsi="TH Sarabun New" w:cs="TH Sarabun New"/>
                <w:sz w:val="32"/>
                <w:szCs w:val="32"/>
              </w:rPr>
            </w:pPr>
          </w:p>
        </w:tc>
        <w:tc>
          <w:tcPr>
            <w:tcW w:w="1031" w:type="dxa"/>
            <w:vAlign w:val="center"/>
          </w:tcPr>
          <w:p w14:paraId="03657CDB" w14:textId="77777777" w:rsidR="00990E16" w:rsidRPr="003E2951" w:rsidRDefault="00990E16" w:rsidP="00AD13E7">
            <w:pPr>
              <w:spacing w:line="216" w:lineRule="auto"/>
              <w:jc w:val="center"/>
              <w:rPr>
                <w:rFonts w:ascii="TH Sarabun New" w:hAnsi="TH Sarabun New" w:cs="TH Sarabun New"/>
                <w:sz w:val="32"/>
                <w:szCs w:val="32"/>
              </w:rPr>
            </w:pPr>
          </w:p>
        </w:tc>
        <w:tc>
          <w:tcPr>
            <w:tcW w:w="2755" w:type="dxa"/>
            <w:vAlign w:val="center"/>
          </w:tcPr>
          <w:p w14:paraId="67739035"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770395D" w14:textId="77777777" w:rsidR="00990E16" w:rsidRPr="003E2951" w:rsidRDefault="00990E16" w:rsidP="00AD13E7">
            <w:pPr>
              <w:spacing w:line="216" w:lineRule="auto"/>
              <w:jc w:val="center"/>
              <w:rPr>
                <w:rFonts w:ascii="TH Sarabun New" w:hAnsi="TH Sarabun New" w:cs="TH Sarabun New"/>
                <w:sz w:val="32"/>
                <w:szCs w:val="32"/>
              </w:rPr>
            </w:pPr>
          </w:p>
        </w:tc>
        <w:tc>
          <w:tcPr>
            <w:tcW w:w="1603" w:type="dxa"/>
            <w:vAlign w:val="center"/>
          </w:tcPr>
          <w:p w14:paraId="07558526" w14:textId="77777777" w:rsidR="00990E16" w:rsidRPr="003E2951" w:rsidRDefault="00990E16" w:rsidP="00AD13E7">
            <w:pPr>
              <w:spacing w:line="216" w:lineRule="auto"/>
              <w:jc w:val="center"/>
              <w:rPr>
                <w:rFonts w:ascii="TH Sarabun New" w:hAnsi="TH Sarabun New" w:cs="TH Sarabun New"/>
                <w:sz w:val="32"/>
                <w:szCs w:val="32"/>
              </w:rPr>
            </w:pPr>
          </w:p>
        </w:tc>
        <w:tc>
          <w:tcPr>
            <w:tcW w:w="1604" w:type="dxa"/>
            <w:vAlign w:val="center"/>
          </w:tcPr>
          <w:p w14:paraId="76E1A68B" w14:textId="77777777" w:rsidR="00990E16" w:rsidRPr="003E2951" w:rsidRDefault="00990E16" w:rsidP="00AD13E7">
            <w:pPr>
              <w:spacing w:line="216" w:lineRule="auto"/>
              <w:jc w:val="center"/>
              <w:rPr>
                <w:rFonts w:ascii="TH Sarabun New" w:hAnsi="TH Sarabun New" w:cs="TH Sarabun New"/>
                <w:sz w:val="32"/>
                <w:szCs w:val="32"/>
              </w:rPr>
            </w:pPr>
          </w:p>
        </w:tc>
      </w:tr>
      <w:tr w:rsidR="00990E16" w:rsidRPr="003E2951" w14:paraId="01DCFEA4" w14:textId="77777777" w:rsidTr="00AD13E7">
        <w:tc>
          <w:tcPr>
            <w:tcW w:w="3273" w:type="dxa"/>
          </w:tcPr>
          <w:p w14:paraId="61A1C77D" w14:textId="29330B52" w:rsidR="00990E16" w:rsidRPr="003E2951" w:rsidRDefault="006717C4" w:rsidP="00AD13E7">
            <w:pPr>
              <w:rPr>
                <w:rFonts w:ascii="TH Sarabun New" w:hAnsi="TH Sarabun New" w:cs="TH Sarabun New"/>
                <w:sz w:val="32"/>
                <w:szCs w:val="32"/>
                <w:cs/>
              </w:rPr>
            </w:pPr>
            <w:r w:rsidRPr="006717C4">
              <w:rPr>
                <w:rFonts w:ascii="TH Sarabun New" w:hAnsi="TH Sarabun New" w:cs="TH Sarabun New"/>
                <w:sz w:val="32"/>
                <w:szCs w:val="32"/>
              </w:rPr>
              <w:t>003505</w:t>
            </w:r>
            <w:r w:rsidR="00990E16" w:rsidRPr="003E2951">
              <w:rPr>
                <w:rFonts w:ascii="TH Sarabun New" w:hAnsi="TH Sarabun New" w:cs="TH Sarabun New"/>
                <w:sz w:val="32"/>
                <w:szCs w:val="32"/>
              </w:rPr>
              <w:t xml:space="preserve">  </w:t>
            </w:r>
            <w:r w:rsidR="00990E16" w:rsidRPr="003E2951">
              <w:rPr>
                <w:rFonts w:ascii="TH Sarabun New" w:hAnsi="TH Sarabun New" w:cs="TH Sarabun New"/>
                <w:sz w:val="32"/>
                <w:szCs w:val="32"/>
                <w:cs/>
              </w:rPr>
              <w:t>พลังงานสร้างได้เอง</w:t>
            </w:r>
          </w:p>
        </w:tc>
        <w:tc>
          <w:tcPr>
            <w:tcW w:w="875" w:type="dxa"/>
            <w:vAlign w:val="center"/>
          </w:tcPr>
          <w:p w14:paraId="166EFCCD"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3AE4F7A6" w14:textId="77777777" w:rsidR="00990E16" w:rsidRPr="003E2951" w:rsidRDefault="00990E16" w:rsidP="00AD13E7">
            <w:pPr>
              <w:spacing w:line="216" w:lineRule="auto"/>
              <w:jc w:val="center"/>
              <w:rPr>
                <w:rFonts w:ascii="TH Sarabun New" w:hAnsi="TH Sarabun New" w:cs="TH Sarabun New"/>
                <w:sz w:val="32"/>
                <w:szCs w:val="32"/>
              </w:rPr>
            </w:pPr>
          </w:p>
        </w:tc>
        <w:tc>
          <w:tcPr>
            <w:tcW w:w="1031" w:type="dxa"/>
            <w:vAlign w:val="center"/>
          </w:tcPr>
          <w:p w14:paraId="7CFD7777" w14:textId="77777777" w:rsidR="00990E16" w:rsidRPr="003E2951" w:rsidRDefault="00990E16" w:rsidP="00AD13E7">
            <w:pPr>
              <w:spacing w:line="216" w:lineRule="auto"/>
              <w:jc w:val="center"/>
              <w:rPr>
                <w:rFonts w:ascii="TH Sarabun New" w:hAnsi="TH Sarabun New" w:cs="TH Sarabun New"/>
                <w:sz w:val="32"/>
                <w:szCs w:val="32"/>
              </w:rPr>
            </w:pPr>
          </w:p>
        </w:tc>
        <w:tc>
          <w:tcPr>
            <w:tcW w:w="2755" w:type="dxa"/>
            <w:vAlign w:val="center"/>
          </w:tcPr>
          <w:p w14:paraId="22DCFA1B"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1273AA9D"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3" w:type="dxa"/>
            <w:vAlign w:val="center"/>
          </w:tcPr>
          <w:p w14:paraId="7A65037A"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4" w:type="dxa"/>
            <w:vAlign w:val="center"/>
          </w:tcPr>
          <w:p w14:paraId="1043533D" w14:textId="77777777" w:rsidR="00990E16" w:rsidRPr="003E2951" w:rsidRDefault="00990E16" w:rsidP="00AD13E7">
            <w:pPr>
              <w:spacing w:line="216" w:lineRule="auto"/>
              <w:jc w:val="center"/>
              <w:rPr>
                <w:rFonts w:ascii="TH Sarabun New" w:hAnsi="TH Sarabun New" w:cs="TH Sarabun New"/>
                <w:sz w:val="32"/>
                <w:szCs w:val="32"/>
              </w:rPr>
            </w:pPr>
          </w:p>
        </w:tc>
      </w:tr>
      <w:tr w:rsidR="008F512D" w:rsidRPr="003E2951" w14:paraId="06A0100A" w14:textId="77777777" w:rsidTr="00AD13E7">
        <w:tc>
          <w:tcPr>
            <w:tcW w:w="3273" w:type="dxa"/>
          </w:tcPr>
          <w:p w14:paraId="09DF5278" w14:textId="27F732CB" w:rsidR="008F512D"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lastRenderedPageBreak/>
              <w:t>003506</w:t>
            </w:r>
            <w:r w:rsidR="008F512D" w:rsidRPr="003E2951">
              <w:rPr>
                <w:rFonts w:ascii="TH Sarabun New" w:hAnsi="TH Sarabun New" w:cs="TH Sarabun New"/>
                <w:sz w:val="32"/>
                <w:szCs w:val="32"/>
                <w:cs/>
              </w:rPr>
              <w:t xml:space="preserve">  พลังงานทางเลือก</w:t>
            </w:r>
          </w:p>
        </w:tc>
        <w:tc>
          <w:tcPr>
            <w:tcW w:w="875" w:type="dxa"/>
            <w:vAlign w:val="center"/>
          </w:tcPr>
          <w:p w14:paraId="576B7120"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FDFC6EB" w14:textId="77777777" w:rsidR="008F512D" w:rsidRPr="003E2951" w:rsidRDefault="008F512D" w:rsidP="00AD13E7">
            <w:pPr>
              <w:spacing w:line="216" w:lineRule="auto"/>
              <w:jc w:val="center"/>
              <w:rPr>
                <w:rFonts w:ascii="TH Sarabun New" w:hAnsi="TH Sarabun New" w:cs="TH Sarabun New"/>
                <w:sz w:val="32"/>
                <w:szCs w:val="32"/>
              </w:rPr>
            </w:pPr>
          </w:p>
        </w:tc>
        <w:tc>
          <w:tcPr>
            <w:tcW w:w="1031" w:type="dxa"/>
            <w:vAlign w:val="center"/>
          </w:tcPr>
          <w:p w14:paraId="56DF0D98" w14:textId="77777777" w:rsidR="008F512D" w:rsidRPr="003E2951" w:rsidRDefault="008F512D" w:rsidP="00AD13E7">
            <w:pPr>
              <w:spacing w:line="216" w:lineRule="auto"/>
              <w:jc w:val="center"/>
              <w:rPr>
                <w:rFonts w:ascii="TH Sarabun New" w:hAnsi="TH Sarabun New" w:cs="TH Sarabun New"/>
                <w:sz w:val="32"/>
                <w:szCs w:val="32"/>
              </w:rPr>
            </w:pPr>
          </w:p>
        </w:tc>
        <w:tc>
          <w:tcPr>
            <w:tcW w:w="2755" w:type="dxa"/>
            <w:vAlign w:val="center"/>
          </w:tcPr>
          <w:p w14:paraId="46197375"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96F3747"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3" w:type="dxa"/>
            <w:vAlign w:val="center"/>
          </w:tcPr>
          <w:p w14:paraId="1AA88E97"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4" w:type="dxa"/>
            <w:vAlign w:val="center"/>
          </w:tcPr>
          <w:p w14:paraId="4F72EAA1" w14:textId="77777777" w:rsidR="008F512D" w:rsidRPr="003E2951" w:rsidRDefault="008F512D" w:rsidP="00AD13E7">
            <w:pPr>
              <w:spacing w:line="216" w:lineRule="auto"/>
              <w:jc w:val="center"/>
              <w:rPr>
                <w:rFonts w:ascii="TH Sarabun New" w:hAnsi="TH Sarabun New" w:cs="TH Sarabun New"/>
                <w:sz w:val="32"/>
                <w:szCs w:val="32"/>
              </w:rPr>
            </w:pPr>
          </w:p>
        </w:tc>
      </w:tr>
      <w:tr w:rsidR="008F512D" w:rsidRPr="003E2951" w14:paraId="2305BC52" w14:textId="77777777" w:rsidTr="00AD13E7">
        <w:tc>
          <w:tcPr>
            <w:tcW w:w="3273" w:type="dxa"/>
          </w:tcPr>
          <w:p w14:paraId="3DE20C0F" w14:textId="5B12964C" w:rsidR="008F512D"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003507</w:t>
            </w:r>
            <w:r w:rsidR="008F512D" w:rsidRPr="003E2951">
              <w:rPr>
                <w:rFonts w:ascii="TH Sarabun New" w:hAnsi="TH Sarabun New" w:cs="TH Sarabun New"/>
                <w:sz w:val="32"/>
                <w:szCs w:val="32"/>
              </w:rPr>
              <w:t xml:space="preserve">  </w:t>
            </w:r>
            <w:r w:rsidR="008F512D" w:rsidRPr="0020773E">
              <w:rPr>
                <w:rFonts w:ascii="TH Sarabun New" w:hAnsi="TH Sarabun New" w:cs="TH Sarabun New"/>
                <w:spacing w:val="-4"/>
                <w:sz w:val="32"/>
                <w:szCs w:val="32"/>
                <w:cs/>
              </w:rPr>
              <w:t>คณิตศาสตร์ในชีวิต</w:t>
            </w:r>
            <w:r w:rsidR="0020773E">
              <w:rPr>
                <w:rFonts w:ascii="TH Sarabun New" w:hAnsi="TH Sarabun New" w:cs="TH Sarabun New" w:hint="cs"/>
                <w:spacing w:val="-4"/>
                <w:sz w:val="32"/>
                <w:szCs w:val="32"/>
                <w:cs/>
              </w:rPr>
              <w:t xml:space="preserve"> </w:t>
            </w:r>
            <w:r w:rsidR="008F512D" w:rsidRPr="0020773E">
              <w:rPr>
                <w:rFonts w:ascii="TH Sarabun New" w:hAnsi="TH Sarabun New" w:cs="TH Sarabun New"/>
                <w:spacing w:val="-4"/>
                <w:sz w:val="32"/>
                <w:szCs w:val="32"/>
                <w:cs/>
              </w:rPr>
              <w:t>ประจำวัน</w:t>
            </w:r>
          </w:p>
        </w:tc>
        <w:tc>
          <w:tcPr>
            <w:tcW w:w="875" w:type="dxa"/>
            <w:vAlign w:val="center"/>
          </w:tcPr>
          <w:p w14:paraId="23F56DA6" w14:textId="77777777" w:rsidR="008F512D" w:rsidRPr="003E2951" w:rsidRDefault="008F512D" w:rsidP="00AD13E7">
            <w:pPr>
              <w:spacing w:line="216" w:lineRule="auto"/>
              <w:jc w:val="center"/>
              <w:rPr>
                <w:rFonts w:ascii="TH Sarabun New" w:hAnsi="TH Sarabun New" w:cs="TH Sarabun New"/>
                <w:sz w:val="32"/>
                <w:szCs w:val="32"/>
              </w:rPr>
            </w:pPr>
          </w:p>
        </w:tc>
        <w:tc>
          <w:tcPr>
            <w:tcW w:w="972" w:type="dxa"/>
            <w:vAlign w:val="center"/>
          </w:tcPr>
          <w:p w14:paraId="197C36C0" w14:textId="77777777" w:rsidR="008F512D" w:rsidRPr="003E2951" w:rsidRDefault="008F512D" w:rsidP="00AD13E7">
            <w:pPr>
              <w:spacing w:line="216" w:lineRule="auto"/>
              <w:jc w:val="center"/>
              <w:rPr>
                <w:rFonts w:ascii="TH Sarabun New" w:hAnsi="TH Sarabun New" w:cs="TH Sarabun New"/>
                <w:sz w:val="32"/>
                <w:szCs w:val="32"/>
              </w:rPr>
            </w:pPr>
          </w:p>
        </w:tc>
        <w:tc>
          <w:tcPr>
            <w:tcW w:w="1031" w:type="dxa"/>
            <w:vAlign w:val="center"/>
          </w:tcPr>
          <w:p w14:paraId="4D4D1521" w14:textId="77777777" w:rsidR="008F512D" w:rsidRPr="003E2951" w:rsidRDefault="008F512D" w:rsidP="00AD13E7">
            <w:pPr>
              <w:spacing w:line="216" w:lineRule="auto"/>
              <w:jc w:val="center"/>
              <w:rPr>
                <w:rFonts w:ascii="TH Sarabun New" w:hAnsi="TH Sarabun New" w:cs="TH Sarabun New"/>
                <w:sz w:val="32"/>
                <w:szCs w:val="32"/>
              </w:rPr>
            </w:pPr>
          </w:p>
        </w:tc>
        <w:tc>
          <w:tcPr>
            <w:tcW w:w="2755" w:type="dxa"/>
            <w:vAlign w:val="center"/>
          </w:tcPr>
          <w:p w14:paraId="2130615E"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8140679" w14:textId="77777777" w:rsidR="008F512D" w:rsidRPr="003E2951" w:rsidRDefault="008F512D" w:rsidP="00AD13E7">
            <w:pPr>
              <w:spacing w:line="216" w:lineRule="auto"/>
              <w:jc w:val="center"/>
              <w:rPr>
                <w:rFonts w:ascii="TH Sarabun New" w:hAnsi="TH Sarabun New" w:cs="TH Sarabun New"/>
                <w:sz w:val="32"/>
                <w:szCs w:val="32"/>
              </w:rPr>
            </w:pPr>
          </w:p>
        </w:tc>
        <w:tc>
          <w:tcPr>
            <w:tcW w:w="1603" w:type="dxa"/>
            <w:vAlign w:val="center"/>
          </w:tcPr>
          <w:p w14:paraId="13493A0F" w14:textId="77777777" w:rsidR="008F512D" w:rsidRPr="003E2951" w:rsidRDefault="008F512D" w:rsidP="00AD13E7">
            <w:pPr>
              <w:spacing w:line="216" w:lineRule="auto"/>
              <w:jc w:val="center"/>
              <w:rPr>
                <w:rFonts w:ascii="TH Sarabun New" w:hAnsi="TH Sarabun New" w:cs="TH Sarabun New"/>
                <w:sz w:val="32"/>
                <w:szCs w:val="32"/>
              </w:rPr>
            </w:pPr>
          </w:p>
        </w:tc>
        <w:tc>
          <w:tcPr>
            <w:tcW w:w="1604" w:type="dxa"/>
            <w:vAlign w:val="center"/>
          </w:tcPr>
          <w:p w14:paraId="7B450CB7" w14:textId="77777777" w:rsidR="008F512D" w:rsidRPr="003E2951" w:rsidRDefault="008F512D" w:rsidP="00AD13E7">
            <w:pPr>
              <w:spacing w:line="216" w:lineRule="auto"/>
              <w:jc w:val="center"/>
              <w:rPr>
                <w:rFonts w:ascii="TH Sarabun New" w:hAnsi="TH Sarabun New" w:cs="TH Sarabun New"/>
                <w:sz w:val="32"/>
                <w:szCs w:val="32"/>
              </w:rPr>
            </w:pPr>
          </w:p>
        </w:tc>
      </w:tr>
      <w:tr w:rsidR="008F512D" w:rsidRPr="003E2951" w14:paraId="6F6C3E6E" w14:textId="77777777" w:rsidTr="00AD13E7">
        <w:tc>
          <w:tcPr>
            <w:tcW w:w="3273" w:type="dxa"/>
          </w:tcPr>
          <w:p w14:paraId="516CA5C8" w14:textId="0E601B25" w:rsidR="008F512D"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003508</w:t>
            </w:r>
            <w:r w:rsidR="008F512D" w:rsidRPr="003E2951">
              <w:rPr>
                <w:rFonts w:ascii="TH Sarabun New" w:hAnsi="TH Sarabun New" w:cs="TH Sarabun New"/>
                <w:sz w:val="32"/>
                <w:szCs w:val="32"/>
              </w:rPr>
              <w:t xml:space="preserve">  </w:t>
            </w:r>
            <w:r w:rsidR="008F512D" w:rsidRPr="003E2951">
              <w:rPr>
                <w:rFonts w:ascii="TH Sarabun New" w:hAnsi="TH Sarabun New" w:cs="TH Sarabun New"/>
                <w:sz w:val="32"/>
                <w:szCs w:val="32"/>
                <w:cs/>
              </w:rPr>
              <w:t>โลกสีเขียว</w:t>
            </w:r>
          </w:p>
        </w:tc>
        <w:tc>
          <w:tcPr>
            <w:tcW w:w="875" w:type="dxa"/>
            <w:vAlign w:val="center"/>
          </w:tcPr>
          <w:p w14:paraId="5020C01F" w14:textId="77777777" w:rsidR="008F512D" w:rsidRPr="003E2951" w:rsidRDefault="008F512D" w:rsidP="00AD13E7">
            <w:pPr>
              <w:spacing w:line="216" w:lineRule="auto"/>
              <w:jc w:val="center"/>
              <w:rPr>
                <w:rFonts w:ascii="TH Sarabun New" w:hAnsi="TH Sarabun New" w:cs="TH Sarabun New"/>
                <w:sz w:val="32"/>
                <w:szCs w:val="32"/>
              </w:rPr>
            </w:pPr>
          </w:p>
        </w:tc>
        <w:tc>
          <w:tcPr>
            <w:tcW w:w="972" w:type="dxa"/>
            <w:vAlign w:val="center"/>
          </w:tcPr>
          <w:p w14:paraId="137756A2" w14:textId="77777777" w:rsidR="008F512D" w:rsidRPr="003E2951" w:rsidRDefault="008F512D" w:rsidP="00AD13E7">
            <w:pPr>
              <w:spacing w:line="216" w:lineRule="auto"/>
              <w:jc w:val="center"/>
              <w:rPr>
                <w:rFonts w:ascii="TH Sarabun New" w:hAnsi="TH Sarabun New" w:cs="TH Sarabun New"/>
                <w:sz w:val="32"/>
                <w:szCs w:val="32"/>
              </w:rPr>
            </w:pPr>
          </w:p>
        </w:tc>
        <w:tc>
          <w:tcPr>
            <w:tcW w:w="1031" w:type="dxa"/>
            <w:vAlign w:val="center"/>
          </w:tcPr>
          <w:p w14:paraId="64433182"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00CF2BF6"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26D626C7" w14:textId="77777777" w:rsidR="008F512D" w:rsidRPr="003E2951" w:rsidRDefault="008F512D" w:rsidP="00AD13E7">
            <w:pPr>
              <w:spacing w:line="216" w:lineRule="auto"/>
              <w:jc w:val="center"/>
              <w:rPr>
                <w:rFonts w:ascii="TH Sarabun New" w:hAnsi="TH Sarabun New" w:cs="TH Sarabun New"/>
                <w:sz w:val="32"/>
                <w:szCs w:val="32"/>
              </w:rPr>
            </w:pPr>
          </w:p>
        </w:tc>
        <w:tc>
          <w:tcPr>
            <w:tcW w:w="1603" w:type="dxa"/>
            <w:vAlign w:val="center"/>
          </w:tcPr>
          <w:p w14:paraId="009A72CB" w14:textId="77777777" w:rsidR="008F512D" w:rsidRPr="003E2951" w:rsidRDefault="008F512D" w:rsidP="00AD13E7">
            <w:pPr>
              <w:spacing w:line="216" w:lineRule="auto"/>
              <w:jc w:val="center"/>
              <w:rPr>
                <w:rFonts w:ascii="TH Sarabun New" w:hAnsi="TH Sarabun New" w:cs="TH Sarabun New"/>
                <w:sz w:val="32"/>
                <w:szCs w:val="32"/>
              </w:rPr>
            </w:pPr>
          </w:p>
        </w:tc>
        <w:tc>
          <w:tcPr>
            <w:tcW w:w="1604" w:type="dxa"/>
            <w:vAlign w:val="center"/>
          </w:tcPr>
          <w:p w14:paraId="40329433" w14:textId="77777777" w:rsidR="008F512D" w:rsidRPr="003E2951" w:rsidRDefault="008F512D" w:rsidP="00AD13E7">
            <w:pPr>
              <w:spacing w:line="216" w:lineRule="auto"/>
              <w:jc w:val="center"/>
              <w:rPr>
                <w:rFonts w:ascii="TH Sarabun New" w:hAnsi="TH Sarabun New" w:cs="TH Sarabun New"/>
                <w:sz w:val="32"/>
                <w:szCs w:val="32"/>
              </w:rPr>
            </w:pPr>
          </w:p>
        </w:tc>
      </w:tr>
      <w:tr w:rsidR="0048471A" w:rsidRPr="003E2951" w14:paraId="464513D6" w14:textId="77777777" w:rsidTr="00AD13E7">
        <w:tc>
          <w:tcPr>
            <w:tcW w:w="3273" w:type="dxa"/>
          </w:tcPr>
          <w:p w14:paraId="4A0DC25B" w14:textId="11B77417" w:rsidR="0048471A"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003509</w:t>
            </w:r>
            <w:r w:rsidR="0048471A" w:rsidRPr="003E2951">
              <w:rPr>
                <w:rFonts w:ascii="TH Sarabun New" w:hAnsi="TH Sarabun New" w:cs="TH Sarabun New"/>
                <w:sz w:val="32"/>
                <w:szCs w:val="32"/>
                <w:cs/>
              </w:rPr>
              <w:t xml:space="preserve">  การเปลี่ยนแปลงภูมิอากาศและความยั่งยืน</w:t>
            </w:r>
          </w:p>
        </w:tc>
        <w:tc>
          <w:tcPr>
            <w:tcW w:w="875" w:type="dxa"/>
            <w:vAlign w:val="center"/>
          </w:tcPr>
          <w:p w14:paraId="0CE5F255" w14:textId="77777777" w:rsidR="0048471A" w:rsidRPr="003E2951" w:rsidRDefault="0048471A" w:rsidP="00AD13E7">
            <w:pPr>
              <w:spacing w:line="216" w:lineRule="auto"/>
              <w:jc w:val="center"/>
              <w:rPr>
                <w:rFonts w:ascii="TH Sarabun New" w:hAnsi="TH Sarabun New" w:cs="TH Sarabun New"/>
                <w:sz w:val="32"/>
                <w:szCs w:val="32"/>
              </w:rPr>
            </w:pPr>
          </w:p>
        </w:tc>
        <w:tc>
          <w:tcPr>
            <w:tcW w:w="972" w:type="dxa"/>
            <w:vAlign w:val="center"/>
          </w:tcPr>
          <w:p w14:paraId="6C8E4F1D" w14:textId="77777777" w:rsidR="0048471A" w:rsidRPr="003E2951" w:rsidRDefault="0048471A" w:rsidP="00AD13E7">
            <w:pPr>
              <w:spacing w:line="216" w:lineRule="auto"/>
              <w:jc w:val="center"/>
              <w:rPr>
                <w:rFonts w:ascii="TH Sarabun New" w:hAnsi="TH Sarabun New" w:cs="TH Sarabun New"/>
                <w:sz w:val="32"/>
                <w:szCs w:val="32"/>
              </w:rPr>
            </w:pPr>
          </w:p>
        </w:tc>
        <w:tc>
          <w:tcPr>
            <w:tcW w:w="1031" w:type="dxa"/>
            <w:vAlign w:val="center"/>
          </w:tcPr>
          <w:p w14:paraId="2A7DFA22"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DF1A1B9"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79D618F6"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3" w:type="dxa"/>
            <w:vAlign w:val="center"/>
          </w:tcPr>
          <w:p w14:paraId="25887EA5" w14:textId="77777777" w:rsidR="0048471A" w:rsidRPr="003E2951" w:rsidRDefault="0048471A" w:rsidP="00AD13E7">
            <w:pPr>
              <w:spacing w:line="216" w:lineRule="auto"/>
              <w:jc w:val="center"/>
              <w:rPr>
                <w:rFonts w:ascii="TH Sarabun New" w:hAnsi="TH Sarabun New" w:cs="TH Sarabun New"/>
                <w:sz w:val="32"/>
                <w:szCs w:val="32"/>
              </w:rPr>
            </w:pPr>
          </w:p>
        </w:tc>
        <w:tc>
          <w:tcPr>
            <w:tcW w:w="1604" w:type="dxa"/>
            <w:vAlign w:val="center"/>
          </w:tcPr>
          <w:p w14:paraId="006F3B5D" w14:textId="77777777" w:rsidR="0048471A" w:rsidRPr="003E2951" w:rsidRDefault="0048471A" w:rsidP="00AD13E7">
            <w:pPr>
              <w:spacing w:line="216" w:lineRule="auto"/>
              <w:jc w:val="center"/>
              <w:rPr>
                <w:rFonts w:ascii="TH Sarabun New" w:hAnsi="TH Sarabun New" w:cs="TH Sarabun New"/>
                <w:sz w:val="32"/>
                <w:szCs w:val="32"/>
              </w:rPr>
            </w:pPr>
          </w:p>
        </w:tc>
      </w:tr>
      <w:tr w:rsidR="0048471A" w:rsidRPr="003E2951" w14:paraId="5B792B36" w14:textId="77777777" w:rsidTr="00AD13E7">
        <w:tc>
          <w:tcPr>
            <w:tcW w:w="3273" w:type="dxa"/>
          </w:tcPr>
          <w:p w14:paraId="7CE1EC02" w14:textId="7A95B9EC" w:rsidR="0048471A" w:rsidRPr="003E2951" w:rsidRDefault="006717C4" w:rsidP="00AD13E7">
            <w:pPr>
              <w:rPr>
                <w:rFonts w:ascii="TH Sarabun New" w:hAnsi="TH Sarabun New" w:cs="TH Sarabun New"/>
                <w:sz w:val="32"/>
                <w:szCs w:val="32"/>
                <w:cs/>
              </w:rPr>
            </w:pPr>
            <w:r w:rsidRPr="006717C4">
              <w:rPr>
                <w:rFonts w:ascii="TH Sarabun New" w:hAnsi="TH Sarabun New" w:cs="TH Sarabun New"/>
                <w:sz w:val="32"/>
                <w:szCs w:val="32"/>
              </w:rPr>
              <w:t>003510</w:t>
            </w:r>
            <w:r w:rsidR="0048471A" w:rsidRPr="003E2951">
              <w:rPr>
                <w:rFonts w:ascii="TH Sarabun New" w:hAnsi="TH Sarabun New" w:cs="TH Sarabun New"/>
                <w:sz w:val="32"/>
                <w:szCs w:val="32"/>
                <w:cs/>
              </w:rPr>
              <w:t xml:space="preserve">  ดูดาวและการพยากรณ์</w:t>
            </w:r>
          </w:p>
        </w:tc>
        <w:tc>
          <w:tcPr>
            <w:tcW w:w="875" w:type="dxa"/>
            <w:vAlign w:val="center"/>
          </w:tcPr>
          <w:p w14:paraId="02280722" w14:textId="77777777" w:rsidR="0048471A" w:rsidRPr="003E2951" w:rsidRDefault="0048471A" w:rsidP="00AD13E7">
            <w:pPr>
              <w:spacing w:line="216" w:lineRule="auto"/>
              <w:jc w:val="center"/>
              <w:rPr>
                <w:rFonts w:ascii="TH Sarabun New" w:hAnsi="TH Sarabun New" w:cs="TH Sarabun New"/>
                <w:sz w:val="32"/>
                <w:szCs w:val="32"/>
              </w:rPr>
            </w:pPr>
          </w:p>
        </w:tc>
        <w:tc>
          <w:tcPr>
            <w:tcW w:w="972" w:type="dxa"/>
            <w:vAlign w:val="center"/>
          </w:tcPr>
          <w:p w14:paraId="54A66750" w14:textId="77777777" w:rsidR="0048471A" w:rsidRPr="003E2951" w:rsidRDefault="0048471A" w:rsidP="00AD13E7">
            <w:pPr>
              <w:spacing w:line="216" w:lineRule="auto"/>
              <w:jc w:val="center"/>
              <w:rPr>
                <w:rFonts w:ascii="TH Sarabun New" w:hAnsi="TH Sarabun New" w:cs="TH Sarabun New"/>
                <w:sz w:val="32"/>
                <w:szCs w:val="32"/>
              </w:rPr>
            </w:pPr>
          </w:p>
        </w:tc>
        <w:tc>
          <w:tcPr>
            <w:tcW w:w="1031" w:type="dxa"/>
            <w:vAlign w:val="center"/>
          </w:tcPr>
          <w:p w14:paraId="0ED6383E" w14:textId="77777777" w:rsidR="0048471A" w:rsidRPr="003E2951" w:rsidRDefault="0048471A" w:rsidP="00AD13E7">
            <w:pPr>
              <w:spacing w:line="216" w:lineRule="auto"/>
              <w:jc w:val="center"/>
              <w:rPr>
                <w:rFonts w:ascii="TH Sarabun New" w:hAnsi="TH Sarabun New" w:cs="TH Sarabun New"/>
                <w:sz w:val="32"/>
                <w:szCs w:val="32"/>
              </w:rPr>
            </w:pPr>
          </w:p>
        </w:tc>
        <w:tc>
          <w:tcPr>
            <w:tcW w:w="2755" w:type="dxa"/>
            <w:vAlign w:val="center"/>
          </w:tcPr>
          <w:p w14:paraId="4B385447"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4B05F2A5" w14:textId="77777777" w:rsidR="0048471A" w:rsidRPr="003E2951" w:rsidRDefault="0048471A" w:rsidP="00AD13E7">
            <w:pPr>
              <w:spacing w:line="216" w:lineRule="auto"/>
              <w:jc w:val="center"/>
              <w:rPr>
                <w:rFonts w:ascii="TH Sarabun New" w:hAnsi="TH Sarabun New" w:cs="TH Sarabun New"/>
                <w:sz w:val="32"/>
                <w:szCs w:val="32"/>
              </w:rPr>
            </w:pPr>
          </w:p>
        </w:tc>
        <w:tc>
          <w:tcPr>
            <w:tcW w:w="1603" w:type="dxa"/>
            <w:vAlign w:val="center"/>
          </w:tcPr>
          <w:p w14:paraId="3E3A8F64" w14:textId="77777777" w:rsidR="0048471A" w:rsidRPr="003E2951" w:rsidRDefault="0048471A" w:rsidP="00AD13E7">
            <w:pPr>
              <w:spacing w:line="216" w:lineRule="auto"/>
              <w:jc w:val="center"/>
              <w:rPr>
                <w:rFonts w:ascii="TH Sarabun New" w:hAnsi="TH Sarabun New" w:cs="TH Sarabun New"/>
                <w:sz w:val="32"/>
                <w:szCs w:val="32"/>
              </w:rPr>
            </w:pPr>
          </w:p>
        </w:tc>
        <w:tc>
          <w:tcPr>
            <w:tcW w:w="1604" w:type="dxa"/>
            <w:vAlign w:val="center"/>
          </w:tcPr>
          <w:p w14:paraId="679BB4EF" w14:textId="77777777" w:rsidR="0048471A" w:rsidRPr="003E2951" w:rsidRDefault="0048471A" w:rsidP="00AD13E7">
            <w:pPr>
              <w:spacing w:line="216" w:lineRule="auto"/>
              <w:jc w:val="center"/>
              <w:rPr>
                <w:rFonts w:ascii="TH Sarabun New" w:hAnsi="TH Sarabun New" w:cs="TH Sarabun New"/>
                <w:sz w:val="32"/>
                <w:szCs w:val="32"/>
              </w:rPr>
            </w:pPr>
          </w:p>
        </w:tc>
      </w:tr>
      <w:tr w:rsidR="0048471A" w:rsidRPr="003E2951" w14:paraId="6C093503" w14:textId="77777777" w:rsidTr="00AD13E7">
        <w:tc>
          <w:tcPr>
            <w:tcW w:w="3273" w:type="dxa"/>
          </w:tcPr>
          <w:p w14:paraId="19D19941" w14:textId="07AC0098" w:rsidR="0048471A"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003511</w:t>
            </w:r>
            <w:r w:rsidR="0048471A" w:rsidRPr="003E2951">
              <w:rPr>
                <w:rFonts w:ascii="TH Sarabun New" w:hAnsi="TH Sarabun New" w:cs="TH Sarabun New"/>
                <w:sz w:val="32"/>
                <w:szCs w:val="32"/>
              </w:rPr>
              <w:t xml:space="preserve">  </w:t>
            </w:r>
            <w:r w:rsidR="0048471A" w:rsidRPr="003E2951">
              <w:rPr>
                <w:rFonts w:ascii="TH Sarabun New" w:hAnsi="TH Sarabun New" w:cs="TH Sarabun New"/>
                <w:sz w:val="32"/>
                <w:szCs w:val="32"/>
                <w:cs/>
              </w:rPr>
              <w:t>อิน</w:t>
            </w:r>
            <w:proofErr w:type="spellStart"/>
            <w:r w:rsidR="0048471A" w:rsidRPr="003E2951">
              <w:rPr>
                <w:rFonts w:ascii="TH Sarabun New" w:hAnsi="TH Sarabun New" w:cs="TH Sarabun New"/>
                <w:sz w:val="32"/>
                <w:szCs w:val="32"/>
                <w:cs/>
              </w:rPr>
              <w:t>ฟลู</w:t>
            </w:r>
            <w:proofErr w:type="spellEnd"/>
            <w:r w:rsidR="0048471A" w:rsidRPr="003E2951">
              <w:rPr>
                <w:rFonts w:ascii="TH Sarabun New" w:hAnsi="TH Sarabun New" w:cs="TH Sarabun New"/>
                <w:sz w:val="32"/>
                <w:szCs w:val="32"/>
                <w:cs/>
              </w:rPr>
              <w:t>เอนเซอร์</w:t>
            </w:r>
          </w:p>
        </w:tc>
        <w:tc>
          <w:tcPr>
            <w:tcW w:w="875" w:type="dxa"/>
            <w:vAlign w:val="center"/>
          </w:tcPr>
          <w:p w14:paraId="18F11BD2" w14:textId="77777777" w:rsidR="0048471A" w:rsidRPr="003E2951" w:rsidRDefault="0048471A" w:rsidP="00AD13E7">
            <w:pPr>
              <w:spacing w:line="216" w:lineRule="auto"/>
              <w:jc w:val="center"/>
              <w:rPr>
                <w:rFonts w:ascii="TH Sarabun New" w:hAnsi="TH Sarabun New" w:cs="TH Sarabun New"/>
                <w:sz w:val="32"/>
                <w:szCs w:val="32"/>
              </w:rPr>
            </w:pPr>
          </w:p>
        </w:tc>
        <w:tc>
          <w:tcPr>
            <w:tcW w:w="972" w:type="dxa"/>
            <w:vAlign w:val="center"/>
          </w:tcPr>
          <w:p w14:paraId="74C50C85"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467E443A" w14:textId="77777777" w:rsidR="0048471A" w:rsidRPr="003E2951" w:rsidRDefault="0048471A" w:rsidP="00AD13E7">
            <w:pPr>
              <w:spacing w:line="216" w:lineRule="auto"/>
              <w:jc w:val="center"/>
              <w:rPr>
                <w:rFonts w:ascii="TH Sarabun New" w:hAnsi="TH Sarabun New" w:cs="TH Sarabun New"/>
                <w:sz w:val="32"/>
                <w:szCs w:val="32"/>
              </w:rPr>
            </w:pPr>
          </w:p>
        </w:tc>
        <w:tc>
          <w:tcPr>
            <w:tcW w:w="2755" w:type="dxa"/>
            <w:vAlign w:val="center"/>
          </w:tcPr>
          <w:p w14:paraId="750C2CEC" w14:textId="77777777" w:rsidR="0048471A" w:rsidRPr="003E2951" w:rsidRDefault="0048471A" w:rsidP="00AD13E7">
            <w:pPr>
              <w:spacing w:line="216" w:lineRule="auto"/>
              <w:jc w:val="center"/>
              <w:rPr>
                <w:rFonts w:ascii="TH Sarabun New" w:hAnsi="TH Sarabun New" w:cs="TH Sarabun New"/>
                <w:sz w:val="32"/>
                <w:szCs w:val="32"/>
              </w:rPr>
            </w:pPr>
          </w:p>
        </w:tc>
        <w:tc>
          <w:tcPr>
            <w:tcW w:w="2630" w:type="dxa"/>
            <w:vAlign w:val="center"/>
          </w:tcPr>
          <w:p w14:paraId="6F24615A" w14:textId="77777777" w:rsidR="0048471A" w:rsidRPr="003E2951" w:rsidRDefault="0048471A" w:rsidP="00AD13E7">
            <w:pPr>
              <w:spacing w:line="216" w:lineRule="auto"/>
              <w:jc w:val="center"/>
              <w:rPr>
                <w:rFonts w:ascii="TH Sarabun New" w:hAnsi="TH Sarabun New" w:cs="TH Sarabun New"/>
                <w:sz w:val="32"/>
                <w:szCs w:val="32"/>
              </w:rPr>
            </w:pPr>
          </w:p>
        </w:tc>
        <w:tc>
          <w:tcPr>
            <w:tcW w:w="1603" w:type="dxa"/>
            <w:vAlign w:val="center"/>
          </w:tcPr>
          <w:p w14:paraId="61B7B134" w14:textId="77777777" w:rsidR="0048471A" w:rsidRPr="003E2951" w:rsidRDefault="0048471A" w:rsidP="00AD13E7">
            <w:pPr>
              <w:spacing w:line="216" w:lineRule="auto"/>
              <w:jc w:val="center"/>
              <w:rPr>
                <w:rFonts w:ascii="TH Sarabun New" w:hAnsi="TH Sarabun New" w:cs="TH Sarabun New"/>
                <w:sz w:val="32"/>
                <w:szCs w:val="32"/>
              </w:rPr>
            </w:pPr>
          </w:p>
        </w:tc>
        <w:tc>
          <w:tcPr>
            <w:tcW w:w="1604" w:type="dxa"/>
            <w:vAlign w:val="center"/>
          </w:tcPr>
          <w:p w14:paraId="5F160D4D" w14:textId="77777777" w:rsidR="0048471A" w:rsidRPr="003E2951" w:rsidRDefault="0048471A" w:rsidP="00AD13E7">
            <w:pPr>
              <w:spacing w:line="216" w:lineRule="auto"/>
              <w:jc w:val="center"/>
              <w:rPr>
                <w:rFonts w:ascii="TH Sarabun New" w:hAnsi="TH Sarabun New" w:cs="TH Sarabun New"/>
                <w:sz w:val="32"/>
                <w:szCs w:val="32"/>
              </w:rPr>
            </w:pPr>
          </w:p>
        </w:tc>
      </w:tr>
      <w:tr w:rsidR="00FB3E83" w:rsidRPr="003E2951" w14:paraId="61D242FB" w14:textId="77777777" w:rsidTr="00AD13E7">
        <w:tc>
          <w:tcPr>
            <w:tcW w:w="3273" w:type="dxa"/>
          </w:tcPr>
          <w:p w14:paraId="4C621DAD" w14:textId="0A96F2D6" w:rsidR="00FB3E83" w:rsidRPr="003E2951" w:rsidRDefault="000B1473" w:rsidP="00AD13E7">
            <w:pPr>
              <w:rPr>
                <w:rFonts w:ascii="TH Sarabun New" w:hAnsi="TH Sarabun New" w:cs="TH Sarabun New"/>
                <w:sz w:val="32"/>
                <w:szCs w:val="32"/>
              </w:rPr>
            </w:pPr>
            <w:r w:rsidRPr="000B1473">
              <w:rPr>
                <w:rFonts w:ascii="TH Sarabun New" w:hAnsi="TH Sarabun New" w:cs="TH Sarabun New"/>
                <w:sz w:val="32"/>
                <w:szCs w:val="32"/>
              </w:rPr>
              <w:lastRenderedPageBreak/>
              <w:t>003512</w:t>
            </w:r>
            <w:r w:rsidR="00FB3E83" w:rsidRPr="003E2951">
              <w:rPr>
                <w:rFonts w:ascii="TH Sarabun New" w:hAnsi="TH Sarabun New" w:cs="TH Sarabun New"/>
                <w:sz w:val="32"/>
                <w:szCs w:val="32"/>
              </w:rPr>
              <w:t xml:space="preserve">  </w:t>
            </w:r>
            <w:r w:rsidR="00FB3E83" w:rsidRPr="003E2951">
              <w:rPr>
                <w:rFonts w:ascii="TH Sarabun New" w:hAnsi="TH Sarabun New" w:cs="TH Sarabun New"/>
                <w:sz w:val="32"/>
                <w:szCs w:val="32"/>
                <w:cs/>
              </w:rPr>
              <w:t>นวัตกรรมเพื่อพัฒนาท้องถิ่น</w:t>
            </w:r>
          </w:p>
        </w:tc>
        <w:tc>
          <w:tcPr>
            <w:tcW w:w="875" w:type="dxa"/>
            <w:vAlign w:val="center"/>
          </w:tcPr>
          <w:p w14:paraId="6B194F76" w14:textId="77777777" w:rsidR="00FB3E83" w:rsidRPr="003E2951" w:rsidRDefault="00FB3E83"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50A44FF" w14:textId="77777777" w:rsidR="00FB3E83" w:rsidRPr="003E2951" w:rsidRDefault="00FB3E83" w:rsidP="00AD13E7">
            <w:pPr>
              <w:spacing w:line="216" w:lineRule="auto"/>
              <w:jc w:val="center"/>
              <w:rPr>
                <w:rFonts w:ascii="TH Sarabun New" w:hAnsi="TH Sarabun New" w:cs="TH Sarabun New"/>
                <w:sz w:val="32"/>
                <w:szCs w:val="32"/>
              </w:rPr>
            </w:pPr>
          </w:p>
        </w:tc>
        <w:tc>
          <w:tcPr>
            <w:tcW w:w="1031" w:type="dxa"/>
            <w:vAlign w:val="center"/>
          </w:tcPr>
          <w:p w14:paraId="3605D077" w14:textId="77777777" w:rsidR="00FB3E83" w:rsidRPr="003E2951" w:rsidRDefault="00FB3E83" w:rsidP="00AD13E7">
            <w:pPr>
              <w:spacing w:line="216" w:lineRule="auto"/>
              <w:jc w:val="center"/>
              <w:rPr>
                <w:rFonts w:ascii="TH Sarabun New" w:hAnsi="TH Sarabun New" w:cs="TH Sarabun New"/>
                <w:sz w:val="32"/>
                <w:szCs w:val="32"/>
              </w:rPr>
            </w:pPr>
          </w:p>
        </w:tc>
        <w:tc>
          <w:tcPr>
            <w:tcW w:w="2755" w:type="dxa"/>
            <w:vAlign w:val="center"/>
          </w:tcPr>
          <w:p w14:paraId="181B394E" w14:textId="77777777" w:rsidR="00FB3E83" w:rsidRPr="003E2951" w:rsidRDefault="00FB3E83" w:rsidP="00AD13E7">
            <w:pPr>
              <w:spacing w:line="216" w:lineRule="auto"/>
              <w:jc w:val="center"/>
              <w:rPr>
                <w:rFonts w:ascii="TH Sarabun New" w:hAnsi="TH Sarabun New" w:cs="TH Sarabun New"/>
                <w:sz w:val="32"/>
                <w:szCs w:val="32"/>
              </w:rPr>
            </w:pPr>
          </w:p>
        </w:tc>
        <w:tc>
          <w:tcPr>
            <w:tcW w:w="2630" w:type="dxa"/>
            <w:vAlign w:val="center"/>
          </w:tcPr>
          <w:p w14:paraId="6772112B" w14:textId="77777777" w:rsidR="00FB3E83" w:rsidRPr="003E2951" w:rsidRDefault="00FB3E83" w:rsidP="00AD13E7">
            <w:pPr>
              <w:spacing w:line="216" w:lineRule="auto"/>
              <w:jc w:val="center"/>
              <w:rPr>
                <w:rFonts w:ascii="TH Sarabun New" w:hAnsi="TH Sarabun New" w:cs="TH Sarabun New"/>
                <w:sz w:val="32"/>
                <w:szCs w:val="32"/>
              </w:rPr>
            </w:pPr>
          </w:p>
        </w:tc>
        <w:tc>
          <w:tcPr>
            <w:tcW w:w="1603" w:type="dxa"/>
            <w:vAlign w:val="center"/>
          </w:tcPr>
          <w:p w14:paraId="1E09826E" w14:textId="77777777" w:rsidR="00FB3E83" w:rsidRPr="003E2951" w:rsidRDefault="00FB3E83"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4" w:type="dxa"/>
            <w:vAlign w:val="center"/>
          </w:tcPr>
          <w:p w14:paraId="6DDD6756" w14:textId="77777777" w:rsidR="00FB3E83" w:rsidRPr="003E2951" w:rsidRDefault="00FB3E83"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r>
      <w:tr w:rsidR="00B66505" w:rsidRPr="003B5AFC" w14:paraId="651B2E76" w14:textId="77777777" w:rsidTr="003C0DD8">
        <w:tc>
          <w:tcPr>
            <w:tcW w:w="3273" w:type="dxa"/>
          </w:tcPr>
          <w:p w14:paraId="353338C1" w14:textId="7BFA8EC8" w:rsidR="00B66505" w:rsidRPr="003B5AFC" w:rsidRDefault="00AC645E" w:rsidP="00B66505">
            <w:pPr>
              <w:rPr>
                <w:rFonts w:ascii="TH Sarabun New" w:hAnsi="TH Sarabun New" w:cs="TH Sarabun New"/>
                <w:sz w:val="32"/>
                <w:szCs w:val="32"/>
                <w:cs/>
              </w:rPr>
            </w:pPr>
            <w:r w:rsidRPr="00AC645E">
              <w:rPr>
                <w:rFonts w:ascii="TH Sarabun New" w:hAnsi="TH Sarabun New" w:cs="TH Sarabun New"/>
                <w:sz w:val="32"/>
                <w:szCs w:val="32"/>
              </w:rPr>
              <w:t>005501</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นวัตกรรมต้นแบบกับชุมชน</w:t>
            </w:r>
          </w:p>
        </w:tc>
        <w:tc>
          <w:tcPr>
            <w:tcW w:w="875" w:type="dxa"/>
            <w:vAlign w:val="center"/>
          </w:tcPr>
          <w:p w14:paraId="09151411" w14:textId="77777777" w:rsidR="00B66505" w:rsidRPr="003B5AFC" w:rsidRDefault="00B66505" w:rsidP="00B66505">
            <w:pPr>
              <w:spacing w:line="216" w:lineRule="auto"/>
              <w:jc w:val="center"/>
              <w:rPr>
                <w:rFonts w:ascii="TH Sarabun New" w:hAnsi="TH Sarabun New" w:cs="TH Sarabun New"/>
                <w:sz w:val="32"/>
                <w:szCs w:val="32"/>
              </w:rPr>
            </w:pPr>
            <w:r w:rsidRPr="00320296">
              <w:rPr>
                <w:rFonts w:ascii="Segoe UI Symbol" w:eastAsia="Wingdings" w:hAnsi="Segoe UI Symbol" w:cs="Segoe UI Symbol"/>
                <w:sz w:val="32"/>
                <w:szCs w:val="32"/>
              </w:rPr>
              <w:sym w:font="Wingdings" w:char="F0FC"/>
            </w:r>
          </w:p>
        </w:tc>
        <w:tc>
          <w:tcPr>
            <w:tcW w:w="972" w:type="dxa"/>
            <w:vAlign w:val="center"/>
          </w:tcPr>
          <w:p w14:paraId="08AF7C63"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4F439BE2"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6FC01699" w14:textId="77777777" w:rsidR="00B66505" w:rsidRPr="003B5AFC" w:rsidRDefault="00B66505" w:rsidP="00B66505">
            <w:pPr>
              <w:spacing w:line="216" w:lineRule="auto"/>
              <w:jc w:val="center"/>
              <w:rPr>
                <w:rFonts w:ascii="TH Sarabun New" w:hAnsi="TH Sarabun New" w:cs="TH Sarabun New"/>
                <w:sz w:val="32"/>
                <w:szCs w:val="32"/>
              </w:rPr>
            </w:pPr>
            <w:r w:rsidRPr="00A3288E">
              <w:rPr>
                <w:rFonts w:ascii="Segoe UI Symbol" w:eastAsia="Wingdings" w:hAnsi="Segoe UI Symbol" w:cs="Segoe UI Symbol"/>
                <w:sz w:val="32"/>
                <w:szCs w:val="32"/>
              </w:rPr>
              <w:sym w:font="Wingdings" w:char="F0FC"/>
            </w:r>
          </w:p>
        </w:tc>
        <w:tc>
          <w:tcPr>
            <w:tcW w:w="2630" w:type="dxa"/>
            <w:vAlign w:val="center"/>
          </w:tcPr>
          <w:p w14:paraId="372FE232" w14:textId="77777777" w:rsidR="00B66505" w:rsidRPr="003B5AFC" w:rsidRDefault="00B66505" w:rsidP="00B66505">
            <w:pPr>
              <w:spacing w:line="216" w:lineRule="auto"/>
              <w:jc w:val="center"/>
              <w:rPr>
                <w:rFonts w:ascii="TH Sarabun New" w:hAnsi="TH Sarabun New" w:cs="TH Sarabun New"/>
                <w:sz w:val="32"/>
                <w:szCs w:val="32"/>
              </w:rPr>
            </w:pPr>
            <w:r w:rsidRPr="00197CEA">
              <w:rPr>
                <w:rFonts w:ascii="Segoe UI Symbol" w:eastAsia="Wingdings" w:hAnsi="Segoe UI Symbol" w:cs="Segoe UI Symbol"/>
                <w:sz w:val="32"/>
                <w:szCs w:val="32"/>
              </w:rPr>
              <w:sym w:font="Wingdings" w:char="F0FC"/>
            </w:r>
          </w:p>
        </w:tc>
        <w:tc>
          <w:tcPr>
            <w:tcW w:w="1603" w:type="dxa"/>
            <w:vAlign w:val="center"/>
          </w:tcPr>
          <w:p w14:paraId="43056052" w14:textId="77777777" w:rsidR="00B66505" w:rsidRPr="003B5AFC" w:rsidRDefault="00B66505" w:rsidP="00B66505">
            <w:pPr>
              <w:spacing w:line="216" w:lineRule="auto"/>
              <w:jc w:val="center"/>
              <w:rPr>
                <w:rFonts w:ascii="TH Sarabun New" w:hAnsi="TH Sarabun New" w:cs="TH Sarabun New"/>
                <w:sz w:val="32"/>
                <w:szCs w:val="32"/>
              </w:rPr>
            </w:pPr>
            <w:r w:rsidRPr="00197CEA">
              <w:rPr>
                <w:rFonts w:ascii="Segoe UI Symbol" w:eastAsia="Wingdings" w:hAnsi="Segoe UI Symbol" w:cs="Segoe UI Symbol"/>
                <w:sz w:val="32"/>
                <w:szCs w:val="32"/>
              </w:rPr>
              <w:sym w:font="Wingdings" w:char="F0FC"/>
            </w:r>
          </w:p>
        </w:tc>
        <w:tc>
          <w:tcPr>
            <w:tcW w:w="1604" w:type="dxa"/>
            <w:vAlign w:val="center"/>
          </w:tcPr>
          <w:p w14:paraId="404D008E"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3C53A362" w14:textId="77777777" w:rsidTr="003C0DD8">
        <w:tc>
          <w:tcPr>
            <w:tcW w:w="3273" w:type="dxa"/>
          </w:tcPr>
          <w:p w14:paraId="5ED24DC4" w14:textId="59CD8976" w:rsidR="00B66505" w:rsidRPr="003B5AFC" w:rsidRDefault="002B3863" w:rsidP="00B66505">
            <w:pPr>
              <w:rPr>
                <w:rFonts w:ascii="TH Sarabun New" w:hAnsi="TH Sarabun New" w:cs="TH Sarabun New"/>
                <w:sz w:val="32"/>
                <w:szCs w:val="32"/>
              </w:rPr>
            </w:pPr>
            <w:r w:rsidRPr="002B3863">
              <w:rPr>
                <w:rFonts w:ascii="TH Sarabun New" w:hAnsi="TH Sarabun New" w:cs="TH Sarabun New"/>
                <w:sz w:val="32"/>
                <w:szCs w:val="32"/>
              </w:rPr>
              <w:t>005502</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เกมศึกษาเพื่อการพัฒนาการคิดเชิงกลยุทธ์</w:t>
            </w:r>
          </w:p>
        </w:tc>
        <w:tc>
          <w:tcPr>
            <w:tcW w:w="875" w:type="dxa"/>
            <w:vAlign w:val="center"/>
          </w:tcPr>
          <w:p w14:paraId="44FE3D6E"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68878E02"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335FD5E4"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7E9D6CA2" w14:textId="77777777" w:rsidR="00B66505" w:rsidRPr="003B5AFC" w:rsidRDefault="00B66505" w:rsidP="00B66505">
            <w:pPr>
              <w:spacing w:line="216" w:lineRule="auto"/>
              <w:jc w:val="center"/>
              <w:rPr>
                <w:rFonts w:ascii="TH Sarabun New" w:hAnsi="TH Sarabun New" w:cs="TH Sarabun New"/>
                <w:sz w:val="32"/>
                <w:szCs w:val="32"/>
              </w:rPr>
            </w:pPr>
            <w:r w:rsidRPr="00A3288E">
              <w:rPr>
                <w:rFonts w:ascii="Segoe UI Symbol" w:eastAsia="Wingdings" w:hAnsi="Segoe UI Symbol" w:cs="Segoe UI Symbol"/>
                <w:sz w:val="32"/>
                <w:szCs w:val="32"/>
              </w:rPr>
              <w:sym w:font="Wingdings" w:char="F0FC"/>
            </w:r>
          </w:p>
        </w:tc>
        <w:tc>
          <w:tcPr>
            <w:tcW w:w="2630" w:type="dxa"/>
            <w:vAlign w:val="center"/>
          </w:tcPr>
          <w:p w14:paraId="785D76C3"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34A2170B"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495AD2BE"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1DF29C49" w14:textId="77777777" w:rsidTr="003C0DD8">
        <w:tc>
          <w:tcPr>
            <w:tcW w:w="3273" w:type="dxa"/>
          </w:tcPr>
          <w:p w14:paraId="380C4B4D" w14:textId="0F95A29A" w:rsidR="00B66505" w:rsidRPr="003B5AFC" w:rsidRDefault="00493133" w:rsidP="00B66505">
            <w:pPr>
              <w:rPr>
                <w:rFonts w:ascii="TH Sarabun New" w:hAnsi="TH Sarabun New" w:cs="TH Sarabun New"/>
                <w:sz w:val="32"/>
                <w:szCs w:val="32"/>
              </w:rPr>
            </w:pPr>
            <w:r w:rsidRPr="00493133">
              <w:rPr>
                <w:rFonts w:ascii="TH Sarabun New" w:hAnsi="TH Sarabun New" w:cs="TH Sarabun New"/>
                <w:sz w:val="32"/>
                <w:szCs w:val="32"/>
              </w:rPr>
              <w:t>005503</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งานช่างดีไอวาย</w:t>
            </w:r>
          </w:p>
        </w:tc>
        <w:tc>
          <w:tcPr>
            <w:tcW w:w="875" w:type="dxa"/>
            <w:vAlign w:val="center"/>
          </w:tcPr>
          <w:p w14:paraId="4AB193D3"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980F11A"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02AE380F" w14:textId="77777777" w:rsidR="00B66505" w:rsidRPr="003B5AFC" w:rsidRDefault="00B66505" w:rsidP="00B66505">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2755" w:type="dxa"/>
            <w:vAlign w:val="center"/>
          </w:tcPr>
          <w:p w14:paraId="70A9411B"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2833A8B7"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60DC4148"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7CC147F6"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12BBC973" w14:textId="77777777" w:rsidTr="003C0DD8">
        <w:tc>
          <w:tcPr>
            <w:tcW w:w="3273" w:type="dxa"/>
          </w:tcPr>
          <w:p w14:paraId="04DEE74D" w14:textId="799FF2F5" w:rsidR="00B66505" w:rsidRPr="003B5AFC" w:rsidRDefault="00493133" w:rsidP="00B66505">
            <w:pPr>
              <w:rPr>
                <w:rFonts w:ascii="TH Sarabun New" w:hAnsi="TH Sarabun New" w:cs="TH Sarabun New"/>
                <w:sz w:val="32"/>
                <w:szCs w:val="32"/>
              </w:rPr>
            </w:pPr>
            <w:r w:rsidRPr="00493133">
              <w:rPr>
                <w:rFonts w:ascii="TH Sarabun New" w:hAnsi="TH Sarabun New" w:cs="TH Sarabun New"/>
                <w:sz w:val="32"/>
                <w:szCs w:val="32"/>
              </w:rPr>
              <w:t>005504</w:t>
            </w:r>
            <w:r w:rsidR="00B66505" w:rsidRPr="003B5AFC">
              <w:rPr>
                <w:rFonts w:ascii="TH Sarabun New" w:hAnsi="TH Sarabun New" w:cs="TH Sarabun New"/>
                <w:sz w:val="32"/>
                <w:szCs w:val="32"/>
                <w:cs/>
              </w:rPr>
              <w:t xml:space="preserve">  การสร้างหุ่นยนต์สำหรับผู้เริ่มต้น</w:t>
            </w:r>
          </w:p>
        </w:tc>
        <w:tc>
          <w:tcPr>
            <w:tcW w:w="875" w:type="dxa"/>
            <w:vAlign w:val="center"/>
          </w:tcPr>
          <w:p w14:paraId="765C30D6"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49CA86F7"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79A88A11"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51C5B44C" w14:textId="77777777" w:rsidR="00B66505" w:rsidRPr="003B5AFC" w:rsidRDefault="00B66505" w:rsidP="00B66505">
            <w:pPr>
              <w:spacing w:line="216" w:lineRule="auto"/>
              <w:jc w:val="center"/>
              <w:rPr>
                <w:rFonts w:ascii="TH Sarabun New" w:hAnsi="TH Sarabun New" w:cs="TH Sarabun New"/>
                <w:sz w:val="32"/>
                <w:szCs w:val="32"/>
              </w:rPr>
            </w:pPr>
            <w:r w:rsidRPr="00530062">
              <w:rPr>
                <w:rFonts w:ascii="Segoe UI Symbol" w:eastAsia="Wingdings" w:hAnsi="Segoe UI Symbol" w:cs="Segoe UI Symbol"/>
                <w:sz w:val="32"/>
                <w:szCs w:val="32"/>
              </w:rPr>
              <w:sym w:font="Wingdings" w:char="F0FC"/>
            </w:r>
          </w:p>
        </w:tc>
        <w:tc>
          <w:tcPr>
            <w:tcW w:w="2630" w:type="dxa"/>
            <w:vAlign w:val="center"/>
          </w:tcPr>
          <w:p w14:paraId="28A2A6D8"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02E78124"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0651FF4C"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4063C81A" w14:textId="77777777" w:rsidTr="003C0DD8">
        <w:tc>
          <w:tcPr>
            <w:tcW w:w="3273" w:type="dxa"/>
          </w:tcPr>
          <w:p w14:paraId="4843D040" w14:textId="52834A0F" w:rsidR="00B66505" w:rsidRPr="003B5AFC" w:rsidRDefault="00074C07" w:rsidP="00B66505">
            <w:pPr>
              <w:rPr>
                <w:rFonts w:ascii="TH Sarabun New" w:hAnsi="TH Sarabun New" w:cs="TH Sarabun New"/>
                <w:sz w:val="32"/>
                <w:szCs w:val="32"/>
              </w:rPr>
            </w:pPr>
            <w:r w:rsidRPr="00074C07">
              <w:rPr>
                <w:rFonts w:ascii="TH Sarabun New" w:hAnsi="TH Sarabun New" w:cs="TH Sarabun New"/>
                <w:sz w:val="32"/>
                <w:szCs w:val="32"/>
              </w:rPr>
              <w:lastRenderedPageBreak/>
              <w:t>005505</w:t>
            </w:r>
            <w:r w:rsidR="00B66505" w:rsidRPr="003B5AFC">
              <w:rPr>
                <w:rFonts w:ascii="TH Sarabun New" w:hAnsi="TH Sarabun New" w:cs="TH Sarabun New"/>
                <w:sz w:val="32"/>
                <w:szCs w:val="32"/>
              </w:rPr>
              <w:t xml:space="preserve">  </w:t>
            </w:r>
            <w:r w:rsidR="00B66505" w:rsidRPr="003B5AFC">
              <w:rPr>
                <w:rFonts w:ascii="TH Sarabun New" w:hAnsi="TH Sarabun New" w:cs="TH Sarabun New"/>
                <w:spacing w:val="-14"/>
                <w:sz w:val="32"/>
                <w:szCs w:val="32"/>
                <w:cs/>
              </w:rPr>
              <w:t>การเดินทางและ</w:t>
            </w:r>
            <w:r w:rsidR="00B66505" w:rsidRPr="003B5AFC">
              <w:rPr>
                <w:rFonts w:ascii="TH Sarabun New" w:hAnsi="TH Sarabun New" w:cs="TH Sarabun New"/>
                <w:spacing w:val="-10"/>
                <w:sz w:val="32"/>
                <w:szCs w:val="32"/>
                <w:cs/>
              </w:rPr>
              <w:t>ความปลอดภัย</w:t>
            </w:r>
            <w:r w:rsidR="00B66505" w:rsidRPr="003B5AFC">
              <w:rPr>
                <w:rFonts w:ascii="TH Sarabun New" w:hAnsi="TH Sarabun New" w:cs="TH Sarabun New"/>
                <w:sz w:val="32"/>
                <w:szCs w:val="32"/>
                <w:cs/>
              </w:rPr>
              <w:t>ในชีวิตประจำวัน</w:t>
            </w:r>
          </w:p>
        </w:tc>
        <w:tc>
          <w:tcPr>
            <w:tcW w:w="875" w:type="dxa"/>
            <w:vAlign w:val="center"/>
          </w:tcPr>
          <w:p w14:paraId="6C990030"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972" w:type="dxa"/>
            <w:vAlign w:val="center"/>
          </w:tcPr>
          <w:p w14:paraId="44A92294"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1031" w:type="dxa"/>
            <w:vAlign w:val="center"/>
          </w:tcPr>
          <w:p w14:paraId="27A06C65"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2755" w:type="dxa"/>
            <w:vAlign w:val="center"/>
          </w:tcPr>
          <w:p w14:paraId="506B365B"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2630" w:type="dxa"/>
            <w:vAlign w:val="center"/>
          </w:tcPr>
          <w:p w14:paraId="3C112ED4"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1603" w:type="dxa"/>
            <w:vAlign w:val="center"/>
          </w:tcPr>
          <w:p w14:paraId="7A3E58D3"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44E28060"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07093DC5" w14:textId="77777777" w:rsidTr="003C0DD8">
        <w:tc>
          <w:tcPr>
            <w:tcW w:w="14743" w:type="dxa"/>
            <w:gridSpan w:val="8"/>
          </w:tcPr>
          <w:p w14:paraId="02AB7737" w14:textId="77777777"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2.3 กลุ่มวิทยาการจัดการ</w:t>
            </w:r>
          </w:p>
        </w:tc>
      </w:tr>
      <w:tr w:rsidR="00CB5658" w:rsidRPr="003B5AFC" w14:paraId="5FE76E8C" w14:textId="77777777" w:rsidTr="00AD13E7">
        <w:tc>
          <w:tcPr>
            <w:tcW w:w="3273" w:type="dxa"/>
          </w:tcPr>
          <w:p w14:paraId="61DEF6C9" w14:textId="3D08E3F7" w:rsidR="00CB5658" w:rsidRPr="003B5AFC" w:rsidRDefault="00C81009" w:rsidP="00AD13E7">
            <w:pPr>
              <w:rPr>
                <w:rFonts w:ascii="TH Sarabun New" w:hAnsi="TH Sarabun New" w:cs="TH Sarabun New"/>
                <w:sz w:val="32"/>
                <w:szCs w:val="32"/>
              </w:rPr>
            </w:pPr>
            <w:r w:rsidRPr="00C81009">
              <w:rPr>
                <w:rFonts w:ascii="TH Sarabun New" w:hAnsi="TH Sarabun New" w:cs="TH Sarabun New"/>
                <w:sz w:val="32"/>
                <w:szCs w:val="32"/>
              </w:rPr>
              <w:t>001601</w:t>
            </w:r>
            <w:r w:rsidR="00CB5658" w:rsidRPr="003B5AFC">
              <w:rPr>
                <w:rFonts w:ascii="TH Sarabun New" w:hAnsi="TH Sarabun New" w:cs="TH Sarabun New"/>
                <w:sz w:val="32"/>
                <w:szCs w:val="32"/>
              </w:rPr>
              <w:t xml:space="preserve">  </w:t>
            </w:r>
            <w:r w:rsidR="00CB5658" w:rsidRPr="003B5AFC">
              <w:rPr>
                <w:rFonts w:ascii="TH Sarabun New" w:hAnsi="TH Sarabun New" w:cs="TH Sarabun New"/>
                <w:sz w:val="32"/>
                <w:szCs w:val="32"/>
                <w:cs/>
              </w:rPr>
              <w:t>โลกของอุตสาหกรรมกีฬา</w:t>
            </w:r>
            <w:r w:rsidR="00CB5658" w:rsidRPr="003B5AFC">
              <w:rPr>
                <w:rFonts w:ascii="TH Sarabun New" w:hAnsi="TH Sarabun New" w:cs="TH Sarabun New"/>
                <w:sz w:val="32"/>
                <w:szCs w:val="32"/>
              </w:rPr>
              <w:t xml:space="preserve"> </w:t>
            </w:r>
          </w:p>
        </w:tc>
        <w:tc>
          <w:tcPr>
            <w:tcW w:w="875" w:type="dxa"/>
            <w:vAlign w:val="center"/>
          </w:tcPr>
          <w:p w14:paraId="41AE60D3" w14:textId="77777777" w:rsidR="00CB5658" w:rsidRPr="003B5AFC" w:rsidRDefault="00CB5658" w:rsidP="00AD13E7">
            <w:pPr>
              <w:spacing w:line="216" w:lineRule="auto"/>
              <w:jc w:val="center"/>
              <w:rPr>
                <w:rFonts w:ascii="TH Sarabun New" w:hAnsi="TH Sarabun New" w:cs="TH Sarabun New"/>
                <w:sz w:val="32"/>
                <w:szCs w:val="32"/>
              </w:rPr>
            </w:pPr>
          </w:p>
        </w:tc>
        <w:tc>
          <w:tcPr>
            <w:tcW w:w="972" w:type="dxa"/>
            <w:vAlign w:val="center"/>
          </w:tcPr>
          <w:p w14:paraId="59C55664" w14:textId="77777777" w:rsidR="00CB5658" w:rsidRPr="003B5AFC" w:rsidRDefault="00CB5658" w:rsidP="00AD13E7">
            <w:pPr>
              <w:spacing w:line="216" w:lineRule="auto"/>
              <w:jc w:val="center"/>
              <w:rPr>
                <w:rFonts w:ascii="TH Sarabun New" w:hAnsi="TH Sarabun New" w:cs="TH Sarabun New"/>
                <w:sz w:val="32"/>
                <w:szCs w:val="32"/>
              </w:rPr>
            </w:pPr>
            <w:r w:rsidRPr="00BD6FAC">
              <w:rPr>
                <w:rFonts w:ascii="Segoe UI Symbol" w:eastAsia="Wingdings" w:hAnsi="Segoe UI Symbol" w:cs="Segoe UI Symbol"/>
                <w:sz w:val="32"/>
                <w:szCs w:val="32"/>
              </w:rPr>
              <w:sym w:font="Wingdings" w:char="F0FC"/>
            </w:r>
          </w:p>
        </w:tc>
        <w:tc>
          <w:tcPr>
            <w:tcW w:w="1031" w:type="dxa"/>
            <w:vAlign w:val="center"/>
          </w:tcPr>
          <w:p w14:paraId="02902F12" w14:textId="77777777" w:rsidR="00CB5658" w:rsidRPr="003B5AFC" w:rsidRDefault="00CB5658" w:rsidP="00AD13E7">
            <w:pPr>
              <w:spacing w:line="216" w:lineRule="auto"/>
              <w:jc w:val="center"/>
              <w:rPr>
                <w:rFonts w:ascii="TH Sarabun New" w:hAnsi="TH Sarabun New" w:cs="TH Sarabun New"/>
                <w:sz w:val="32"/>
                <w:szCs w:val="32"/>
              </w:rPr>
            </w:pPr>
            <w:r w:rsidRPr="00BD6FAC">
              <w:rPr>
                <w:rFonts w:ascii="Segoe UI Symbol" w:eastAsia="Wingdings" w:hAnsi="Segoe UI Symbol" w:cs="Segoe UI Symbol"/>
                <w:sz w:val="32"/>
                <w:szCs w:val="32"/>
              </w:rPr>
              <w:sym w:font="Wingdings" w:char="F0FC"/>
            </w:r>
          </w:p>
        </w:tc>
        <w:tc>
          <w:tcPr>
            <w:tcW w:w="2755" w:type="dxa"/>
            <w:vAlign w:val="center"/>
          </w:tcPr>
          <w:p w14:paraId="706A78DD" w14:textId="77777777" w:rsidR="00CB5658" w:rsidRPr="003B5AFC" w:rsidRDefault="00CB5658" w:rsidP="00AD13E7">
            <w:pPr>
              <w:spacing w:line="216" w:lineRule="auto"/>
              <w:jc w:val="center"/>
              <w:rPr>
                <w:rFonts w:ascii="TH Sarabun New" w:hAnsi="TH Sarabun New" w:cs="TH Sarabun New"/>
                <w:sz w:val="32"/>
                <w:szCs w:val="32"/>
              </w:rPr>
            </w:pPr>
          </w:p>
        </w:tc>
        <w:tc>
          <w:tcPr>
            <w:tcW w:w="2630" w:type="dxa"/>
            <w:vAlign w:val="center"/>
          </w:tcPr>
          <w:p w14:paraId="3FABA063" w14:textId="77777777" w:rsidR="00CB5658" w:rsidRPr="003B5AFC" w:rsidRDefault="00CB5658" w:rsidP="00AD13E7">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1603" w:type="dxa"/>
            <w:vAlign w:val="center"/>
          </w:tcPr>
          <w:p w14:paraId="3634C850" w14:textId="77777777" w:rsidR="00CB5658" w:rsidRPr="003B5AFC" w:rsidRDefault="00CB5658" w:rsidP="00AD13E7">
            <w:pPr>
              <w:spacing w:line="216" w:lineRule="auto"/>
              <w:jc w:val="center"/>
              <w:rPr>
                <w:rFonts w:ascii="TH Sarabun New" w:hAnsi="TH Sarabun New" w:cs="TH Sarabun New"/>
                <w:sz w:val="32"/>
                <w:szCs w:val="32"/>
              </w:rPr>
            </w:pPr>
          </w:p>
        </w:tc>
        <w:tc>
          <w:tcPr>
            <w:tcW w:w="1604" w:type="dxa"/>
            <w:vAlign w:val="center"/>
          </w:tcPr>
          <w:p w14:paraId="21F57071" w14:textId="77777777" w:rsidR="00CB5658" w:rsidRPr="003B5AFC" w:rsidRDefault="00CB5658" w:rsidP="00AD13E7">
            <w:pPr>
              <w:spacing w:line="216" w:lineRule="auto"/>
              <w:jc w:val="center"/>
              <w:rPr>
                <w:rFonts w:ascii="TH Sarabun New" w:hAnsi="TH Sarabun New" w:cs="TH Sarabun New"/>
                <w:sz w:val="32"/>
                <w:szCs w:val="32"/>
              </w:rPr>
            </w:pPr>
          </w:p>
        </w:tc>
      </w:tr>
      <w:tr w:rsidR="00CB5658" w:rsidRPr="003B5AFC" w14:paraId="3EB2F1C4" w14:textId="77777777" w:rsidTr="003C0DD8">
        <w:tc>
          <w:tcPr>
            <w:tcW w:w="3273" w:type="dxa"/>
          </w:tcPr>
          <w:p w14:paraId="17807C10" w14:textId="3A181204" w:rsidR="00CB5658" w:rsidRPr="003B5AFC" w:rsidRDefault="002975EE" w:rsidP="00CB5658">
            <w:pPr>
              <w:rPr>
                <w:rFonts w:ascii="TH Sarabun New" w:hAnsi="TH Sarabun New" w:cs="TH Sarabun New"/>
                <w:sz w:val="32"/>
                <w:szCs w:val="32"/>
              </w:rPr>
            </w:pPr>
            <w:r w:rsidRPr="002975EE">
              <w:rPr>
                <w:rFonts w:ascii="TH Sarabun New" w:hAnsi="TH Sarabun New" w:cs="TH Sarabun New"/>
                <w:sz w:val="32"/>
                <w:szCs w:val="32"/>
              </w:rPr>
              <w:t>004601</w:t>
            </w:r>
            <w:r w:rsidR="00CB5658" w:rsidRPr="003B5AFC">
              <w:rPr>
                <w:rFonts w:ascii="TH Sarabun New" w:hAnsi="TH Sarabun New" w:cs="TH Sarabun New"/>
                <w:sz w:val="32"/>
                <w:szCs w:val="32"/>
              </w:rPr>
              <w:t xml:space="preserve">  </w:t>
            </w:r>
            <w:r w:rsidR="00CB5658" w:rsidRPr="003B5AFC">
              <w:rPr>
                <w:rFonts w:ascii="TH Sarabun New" w:hAnsi="TH Sarabun New" w:cs="TH Sarabun New"/>
                <w:sz w:val="32"/>
                <w:szCs w:val="32"/>
                <w:cs/>
              </w:rPr>
              <w:t>บุคลิกภาพและศิลปะการพูดในที่ชุมชน</w:t>
            </w:r>
          </w:p>
        </w:tc>
        <w:tc>
          <w:tcPr>
            <w:tcW w:w="875" w:type="dxa"/>
            <w:vAlign w:val="center"/>
          </w:tcPr>
          <w:p w14:paraId="37241D6C" w14:textId="77777777" w:rsidR="00CB5658" w:rsidRPr="003B5AFC" w:rsidRDefault="00CB5658" w:rsidP="00CB5658">
            <w:pPr>
              <w:spacing w:line="216" w:lineRule="auto"/>
              <w:jc w:val="center"/>
              <w:rPr>
                <w:rFonts w:ascii="TH Sarabun New" w:hAnsi="TH Sarabun New" w:cs="TH Sarabun New"/>
                <w:sz w:val="32"/>
                <w:szCs w:val="32"/>
              </w:rPr>
            </w:pPr>
          </w:p>
        </w:tc>
        <w:tc>
          <w:tcPr>
            <w:tcW w:w="972" w:type="dxa"/>
            <w:vAlign w:val="center"/>
          </w:tcPr>
          <w:p w14:paraId="7F898721" w14:textId="77777777" w:rsidR="00CB5658" w:rsidRPr="003B5AFC" w:rsidRDefault="00CB5658" w:rsidP="00CB5658">
            <w:pPr>
              <w:spacing w:line="216" w:lineRule="auto"/>
              <w:jc w:val="center"/>
              <w:rPr>
                <w:rFonts w:ascii="TH Sarabun New" w:hAnsi="TH Sarabun New" w:cs="TH Sarabun New"/>
                <w:sz w:val="32"/>
                <w:szCs w:val="32"/>
              </w:rPr>
            </w:pPr>
          </w:p>
        </w:tc>
        <w:tc>
          <w:tcPr>
            <w:tcW w:w="1031" w:type="dxa"/>
            <w:vAlign w:val="center"/>
          </w:tcPr>
          <w:p w14:paraId="5A120774" w14:textId="7E07EBCB" w:rsidR="00CB5658" w:rsidRPr="00EC50E2" w:rsidRDefault="00CB5658" w:rsidP="00CB5658">
            <w:pPr>
              <w:spacing w:line="216" w:lineRule="auto"/>
              <w:jc w:val="center"/>
              <w:rPr>
                <w:rFonts w:ascii="Segoe UI Symbol" w:eastAsia="Wingdings" w:hAnsi="Segoe UI Symbol" w:cs="Segoe UI Symbol"/>
                <w:sz w:val="32"/>
                <w:szCs w:val="32"/>
              </w:rPr>
            </w:pPr>
            <w:r w:rsidRPr="00EC50E2">
              <w:rPr>
                <w:rFonts w:ascii="Segoe UI Symbol" w:eastAsia="Wingdings" w:hAnsi="Segoe UI Symbol" w:cs="Segoe UI Symbol"/>
                <w:sz w:val="32"/>
                <w:szCs w:val="32"/>
              </w:rPr>
              <w:sym w:font="Wingdings" w:char="F0FC"/>
            </w:r>
          </w:p>
        </w:tc>
        <w:tc>
          <w:tcPr>
            <w:tcW w:w="2755" w:type="dxa"/>
            <w:vAlign w:val="center"/>
          </w:tcPr>
          <w:p w14:paraId="00B4E0C2" w14:textId="77777777" w:rsidR="00CB5658" w:rsidRPr="003B5AFC" w:rsidRDefault="00CB5658" w:rsidP="00CB5658">
            <w:pPr>
              <w:spacing w:line="216" w:lineRule="auto"/>
              <w:jc w:val="center"/>
              <w:rPr>
                <w:rFonts w:ascii="TH Sarabun New" w:hAnsi="TH Sarabun New" w:cs="TH Sarabun New"/>
                <w:sz w:val="32"/>
                <w:szCs w:val="32"/>
              </w:rPr>
            </w:pPr>
          </w:p>
        </w:tc>
        <w:tc>
          <w:tcPr>
            <w:tcW w:w="2630" w:type="dxa"/>
            <w:vAlign w:val="center"/>
          </w:tcPr>
          <w:p w14:paraId="361F305E" w14:textId="77777777" w:rsidR="00CB5658" w:rsidRPr="003B5AFC" w:rsidRDefault="00CB5658" w:rsidP="00CB5658">
            <w:pPr>
              <w:spacing w:line="216" w:lineRule="auto"/>
              <w:jc w:val="center"/>
              <w:rPr>
                <w:rFonts w:ascii="TH Sarabun New" w:hAnsi="TH Sarabun New" w:cs="TH Sarabun New"/>
                <w:sz w:val="32"/>
                <w:szCs w:val="32"/>
              </w:rPr>
            </w:pPr>
          </w:p>
        </w:tc>
        <w:tc>
          <w:tcPr>
            <w:tcW w:w="1603" w:type="dxa"/>
            <w:vAlign w:val="center"/>
          </w:tcPr>
          <w:p w14:paraId="658F6156" w14:textId="77777777" w:rsidR="00CB5658" w:rsidRPr="003B5AFC" w:rsidRDefault="00CB5658" w:rsidP="00CB5658">
            <w:pPr>
              <w:spacing w:line="216" w:lineRule="auto"/>
              <w:jc w:val="center"/>
              <w:rPr>
                <w:rFonts w:ascii="TH Sarabun New" w:hAnsi="TH Sarabun New" w:cs="TH Sarabun New"/>
                <w:sz w:val="32"/>
                <w:szCs w:val="32"/>
              </w:rPr>
            </w:pPr>
          </w:p>
        </w:tc>
        <w:tc>
          <w:tcPr>
            <w:tcW w:w="1604" w:type="dxa"/>
            <w:vAlign w:val="center"/>
          </w:tcPr>
          <w:p w14:paraId="489607B8" w14:textId="77777777" w:rsidR="00CB5658" w:rsidRPr="003B5AFC" w:rsidRDefault="00CB5658" w:rsidP="00CB5658">
            <w:pPr>
              <w:spacing w:line="216" w:lineRule="auto"/>
              <w:jc w:val="center"/>
              <w:rPr>
                <w:rFonts w:ascii="TH Sarabun New" w:hAnsi="TH Sarabun New" w:cs="TH Sarabun New"/>
                <w:sz w:val="32"/>
                <w:szCs w:val="32"/>
              </w:rPr>
            </w:pPr>
          </w:p>
        </w:tc>
      </w:tr>
      <w:tr w:rsidR="00B66505" w:rsidRPr="003B5AFC" w14:paraId="120EBB0B" w14:textId="77777777" w:rsidTr="003C0DD8">
        <w:tc>
          <w:tcPr>
            <w:tcW w:w="3273" w:type="dxa"/>
          </w:tcPr>
          <w:p w14:paraId="05374947" w14:textId="0084B7AC" w:rsidR="00B66505" w:rsidRPr="003B5AFC" w:rsidRDefault="002975EE" w:rsidP="00B66505">
            <w:pPr>
              <w:rPr>
                <w:rFonts w:ascii="TH Sarabun New" w:hAnsi="TH Sarabun New" w:cs="TH Sarabun New"/>
                <w:sz w:val="32"/>
                <w:szCs w:val="32"/>
                <w:cs/>
              </w:rPr>
            </w:pPr>
            <w:r w:rsidRPr="002975EE">
              <w:rPr>
                <w:rFonts w:ascii="TH Sarabun New" w:hAnsi="TH Sarabun New" w:cs="TH Sarabun New"/>
                <w:sz w:val="32"/>
                <w:szCs w:val="32"/>
              </w:rPr>
              <w:t>004602</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การจัดการชีวิต</w:t>
            </w:r>
            <w:r w:rsidR="00B66505" w:rsidRPr="003B5AFC">
              <w:rPr>
                <w:rFonts w:ascii="TH Sarabun New" w:hAnsi="TH Sarabun New" w:cs="TH Sarabun New"/>
                <w:sz w:val="32"/>
                <w:szCs w:val="32"/>
              </w:rPr>
              <w:t xml:space="preserve"> </w:t>
            </w:r>
          </w:p>
        </w:tc>
        <w:tc>
          <w:tcPr>
            <w:tcW w:w="875" w:type="dxa"/>
            <w:vAlign w:val="center"/>
          </w:tcPr>
          <w:p w14:paraId="3502E2DD"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4AC6095B"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2A61D66E" w14:textId="77777777" w:rsidR="00B66505" w:rsidRPr="003B5AFC" w:rsidRDefault="00B66505" w:rsidP="00B66505">
            <w:pPr>
              <w:spacing w:line="216" w:lineRule="auto"/>
              <w:jc w:val="center"/>
              <w:rPr>
                <w:rFonts w:ascii="TH Sarabun New" w:hAnsi="TH Sarabun New" w:cs="TH Sarabun New"/>
                <w:sz w:val="32"/>
                <w:szCs w:val="32"/>
              </w:rPr>
            </w:pPr>
            <w:r w:rsidRPr="00EC50E2">
              <w:rPr>
                <w:rFonts w:ascii="Segoe UI Symbol" w:eastAsia="Wingdings" w:hAnsi="Segoe UI Symbol" w:cs="Segoe UI Symbol"/>
                <w:sz w:val="32"/>
                <w:szCs w:val="32"/>
              </w:rPr>
              <w:sym w:font="Wingdings" w:char="F0FC"/>
            </w:r>
          </w:p>
        </w:tc>
        <w:tc>
          <w:tcPr>
            <w:tcW w:w="2755" w:type="dxa"/>
            <w:vAlign w:val="center"/>
          </w:tcPr>
          <w:p w14:paraId="066C02CC"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78B3EE80"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29D18CA7"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670DA8B9"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033FBB0F" w14:textId="77777777" w:rsidTr="003C0DD8">
        <w:tc>
          <w:tcPr>
            <w:tcW w:w="3273" w:type="dxa"/>
          </w:tcPr>
          <w:p w14:paraId="5A2A55CF" w14:textId="7709AB90" w:rsidR="00B66505" w:rsidRPr="003B5AFC" w:rsidRDefault="005F3434" w:rsidP="00B66505">
            <w:pPr>
              <w:rPr>
                <w:rFonts w:ascii="TH Sarabun New" w:hAnsi="TH Sarabun New" w:cs="TH Sarabun New"/>
                <w:sz w:val="32"/>
                <w:szCs w:val="32"/>
                <w:cs/>
              </w:rPr>
            </w:pPr>
            <w:r w:rsidRPr="005F3434">
              <w:rPr>
                <w:rFonts w:ascii="TH Sarabun New" w:hAnsi="TH Sarabun New" w:cs="TH Sarabun New"/>
                <w:sz w:val="32"/>
                <w:szCs w:val="32"/>
              </w:rPr>
              <w:t>004603</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รู้จักฉันรู้จักเธอ</w:t>
            </w:r>
            <w:r w:rsidR="00B66505" w:rsidRPr="003B5AFC">
              <w:rPr>
                <w:rFonts w:ascii="TH Sarabun New" w:hAnsi="TH Sarabun New" w:cs="TH Sarabun New"/>
                <w:sz w:val="32"/>
                <w:szCs w:val="32"/>
              </w:rPr>
              <w:t xml:space="preserve"> </w:t>
            </w:r>
          </w:p>
        </w:tc>
        <w:tc>
          <w:tcPr>
            <w:tcW w:w="875" w:type="dxa"/>
            <w:vAlign w:val="center"/>
          </w:tcPr>
          <w:p w14:paraId="252AC49C"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74C5696A"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5469F20E" w14:textId="77777777" w:rsidR="00B66505" w:rsidRPr="003B5AFC" w:rsidRDefault="00B66505" w:rsidP="00B66505">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2755" w:type="dxa"/>
            <w:vAlign w:val="center"/>
          </w:tcPr>
          <w:p w14:paraId="7F77E84F"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36182E1D"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58ADDB7C"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20CA12CB"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621E35F1" w14:textId="77777777" w:rsidTr="003C0DD8">
        <w:tc>
          <w:tcPr>
            <w:tcW w:w="3273" w:type="dxa"/>
          </w:tcPr>
          <w:p w14:paraId="3EF7E29A" w14:textId="07E17171" w:rsidR="00B66505" w:rsidRPr="003B5AFC" w:rsidRDefault="005F3434" w:rsidP="00B66505">
            <w:pPr>
              <w:rPr>
                <w:rFonts w:ascii="TH Sarabun New" w:hAnsi="TH Sarabun New" w:cs="TH Sarabun New"/>
                <w:sz w:val="32"/>
                <w:szCs w:val="32"/>
                <w:cs/>
              </w:rPr>
            </w:pPr>
            <w:r w:rsidRPr="005F3434">
              <w:rPr>
                <w:rFonts w:ascii="TH Sarabun New" w:hAnsi="TH Sarabun New" w:cs="TH Sarabun New"/>
                <w:sz w:val="32"/>
                <w:szCs w:val="32"/>
              </w:rPr>
              <w:lastRenderedPageBreak/>
              <w:t>004604</w:t>
            </w:r>
            <w:r w:rsidR="00B66505" w:rsidRPr="003B5AFC">
              <w:rPr>
                <w:rFonts w:ascii="TH Sarabun New" w:hAnsi="TH Sarabun New" w:cs="TH Sarabun New"/>
                <w:sz w:val="32"/>
                <w:szCs w:val="32"/>
              </w:rPr>
              <w:t xml:space="preserve">  </w:t>
            </w:r>
            <w:r w:rsidR="00B66505" w:rsidRPr="003B5AFC">
              <w:rPr>
                <w:rFonts w:ascii="TH Sarabun New" w:hAnsi="TH Sarabun New" w:cs="TH Sarabun New"/>
                <w:spacing w:val="-12"/>
                <w:sz w:val="32"/>
                <w:szCs w:val="32"/>
                <w:cs/>
              </w:rPr>
              <w:t>เศรษฐศาสตร์เพื่อการประกอบการ</w:t>
            </w:r>
            <w:r w:rsidR="00B66505" w:rsidRPr="003B5AFC">
              <w:rPr>
                <w:rFonts w:ascii="TH Sarabun New" w:hAnsi="TH Sarabun New" w:cs="TH Sarabun New"/>
                <w:sz w:val="32"/>
                <w:szCs w:val="32"/>
                <w:cs/>
              </w:rPr>
              <w:t>ยุคใหม่</w:t>
            </w:r>
          </w:p>
        </w:tc>
        <w:tc>
          <w:tcPr>
            <w:tcW w:w="875" w:type="dxa"/>
            <w:vAlign w:val="center"/>
          </w:tcPr>
          <w:p w14:paraId="46BCF19C"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598DB8F9"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2CFE175A"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2AD2AAF1"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6EF4B1D2" w14:textId="77777777" w:rsidR="00B66505" w:rsidRPr="003B5AFC" w:rsidRDefault="00B66505" w:rsidP="00B66505">
            <w:pPr>
              <w:spacing w:line="216" w:lineRule="auto"/>
              <w:jc w:val="center"/>
              <w:rPr>
                <w:rFonts w:ascii="TH Sarabun New" w:hAnsi="TH Sarabun New" w:cs="TH Sarabun New"/>
                <w:sz w:val="32"/>
                <w:szCs w:val="32"/>
              </w:rPr>
            </w:pPr>
            <w:r w:rsidRPr="006C40AE">
              <w:rPr>
                <w:rFonts w:ascii="Segoe UI Symbol" w:eastAsia="Wingdings" w:hAnsi="Segoe UI Symbol" w:cs="Segoe UI Symbol"/>
                <w:sz w:val="32"/>
                <w:szCs w:val="32"/>
              </w:rPr>
              <w:sym w:font="Wingdings" w:char="F0FC"/>
            </w:r>
          </w:p>
        </w:tc>
        <w:tc>
          <w:tcPr>
            <w:tcW w:w="1603" w:type="dxa"/>
            <w:vAlign w:val="center"/>
          </w:tcPr>
          <w:p w14:paraId="3C56B010"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64AD2981"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299CD8D5" w14:textId="77777777" w:rsidTr="003C0DD8">
        <w:tc>
          <w:tcPr>
            <w:tcW w:w="3273" w:type="dxa"/>
          </w:tcPr>
          <w:p w14:paraId="3C0856F6" w14:textId="6C608530" w:rsidR="00B66505" w:rsidRPr="003B5AFC" w:rsidRDefault="00BD0092" w:rsidP="00B66505">
            <w:pPr>
              <w:rPr>
                <w:rFonts w:ascii="TH Sarabun New" w:hAnsi="TH Sarabun New" w:cs="TH Sarabun New"/>
                <w:sz w:val="32"/>
                <w:szCs w:val="32"/>
                <w:cs/>
              </w:rPr>
            </w:pPr>
            <w:r w:rsidRPr="00BD0092">
              <w:rPr>
                <w:rFonts w:ascii="TH Sarabun New" w:hAnsi="TH Sarabun New" w:cs="TH Sarabun New"/>
                <w:sz w:val="32"/>
                <w:szCs w:val="32"/>
              </w:rPr>
              <w:t>004605</w:t>
            </w:r>
            <w:r w:rsidR="00B66505" w:rsidRPr="003B5AFC">
              <w:rPr>
                <w:rFonts w:ascii="TH Sarabun New" w:hAnsi="TH Sarabun New" w:cs="TH Sarabun New"/>
                <w:sz w:val="32"/>
                <w:szCs w:val="32"/>
              </w:rPr>
              <w:t xml:space="preserve">  </w:t>
            </w:r>
            <w:r w:rsidR="00D16D31" w:rsidRPr="00D16D31">
              <w:rPr>
                <w:rFonts w:ascii="TH Sarabun New" w:hAnsi="TH Sarabun New" w:cs="TH Sarabun New"/>
                <w:sz w:val="32"/>
                <w:szCs w:val="32"/>
                <w:cs/>
              </w:rPr>
              <w:t>รู้เท่าทันการเงินและการลงทุน</w:t>
            </w:r>
          </w:p>
        </w:tc>
        <w:tc>
          <w:tcPr>
            <w:tcW w:w="875" w:type="dxa"/>
            <w:vAlign w:val="center"/>
          </w:tcPr>
          <w:p w14:paraId="26FCF13D"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50BF6AC8"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5A704848"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2091D2E4"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15543B6A" w14:textId="77777777" w:rsidR="00B66505" w:rsidRPr="003B5AFC" w:rsidRDefault="00B66505" w:rsidP="00B66505">
            <w:pPr>
              <w:spacing w:line="216" w:lineRule="auto"/>
              <w:jc w:val="center"/>
              <w:rPr>
                <w:rFonts w:ascii="TH Sarabun New" w:hAnsi="TH Sarabun New" w:cs="TH Sarabun New"/>
                <w:sz w:val="32"/>
                <w:szCs w:val="32"/>
              </w:rPr>
            </w:pPr>
            <w:r w:rsidRPr="006C40AE">
              <w:rPr>
                <w:rFonts w:ascii="Segoe UI Symbol" w:eastAsia="Wingdings" w:hAnsi="Segoe UI Symbol" w:cs="Segoe UI Symbol"/>
                <w:sz w:val="32"/>
                <w:szCs w:val="32"/>
              </w:rPr>
              <w:sym w:font="Wingdings" w:char="F0FC"/>
            </w:r>
          </w:p>
        </w:tc>
        <w:tc>
          <w:tcPr>
            <w:tcW w:w="1603" w:type="dxa"/>
            <w:vAlign w:val="center"/>
          </w:tcPr>
          <w:p w14:paraId="5B780907"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26FF423D"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5E4173CB" w14:textId="77777777" w:rsidTr="003C0DD8">
        <w:tc>
          <w:tcPr>
            <w:tcW w:w="3273" w:type="dxa"/>
          </w:tcPr>
          <w:p w14:paraId="01371F7A" w14:textId="27272EF8" w:rsidR="00B66505" w:rsidRPr="003B5AFC" w:rsidRDefault="0039081F" w:rsidP="00B66505">
            <w:pPr>
              <w:rPr>
                <w:rFonts w:ascii="TH Sarabun New" w:hAnsi="TH Sarabun New" w:cs="TH Sarabun New"/>
                <w:sz w:val="32"/>
                <w:szCs w:val="32"/>
                <w:cs/>
              </w:rPr>
            </w:pPr>
            <w:r w:rsidRPr="0039081F">
              <w:rPr>
                <w:rFonts w:ascii="TH Sarabun New" w:hAnsi="TH Sarabun New" w:cs="TH Sarabun New"/>
                <w:sz w:val="32"/>
                <w:szCs w:val="32"/>
              </w:rPr>
              <w:t>004606</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ธุรกิจออนไลน์</w:t>
            </w:r>
          </w:p>
        </w:tc>
        <w:tc>
          <w:tcPr>
            <w:tcW w:w="875" w:type="dxa"/>
            <w:vAlign w:val="center"/>
          </w:tcPr>
          <w:p w14:paraId="3ABF325C"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53FBBF40"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7BE4D8A8"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1558A024"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04044957" w14:textId="77777777" w:rsidR="00B66505" w:rsidRPr="003B5AFC" w:rsidRDefault="00B66505" w:rsidP="00B66505">
            <w:pPr>
              <w:spacing w:line="216" w:lineRule="auto"/>
              <w:jc w:val="center"/>
              <w:rPr>
                <w:rFonts w:ascii="TH Sarabun New" w:hAnsi="TH Sarabun New" w:cs="TH Sarabun New"/>
                <w:sz w:val="32"/>
                <w:szCs w:val="32"/>
              </w:rPr>
            </w:pPr>
            <w:r w:rsidRPr="006C40AE">
              <w:rPr>
                <w:rFonts w:ascii="Segoe UI Symbol" w:eastAsia="Wingdings" w:hAnsi="Segoe UI Symbol" w:cs="Segoe UI Symbol"/>
                <w:sz w:val="32"/>
                <w:szCs w:val="32"/>
              </w:rPr>
              <w:sym w:font="Wingdings" w:char="F0FC"/>
            </w:r>
          </w:p>
        </w:tc>
        <w:tc>
          <w:tcPr>
            <w:tcW w:w="1603" w:type="dxa"/>
            <w:vAlign w:val="center"/>
          </w:tcPr>
          <w:p w14:paraId="337E544A"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107471E1"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4C438721" w14:textId="77777777" w:rsidTr="003C0DD8">
        <w:tc>
          <w:tcPr>
            <w:tcW w:w="3273" w:type="dxa"/>
          </w:tcPr>
          <w:p w14:paraId="41B2B4EC" w14:textId="7828EAE3" w:rsidR="00B66505" w:rsidRPr="003B5AFC" w:rsidRDefault="0039081F" w:rsidP="00B66505">
            <w:pPr>
              <w:rPr>
                <w:rFonts w:ascii="TH Sarabun New" w:hAnsi="TH Sarabun New" w:cs="TH Sarabun New"/>
                <w:sz w:val="32"/>
                <w:szCs w:val="32"/>
              </w:rPr>
            </w:pPr>
            <w:r w:rsidRPr="0039081F">
              <w:rPr>
                <w:rFonts w:ascii="TH Sarabun New" w:hAnsi="TH Sarabun New" w:cs="TH Sarabun New"/>
                <w:sz w:val="32"/>
                <w:szCs w:val="32"/>
              </w:rPr>
              <w:t>004607</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อนาคตศาสตร์เพื่อการสร้างธุรกิจที่ยั่งยืน</w:t>
            </w:r>
          </w:p>
        </w:tc>
        <w:tc>
          <w:tcPr>
            <w:tcW w:w="875" w:type="dxa"/>
            <w:vAlign w:val="center"/>
          </w:tcPr>
          <w:p w14:paraId="7FD3AAC8"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764BADD1"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5058322C"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62899694"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53628860" w14:textId="77777777" w:rsidR="00B66505" w:rsidRPr="003B5AFC" w:rsidRDefault="00B66505" w:rsidP="00B66505">
            <w:pPr>
              <w:spacing w:line="216" w:lineRule="auto"/>
              <w:jc w:val="center"/>
              <w:rPr>
                <w:rFonts w:ascii="TH Sarabun New" w:hAnsi="TH Sarabun New" w:cs="TH Sarabun New"/>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0616B833"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30A53087"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66F45D4A" w14:textId="77777777" w:rsidTr="003C0DD8">
        <w:tc>
          <w:tcPr>
            <w:tcW w:w="3273" w:type="dxa"/>
          </w:tcPr>
          <w:p w14:paraId="55A3DFE5" w14:textId="466253FC" w:rsidR="00B66505" w:rsidRPr="003B5AFC" w:rsidRDefault="00DE3C87" w:rsidP="00B66505">
            <w:pPr>
              <w:rPr>
                <w:rFonts w:ascii="TH Sarabun New" w:hAnsi="TH Sarabun New" w:cs="TH Sarabun New"/>
                <w:sz w:val="32"/>
                <w:szCs w:val="32"/>
              </w:rPr>
            </w:pPr>
            <w:r>
              <w:rPr>
                <w:rFonts w:ascii="TH Sarabun New" w:hAnsi="TH Sarabun New" w:cs="TH Sarabun New"/>
                <w:sz w:val="32"/>
                <w:szCs w:val="32"/>
              </w:rPr>
              <w:t>004608</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การจัดการธุรกิจเพื่อ  ความยั่งยืน</w:t>
            </w:r>
          </w:p>
        </w:tc>
        <w:tc>
          <w:tcPr>
            <w:tcW w:w="875" w:type="dxa"/>
            <w:vAlign w:val="center"/>
          </w:tcPr>
          <w:p w14:paraId="0AD1250B"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486CA1A"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1203F647" w14:textId="77777777" w:rsidR="00B66505" w:rsidRPr="003B5AFC" w:rsidRDefault="00B66505" w:rsidP="00B66505">
            <w:pPr>
              <w:spacing w:line="216" w:lineRule="auto"/>
              <w:jc w:val="center"/>
              <w:rPr>
                <w:rFonts w:ascii="TH Sarabun New" w:hAnsi="TH Sarabun New" w:cs="TH Sarabun New"/>
                <w:sz w:val="32"/>
                <w:szCs w:val="32"/>
              </w:rPr>
            </w:pPr>
            <w:r w:rsidRPr="00C57C51">
              <w:rPr>
                <w:rFonts w:ascii="Segoe UI Symbol" w:eastAsia="Wingdings" w:hAnsi="Segoe UI Symbol" w:cs="Segoe UI Symbol"/>
                <w:sz w:val="32"/>
                <w:szCs w:val="32"/>
              </w:rPr>
              <w:sym w:font="Wingdings" w:char="F0FC"/>
            </w:r>
          </w:p>
        </w:tc>
        <w:tc>
          <w:tcPr>
            <w:tcW w:w="2755" w:type="dxa"/>
            <w:vAlign w:val="center"/>
          </w:tcPr>
          <w:p w14:paraId="3D0BC96D" w14:textId="77777777" w:rsidR="00B66505" w:rsidRPr="003B5AFC" w:rsidRDefault="00B66505" w:rsidP="00B66505">
            <w:pPr>
              <w:spacing w:line="216" w:lineRule="auto"/>
              <w:jc w:val="center"/>
              <w:rPr>
                <w:rFonts w:ascii="TH Sarabun New" w:hAnsi="TH Sarabun New" w:cs="TH Sarabun New"/>
                <w:sz w:val="32"/>
                <w:szCs w:val="32"/>
              </w:rPr>
            </w:pPr>
            <w:r w:rsidRPr="00C57C51">
              <w:rPr>
                <w:rFonts w:ascii="Segoe UI Symbol" w:eastAsia="Wingdings" w:hAnsi="Segoe UI Symbol" w:cs="Segoe UI Symbol"/>
                <w:sz w:val="32"/>
                <w:szCs w:val="32"/>
              </w:rPr>
              <w:sym w:font="Wingdings" w:char="F0FC"/>
            </w:r>
          </w:p>
        </w:tc>
        <w:tc>
          <w:tcPr>
            <w:tcW w:w="2630" w:type="dxa"/>
            <w:vAlign w:val="center"/>
          </w:tcPr>
          <w:p w14:paraId="083B26F4" w14:textId="77777777" w:rsidR="00B66505" w:rsidRPr="003B5AFC" w:rsidRDefault="00B66505" w:rsidP="00B66505">
            <w:pPr>
              <w:spacing w:line="216" w:lineRule="auto"/>
              <w:jc w:val="center"/>
              <w:rPr>
                <w:rFonts w:ascii="TH Sarabun New" w:hAnsi="TH Sarabun New" w:cs="TH Sarabun New"/>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605215A3" w14:textId="77777777" w:rsidR="00B66505" w:rsidRPr="003B5AFC" w:rsidRDefault="00B66505" w:rsidP="00B66505">
            <w:pPr>
              <w:spacing w:line="216" w:lineRule="auto"/>
              <w:jc w:val="center"/>
              <w:rPr>
                <w:rFonts w:ascii="TH Sarabun New" w:hAnsi="TH Sarabun New" w:cs="TH Sarabun New"/>
                <w:sz w:val="32"/>
                <w:szCs w:val="32"/>
              </w:rPr>
            </w:pPr>
            <w:r w:rsidRPr="00C57C51">
              <w:rPr>
                <w:rFonts w:ascii="Segoe UI Symbol" w:eastAsia="Wingdings" w:hAnsi="Segoe UI Symbol" w:cs="Segoe UI Symbol"/>
                <w:sz w:val="32"/>
                <w:szCs w:val="32"/>
              </w:rPr>
              <w:sym w:font="Wingdings" w:char="F0FC"/>
            </w:r>
          </w:p>
        </w:tc>
        <w:tc>
          <w:tcPr>
            <w:tcW w:w="1604" w:type="dxa"/>
            <w:vAlign w:val="center"/>
          </w:tcPr>
          <w:p w14:paraId="4814F47E" w14:textId="77777777" w:rsidR="00B66505" w:rsidRPr="003B5AFC" w:rsidRDefault="00B66505" w:rsidP="00B66505">
            <w:pPr>
              <w:spacing w:line="216" w:lineRule="auto"/>
              <w:jc w:val="center"/>
              <w:rPr>
                <w:rFonts w:ascii="TH Sarabun New" w:hAnsi="TH Sarabun New" w:cs="TH Sarabun New"/>
                <w:sz w:val="32"/>
                <w:szCs w:val="32"/>
              </w:rPr>
            </w:pPr>
          </w:p>
        </w:tc>
      </w:tr>
      <w:tr w:rsidR="00073535" w:rsidRPr="003B5AFC" w14:paraId="7B177998" w14:textId="77777777" w:rsidTr="003C0DD8">
        <w:tc>
          <w:tcPr>
            <w:tcW w:w="3273" w:type="dxa"/>
          </w:tcPr>
          <w:p w14:paraId="47ABBFB7" w14:textId="26AB038D" w:rsidR="00073535" w:rsidRPr="003B5AFC" w:rsidRDefault="0039081F" w:rsidP="00073535">
            <w:pPr>
              <w:rPr>
                <w:rFonts w:ascii="TH Sarabun New" w:hAnsi="TH Sarabun New" w:cs="TH Sarabun New"/>
                <w:sz w:val="32"/>
                <w:szCs w:val="32"/>
              </w:rPr>
            </w:pPr>
            <w:r w:rsidRPr="0039081F">
              <w:rPr>
                <w:rFonts w:ascii="TH Sarabun New" w:hAnsi="TH Sarabun New" w:cs="TH Sarabun New"/>
                <w:sz w:val="32"/>
                <w:szCs w:val="32"/>
              </w:rPr>
              <w:lastRenderedPageBreak/>
              <w:t>004609</w:t>
            </w:r>
            <w:r w:rsidR="00073535" w:rsidRPr="003B5AFC">
              <w:rPr>
                <w:rFonts w:ascii="TH Sarabun New" w:hAnsi="TH Sarabun New" w:cs="TH Sarabun New"/>
                <w:sz w:val="32"/>
                <w:szCs w:val="32"/>
              </w:rPr>
              <w:t xml:space="preserve">  </w:t>
            </w:r>
            <w:r w:rsidR="00073535" w:rsidRPr="003B5AFC">
              <w:rPr>
                <w:rFonts w:ascii="TH Sarabun New" w:hAnsi="TH Sarabun New" w:cs="TH Sarabun New"/>
                <w:sz w:val="32"/>
                <w:szCs w:val="32"/>
                <w:cs/>
              </w:rPr>
              <w:t>ผู้ประกอบการพันล้าน</w:t>
            </w:r>
          </w:p>
        </w:tc>
        <w:tc>
          <w:tcPr>
            <w:tcW w:w="875" w:type="dxa"/>
            <w:vAlign w:val="center"/>
          </w:tcPr>
          <w:p w14:paraId="22E6B589" w14:textId="77777777" w:rsidR="00073535" w:rsidRPr="003B5AFC" w:rsidRDefault="00073535" w:rsidP="00073535">
            <w:pPr>
              <w:spacing w:line="216" w:lineRule="auto"/>
              <w:jc w:val="center"/>
              <w:rPr>
                <w:rFonts w:ascii="TH Sarabun New" w:hAnsi="TH Sarabun New" w:cs="TH Sarabun New"/>
                <w:sz w:val="32"/>
                <w:szCs w:val="32"/>
              </w:rPr>
            </w:pPr>
          </w:p>
        </w:tc>
        <w:tc>
          <w:tcPr>
            <w:tcW w:w="972" w:type="dxa"/>
            <w:vAlign w:val="center"/>
          </w:tcPr>
          <w:p w14:paraId="07CF0B62" w14:textId="77777777" w:rsidR="00073535" w:rsidRPr="003B5AFC" w:rsidRDefault="00073535" w:rsidP="00073535">
            <w:pPr>
              <w:spacing w:line="216" w:lineRule="auto"/>
              <w:jc w:val="center"/>
              <w:rPr>
                <w:rFonts w:ascii="TH Sarabun New" w:hAnsi="TH Sarabun New" w:cs="TH Sarabun New"/>
                <w:sz w:val="32"/>
                <w:szCs w:val="32"/>
              </w:rPr>
            </w:pPr>
          </w:p>
        </w:tc>
        <w:tc>
          <w:tcPr>
            <w:tcW w:w="1031" w:type="dxa"/>
            <w:vAlign w:val="center"/>
          </w:tcPr>
          <w:p w14:paraId="2CF47470" w14:textId="775D8E98" w:rsidR="00073535" w:rsidRPr="003B5AFC" w:rsidRDefault="00073535" w:rsidP="00073535">
            <w:pPr>
              <w:spacing w:line="216" w:lineRule="auto"/>
              <w:jc w:val="center"/>
              <w:rPr>
                <w:rFonts w:ascii="TH Sarabun New" w:hAnsi="TH Sarabun New" w:cs="TH Sarabun New"/>
                <w:sz w:val="32"/>
                <w:szCs w:val="32"/>
              </w:rPr>
            </w:pPr>
          </w:p>
        </w:tc>
        <w:tc>
          <w:tcPr>
            <w:tcW w:w="2755" w:type="dxa"/>
            <w:vAlign w:val="center"/>
          </w:tcPr>
          <w:p w14:paraId="3923AB41" w14:textId="77777777" w:rsidR="00073535" w:rsidRPr="003B5AFC" w:rsidRDefault="00073535" w:rsidP="00073535">
            <w:pPr>
              <w:spacing w:line="216" w:lineRule="auto"/>
              <w:jc w:val="center"/>
              <w:rPr>
                <w:rFonts w:ascii="TH Sarabun New" w:hAnsi="TH Sarabun New" w:cs="TH Sarabun New"/>
                <w:sz w:val="32"/>
                <w:szCs w:val="32"/>
              </w:rPr>
            </w:pPr>
          </w:p>
        </w:tc>
        <w:tc>
          <w:tcPr>
            <w:tcW w:w="2630" w:type="dxa"/>
            <w:vAlign w:val="center"/>
          </w:tcPr>
          <w:p w14:paraId="286DA9CB" w14:textId="1BA39C0E" w:rsidR="00073535" w:rsidRPr="003B5AFC" w:rsidRDefault="00073535" w:rsidP="00073535">
            <w:pPr>
              <w:spacing w:line="216" w:lineRule="auto"/>
              <w:jc w:val="center"/>
              <w:rPr>
                <w:rFonts w:ascii="TH Sarabun New" w:hAnsi="TH Sarabun New" w:cs="TH Sarabun New"/>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121787AC" w14:textId="77777777" w:rsidR="00073535" w:rsidRPr="003B5AFC" w:rsidRDefault="00073535" w:rsidP="00073535">
            <w:pPr>
              <w:spacing w:line="216" w:lineRule="auto"/>
              <w:jc w:val="center"/>
              <w:rPr>
                <w:rFonts w:ascii="TH Sarabun New" w:hAnsi="TH Sarabun New" w:cs="TH Sarabun New"/>
                <w:sz w:val="32"/>
                <w:szCs w:val="32"/>
              </w:rPr>
            </w:pPr>
          </w:p>
        </w:tc>
        <w:tc>
          <w:tcPr>
            <w:tcW w:w="1604" w:type="dxa"/>
            <w:vAlign w:val="center"/>
          </w:tcPr>
          <w:p w14:paraId="2BBC8A6E" w14:textId="77777777" w:rsidR="00073535" w:rsidRPr="003B5AFC" w:rsidRDefault="00073535" w:rsidP="00073535">
            <w:pPr>
              <w:spacing w:line="216" w:lineRule="auto"/>
              <w:jc w:val="center"/>
              <w:rPr>
                <w:rFonts w:ascii="TH Sarabun New" w:hAnsi="TH Sarabun New" w:cs="TH Sarabun New"/>
                <w:sz w:val="32"/>
                <w:szCs w:val="32"/>
              </w:rPr>
            </w:pPr>
          </w:p>
        </w:tc>
      </w:tr>
      <w:tr w:rsidR="00073535" w:rsidRPr="003B5AFC" w14:paraId="1D78A85B" w14:textId="77777777" w:rsidTr="003C0DD8">
        <w:tc>
          <w:tcPr>
            <w:tcW w:w="3273" w:type="dxa"/>
          </w:tcPr>
          <w:p w14:paraId="7F0E24E5" w14:textId="51C0B363" w:rsidR="00073535" w:rsidRPr="003B5AFC" w:rsidRDefault="00D90D60" w:rsidP="00073535">
            <w:pPr>
              <w:rPr>
                <w:rFonts w:ascii="TH Sarabun New" w:hAnsi="TH Sarabun New" w:cs="TH Sarabun New"/>
                <w:sz w:val="32"/>
                <w:szCs w:val="32"/>
              </w:rPr>
            </w:pPr>
            <w:r w:rsidRPr="00D90D60">
              <w:rPr>
                <w:rFonts w:ascii="TH Sarabun New" w:hAnsi="TH Sarabun New" w:cs="TH Sarabun New"/>
                <w:sz w:val="32"/>
                <w:szCs w:val="32"/>
              </w:rPr>
              <w:t>005601</w:t>
            </w:r>
            <w:r w:rsidR="00073535" w:rsidRPr="003B5AFC">
              <w:rPr>
                <w:rFonts w:ascii="TH Sarabun New" w:hAnsi="TH Sarabun New" w:cs="TH Sarabun New"/>
                <w:sz w:val="32"/>
                <w:szCs w:val="32"/>
              </w:rPr>
              <w:t xml:space="preserve">  </w:t>
            </w:r>
            <w:r w:rsidR="00073535" w:rsidRPr="003B5AFC">
              <w:rPr>
                <w:rFonts w:ascii="TH Sarabun New" w:hAnsi="TH Sarabun New" w:cs="TH Sarabun New"/>
                <w:sz w:val="32"/>
                <w:szCs w:val="32"/>
                <w:cs/>
              </w:rPr>
              <w:t>การบริหารเงินในวัยทำงาน</w:t>
            </w:r>
          </w:p>
        </w:tc>
        <w:tc>
          <w:tcPr>
            <w:tcW w:w="875" w:type="dxa"/>
            <w:vAlign w:val="center"/>
          </w:tcPr>
          <w:p w14:paraId="5CAA5E6D" w14:textId="77777777" w:rsidR="00073535" w:rsidRPr="003B5AFC" w:rsidRDefault="00073535" w:rsidP="00073535">
            <w:pPr>
              <w:spacing w:line="216" w:lineRule="auto"/>
              <w:jc w:val="center"/>
              <w:rPr>
                <w:rFonts w:ascii="TH Sarabun New" w:hAnsi="TH Sarabun New" w:cs="TH Sarabun New"/>
                <w:sz w:val="32"/>
                <w:szCs w:val="32"/>
              </w:rPr>
            </w:pPr>
          </w:p>
        </w:tc>
        <w:tc>
          <w:tcPr>
            <w:tcW w:w="972" w:type="dxa"/>
            <w:vAlign w:val="center"/>
          </w:tcPr>
          <w:p w14:paraId="0EF5518B" w14:textId="77777777" w:rsidR="00073535" w:rsidRPr="003B5AFC" w:rsidRDefault="00073535" w:rsidP="00073535">
            <w:pPr>
              <w:spacing w:line="216" w:lineRule="auto"/>
              <w:jc w:val="center"/>
              <w:rPr>
                <w:rFonts w:ascii="TH Sarabun New" w:hAnsi="TH Sarabun New" w:cs="TH Sarabun New"/>
                <w:sz w:val="32"/>
                <w:szCs w:val="32"/>
              </w:rPr>
            </w:pPr>
          </w:p>
        </w:tc>
        <w:tc>
          <w:tcPr>
            <w:tcW w:w="1031" w:type="dxa"/>
            <w:vAlign w:val="center"/>
          </w:tcPr>
          <w:p w14:paraId="74460215" w14:textId="5644211E" w:rsidR="00073535" w:rsidRDefault="00073535" w:rsidP="00073535">
            <w:pPr>
              <w:spacing w:line="216" w:lineRule="auto"/>
              <w:jc w:val="center"/>
              <w:rPr>
                <w:rFonts w:ascii="Segoe UI Symbol" w:eastAsia="Wingdings" w:hAnsi="Segoe UI Symbol" w:cs="Segoe UI Symbol"/>
                <w:sz w:val="32"/>
                <w:szCs w:val="32"/>
              </w:rPr>
            </w:pPr>
            <w:r>
              <w:rPr>
                <w:rFonts w:ascii="Segoe UI Symbol" w:eastAsia="Wingdings" w:hAnsi="Segoe UI Symbol" w:cs="Segoe UI Symbol"/>
                <w:sz w:val="32"/>
                <w:szCs w:val="32"/>
              </w:rPr>
              <w:sym w:font="Wingdings" w:char="F0FC"/>
            </w:r>
          </w:p>
        </w:tc>
        <w:tc>
          <w:tcPr>
            <w:tcW w:w="2755" w:type="dxa"/>
            <w:vAlign w:val="center"/>
          </w:tcPr>
          <w:p w14:paraId="3CCACF7F" w14:textId="77777777" w:rsidR="00073535" w:rsidRPr="003B5AFC" w:rsidRDefault="00073535" w:rsidP="00073535">
            <w:pPr>
              <w:spacing w:line="216" w:lineRule="auto"/>
              <w:jc w:val="center"/>
              <w:rPr>
                <w:rFonts w:ascii="TH Sarabun New" w:hAnsi="TH Sarabun New" w:cs="TH Sarabun New"/>
                <w:sz w:val="32"/>
                <w:szCs w:val="32"/>
              </w:rPr>
            </w:pPr>
          </w:p>
        </w:tc>
        <w:tc>
          <w:tcPr>
            <w:tcW w:w="2630" w:type="dxa"/>
            <w:vAlign w:val="center"/>
          </w:tcPr>
          <w:p w14:paraId="4B871C51" w14:textId="0EB7646D" w:rsidR="00073535" w:rsidRPr="00795B72" w:rsidRDefault="00073535" w:rsidP="00073535">
            <w:pPr>
              <w:spacing w:line="216" w:lineRule="auto"/>
              <w:jc w:val="center"/>
              <w:rPr>
                <w:rFonts w:ascii="Segoe UI Symbol" w:eastAsia="Wingdings" w:hAnsi="Segoe UI Symbol" w:cs="Segoe UI Symbol"/>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19563FD2" w14:textId="77777777" w:rsidR="00073535" w:rsidRPr="003B5AFC" w:rsidRDefault="00073535" w:rsidP="00073535">
            <w:pPr>
              <w:spacing w:line="216" w:lineRule="auto"/>
              <w:jc w:val="center"/>
              <w:rPr>
                <w:rFonts w:ascii="TH Sarabun New" w:hAnsi="TH Sarabun New" w:cs="TH Sarabun New"/>
                <w:sz w:val="32"/>
                <w:szCs w:val="32"/>
              </w:rPr>
            </w:pPr>
          </w:p>
        </w:tc>
        <w:tc>
          <w:tcPr>
            <w:tcW w:w="1604" w:type="dxa"/>
            <w:vAlign w:val="center"/>
          </w:tcPr>
          <w:p w14:paraId="1CDB2073" w14:textId="77777777" w:rsidR="00073535" w:rsidRPr="003B5AFC" w:rsidRDefault="00073535" w:rsidP="00073535">
            <w:pPr>
              <w:spacing w:line="216" w:lineRule="auto"/>
              <w:jc w:val="center"/>
              <w:rPr>
                <w:rFonts w:ascii="TH Sarabun New" w:hAnsi="TH Sarabun New" w:cs="TH Sarabun New"/>
                <w:sz w:val="32"/>
                <w:szCs w:val="32"/>
              </w:rPr>
            </w:pPr>
          </w:p>
        </w:tc>
      </w:tr>
      <w:tr w:rsidR="00B66505" w:rsidRPr="003B5AFC" w14:paraId="127EA81F" w14:textId="77777777" w:rsidTr="003C0DD8">
        <w:tc>
          <w:tcPr>
            <w:tcW w:w="14743" w:type="dxa"/>
            <w:gridSpan w:val="8"/>
          </w:tcPr>
          <w:p w14:paraId="145EC37F" w14:textId="731CB560"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2.4 กลุ่มการดูแลสุขภาพ</w:t>
            </w:r>
          </w:p>
        </w:tc>
      </w:tr>
      <w:tr w:rsidR="00B66505" w:rsidRPr="003B5AFC" w14:paraId="4F475E76" w14:textId="77777777" w:rsidTr="003C0DD8">
        <w:tc>
          <w:tcPr>
            <w:tcW w:w="3273" w:type="dxa"/>
          </w:tcPr>
          <w:p w14:paraId="69EE9A2C" w14:textId="7780D427" w:rsidR="00B66505" w:rsidRPr="003B5AFC" w:rsidRDefault="00D90D60" w:rsidP="00B66505">
            <w:pPr>
              <w:rPr>
                <w:rFonts w:ascii="TH Sarabun New" w:hAnsi="TH Sarabun New" w:cs="TH Sarabun New"/>
                <w:sz w:val="32"/>
                <w:szCs w:val="32"/>
                <w:cs/>
              </w:rPr>
            </w:pPr>
            <w:r w:rsidRPr="00D90D60">
              <w:rPr>
                <w:rFonts w:ascii="TH Sarabun New" w:hAnsi="TH Sarabun New" w:cs="TH Sarabun New"/>
                <w:sz w:val="32"/>
                <w:szCs w:val="32"/>
              </w:rPr>
              <w:t>001701</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กิจ</w:t>
            </w:r>
            <w:r w:rsidR="00B66505" w:rsidRPr="003B5AFC">
              <w:rPr>
                <w:rFonts w:ascii="TH Sarabun New" w:hAnsi="TH Sarabun New" w:cs="TH Sarabun New"/>
                <w:spacing w:val="-10"/>
                <w:sz w:val="32"/>
                <w:szCs w:val="32"/>
                <w:cs/>
              </w:rPr>
              <w:t>กรรมทางกายเพื่อสุขภาพ</w:t>
            </w:r>
          </w:p>
        </w:tc>
        <w:tc>
          <w:tcPr>
            <w:tcW w:w="875" w:type="dxa"/>
            <w:vAlign w:val="center"/>
          </w:tcPr>
          <w:p w14:paraId="019D8851" w14:textId="1B6E5CC3"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3834858"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1031" w:type="dxa"/>
            <w:vAlign w:val="center"/>
          </w:tcPr>
          <w:p w14:paraId="2E7B254C"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2755" w:type="dxa"/>
            <w:vAlign w:val="center"/>
          </w:tcPr>
          <w:p w14:paraId="4552A4F8"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2630" w:type="dxa"/>
            <w:vAlign w:val="center"/>
          </w:tcPr>
          <w:p w14:paraId="0E8FA3D0"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1603" w:type="dxa"/>
            <w:vAlign w:val="center"/>
          </w:tcPr>
          <w:p w14:paraId="378C18F6"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14A66A44" w14:textId="73E96E31" w:rsidR="00B66505" w:rsidRPr="003B5AFC" w:rsidRDefault="003F2376" w:rsidP="00B66505">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r>
      <w:tr w:rsidR="003276D3" w:rsidRPr="003B5AFC" w14:paraId="165C0F33" w14:textId="77777777" w:rsidTr="00AD13E7">
        <w:tc>
          <w:tcPr>
            <w:tcW w:w="3273" w:type="dxa"/>
          </w:tcPr>
          <w:p w14:paraId="0EA4A734" w14:textId="42CB078A" w:rsidR="003276D3" w:rsidRPr="003B5AFC" w:rsidRDefault="00D90D60" w:rsidP="00AD13E7">
            <w:pPr>
              <w:rPr>
                <w:rFonts w:ascii="TH Sarabun New" w:hAnsi="TH Sarabun New" w:cs="TH Sarabun New"/>
                <w:sz w:val="32"/>
                <w:szCs w:val="32"/>
              </w:rPr>
            </w:pPr>
            <w:r w:rsidRPr="00D90D60">
              <w:rPr>
                <w:rFonts w:ascii="TH Sarabun New" w:hAnsi="TH Sarabun New" w:cs="TH Sarabun New"/>
                <w:sz w:val="32"/>
                <w:szCs w:val="32"/>
              </w:rPr>
              <w:t>001702</w:t>
            </w:r>
            <w:r w:rsidR="003276D3" w:rsidRPr="003B5AFC">
              <w:rPr>
                <w:rFonts w:ascii="TH Sarabun New" w:hAnsi="TH Sarabun New" w:cs="TH Sarabun New"/>
                <w:sz w:val="32"/>
                <w:szCs w:val="32"/>
              </w:rPr>
              <w:t xml:space="preserve">  </w:t>
            </w:r>
            <w:r w:rsidR="003276D3" w:rsidRPr="003B5AFC">
              <w:rPr>
                <w:rFonts w:ascii="TH Sarabun New" w:hAnsi="TH Sarabun New" w:cs="TH Sarabun New"/>
                <w:sz w:val="32"/>
                <w:szCs w:val="32"/>
                <w:cs/>
              </w:rPr>
              <w:t>ความรอบรู้ด้านสุขภาพ</w:t>
            </w:r>
          </w:p>
        </w:tc>
        <w:tc>
          <w:tcPr>
            <w:tcW w:w="875" w:type="dxa"/>
            <w:vAlign w:val="center"/>
          </w:tcPr>
          <w:p w14:paraId="5DAF35F4" w14:textId="77777777" w:rsidR="003276D3" w:rsidRPr="003B5AFC" w:rsidRDefault="003276D3"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972" w:type="dxa"/>
            <w:vAlign w:val="center"/>
          </w:tcPr>
          <w:p w14:paraId="25B5B718" w14:textId="77777777" w:rsidR="003276D3" w:rsidRPr="003B5AFC" w:rsidRDefault="003276D3" w:rsidP="00AD13E7">
            <w:pPr>
              <w:spacing w:line="216" w:lineRule="auto"/>
              <w:jc w:val="center"/>
              <w:rPr>
                <w:rFonts w:ascii="TH Sarabun New" w:hAnsi="TH Sarabun New" w:cs="TH Sarabun New"/>
                <w:sz w:val="32"/>
                <w:szCs w:val="32"/>
              </w:rPr>
            </w:pPr>
          </w:p>
        </w:tc>
        <w:tc>
          <w:tcPr>
            <w:tcW w:w="1031" w:type="dxa"/>
            <w:vAlign w:val="center"/>
          </w:tcPr>
          <w:p w14:paraId="473DEB4F" w14:textId="77777777" w:rsidR="003276D3" w:rsidRPr="003B5AFC" w:rsidRDefault="003276D3" w:rsidP="00AD13E7">
            <w:pPr>
              <w:spacing w:line="216" w:lineRule="auto"/>
              <w:jc w:val="center"/>
              <w:rPr>
                <w:rFonts w:ascii="TH Sarabun New" w:hAnsi="TH Sarabun New" w:cs="TH Sarabun New"/>
                <w:b/>
                <w:bCs/>
                <w:sz w:val="32"/>
                <w:szCs w:val="32"/>
              </w:rPr>
            </w:pPr>
            <w:r w:rsidRPr="002574E0">
              <w:rPr>
                <w:rFonts w:ascii="Segoe UI Symbol" w:eastAsia="Wingdings" w:hAnsi="Segoe UI Symbol" w:cs="Segoe UI Symbol"/>
                <w:sz w:val="32"/>
                <w:szCs w:val="32"/>
              </w:rPr>
              <w:sym w:font="Wingdings" w:char="F0FC"/>
            </w:r>
          </w:p>
        </w:tc>
        <w:tc>
          <w:tcPr>
            <w:tcW w:w="2755" w:type="dxa"/>
            <w:vAlign w:val="center"/>
          </w:tcPr>
          <w:p w14:paraId="2D791C81" w14:textId="77777777" w:rsidR="003276D3" w:rsidRPr="003B5AFC" w:rsidRDefault="003276D3" w:rsidP="00AD13E7">
            <w:pPr>
              <w:spacing w:line="216" w:lineRule="auto"/>
              <w:jc w:val="center"/>
              <w:rPr>
                <w:rFonts w:ascii="TH Sarabun New" w:hAnsi="TH Sarabun New" w:cs="TH Sarabun New"/>
                <w:sz w:val="32"/>
                <w:szCs w:val="32"/>
              </w:rPr>
            </w:pPr>
            <w:r w:rsidRPr="002574E0">
              <w:rPr>
                <w:rFonts w:ascii="Segoe UI Symbol" w:eastAsia="Wingdings" w:hAnsi="Segoe UI Symbol" w:cs="Segoe UI Symbol"/>
                <w:sz w:val="32"/>
                <w:szCs w:val="32"/>
              </w:rPr>
              <w:sym w:font="Wingdings" w:char="F0FC"/>
            </w:r>
          </w:p>
        </w:tc>
        <w:tc>
          <w:tcPr>
            <w:tcW w:w="2630" w:type="dxa"/>
            <w:vAlign w:val="center"/>
          </w:tcPr>
          <w:p w14:paraId="1A473C6F" w14:textId="77777777" w:rsidR="003276D3" w:rsidRPr="003B5AFC" w:rsidRDefault="003276D3" w:rsidP="00AD13E7">
            <w:pPr>
              <w:spacing w:line="216" w:lineRule="auto"/>
              <w:jc w:val="center"/>
              <w:rPr>
                <w:rFonts w:ascii="TH Sarabun New" w:hAnsi="TH Sarabun New" w:cs="TH Sarabun New"/>
                <w:sz w:val="32"/>
                <w:szCs w:val="32"/>
              </w:rPr>
            </w:pPr>
          </w:p>
        </w:tc>
        <w:tc>
          <w:tcPr>
            <w:tcW w:w="1603" w:type="dxa"/>
            <w:vAlign w:val="center"/>
          </w:tcPr>
          <w:p w14:paraId="39E63150" w14:textId="77777777" w:rsidR="003276D3" w:rsidRPr="003B5AFC" w:rsidRDefault="003276D3" w:rsidP="00AD13E7">
            <w:pPr>
              <w:spacing w:line="216" w:lineRule="auto"/>
              <w:jc w:val="center"/>
              <w:rPr>
                <w:rFonts w:ascii="TH Sarabun New" w:hAnsi="TH Sarabun New" w:cs="TH Sarabun New"/>
                <w:sz w:val="32"/>
                <w:szCs w:val="32"/>
              </w:rPr>
            </w:pPr>
          </w:p>
        </w:tc>
        <w:tc>
          <w:tcPr>
            <w:tcW w:w="1604" w:type="dxa"/>
            <w:vAlign w:val="center"/>
          </w:tcPr>
          <w:p w14:paraId="4EFE8C60" w14:textId="77777777" w:rsidR="003276D3" w:rsidRPr="003B5AFC" w:rsidRDefault="003276D3" w:rsidP="00AD13E7">
            <w:pPr>
              <w:spacing w:line="216" w:lineRule="auto"/>
              <w:jc w:val="center"/>
              <w:rPr>
                <w:rFonts w:ascii="TH Sarabun New" w:hAnsi="TH Sarabun New" w:cs="TH Sarabun New"/>
                <w:sz w:val="32"/>
                <w:szCs w:val="32"/>
              </w:rPr>
            </w:pPr>
          </w:p>
        </w:tc>
      </w:tr>
      <w:tr w:rsidR="006030C2" w:rsidRPr="003B5AFC" w14:paraId="14665FAA" w14:textId="77777777" w:rsidTr="003C0DD8">
        <w:tc>
          <w:tcPr>
            <w:tcW w:w="3273" w:type="dxa"/>
          </w:tcPr>
          <w:p w14:paraId="1E4F2401" w14:textId="24649D67" w:rsidR="006030C2" w:rsidRPr="003B5AFC" w:rsidRDefault="00D90D60" w:rsidP="006030C2">
            <w:pPr>
              <w:rPr>
                <w:rFonts w:ascii="TH Sarabun New" w:hAnsi="TH Sarabun New" w:cs="TH Sarabun New"/>
                <w:sz w:val="32"/>
                <w:szCs w:val="32"/>
              </w:rPr>
            </w:pPr>
            <w:r w:rsidRPr="00D90D60">
              <w:rPr>
                <w:rFonts w:ascii="TH Sarabun New" w:hAnsi="TH Sarabun New" w:cs="TH Sarabun New"/>
                <w:sz w:val="32"/>
                <w:szCs w:val="32"/>
              </w:rPr>
              <w:t>002701</w:t>
            </w:r>
            <w:r w:rsidR="006030C2" w:rsidRPr="003B5AFC">
              <w:rPr>
                <w:rFonts w:ascii="TH Sarabun New" w:hAnsi="TH Sarabun New" w:cs="TH Sarabun New"/>
                <w:sz w:val="32"/>
                <w:szCs w:val="32"/>
              </w:rPr>
              <w:t xml:space="preserve">  </w:t>
            </w:r>
            <w:r w:rsidR="006030C2" w:rsidRPr="003B5AFC">
              <w:rPr>
                <w:rFonts w:ascii="TH Sarabun New" w:hAnsi="TH Sarabun New" w:cs="TH Sarabun New"/>
                <w:sz w:val="32"/>
                <w:szCs w:val="32"/>
                <w:cs/>
              </w:rPr>
              <w:t>ความรักกับชีวิต</w:t>
            </w:r>
          </w:p>
        </w:tc>
        <w:tc>
          <w:tcPr>
            <w:tcW w:w="875" w:type="dxa"/>
            <w:vAlign w:val="center"/>
          </w:tcPr>
          <w:p w14:paraId="5D250DFB" w14:textId="062C693F" w:rsidR="006030C2" w:rsidRPr="003B5AFC" w:rsidRDefault="006030C2" w:rsidP="006030C2">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972" w:type="dxa"/>
            <w:vAlign w:val="center"/>
          </w:tcPr>
          <w:p w14:paraId="71964B4B" w14:textId="77777777" w:rsidR="006030C2" w:rsidRPr="003C0E2D" w:rsidRDefault="006030C2" w:rsidP="006030C2">
            <w:pPr>
              <w:spacing w:line="216" w:lineRule="auto"/>
              <w:jc w:val="center"/>
              <w:rPr>
                <w:rFonts w:ascii="Segoe UI Symbol" w:eastAsia="Wingdings" w:hAnsi="Segoe UI Symbol" w:cs="Segoe UI Symbol"/>
                <w:sz w:val="32"/>
                <w:szCs w:val="32"/>
              </w:rPr>
            </w:pPr>
          </w:p>
        </w:tc>
        <w:tc>
          <w:tcPr>
            <w:tcW w:w="1031" w:type="dxa"/>
            <w:vAlign w:val="center"/>
          </w:tcPr>
          <w:p w14:paraId="2DD378C7" w14:textId="70CE5679" w:rsidR="006030C2" w:rsidRPr="003C0E2D" w:rsidRDefault="006030C2" w:rsidP="006030C2">
            <w:pPr>
              <w:spacing w:line="216" w:lineRule="auto"/>
              <w:jc w:val="center"/>
              <w:rPr>
                <w:rFonts w:ascii="Segoe UI Symbol" w:eastAsia="Wingdings" w:hAnsi="Segoe UI Symbol" w:cs="Segoe UI Symbol"/>
                <w:sz w:val="32"/>
                <w:szCs w:val="32"/>
              </w:rPr>
            </w:pPr>
            <w:r>
              <w:rPr>
                <w:rFonts w:ascii="Segoe UI Symbol" w:eastAsia="Wingdings" w:hAnsi="Segoe UI Symbol" w:cs="Segoe UI Symbol"/>
                <w:sz w:val="32"/>
                <w:szCs w:val="32"/>
              </w:rPr>
              <w:sym w:font="Wingdings" w:char="F0FC"/>
            </w:r>
          </w:p>
        </w:tc>
        <w:tc>
          <w:tcPr>
            <w:tcW w:w="2755" w:type="dxa"/>
            <w:vAlign w:val="center"/>
          </w:tcPr>
          <w:p w14:paraId="24CD3FF0" w14:textId="77777777" w:rsidR="006030C2" w:rsidRPr="003C0E2D" w:rsidRDefault="006030C2" w:rsidP="006030C2">
            <w:pPr>
              <w:spacing w:line="216" w:lineRule="auto"/>
              <w:jc w:val="center"/>
              <w:rPr>
                <w:rFonts w:ascii="Segoe UI Symbol" w:eastAsia="Wingdings" w:hAnsi="Segoe UI Symbol" w:cs="Segoe UI Symbol"/>
                <w:sz w:val="32"/>
                <w:szCs w:val="32"/>
              </w:rPr>
            </w:pPr>
          </w:p>
        </w:tc>
        <w:tc>
          <w:tcPr>
            <w:tcW w:w="2630" w:type="dxa"/>
            <w:vAlign w:val="center"/>
          </w:tcPr>
          <w:p w14:paraId="711AA543" w14:textId="77777777" w:rsidR="006030C2" w:rsidRPr="003C0E2D" w:rsidRDefault="006030C2" w:rsidP="006030C2">
            <w:pPr>
              <w:spacing w:line="216" w:lineRule="auto"/>
              <w:jc w:val="center"/>
              <w:rPr>
                <w:rFonts w:ascii="Segoe UI Symbol" w:eastAsia="Wingdings" w:hAnsi="Segoe UI Symbol" w:cs="Segoe UI Symbol"/>
                <w:sz w:val="32"/>
                <w:szCs w:val="32"/>
              </w:rPr>
            </w:pPr>
          </w:p>
        </w:tc>
        <w:tc>
          <w:tcPr>
            <w:tcW w:w="1603" w:type="dxa"/>
            <w:vAlign w:val="center"/>
          </w:tcPr>
          <w:p w14:paraId="2642FBB2" w14:textId="77777777" w:rsidR="006030C2" w:rsidRPr="003B5AFC" w:rsidRDefault="006030C2" w:rsidP="006030C2">
            <w:pPr>
              <w:spacing w:line="216" w:lineRule="auto"/>
              <w:jc w:val="center"/>
              <w:rPr>
                <w:rFonts w:ascii="TH Sarabun New" w:hAnsi="TH Sarabun New" w:cs="TH Sarabun New"/>
                <w:sz w:val="32"/>
                <w:szCs w:val="32"/>
              </w:rPr>
            </w:pPr>
          </w:p>
        </w:tc>
        <w:tc>
          <w:tcPr>
            <w:tcW w:w="1604" w:type="dxa"/>
            <w:vAlign w:val="center"/>
          </w:tcPr>
          <w:p w14:paraId="72BE94FB" w14:textId="77777777" w:rsidR="006030C2" w:rsidRPr="006E6563" w:rsidRDefault="006030C2" w:rsidP="006030C2">
            <w:pPr>
              <w:spacing w:line="216" w:lineRule="auto"/>
              <w:jc w:val="center"/>
              <w:rPr>
                <w:rFonts w:ascii="Segoe UI Symbol" w:eastAsia="Wingdings" w:hAnsi="Segoe UI Symbol" w:cs="Segoe UI Symbol"/>
                <w:sz w:val="32"/>
                <w:szCs w:val="32"/>
              </w:rPr>
            </w:pPr>
          </w:p>
        </w:tc>
      </w:tr>
      <w:tr w:rsidR="003276D3" w:rsidRPr="003B5AFC" w14:paraId="0FE23ECF" w14:textId="77777777" w:rsidTr="00AD13E7">
        <w:tc>
          <w:tcPr>
            <w:tcW w:w="3273" w:type="dxa"/>
          </w:tcPr>
          <w:p w14:paraId="234D201A" w14:textId="77777777" w:rsidR="0020773E" w:rsidRDefault="00456C0D" w:rsidP="00AD13E7">
            <w:pPr>
              <w:rPr>
                <w:rFonts w:ascii="TH Sarabun New" w:hAnsi="TH Sarabun New" w:cs="TH Sarabun New"/>
                <w:sz w:val="32"/>
                <w:szCs w:val="32"/>
              </w:rPr>
            </w:pPr>
            <w:r w:rsidRPr="00456C0D">
              <w:rPr>
                <w:rFonts w:ascii="TH Sarabun New" w:hAnsi="TH Sarabun New" w:cs="TH Sarabun New"/>
                <w:sz w:val="32"/>
                <w:szCs w:val="32"/>
              </w:rPr>
              <w:t>003701</w:t>
            </w:r>
            <w:r w:rsidR="003276D3" w:rsidRPr="003B5AFC">
              <w:rPr>
                <w:rFonts w:ascii="TH Sarabun New" w:hAnsi="TH Sarabun New" w:cs="TH Sarabun New"/>
                <w:sz w:val="32"/>
                <w:szCs w:val="32"/>
              </w:rPr>
              <w:t xml:space="preserve">  </w:t>
            </w:r>
            <w:r w:rsidR="003276D3" w:rsidRPr="003B5AFC">
              <w:rPr>
                <w:rFonts w:ascii="TH Sarabun New" w:hAnsi="TH Sarabun New" w:cs="TH Sarabun New"/>
                <w:sz w:val="32"/>
                <w:szCs w:val="32"/>
                <w:cs/>
              </w:rPr>
              <w:t>โภชนาการเสริมสุขภาพ</w:t>
            </w:r>
          </w:p>
          <w:p w14:paraId="4DE8E00D" w14:textId="2F6726ED" w:rsidR="003276D3" w:rsidRPr="003B5AFC" w:rsidRDefault="003276D3" w:rsidP="00AD13E7">
            <w:pPr>
              <w:rPr>
                <w:rFonts w:ascii="TH Sarabun New" w:hAnsi="TH Sarabun New" w:cs="TH Sarabun New"/>
                <w:sz w:val="32"/>
                <w:szCs w:val="32"/>
              </w:rPr>
            </w:pPr>
            <w:r w:rsidRPr="003B5AFC">
              <w:rPr>
                <w:rFonts w:ascii="TH Sarabun New" w:hAnsi="TH Sarabun New" w:cs="TH Sarabun New"/>
                <w:sz w:val="32"/>
                <w:szCs w:val="32"/>
                <w:cs/>
              </w:rPr>
              <w:t>คนยุคใหม่</w:t>
            </w:r>
            <w:r w:rsidRPr="003B5AFC">
              <w:rPr>
                <w:rFonts w:ascii="TH Sarabun New" w:hAnsi="TH Sarabun New" w:cs="TH Sarabun New"/>
                <w:sz w:val="32"/>
                <w:szCs w:val="32"/>
                <w:cs/>
              </w:rPr>
              <w:tab/>
            </w:r>
          </w:p>
        </w:tc>
        <w:tc>
          <w:tcPr>
            <w:tcW w:w="875" w:type="dxa"/>
            <w:vAlign w:val="center"/>
          </w:tcPr>
          <w:p w14:paraId="79E8443C" w14:textId="77777777" w:rsidR="003276D3" w:rsidRPr="003B5AFC" w:rsidRDefault="003276D3" w:rsidP="00AD13E7">
            <w:pPr>
              <w:spacing w:line="216" w:lineRule="auto"/>
              <w:jc w:val="center"/>
              <w:rPr>
                <w:rFonts w:ascii="TH Sarabun New" w:hAnsi="TH Sarabun New" w:cs="TH Sarabun New"/>
                <w:sz w:val="32"/>
                <w:szCs w:val="32"/>
              </w:rPr>
            </w:pPr>
          </w:p>
        </w:tc>
        <w:tc>
          <w:tcPr>
            <w:tcW w:w="972" w:type="dxa"/>
            <w:vAlign w:val="center"/>
          </w:tcPr>
          <w:p w14:paraId="5E8EB91E" w14:textId="77777777" w:rsidR="003276D3" w:rsidRPr="003B5AFC" w:rsidRDefault="003276D3" w:rsidP="00AD13E7">
            <w:pPr>
              <w:spacing w:line="216" w:lineRule="auto"/>
              <w:jc w:val="center"/>
              <w:rPr>
                <w:rFonts w:ascii="TH Sarabun New" w:hAnsi="TH Sarabun New" w:cs="TH Sarabun New"/>
                <w:sz w:val="32"/>
                <w:szCs w:val="32"/>
              </w:rPr>
            </w:pPr>
          </w:p>
        </w:tc>
        <w:tc>
          <w:tcPr>
            <w:tcW w:w="1031" w:type="dxa"/>
            <w:vAlign w:val="center"/>
          </w:tcPr>
          <w:p w14:paraId="24608F8A" w14:textId="77777777" w:rsidR="003276D3" w:rsidRPr="003B5AFC" w:rsidRDefault="003276D3" w:rsidP="00AD13E7">
            <w:pPr>
              <w:spacing w:line="216" w:lineRule="auto"/>
              <w:jc w:val="center"/>
              <w:rPr>
                <w:rFonts w:ascii="TH Sarabun New" w:hAnsi="TH Sarabun New" w:cs="TH Sarabun New"/>
                <w:sz w:val="32"/>
                <w:szCs w:val="32"/>
              </w:rPr>
            </w:pPr>
          </w:p>
        </w:tc>
        <w:tc>
          <w:tcPr>
            <w:tcW w:w="2755" w:type="dxa"/>
            <w:vAlign w:val="center"/>
          </w:tcPr>
          <w:p w14:paraId="276F5A3B" w14:textId="77777777" w:rsidR="003276D3" w:rsidRPr="003B5AFC" w:rsidRDefault="003276D3" w:rsidP="00AD13E7">
            <w:pPr>
              <w:spacing w:line="216" w:lineRule="auto"/>
              <w:jc w:val="center"/>
              <w:rPr>
                <w:rFonts w:ascii="TH Sarabun New" w:hAnsi="TH Sarabun New" w:cs="TH Sarabun New"/>
                <w:sz w:val="32"/>
                <w:szCs w:val="32"/>
              </w:rPr>
            </w:pPr>
          </w:p>
        </w:tc>
        <w:tc>
          <w:tcPr>
            <w:tcW w:w="2630" w:type="dxa"/>
            <w:vAlign w:val="center"/>
          </w:tcPr>
          <w:p w14:paraId="75E54CA4" w14:textId="77777777" w:rsidR="003276D3" w:rsidRPr="003B5AFC" w:rsidRDefault="003276D3"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1603" w:type="dxa"/>
            <w:vAlign w:val="center"/>
          </w:tcPr>
          <w:p w14:paraId="78BA2D28" w14:textId="77777777" w:rsidR="003276D3" w:rsidRPr="003B5AFC" w:rsidRDefault="003276D3" w:rsidP="00AD13E7">
            <w:pPr>
              <w:spacing w:line="216" w:lineRule="auto"/>
              <w:jc w:val="center"/>
              <w:rPr>
                <w:rFonts w:ascii="TH Sarabun New" w:hAnsi="TH Sarabun New" w:cs="TH Sarabun New"/>
                <w:sz w:val="32"/>
                <w:szCs w:val="32"/>
              </w:rPr>
            </w:pPr>
          </w:p>
        </w:tc>
        <w:tc>
          <w:tcPr>
            <w:tcW w:w="1604" w:type="dxa"/>
            <w:vAlign w:val="center"/>
          </w:tcPr>
          <w:p w14:paraId="196341DB" w14:textId="77777777" w:rsidR="003276D3" w:rsidRPr="003B5AFC" w:rsidRDefault="003276D3" w:rsidP="00AD13E7">
            <w:pPr>
              <w:spacing w:line="216" w:lineRule="auto"/>
              <w:jc w:val="center"/>
              <w:rPr>
                <w:rFonts w:ascii="TH Sarabun New" w:hAnsi="TH Sarabun New" w:cs="TH Sarabun New"/>
                <w:sz w:val="32"/>
                <w:szCs w:val="32"/>
              </w:rPr>
            </w:pPr>
          </w:p>
        </w:tc>
      </w:tr>
      <w:tr w:rsidR="003276D3" w:rsidRPr="003B5AFC" w14:paraId="78A504FA" w14:textId="77777777" w:rsidTr="00AD13E7">
        <w:tc>
          <w:tcPr>
            <w:tcW w:w="3273" w:type="dxa"/>
          </w:tcPr>
          <w:p w14:paraId="6F24CD03" w14:textId="653EA3CD" w:rsidR="003276D3" w:rsidRPr="00FC44B0" w:rsidRDefault="00456C0D" w:rsidP="00AD13E7">
            <w:pPr>
              <w:rPr>
                <w:rFonts w:ascii="TH Sarabun New" w:hAnsi="TH Sarabun New" w:cs="TH Sarabun New"/>
                <w:spacing w:val="-4"/>
                <w:sz w:val="32"/>
                <w:szCs w:val="32"/>
              </w:rPr>
            </w:pPr>
            <w:r w:rsidRPr="00456C0D">
              <w:rPr>
                <w:rFonts w:ascii="TH Sarabun New" w:hAnsi="TH Sarabun New" w:cs="TH Sarabun New"/>
                <w:spacing w:val="-4"/>
                <w:sz w:val="32"/>
                <w:szCs w:val="32"/>
              </w:rPr>
              <w:t>003702</w:t>
            </w:r>
            <w:r w:rsidR="003276D3" w:rsidRPr="00FC44B0">
              <w:rPr>
                <w:rFonts w:ascii="TH Sarabun New" w:hAnsi="TH Sarabun New" w:cs="TH Sarabun New"/>
                <w:spacing w:val="-4"/>
                <w:sz w:val="32"/>
                <w:szCs w:val="32"/>
              </w:rPr>
              <w:t xml:space="preserve">  </w:t>
            </w:r>
            <w:r w:rsidR="003276D3" w:rsidRPr="00FC44B0">
              <w:rPr>
                <w:rFonts w:ascii="TH Sarabun New" w:hAnsi="TH Sarabun New" w:cs="TH Sarabun New"/>
                <w:spacing w:val="-4"/>
                <w:sz w:val="32"/>
                <w:szCs w:val="32"/>
                <w:cs/>
              </w:rPr>
              <w:t>ศาสตร์แห่งการชะลอวัย</w:t>
            </w:r>
          </w:p>
        </w:tc>
        <w:tc>
          <w:tcPr>
            <w:tcW w:w="875" w:type="dxa"/>
            <w:vAlign w:val="center"/>
          </w:tcPr>
          <w:p w14:paraId="71D9E6D2" w14:textId="77777777" w:rsidR="003276D3" w:rsidRPr="003B5AFC" w:rsidRDefault="003276D3" w:rsidP="00AD13E7">
            <w:pPr>
              <w:spacing w:line="216" w:lineRule="auto"/>
              <w:jc w:val="center"/>
              <w:rPr>
                <w:rFonts w:ascii="TH Sarabun New" w:hAnsi="TH Sarabun New" w:cs="TH Sarabun New"/>
                <w:sz w:val="32"/>
                <w:szCs w:val="32"/>
              </w:rPr>
            </w:pPr>
          </w:p>
        </w:tc>
        <w:tc>
          <w:tcPr>
            <w:tcW w:w="972" w:type="dxa"/>
            <w:vAlign w:val="center"/>
          </w:tcPr>
          <w:p w14:paraId="4F78F482" w14:textId="77777777" w:rsidR="003276D3" w:rsidRPr="003B5AFC" w:rsidRDefault="003276D3" w:rsidP="00AD13E7">
            <w:pPr>
              <w:spacing w:line="216" w:lineRule="auto"/>
              <w:jc w:val="center"/>
              <w:rPr>
                <w:rFonts w:ascii="TH Sarabun New" w:hAnsi="TH Sarabun New" w:cs="TH Sarabun New"/>
                <w:sz w:val="32"/>
                <w:szCs w:val="32"/>
              </w:rPr>
            </w:pPr>
          </w:p>
        </w:tc>
        <w:tc>
          <w:tcPr>
            <w:tcW w:w="1031" w:type="dxa"/>
            <w:vAlign w:val="center"/>
          </w:tcPr>
          <w:p w14:paraId="6E49008E" w14:textId="77777777" w:rsidR="003276D3" w:rsidRPr="003B5AFC" w:rsidRDefault="003276D3" w:rsidP="00AD13E7">
            <w:pPr>
              <w:spacing w:line="216" w:lineRule="auto"/>
              <w:jc w:val="center"/>
              <w:rPr>
                <w:rFonts w:ascii="TH Sarabun New" w:hAnsi="TH Sarabun New" w:cs="TH Sarabun New"/>
                <w:sz w:val="32"/>
                <w:szCs w:val="32"/>
              </w:rPr>
            </w:pPr>
          </w:p>
        </w:tc>
        <w:tc>
          <w:tcPr>
            <w:tcW w:w="2755" w:type="dxa"/>
            <w:vAlign w:val="center"/>
          </w:tcPr>
          <w:p w14:paraId="01A745EB" w14:textId="77777777" w:rsidR="003276D3" w:rsidRPr="003B5AFC" w:rsidRDefault="003276D3" w:rsidP="00AD13E7">
            <w:pPr>
              <w:spacing w:line="216" w:lineRule="auto"/>
              <w:jc w:val="center"/>
              <w:rPr>
                <w:rFonts w:ascii="TH Sarabun New" w:hAnsi="TH Sarabun New" w:cs="TH Sarabun New"/>
                <w:sz w:val="32"/>
                <w:szCs w:val="32"/>
              </w:rPr>
            </w:pPr>
          </w:p>
        </w:tc>
        <w:tc>
          <w:tcPr>
            <w:tcW w:w="2630" w:type="dxa"/>
            <w:vAlign w:val="center"/>
          </w:tcPr>
          <w:p w14:paraId="09320571" w14:textId="77777777" w:rsidR="003276D3" w:rsidRPr="003B5AFC" w:rsidRDefault="003276D3"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1603" w:type="dxa"/>
            <w:vAlign w:val="center"/>
          </w:tcPr>
          <w:p w14:paraId="5F0774F3" w14:textId="77777777" w:rsidR="003276D3" w:rsidRPr="003B5AFC" w:rsidRDefault="003276D3" w:rsidP="00AD13E7">
            <w:pPr>
              <w:spacing w:line="216" w:lineRule="auto"/>
              <w:jc w:val="center"/>
              <w:rPr>
                <w:rFonts w:ascii="TH Sarabun New" w:hAnsi="TH Sarabun New" w:cs="TH Sarabun New"/>
                <w:sz w:val="32"/>
                <w:szCs w:val="32"/>
              </w:rPr>
            </w:pPr>
          </w:p>
        </w:tc>
        <w:tc>
          <w:tcPr>
            <w:tcW w:w="1604" w:type="dxa"/>
            <w:vAlign w:val="center"/>
          </w:tcPr>
          <w:p w14:paraId="3C1E7CC2" w14:textId="77777777" w:rsidR="003276D3" w:rsidRPr="003B5AFC" w:rsidRDefault="003276D3" w:rsidP="00AD13E7">
            <w:pPr>
              <w:spacing w:line="216" w:lineRule="auto"/>
              <w:jc w:val="center"/>
              <w:rPr>
                <w:rFonts w:ascii="TH Sarabun New" w:hAnsi="TH Sarabun New" w:cs="TH Sarabun New"/>
                <w:sz w:val="32"/>
                <w:szCs w:val="32"/>
              </w:rPr>
            </w:pPr>
          </w:p>
        </w:tc>
      </w:tr>
      <w:tr w:rsidR="00F12788" w:rsidRPr="003B5AFC" w14:paraId="6A9299A2" w14:textId="77777777" w:rsidTr="00AD13E7">
        <w:tc>
          <w:tcPr>
            <w:tcW w:w="3273" w:type="dxa"/>
          </w:tcPr>
          <w:p w14:paraId="31750A92" w14:textId="141D43ED" w:rsidR="00F12788" w:rsidRPr="003B5AFC" w:rsidRDefault="00456C0D" w:rsidP="00AD13E7">
            <w:pPr>
              <w:rPr>
                <w:rFonts w:ascii="TH Sarabun New" w:hAnsi="TH Sarabun New" w:cs="TH Sarabun New"/>
                <w:sz w:val="32"/>
                <w:szCs w:val="32"/>
              </w:rPr>
            </w:pPr>
            <w:r w:rsidRPr="00456C0D">
              <w:rPr>
                <w:rFonts w:ascii="TH Sarabun New" w:hAnsi="TH Sarabun New" w:cs="TH Sarabun New"/>
                <w:sz w:val="32"/>
                <w:szCs w:val="32"/>
              </w:rPr>
              <w:lastRenderedPageBreak/>
              <w:t>003703</w:t>
            </w:r>
            <w:r w:rsidR="00F12788" w:rsidRPr="003B5AFC">
              <w:rPr>
                <w:rFonts w:ascii="TH Sarabun New" w:hAnsi="TH Sarabun New" w:cs="TH Sarabun New"/>
                <w:sz w:val="32"/>
                <w:szCs w:val="32"/>
              </w:rPr>
              <w:t xml:space="preserve">  </w:t>
            </w:r>
            <w:r w:rsidR="00F12788" w:rsidRPr="003B5AFC">
              <w:rPr>
                <w:rFonts w:ascii="TH Sarabun New" w:hAnsi="TH Sarabun New" w:cs="TH Sarabun New"/>
                <w:sz w:val="32"/>
                <w:szCs w:val="32"/>
                <w:cs/>
              </w:rPr>
              <w:t>มหัศจรรย์สมุนไพรไทย</w:t>
            </w:r>
          </w:p>
        </w:tc>
        <w:tc>
          <w:tcPr>
            <w:tcW w:w="875" w:type="dxa"/>
            <w:vAlign w:val="center"/>
          </w:tcPr>
          <w:p w14:paraId="72236006" w14:textId="77777777" w:rsidR="00F12788" w:rsidRPr="003B5AFC" w:rsidRDefault="00F12788" w:rsidP="00AD13E7">
            <w:pPr>
              <w:spacing w:line="216" w:lineRule="auto"/>
              <w:jc w:val="center"/>
              <w:rPr>
                <w:rFonts w:ascii="TH Sarabun New" w:hAnsi="TH Sarabun New" w:cs="TH Sarabun New"/>
                <w:sz w:val="32"/>
                <w:szCs w:val="32"/>
              </w:rPr>
            </w:pPr>
          </w:p>
        </w:tc>
        <w:tc>
          <w:tcPr>
            <w:tcW w:w="972" w:type="dxa"/>
            <w:vAlign w:val="center"/>
          </w:tcPr>
          <w:p w14:paraId="5227AFFA" w14:textId="77777777" w:rsidR="00F12788" w:rsidRPr="003B5AFC" w:rsidRDefault="00F12788" w:rsidP="00AD13E7">
            <w:pPr>
              <w:spacing w:line="216" w:lineRule="auto"/>
              <w:jc w:val="center"/>
              <w:rPr>
                <w:rFonts w:ascii="TH Sarabun New" w:hAnsi="TH Sarabun New" w:cs="TH Sarabun New"/>
                <w:sz w:val="32"/>
                <w:szCs w:val="32"/>
              </w:rPr>
            </w:pPr>
          </w:p>
        </w:tc>
        <w:tc>
          <w:tcPr>
            <w:tcW w:w="1031" w:type="dxa"/>
            <w:vAlign w:val="center"/>
          </w:tcPr>
          <w:p w14:paraId="5796F5F1" w14:textId="77777777" w:rsidR="00F12788" w:rsidRPr="003B5AFC" w:rsidRDefault="00F12788" w:rsidP="00AD13E7">
            <w:pPr>
              <w:spacing w:line="216" w:lineRule="auto"/>
              <w:jc w:val="center"/>
              <w:rPr>
                <w:rFonts w:ascii="TH Sarabun New" w:hAnsi="TH Sarabun New" w:cs="TH Sarabun New"/>
                <w:sz w:val="32"/>
                <w:szCs w:val="32"/>
              </w:rPr>
            </w:pPr>
          </w:p>
        </w:tc>
        <w:tc>
          <w:tcPr>
            <w:tcW w:w="2755" w:type="dxa"/>
            <w:vAlign w:val="center"/>
          </w:tcPr>
          <w:p w14:paraId="5565FC83" w14:textId="77777777" w:rsidR="00F12788" w:rsidRPr="003B5AFC" w:rsidRDefault="00F12788" w:rsidP="00AD13E7">
            <w:pPr>
              <w:spacing w:line="216" w:lineRule="auto"/>
              <w:jc w:val="center"/>
              <w:rPr>
                <w:rFonts w:ascii="TH Sarabun New" w:hAnsi="TH Sarabun New" w:cs="TH Sarabun New"/>
                <w:sz w:val="32"/>
                <w:szCs w:val="32"/>
              </w:rPr>
            </w:pPr>
          </w:p>
        </w:tc>
        <w:tc>
          <w:tcPr>
            <w:tcW w:w="2630" w:type="dxa"/>
            <w:vAlign w:val="center"/>
          </w:tcPr>
          <w:p w14:paraId="4494FEE3" w14:textId="77777777" w:rsidR="00F12788" w:rsidRPr="003B5AFC" w:rsidRDefault="00F12788"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1603" w:type="dxa"/>
            <w:vAlign w:val="center"/>
          </w:tcPr>
          <w:p w14:paraId="23032761" w14:textId="77777777" w:rsidR="00F12788" w:rsidRPr="003B5AFC" w:rsidRDefault="00F12788" w:rsidP="00AD13E7">
            <w:pPr>
              <w:spacing w:line="216" w:lineRule="auto"/>
              <w:jc w:val="center"/>
              <w:rPr>
                <w:rFonts w:ascii="TH Sarabun New" w:hAnsi="TH Sarabun New" w:cs="TH Sarabun New"/>
                <w:sz w:val="32"/>
                <w:szCs w:val="32"/>
              </w:rPr>
            </w:pPr>
          </w:p>
        </w:tc>
        <w:tc>
          <w:tcPr>
            <w:tcW w:w="1604" w:type="dxa"/>
            <w:vAlign w:val="center"/>
          </w:tcPr>
          <w:p w14:paraId="4B0A70B4" w14:textId="77777777" w:rsidR="00F12788" w:rsidRPr="003B5AFC" w:rsidRDefault="00F12788" w:rsidP="00AD13E7">
            <w:pPr>
              <w:spacing w:line="216" w:lineRule="auto"/>
              <w:jc w:val="center"/>
              <w:rPr>
                <w:rFonts w:ascii="TH Sarabun New" w:hAnsi="TH Sarabun New" w:cs="TH Sarabun New"/>
                <w:sz w:val="32"/>
                <w:szCs w:val="32"/>
              </w:rPr>
            </w:pPr>
          </w:p>
        </w:tc>
      </w:tr>
      <w:tr w:rsidR="00F12788" w:rsidRPr="003B5AFC" w14:paraId="4A38C112" w14:textId="77777777" w:rsidTr="00AD13E7">
        <w:tc>
          <w:tcPr>
            <w:tcW w:w="3273" w:type="dxa"/>
          </w:tcPr>
          <w:p w14:paraId="4C79123B" w14:textId="4AEC47EB" w:rsidR="00F12788" w:rsidRPr="003B5AFC" w:rsidRDefault="001E13B3" w:rsidP="00AD13E7">
            <w:pPr>
              <w:rPr>
                <w:rFonts w:ascii="TH Sarabun New" w:hAnsi="TH Sarabun New" w:cs="TH Sarabun New"/>
                <w:sz w:val="32"/>
                <w:szCs w:val="32"/>
              </w:rPr>
            </w:pPr>
            <w:r w:rsidRPr="001E13B3">
              <w:rPr>
                <w:rFonts w:ascii="TH Sarabun New" w:hAnsi="TH Sarabun New" w:cs="TH Sarabun New"/>
                <w:sz w:val="32"/>
                <w:szCs w:val="32"/>
              </w:rPr>
              <w:t>003704</w:t>
            </w:r>
            <w:r w:rsidR="00F12788" w:rsidRPr="003B5AFC">
              <w:rPr>
                <w:rFonts w:ascii="TH Sarabun New" w:hAnsi="TH Sarabun New" w:cs="TH Sarabun New"/>
                <w:sz w:val="32"/>
                <w:szCs w:val="32"/>
              </w:rPr>
              <w:t xml:space="preserve">  </w:t>
            </w:r>
            <w:r w:rsidR="00F12788" w:rsidRPr="003B5AFC">
              <w:rPr>
                <w:rFonts w:ascii="TH Sarabun New" w:hAnsi="TH Sarabun New" w:cs="TH Sarabun New"/>
                <w:sz w:val="32"/>
                <w:szCs w:val="32"/>
                <w:cs/>
              </w:rPr>
              <w:t>จุลินทรีย์ที่รัก</w:t>
            </w:r>
            <w:r w:rsidR="00F12788" w:rsidRPr="003B5AFC">
              <w:rPr>
                <w:rFonts w:ascii="TH Sarabun New" w:hAnsi="TH Sarabun New" w:cs="TH Sarabun New"/>
                <w:sz w:val="32"/>
                <w:szCs w:val="32"/>
                <w:cs/>
              </w:rPr>
              <w:tab/>
            </w:r>
          </w:p>
        </w:tc>
        <w:tc>
          <w:tcPr>
            <w:tcW w:w="875" w:type="dxa"/>
            <w:vAlign w:val="center"/>
          </w:tcPr>
          <w:p w14:paraId="5BBD3966" w14:textId="77777777" w:rsidR="00F12788" w:rsidRPr="003B5AFC" w:rsidRDefault="00F12788" w:rsidP="00AD13E7">
            <w:pPr>
              <w:spacing w:line="216" w:lineRule="auto"/>
              <w:jc w:val="center"/>
              <w:rPr>
                <w:rFonts w:ascii="TH Sarabun New" w:hAnsi="TH Sarabun New" w:cs="TH Sarabun New"/>
                <w:sz w:val="32"/>
                <w:szCs w:val="32"/>
              </w:rPr>
            </w:pPr>
          </w:p>
        </w:tc>
        <w:tc>
          <w:tcPr>
            <w:tcW w:w="972" w:type="dxa"/>
            <w:vAlign w:val="center"/>
          </w:tcPr>
          <w:p w14:paraId="054FE157" w14:textId="77777777" w:rsidR="00F12788" w:rsidRPr="003B5AFC" w:rsidRDefault="00F12788" w:rsidP="00AD13E7">
            <w:pPr>
              <w:spacing w:line="216" w:lineRule="auto"/>
              <w:jc w:val="center"/>
              <w:rPr>
                <w:rFonts w:ascii="TH Sarabun New" w:hAnsi="TH Sarabun New" w:cs="TH Sarabun New"/>
                <w:sz w:val="32"/>
                <w:szCs w:val="32"/>
              </w:rPr>
            </w:pPr>
          </w:p>
        </w:tc>
        <w:tc>
          <w:tcPr>
            <w:tcW w:w="1031" w:type="dxa"/>
            <w:vAlign w:val="center"/>
          </w:tcPr>
          <w:p w14:paraId="64846D91" w14:textId="77777777" w:rsidR="00F12788" w:rsidRPr="003B5AFC" w:rsidRDefault="00F12788" w:rsidP="00AD13E7">
            <w:pPr>
              <w:spacing w:line="216" w:lineRule="auto"/>
              <w:jc w:val="center"/>
              <w:rPr>
                <w:rFonts w:ascii="TH Sarabun New" w:hAnsi="TH Sarabun New" w:cs="TH Sarabun New"/>
                <w:sz w:val="32"/>
                <w:szCs w:val="32"/>
              </w:rPr>
            </w:pPr>
          </w:p>
        </w:tc>
        <w:tc>
          <w:tcPr>
            <w:tcW w:w="2755" w:type="dxa"/>
            <w:vAlign w:val="center"/>
          </w:tcPr>
          <w:p w14:paraId="476C3EE6" w14:textId="77777777" w:rsidR="00F12788" w:rsidRPr="003B5AFC" w:rsidRDefault="00F12788" w:rsidP="00AD13E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c>
          <w:tcPr>
            <w:tcW w:w="2630" w:type="dxa"/>
            <w:vAlign w:val="center"/>
          </w:tcPr>
          <w:p w14:paraId="1EB5D4A0" w14:textId="77777777" w:rsidR="00F12788" w:rsidRPr="003B5AFC" w:rsidRDefault="00F12788" w:rsidP="00AD13E7">
            <w:pPr>
              <w:spacing w:line="216" w:lineRule="auto"/>
              <w:jc w:val="center"/>
              <w:rPr>
                <w:rFonts w:ascii="TH Sarabun New" w:hAnsi="TH Sarabun New" w:cs="TH Sarabun New"/>
                <w:sz w:val="32"/>
                <w:szCs w:val="32"/>
              </w:rPr>
            </w:pPr>
          </w:p>
        </w:tc>
        <w:tc>
          <w:tcPr>
            <w:tcW w:w="1603" w:type="dxa"/>
            <w:vAlign w:val="center"/>
          </w:tcPr>
          <w:p w14:paraId="40AAB426" w14:textId="77777777" w:rsidR="00F12788" w:rsidRPr="003B5AFC" w:rsidRDefault="00F12788" w:rsidP="00AD13E7">
            <w:pPr>
              <w:spacing w:line="216" w:lineRule="auto"/>
              <w:jc w:val="center"/>
              <w:rPr>
                <w:rFonts w:ascii="TH Sarabun New" w:hAnsi="TH Sarabun New" w:cs="TH Sarabun New"/>
                <w:sz w:val="32"/>
                <w:szCs w:val="32"/>
              </w:rPr>
            </w:pPr>
          </w:p>
        </w:tc>
        <w:tc>
          <w:tcPr>
            <w:tcW w:w="1604" w:type="dxa"/>
            <w:vAlign w:val="center"/>
          </w:tcPr>
          <w:p w14:paraId="6FCDEE38" w14:textId="77777777" w:rsidR="00F12788" w:rsidRPr="003B5AFC" w:rsidRDefault="00F12788" w:rsidP="00AD13E7">
            <w:pPr>
              <w:spacing w:line="216" w:lineRule="auto"/>
              <w:jc w:val="center"/>
              <w:rPr>
                <w:rFonts w:ascii="TH Sarabun New" w:hAnsi="TH Sarabun New" w:cs="TH Sarabun New"/>
                <w:sz w:val="32"/>
                <w:szCs w:val="32"/>
              </w:rPr>
            </w:pPr>
          </w:p>
        </w:tc>
      </w:tr>
      <w:tr w:rsidR="00F12788" w:rsidRPr="003B5AFC" w14:paraId="3EAF380E" w14:textId="77777777" w:rsidTr="00AD13E7">
        <w:tc>
          <w:tcPr>
            <w:tcW w:w="3273" w:type="dxa"/>
          </w:tcPr>
          <w:p w14:paraId="27186BA3" w14:textId="3E195956" w:rsidR="00F12788" w:rsidRPr="006D740D" w:rsidRDefault="001E13B3" w:rsidP="00AD13E7">
            <w:pPr>
              <w:rPr>
                <w:rFonts w:ascii="TH Sarabun New" w:hAnsi="TH Sarabun New" w:cs="TH Sarabun New"/>
                <w:color w:val="000000" w:themeColor="text1"/>
                <w:sz w:val="32"/>
                <w:szCs w:val="32"/>
              </w:rPr>
            </w:pPr>
            <w:r w:rsidRPr="001E13B3">
              <w:rPr>
                <w:rFonts w:ascii="TH Sarabun New" w:hAnsi="TH Sarabun New" w:cs="TH Sarabun New"/>
                <w:color w:val="000000" w:themeColor="text1"/>
                <w:sz w:val="32"/>
                <w:szCs w:val="32"/>
              </w:rPr>
              <w:t>003705</w:t>
            </w:r>
            <w:r>
              <w:rPr>
                <w:rFonts w:ascii="TH Sarabun New" w:hAnsi="TH Sarabun New" w:cs="TH Sarabun New"/>
                <w:color w:val="000000" w:themeColor="text1"/>
                <w:sz w:val="32"/>
                <w:szCs w:val="32"/>
              </w:rPr>
              <w:t xml:space="preserve"> </w:t>
            </w:r>
            <w:r w:rsidR="00F12788" w:rsidRPr="006D740D">
              <w:rPr>
                <w:rFonts w:ascii="TH Sarabun New" w:hAnsi="TH Sarabun New" w:cs="TH Sarabun New"/>
                <w:color w:val="000000" w:themeColor="text1"/>
                <w:sz w:val="32"/>
                <w:szCs w:val="32"/>
                <w:cs/>
              </w:rPr>
              <w:t>โปร</w:t>
            </w:r>
            <w:proofErr w:type="spellStart"/>
            <w:r w:rsidR="00F12788" w:rsidRPr="006D740D">
              <w:rPr>
                <w:rFonts w:ascii="TH Sarabun New" w:hAnsi="TH Sarabun New" w:cs="TH Sarabun New"/>
                <w:color w:val="000000" w:themeColor="text1"/>
                <w:sz w:val="32"/>
                <w:szCs w:val="32"/>
                <w:cs/>
              </w:rPr>
              <w:t>ไบ</w:t>
            </w:r>
            <w:proofErr w:type="spellEnd"/>
            <w:r w:rsidR="00F12788" w:rsidRPr="006D740D">
              <w:rPr>
                <w:rFonts w:ascii="TH Sarabun New" w:hAnsi="TH Sarabun New" w:cs="TH Sarabun New"/>
                <w:color w:val="000000" w:themeColor="text1"/>
                <w:sz w:val="32"/>
                <w:szCs w:val="32"/>
                <w:cs/>
              </w:rPr>
              <w:t>โอติกเพื่อชีวิต</w:t>
            </w:r>
          </w:p>
        </w:tc>
        <w:tc>
          <w:tcPr>
            <w:tcW w:w="875" w:type="dxa"/>
          </w:tcPr>
          <w:p w14:paraId="6EE612DF" w14:textId="77777777" w:rsidR="00F12788" w:rsidRPr="003B5AFC" w:rsidRDefault="00F12788" w:rsidP="00AD13E7">
            <w:pPr>
              <w:spacing w:line="216" w:lineRule="auto"/>
              <w:jc w:val="center"/>
              <w:rPr>
                <w:rFonts w:ascii="TH Sarabun New" w:hAnsi="TH Sarabun New" w:cs="TH Sarabun New"/>
                <w:sz w:val="32"/>
                <w:szCs w:val="32"/>
              </w:rPr>
            </w:pPr>
          </w:p>
        </w:tc>
        <w:tc>
          <w:tcPr>
            <w:tcW w:w="972" w:type="dxa"/>
          </w:tcPr>
          <w:p w14:paraId="0B6ED9DE" w14:textId="77777777" w:rsidR="00F12788" w:rsidRPr="003B5AFC" w:rsidRDefault="00F12788" w:rsidP="00AD13E7">
            <w:pPr>
              <w:spacing w:line="216" w:lineRule="auto"/>
              <w:jc w:val="center"/>
              <w:rPr>
                <w:rFonts w:ascii="TH Sarabun New" w:hAnsi="TH Sarabun New" w:cs="TH Sarabun New"/>
                <w:sz w:val="32"/>
                <w:szCs w:val="32"/>
              </w:rPr>
            </w:pPr>
          </w:p>
        </w:tc>
        <w:tc>
          <w:tcPr>
            <w:tcW w:w="1031" w:type="dxa"/>
          </w:tcPr>
          <w:p w14:paraId="36A8E002" w14:textId="77777777" w:rsidR="00F12788" w:rsidRPr="003B5AFC" w:rsidRDefault="00F12788" w:rsidP="00AD13E7">
            <w:pPr>
              <w:spacing w:line="216" w:lineRule="auto"/>
              <w:jc w:val="center"/>
              <w:rPr>
                <w:rFonts w:ascii="TH Sarabun New" w:hAnsi="TH Sarabun New" w:cs="TH Sarabun New"/>
                <w:sz w:val="32"/>
                <w:szCs w:val="32"/>
              </w:rPr>
            </w:pPr>
          </w:p>
        </w:tc>
        <w:tc>
          <w:tcPr>
            <w:tcW w:w="2755" w:type="dxa"/>
          </w:tcPr>
          <w:p w14:paraId="07A675B6" w14:textId="77777777" w:rsidR="00F12788" w:rsidRPr="003B5AFC" w:rsidRDefault="00F12788" w:rsidP="00AD13E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c>
          <w:tcPr>
            <w:tcW w:w="2630" w:type="dxa"/>
          </w:tcPr>
          <w:p w14:paraId="17FE7773" w14:textId="77777777" w:rsidR="00F12788" w:rsidRPr="003B5AFC" w:rsidRDefault="00F12788" w:rsidP="00AD13E7">
            <w:pPr>
              <w:spacing w:line="216" w:lineRule="auto"/>
              <w:jc w:val="center"/>
              <w:rPr>
                <w:rFonts w:ascii="TH Sarabun New" w:hAnsi="TH Sarabun New" w:cs="TH Sarabun New"/>
                <w:sz w:val="32"/>
                <w:szCs w:val="32"/>
              </w:rPr>
            </w:pPr>
          </w:p>
        </w:tc>
        <w:tc>
          <w:tcPr>
            <w:tcW w:w="1603" w:type="dxa"/>
          </w:tcPr>
          <w:p w14:paraId="18393053" w14:textId="77777777" w:rsidR="00F12788" w:rsidRPr="003B5AFC" w:rsidRDefault="00F12788" w:rsidP="00AD13E7">
            <w:pPr>
              <w:spacing w:line="216" w:lineRule="auto"/>
              <w:jc w:val="center"/>
              <w:rPr>
                <w:rFonts w:ascii="TH Sarabun New" w:hAnsi="TH Sarabun New" w:cs="TH Sarabun New"/>
                <w:sz w:val="32"/>
                <w:szCs w:val="32"/>
              </w:rPr>
            </w:pPr>
          </w:p>
        </w:tc>
        <w:tc>
          <w:tcPr>
            <w:tcW w:w="1604" w:type="dxa"/>
          </w:tcPr>
          <w:p w14:paraId="64FFA6CF" w14:textId="77777777" w:rsidR="00F12788" w:rsidRPr="003B5AFC" w:rsidRDefault="00F12788" w:rsidP="00AD13E7">
            <w:pPr>
              <w:spacing w:line="216" w:lineRule="auto"/>
              <w:jc w:val="center"/>
              <w:rPr>
                <w:rFonts w:ascii="TH Sarabun New" w:hAnsi="TH Sarabun New" w:cs="TH Sarabun New"/>
                <w:sz w:val="32"/>
                <w:szCs w:val="32"/>
              </w:rPr>
            </w:pPr>
          </w:p>
        </w:tc>
      </w:tr>
      <w:tr w:rsidR="00B66505" w:rsidRPr="003B5AFC" w14:paraId="15DAC47B" w14:textId="77777777" w:rsidTr="003C0DD8">
        <w:tc>
          <w:tcPr>
            <w:tcW w:w="3273" w:type="dxa"/>
          </w:tcPr>
          <w:p w14:paraId="7FFFB1B3" w14:textId="68D169C8" w:rsidR="00B66505" w:rsidRPr="003B5AFC" w:rsidRDefault="007A15BE" w:rsidP="00B66505">
            <w:pPr>
              <w:rPr>
                <w:rFonts w:ascii="TH Sarabun New" w:hAnsi="TH Sarabun New" w:cs="TH Sarabun New"/>
                <w:sz w:val="32"/>
                <w:szCs w:val="32"/>
                <w:cs/>
              </w:rPr>
            </w:pPr>
            <w:r>
              <w:rPr>
                <w:rFonts w:ascii="TH Sarabun New" w:hAnsi="TH Sarabun New" w:cs="TH Sarabun New"/>
                <w:sz w:val="32"/>
                <w:szCs w:val="32"/>
              </w:rPr>
              <w:t>006701</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ภูมิคุ้มกายภูมิคุ้มใจ</w:t>
            </w:r>
          </w:p>
        </w:tc>
        <w:tc>
          <w:tcPr>
            <w:tcW w:w="875" w:type="dxa"/>
            <w:vAlign w:val="center"/>
          </w:tcPr>
          <w:p w14:paraId="0F512242"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369BE5C4" w14:textId="77777777" w:rsidR="00B66505" w:rsidRPr="003B5AFC" w:rsidRDefault="00B66505" w:rsidP="00B66505">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1031" w:type="dxa"/>
            <w:vAlign w:val="center"/>
          </w:tcPr>
          <w:p w14:paraId="15CA54FD"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0E2B3E03" w14:textId="77777777" w:rsidR="00B66505" w:rsidRPr="003B5AFC" w:rsidRDefault="00B66505" w:rsidP="00B66505">
            <w:pPr>
              <w:spacing w:line="216" w:lineRule="auto"/>
              <w:jc w:val="center"/>
              <w:rPr>
                <w:rFonts w:ascii="TH Sarabun New" w:hAnsi="TH Sarabun New" w:cs="TH Sarabun New"/>
                <w:sz w:val="32"/>
                <w:szCs w:val="32"/>
              </w:rPr>
            </w:pPr>
            <w:r w:rsidRPr="0018701C">
              <w:rPr>
                <w:rFonts w:ascii="Segoe UI Symbol" w:eastAsia="Wingdings" w:hAnsi="Segoe UI Symbol" w:cs="Segoe UI Symbol"/>
                <w:sz w:val="32"/>
                <w:szCs w:val="32"/>
              </w:rPr>
              <w:sym w:font="Wingdings" w:char="F0FC"/>
            </w:r>
          </w:p>
        </w:tc>
        <w:tc>
          <w:tcPr>
            <w:tcW w:w="2630" w:type="dxa"/>
            <w:vAlign w:val="center"/>
          </w:tcPr>
          <w:p w14:paraId="2BF6B33C" w14:textId="77777777" w:rsidR="00B66505" w:rsidRPr="003B5AFC" w:rsidRDefault="00B66505" w:rsidP="00B66505">
            <w:pPr>
              <w:spacing w:line="216" w:lineRule="auto"/>
              <w:jc w:val="center"/>
              <w:rPr>
                <w:rFonts w:ascii="TH Sarabun New" w:hAnsi="TH Sarabun New" w:cs="TH Sarabun New"/>
                <w:sz w:val="32"/>
                <w:szCs w:val="32"/>
              </w:rPr>
            </w:pPr>
            <w:r w:rsidRPr="0018701C">
              <w:rPr>
                <w:rFonts w:ascii="Segoe UI Symbol" w:eastAsia="Wingdings" w:hAnsi="Segoe UI Symbol" w:cs="Segoe UI Symbol"/>
                <w:sz w:val="32"/>
                <w:szCs w:val="32"/>
              </w:rPr>
              <w:sym w:font="Wingdings" w:char="F0FC"/>
            </w:r>
          </w:p>
        </w:tc>
        <w:tc>
          <w:tcPr>
            <w:tcW w:w="1603" w:type="dxa"/>
            <w:vAlign w:val="center"/>
          </w:tcPr>
          <w:p w14:paraId="3246DCD7"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6392E7FD" w14:textId="77777777" w:rsidR="00B66505" w:rsidRPr="003B5AFC" w:rsidRDefault="00B66505" w:rsidP="00B66505">
            <w:pPr>
              <w:spacing w:line="216" w:lineRule="auto"/>
              <w:jc w:val="center"/>
              <w:rPr>
                <w:rFonts w:ascii="TH Sarabun New" w:hAnsi="TH Sarabun New" w:cs="TH Sarabun New"/>
                <w:sz w:val="32"/>
                <w:szCs w:val="32"/>
              </w:rPr>
            </w:pPr>
          </w:p>
        </w:tc>
      </w:tr>
      <w:tr w:rsidR="00B751F5" w:rsidRPr="003B5AFC" w14:paraId="2BF4DE74" w14:textId="77777777" w:rsidTr="003C0DD8">
        <w:tc>
          <w:tcPr>
            <w:tcW w:w="3273" w:type="dxa"/>
          </w:tcPr>
          <w:p w14:paraId="654024D6" w14:textId="57AF3499" w:rsidR="00B751F5" w:rsidRPr="003B5AFC" w:rsidRDefault="007A15BE" w:rsidP="00B751F5">
            <w:pPr>
              <w:rPr>
                <w:rFonts w:ascii="TH Sarabun New" w:hAnsi="TH Sarabun New" w:cs="TH Sarabun New"/>
                <w:sz w:val="32"/>
                <w:szCs w:val="32"/>
              </w:rPr>
            </w:pPr>
            <w:r>
              <w:rPr>
                <w:rFonts w:ascii="TH Sarabun New" w:hAnsi="TH Sarabun New" w:cs="TH Sarabun New"/>
                <w:sz w:val="32"/>
                <w:szCs w:val="32"/>
              </w:rPr>
              <w:t>006702</w:t>
            </w:r>
            <w:r w:rsidR="00B751F5" w:rsidRPr="003B5AFC">
              <w:rPr>
                <w:rFonts w:ascii="TH Sarabun New" w:hAnsi="TH Sarabun New" w:cs="TH Sarabun New"/>
                <w:sz w:val="32"/>
                <w:szCs w:val="32"/>
              </w:rPr>
              <w:t xml:space="preserve">  </w:t>
            </w:r>
            <w:r w:rsidR="00B751F5" w:rsidRPr="00B751F5">
              <w:rPr>
                <w:rFonts w:ascii="TH Sarabun New" w:hAnsi="TH Sarabun New" w:cs="TH Sarabun New"/>
                <w:sz w:val="32"/>
                <w:szCs w:val="32"/>
                <w:cs/>
              </w:rPr>
              <w:t>ปฐมพยาบาลในสถานการณ์ฉุกเฉิน</w:t>
            </w:r>
          </w:p>
        </w:tc>
        <w:tc>
          <w:tcPr>
            <w:tcW w:w="875" w:type="dxa"/>
            <w:vAlign w:val="center"/>
          </w:tcPr>
          <w:p w14:paraId="68D21BE7" w14:textId="77777777" w:rsidR="00B751F5" w:rsidRPr="003B5AFC" w:rsidRDefault="00B751F5" w:rsidP="00B751F5">
            <w:pPr>
              <w:spacing w:line="216" w:lineRule="auto"/>
              <w:jc w:val="center"/>
              <w:rPr>
                <w:rFonts w:ascii="TH Sarabun New" w:hAnsi="TH Sarabun New" w:cs="TH Sarabun New"/>
                <w:sz w:val="32"/>
                <w:szCs w:val="32"/>
              </w:rPr>
            </w:pPr>
          </w:p>
        </w:tc>
        <w:tc>
          <w:tcPr>
            <w:tcW w:w="972" w:type="dxa"/>
            <w:vAlign w:val="center"/>
          </w:tcPr>
          <w:p w14:paraId="5F8557EA" w14:textId="77777777" w:rsidR="00B751F5" w:rsidRPr="003B5AFC" w:rsidRDefault="00B751F5" w:rsidP="00B751F5">
            <w:pPr>
              <w:spacing w:line="216" w:lineRule="auto"/>
              <w:jc w:val="center"/>
              <w:rPr>
                <w:rFonts w:ascii="TH Sarabun New" w:hAnsi="TH Sarabun New" w:cs="TH Sarabun New"/>
                <w:sz w:val="32"/>
                <w:szCs w:val="32"/>
              </w:rPr>
            </w:pPr>
          </w:p>
        </w:tc>
        <w:tc>
          <w:tcPr>
            <w:tcW w:w="1031" w:type="dxa"/>
            <w:vAlign w:val="center"/>
          </w:tcPr>
          <w:p w14:paraId="198A9489" w14:textId="77777777" w:rsidR="00B751F5" w:rsidRPr="003B5AFC" w:rsidRDefault="00B751F5" w:rsidP="00B751F5">
            <w:pPr>
              <w:spacing w:line="216" w:lineRule="auto"/>
              <w:jc w:val="center"/>
              <w:rPr>
                <w:rFonts w:ascii="TH Sarabun New" w:hAnsi="TH Sarabun New" w:cs="TH Sarabun New"/>
                <w:sz w:val="32"/>
                <w:szCs w:val="32"/>
              </w:rPr>
            </w:pPr>
          </w:p>
        </w:tc>
        <w:tc>
          <w:tcPr>
            <w:tcW w:w="2755" w:type="dxa"/>
            <w:vAlign w:val="center"/>
          </w:tcPr>
          <w:p w14:paraId="74710E27" w14:textId="77777777" w:rsidR="00B751F5" w:rsidRPr="003B5AFC" w:rsidRDefault="00B751F5" w:rsidP="00B751F5">
            <w:pPr>
              <w:spacing w:line="216" w:lineRule="auto"/>
              <w:jc w:val="center"/>
              <w:rPr>
                <w:rFonts w:ascii="TH Sarabun New" w:hAnsi="TH Sarabun New" w:cs="TH Sarabun New"/>
                <w:sz w:val="32"/>
                <w:szCs w:val="32"/>
              </w:rPr>
            </w:pPr>
          </w:p>
        </w:tc>
        <w:tc>
          <w:tcPr>
            <w:tcW w:w="2630" w:type="dxa"/>
            <w:vAlign w:val="center"/>
          </w:tcPr>
          <w:p w14:paraId="3038EBD3" w14:textId="36B330A6" w:rsidR="00B751F5" w:rsidRPr="006E6563" w:rsidRDefault="00B751F5" w:rsidP="00B751F5">
            <w:pPr>
              <w:spacing w:line="216" w:lineRule="auto"/>
              <w:jc w:val="center"/>
              <w:rPr>
                <w:rFonts w:ascii="Segoe UI Symbol" w:eastAsia="Wingdings" w:hAnsi="Segoe UI Symbol" w:cs="Segoe UI Symbol"/>
                <w:sz w:val="32"/>
                <w:szCs w:val="32"/>
              </w:rPr>
            </w:pPr>
            <w:r w:rsidRPr="0018701C">
              <w:rPr>
                <w:rFonts w:ascii="Segoe UI Symbol" w:eastAsia="Wingdings" w:hAnsi="Segoe UI Symbol" w:cs="Segoe UI Symbol"/>
                <w:sz w:val="32"/>
                <w:szCs w:val="32"/>
              </w:rPr>
              <w:sym w:font="Wingdings" w:char="F0FC"/>
            </w:r>
          </w:p>
        </w:tc>
        <w:tc>
          <w:tcPr>
            <w:tcW w:w="1603" w:type="dxa"/>
            <w:vAlign w:val="center"/>
          </w:tcPr>
          <w:p w14:paraId="12BBC8A9" w14:textId="77777777" w:rsidR="00B751F5" w:rsidRPr="003B5AFC" w:rsidRDefault="00B751F5" w:rsidP="00B751F5">
            <w:pPr>
              <w:spacing w:line="216" w:lineRule="auto"/>
              <w:jc w:val="center"/>
              <w:rPr>
                <w:rFonts w:ascii="TH Sarabun New" w:hAnsi="TH Sarabun New" w:cs="TH Sarabun New"/>
                <w:sz w:val="32"/>
                <w:szCs w:val="32"/>
              </w:rPr>
            </w:pPr>
          </w:p>
        </w:tc>
        <w:tc>
          <w:tcPr>
            <w:tcW w:w="1604" w:type="dxa"/>
            <w:vAlign w:val="center"/>
          </w:tcPr>
          <w:p w14:paraId="490DA80D" w14:textId="77777777" w:rsidR="00B751F5" w:rsidRPr="003B5AFC" w:rsidRDefault="00B751F5" w:rsidP="00B751F5">
            <w:pPr>
              <w:spacing w:line="216" w:lineRule="auto"/>
              <w:jc w:val="center"/>
              <w:rPr>
                <w:rFonts w:ascii="TH Sarabun New" w:hAnsi="TH Sarabun New" w:cs="TH Sarabun New"/>
                <w:sz w:val="32"/>
                <w:szCs w:val="32"/>
              </w:rPr>
            </w:pPr>
          </w:p>
        </w:tc>
      </w:tr>
      <w:tr w:rsidR="00B751F5" w:rsidRPr="003B5AFC" w14:paraId="29D5970F" w14:textId="77777777" w:rsidTr="003C0DD8">
        <w:tc>
          <w:tcPr>
            <w:tcW w:w="3273" w:type="dxa"/>
          </w:tcPr>
          <w:p w14:paraId="5DD0E8F0" w14:textId="3D107EFF" w:rsidR="00B751F5" w:rsidRPr="003B5AFC" w:rsidRDefault="007A15BE" w:rsidP="00B751F5">
            <w:pPr>
              <w:rPr>
                <w:rFonts w:ascii="TH Sarabun New" w:hAnsi="TH Sarabun New" w:cs="TH Sarabun New"/>
                <w:sz w:val="32"/>
                <w:szCs w:val="32"/>
              </w:rPr>
            </w:pPr>
            <w:r>
              <w:rPr>
                <w:rFonts w:ascii="TH Sarabun New" w:hAnsi="TH Sarabun New" w:cs="TH Sarabun New"/>
                <w:sz w:val="32"/>
                <w:szCs w:val="32"/>
              </w:rPr>
              <w:t>006703</w:t>
            </w:r>
            <w:r w:rsidR="00B751F5" w:rsidRPr="003B5AFC">
              <w:rPr>
                <w:rFonts w:ascii="TH Sarabun New" w:hAnsi="TH Sarabun New" w:cs="TH Sarabun New"/>
                <w:sz w:val="32"/>
                <w:szCs w:val="32"/>
              </w:rPr>
              <w:t xml:space="preserve">  </w:t>
            </w:r>
            <w:r w:rsidR="00B751F5" w:rsidRPr="003B5AFC">
              <w:rPr>
                <w:rFonts w:ascii="TH Sarabun New" w:hAnsi="TH Sarabun New" w:cs="TH Sarabun New"/>
                <w:sz w:val="32"/>
                <w:szCs w:val="32"/>
                <w:cs/>
              </w:rPr>
              <w:t>ความสุขศาสตร์</w:t>
            </w:r>
          </w:p>
        </w:tc>
        <w:tc>
          <w:tcPr>
            <w:tcW w:w="875" w:type="dxa"/>
            <w:vAlign w:val="center"/>
          </w:tcPr>
          <w:p w14:paraId="3285150E"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972" w:type="dxa"/>
            <w:vAlign w:val="center"/>
          </w:tcPr>
          <w:p w14:paraId="36859A12"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1031" w:type="dxa"/>
            <w:vAlign w:val="center"/>
          </w:tcPr>
          <w:p w14:paraId="3E74722A"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2755" w:type="dxa"/>
            <w:vAlign w:val="center"/>
          </w:tcPr>
          <w:p w14:paraId="144C95FE"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2630" w:type="dxa"/>
            <w:vAlign w:val="center"/>
          </w:tcPr>
          <w:p w14:paraId="5922F7DB" w14:textId="77777777" w:rsidR="00B751F5" w:rsidRPr="003B5AFC" w:rsidRDefault="00B751F5" w:rsidP="00B751F5">
            <w:pPr>
              <w:spacing w:line="216" w:lineRule="auto"/>
              <w:jc w:val="center"/>
              <w:rPr>
                <w:rFonts w:ascii="TH Sarabun New" w:hAnsi="TH Sarabun New" w:cs="TH Sarabun New"/>
                <w:sz w:val="32"/>
                <w:szCs w:val="32"/>
              </w:rPr>
            </w:pPr>
          </w:p>
        </w:tc>
        <w:tc>
          <w:tcPr>
            <w:tcW w:w="1603" w:type="dxa"/>
            <w:vAlign w:val="center"/>
          </w:tcPr>
          <w:p w14:paraId="2D8B6A72" w14:textId="77777777" w:rsidR="00B751F5" w:rsidRPr="003B5AFC" w:rsidRDefault="00B751F5" w:rsidP="00B751F5">
            <w:pPr>
              <w:spacing w:line="216" w:lineRule="auto"/>
              <w:jc w:val="center"/>
              <w:rPr>
                <w:rFonts w:ascii="TH Sarabun New" w:hAnsi="TH Sarabun New" w:cs="TH Sarabun New"/>
                <w:sz w:val="32"/>
                <w:szCs w:val="32"/>
              </w:rPr>
            </w:pPr>
          </w:p>
        </w:tc>
        <w:tc>
          <w:tcPr>
            <w:tcW w:w="1604" w:type="dxa"/>
            <w:vAlign w:val="center"/>
          </w:tcPr>
          <w:p w14:paraId="587F61BE" w14:textId="77777777" w:rsidR="00B751F5" w:rsidRPr="003B5AFC" w:rsidRDefault="00B751F5" w:rsidP="00B751F5">
            <w:pPr>
              <w:spacing w:line="216" w:lineRule="auto"/>
              <w:jc w:val="center"/>
              <w:rPr>
                <w:rFonts w:ascii="TH Sarabun New" w:hAnsi="TH Sarabun New" w:cs="TH Sarabun New"/>
                <w:sz w:val="32"/>
                <w:szCs w:val="32"/>
              </w:rPr>
            </w:pPr>
          </w:p>
        </w:tc>
      </w:tr>
      <w:tr w:rsidR="00514431" w:rsidRPr="003B5AFC" w14:paraId="1FE6A9F8" w14:textId="77777777" w:rsidTr="003C0DD8">
        <w:tc>
          <w:tcPr>
            <w:tcW w:w="3273" w:type="dxa"/>
          </w:tcPr>
          <w:p w14:paraId="6A00DE90" w14:textId="1FE3E92F" w:rsidR="00514431" w:rsidRPr="006D740D" w:rsidRDefault="0015745C" w:rsidP="00514431">
            <w:pPr>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t>008701</w:t>
            </w:r>
            <w:r w:rsidR="00514431" w:rsidRPr="006D740D">
              <w:rPr>
                <w:rFonts w:ascii="TH Sarabun New" w:hAnsi="TH Sarabun New" w:cs="TH Sarabun New"/>
                <w:color w:val="000000" w:themeColor="text1"/>
                <w:sz w:val="32"/>
                <w:szCs w:val="32"/>
              </w:rPr>
              <w:t xml:space="preserve">  </w:t>
            </w:r>
            <w:r w:rsidR="0016021E" w:rsidRPr="006D740D">
              <w:rPr>
                <w:rFonts w:ascii="TH Sarabun New" w:hAnsi="TH Sarabun New" w:cs="TH Sarabun New"/>
                <w:color w:val="000000" w:themeColor="text1"/>
                <w:sz w:val="32"/>
                <w:szCs w:val="32"/>
                <w:cs/>
              </w:rPr>
              <w:t>สุขภาพไร้พรมแดนและการดูแลสุขภาพข้ามวัฒนธรรม</w:t>
            </w:r>
          </w:p>
        </w:tc>
        <w:tc>
          <w:tcPr>
            <w:tcW w:w="875" w:type="dxa"/>
          </w:tcPr>
          <w:p w14:paraId="3E6730ED" w14:textId="7A1A170A" w:rsidR="00514431" w:rsidRPr="003B5AFC" w:rsidRDefault="00C662F8" w:rsidP="0054375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c>
          <w:tcPr>
            <w:tcW w:w="972" w:type="dxa"/>
          </w:tcPr>
          <w:p w14:paraId="17CCBC2E" w14:textId="77777777" w:rsidR="00514431" w:rsidRPr="003B5AFC" w:rsidRDefault="00514431" w:rsidP="00543757">
            <w:pPr>
              <w:spacing w:line="216" w:lineRule="auto"/>
              <w:jc w:val="center"/>
              <w:rPr>
                <w:rFonts w:ascii="TH Sarabun New" w:hAnsi="TH Sarabun New" w:cs="TH Sarabun New"/>
                <w:sz w:val="32"/>
                <w:szCs w:val="32"/>
              </w:rPr>
            </w:pPr>
          </w:p>
        </w:tc>
        <w:tc>
          <w:tcPr>
            <w:tcW w:w="1031" w:type="dxa"/>
          </w:tcPr>
          <w:p w14:paraId="245C0083" w14:textId="77777777" w:rsidR="00514431" w:rsidRPr="003B5AFC" w:rsidRDefault="00514431" w:rsidP="00543757">
            <w:pPr>
              <w:spacing w:line="216" w:lineRule="auto"/>
              <w:jc w:val="center"/>
              <w:rPr>
                <w:rFonts w:ascii="TH Sarabun New" w:hAnsi="TH Sarabun New" w:cs="TH Sarabun New"/>
                <w:sz w:val="32"/>
                <w:szCs w:val="32"/>
              </w:rPr>
            </w:pPr>
          </w:p>
        </w:tc>
        <w:tc>
          <w:tcPr>
            <w:tcW w:w="2755" w:type="dxa"/>
          </w:tcPr>
          <w:p w14:paraId="788C6639" w14:textId="77777777" w:rsidR="00514431" w:rsidRPr="00244EA6" w:rsidRDefault="00514431" w:rsidP="00543757">
            <w:pPr>
              <w:spacing w:line="216" w:lineRule="auto"/>
              <w:jc w:val="center"/>
              <w:rPr>
                <w:rFonts w:ascii="Segoe UI Symbol" w:eastAsia="Wingdings" w:hAnsi="Segoe UI Symbol" w:cs="Segoe UI Symbol"/>
                <w:sz w:val="32"/>
                <w:szCs w:val="32"/>
              </w:rPr>
            </w:pPr>
          </w:p>
        </w:tc>
        <w:tc>
          <w:tcPr>
            <w:tcW w:w="2630" w:type="dxa"/>
          </w:tcPr>
          <w:p w14:paraId="3D3A813C" w14:textId="77777777" w:rsidR="00514431" w:rsidRPr="003B5AFC" w:rsidRDefault="00514431" w:rsidP="00543757">
            <w:pPr>
              <w:spacing w:line="216" w:lineRule="auto"/>
              <w:jc w:val="center"/>
              <w:rPr>
                <w:rFonts w:ascii="TH Sarabun New" w:hAnsi="TH Sarabun New" w:cs="TH Sarabun New"/>
                <w:sz w:val="32"/>
                <w:szCs w:val="32"/>
              </w:rPr>
            </w:pPr>
          </w:p>
        </w:tc>
        <w:tc>
          <w:tcPr>
            <w:tcW w:w="1603" w:type="dxa"/>
          </w:tcPr>
          <w:p w14:paraId="087C9D43" w14:textId="77777777" w:rsidR="00514431" w:rsidRPr="003B5AFC" w:rsidRDefault="00514431" w:rsidP="00543757">
            <w:pPr>
              <w:spacing w:line="216" w:lineRule="auto"/>
              <w:jc w:val="center"/>
              <w:rPr>
                <w:rFonts w:ascii="TH Sarabun New" w:hAnsi="TH Sarabun New" w:cs="TH Sarabun New"/>
                <w:sz w:val="32"/>
                <w:szCs w:val="32"/>
              </w:rPr>
            </w:pPr>
          </w:p>
        </w:tc>
        <w:tc>
          <w:tcPr>
            <w:tcW w:w="1604" w:type="dxa"/>
          </w:tcPr>
          <w:p w14:paraId="2FA9CB3D" w14:textId="419339B1" w:rsidR="00514431" w:rsidRPr="003B5AFC" w:rsidRDefault="0058586E" w:rsidP="0054375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r>
      <w:tr w:rsidR="005127F0" w:rsidRPr="003B5AFC" w14:paraId="3A7D2613" w14:textId="77777777" w:rsidTr="003C0DD8">
        <w:tc>
          <w:tcPr>
            <w:tcW w:w="3273" w:type="dxa"/>
          </w:tcPr>
          <w:p w14:paraId="08007D14" w14:textId="480070C6" w:rsidR="005127F0" w:rsidRPr="006D740D" w:rsidRDefault="0015745C" w:rsidP="005127F0">
            <w:pPr>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lastRenderedPageBreak/>
              <w:t>008702</w:t>
            </w:r>
            <w:r w:rsidR="005127F0" w:rsidRPr="006D740D">
              <w:rPr>
                <w:rFonts w:ascii="TH Sarabun New" w:hAnsi="TH Sarabun New" w:cs="TH Sarabun New"/>
                <w:color w:val="000000" w:themeColor="text1"/>
                <w:sz w:val="32"/>
                <w:szCs w:val="32"/>
              </w:rPr>
              <w:t xml:space="preserve">  </w:t>
            </w:r>
            <w:r w:rsidR="005127F0" w:rsidRPr="006D740D">
              <w:rPr>
                <w:rFonts w:ascii="TH Sarabun New" w:hAnsi="TH Sarabun New" w:cs="TH Sarabun New"/>
                <w:color w:val="000000" w:themeColor="text1"/>
                <w:sz w:val="32"/>
                <w:szCs w:val="32"/>
                <w:cs/>
              </w:rPr>
              <w:t>สุขภาพกับสังคมโลกในยุค</w:t>
            </w:r>
            <w:r w:rsidR="005127F0" w:rsidRPr="006D740D">
              <w:rPr>
                <w:rFonts w:ascii="TH Sarabun New" w:hAnsi="TH Sarabun New" w:cs="TH Sarabun New" w:hint="cs"/>
                <w:color w:val="000000" w:themeColor="text1"/>
                <w:sz w:val="32"/>
                <w:szCs w:val="32"/>
                <w:cs/>
              </w:rPr>
              <w:t>ดิ</w:t>
            </w:r>
            <w:r w:rsidR="005127F0" w:rsidRPr="006D740D">
              <w:rPr>
                <w:rFonts w:ascii="TH Sarabun New" w:hAnsi="TH Sarabun New" w:cs="TH Sarabun New"/>
                <w:color w:val="000000" w:themeColor="text1"/>
                <w:sz w:val="32"/>
                <w:szCs w:val="32"/>
                <w:cs/>
              </w:rPr>
              <w:t>จิทัลและอนาคต</w:t>
            </w:r>
          </w:p>
        </w:tc>
        <w:tc>
          <w:tcPr>
            <w:tcW w:w="875" w:type="dxa"/>
          </w:tcPr>
          <w:p w14:paraId="15CB2D47" w14:textId="77777777" w:rsidR="005127F0" w:rsidRPr="003B5AFC" w:rsidRDefault="005127F0" w:rsidP="005127F0">
            <w:pPr>
              <w:spacing w:line="216" w:lineRule="auto"/>
              <w:jc w:val="center"/>
              <w:rPr>
                <w:rFonts w:ascii="TH Sarabun New" w:hAnsi="TH Sarabun New" w:cs="TH Sarabun New"/>
                <w:sz w:val="32"/>
                <w:szCs w:val="32"/>
              </w:rPr>
            </w:pPr>
          </w:p>
        </w:tc>
        <w:tc>
          <w:tcPr>
            <w:tcW w:w="972" w:type="dxa"/>
          </w:tcPr>
          <w:p w14:paraId="2E94BB6F" w14:textId="3C386D91" w:rsidR="005127F0" w:rsidRPr="003B5AFC" w:rsidRDefault="005127F0" w:rsidP="005127F0">
            <w:pPr>
              <w:spacing w:line="216" w:lineRule="auto"/>
              <w:jc w:val="center"/>
              <w:rPr>
                <w:rFonts w:ascii="TH Sarabun New" w:hAnsi="TH Sarabun New" w:cs="TH Sarabun New"/>
                <w:sz w:val="32"/>
                <w:szCs w:val="32"/>
              </w:rPr>
            </w:pPr>
            <w:r w:rsidRPr="00FF1066">
              <w:rPr>
                <w:rFonts w:ascii="TH SarabunPSK" w:hAnsi="TH SarabunPSK" w:cs="TH SarabunPSK" w:hint="cs"/>
                <w:sz w:val="32"/>
                <w:szCs w:val="32"/>
              </w:rPr>
              <w:sym w:font="Wingdings" w:char="F0FC"/>
            </w:r>
          </w:p>
        </w:tc>
        <w:tc>
          <w:tcPr>
            <w:tcW w:w="1031" w:type="dxa"/>
          </w:tcPr>
          <w:p w14:paraId="1AE76579" w14:textId="77777777" w:rsidR="005127F0" w:rsidRPr="003B5AFC" w:rsidRDefault="005127F0" w:rsidP="005127F0">
            <w:pPr>
              <w:spacing w:line="216" w:lineRule="auto"/>
              <w:jc w:val="center"/>
              <w:rPr>
                <w:rFonts w:ascii="TH Sarabun New" w:hAnsi="TH Sarabun New" w:cs="TH Sarabun New"/>
                <w:sz w:val="32"/>
                <w:szCs w:val="32"/>
              </w:rPr>
            </w:pPr>
          </w:p>
        </w:tc>
        <w:tc>
          <w:tcPr>
            <w:tcW w:w="2755" w:type="dxa"/>
          </w:tcPr>
          <w:p w14:paraId="3A2C85C2" w14:textId="77777777" w:rsidR="005127F0" w:rsidRPr="00244EA6" w:rsidRDefault="005127F0" w:rsidP="005127F0">
            <w:pPr>
              <w:spacing w:line="216" w:lineRule="auto"/>
              <w:jc w:val="center"/>
              <w:rPr>
                <w:rFonts w:ascii="Segoe UI Symbol" w:eastAsia="Wingdings" w:hAnsi="Segoe UI Symbol" w:cs="Segoe UI Symbol"/>
                <w:sz w:val="32"/>
                <w:szCs w:val="32"/>
              </w:rPr>
            </w:pPr>
          </w:p>
        </w:tc>
        <w:tc>
          <w:tcPr>
            <w:tcW w:w="2630" w:type="dxa"/>
          </w:tcPr>
          <w:p w14:paraId="59144329" w14:textId="5BD02905" w:rsidR="005127F0" w:rsidRPr="003B5AFC" w:rsidRDefault="005127F0" w:rsidP="005127F0">
            <w:pPr>
              <w:spacing w:line="216" w:lineRule="auto"/>
              <w:jc w:val="center"/>
              <w:rPr>
                <w:rFonts w:ascii="TH Sarabun New" w:hAnsi="TH Sarabun New" w:cs="TH Sarabun New"/>
                <w:sz w:val="32"/>
                <w:szCs w:val="32"/>
              </w:rPr>
            </w:pPr>
            <w:r w:rsidRPr="00FF1066">
              <w:rPr>
                <w:rFonts w:ascii="TH SarabunPSK" w:hAnsi="TH SarabunPSK" w:cs="TH SarabunPSK" w:hint="cs"/>
                <w:sz w:val="32"/>
                <w:szCs w:val="32"/>
              </w:rPr>
              <w:sym w:font="Wingdings" w:char="F0FC"/>
            </w:r>
          </w:p>
        </w:tc>
        <w:tc>
          <w:tcPr>
            <w:tcW w:w="1603" w:type="dxa"/>
          </w:tcPr>
          <w:p w14:paraId="79615402" w14:textId="77777777" w:rsidR="005127F0" w:rsidRPr="003B5AFC" w:rsidRDefault="005127F0" w:rsidP="005127F0">
            <w:pPr>
              <w:spacing w:line="216" w:lineRule="auto"/>
              <w:jc w:val="center"/>
              <w:rPr>
                <w:rFonts w:ascii="TH Sarabun New" w:hAnsi="TH Sarabun New" w:cs="TH Sarabun New"/>
                <w:sz w:val="32"/>
                <w:szCs w:val="32"/>
              </w:rPr>
            </w:pPr>
          </w:p>
        </w:tc>
        <w:tc>
          <w:tcPr>
            <w:tcW w:w="1604" w:type="dxa"/>
          </w:tcPr>
          <w:p w14:paraId="25E0C1F2" w14:textId="77777777" w:rsidR="005127F0" w:rsidRPr="003B5AFC" w:rsidRDefault="005127F0" w:rsidP="005127F0">
            <w:pPr>
              <w:spacing w:line="216" w:lineRule="auto"/>
              <w:jc w:val="center"/>
              <w:rPr>
                <w:rFonts w:ascii="TH Sarabun New" w:hAnsi="TH Sarabun New" w:cs="TH Sarabun New"/>
                <w:sz w:val="32"/>
                <w:szCs w:val="32"/>
              </w:rPr>
            </w:pPr>
          </w:p>
        </w:tc>
      </w:tr>
      <w:tr w:rsidR="005127F0" w:rsidRPr="003B5AFC" w14:paraId="63F9375B" w14:textId="77777777" w:rsidTr="003C0DD8">
        <w:tc>
          <w:tcPr>
            <w:tcW w:w="3273" w:type="dxa"/>
          </w:tcPr>
          <w:p w14:paraId="42B42CC3" w14:textId="02F1B8BE" w:rsidR="005127F0" w:rsidRPr="006D740D" w:rsidRDefault="0015745C" w:rsidP="005127F0">
            <w:pPr>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t>008703</w:t>
            </w:r>
            <w:r w:rsidR="005127F0" w:rsidRPr="006D740D">
              <w:rPr>
                <w:rFonts w:ascii="TH Sarabun New" w:hAnsi="TH Sarabun New" w:cs="TH Sarabun New"/>
                <w:color w:val="000000" w:themeColor="text1"/>
                <w:sz w:val="32"/>
                <w:szCs w:val="32"/>
              </w:rPr>
              <w:t xml:space="preserve">  </w:t>
            </w:r>
            <w:r w:rsidR="005127F0" w:rsidRPr="006D740D">
              <w:rPr>
                <w:rFonts w:ascii="TH Sarabun New" w:hAnsi="TH Sarabun New" w:cs="TH Sarabun New"/>
                <w:color w:val="000000" w:themeColor="text1"/>
                <w:sz w:val="32"/>
                <w:szCs w:val="32"/>
                <w:cs/>
              </w:rPr>
              <w:t>การคิดเพื่อสุขภาวะที่ดี</w:t>
            </w:r>
            <w:r w:rsidR="005127F0" w:rsidRPr="006D740D">
              <w:rPr>
                <w:rFonts w:ascii="TH Sarabun New" w:hAnsi="TH Sarabun New" w:cs="TH Sarabun New"/>
                <w:color w:val="000000" w:themeColor="text1"/>
                <w:sz w:val="32"/>
                <w:szCs w:val="32"/>
              </w:rPr>
              <w:t xml:space="preserve"> </w:t>
            </w:r>
          </w:p>
        </w:tc>
        <w:tc>
          <w:tcPr>
            <w:tcW w:w="875" w:type="dxa"/>
          </w:tcPr>
          <w:p w14:paraId="15260E62" w14:textId="77777777" w:rsidR="005127F0" w:rsidRPr="003B5AFC" w:rsidRDefault="005127F0" w:rsidP="005127F0">
            <w:pPr>
              <w:spacing w:line="216" w:lineRule="auto"/>
              <w:jc w:val="center"/>
              <w:rPr>
                <w:rFonts w:ascii="TH Sarabun New" w:hAnsi="TH Sarabun New" w:cs="TH Sarabun New"/>
                <w:sz w:val="32"/>
                <w:szCs w:val="32"/>
              </w:rPr>
            </w:pPr>
          </w:p>
        </w:tc>
        <w:tc>
          <w:tcPr>
            <w:tcW w:w="972" w:type="dxa"/>
          </w:tcPr>
          <w:p w14:paraId="70027B66" w14:textId="77777777" w:rsidR="005127F0" w:rsidRPr="003B5AFC" w:rsidRDefault="005127F0" w:rsidP="005127F0">
            <w:pPr>
              <w:spacing w:line="216" w:lineRule="auto"/>
              <w:jc w:val="center"/>
              <w:rPr>
                <w:rFonts w:ascii="TH Sarabun New" w:hAnsi="TH Sarabun New" w:cs="TH Sarabun New"/>
                <w:sz w:val="32"/>
                <w:szCs w:val="32"/>
              </w:rPr>
            </w:pPr>
          </w:p>
        </w:tc>
        <w:tc>
          <w:tcPr>
            <w:tcW w:w="1031" w:type="dxa"/>
          </w:tcPr>
          <w:p w14:paraId="2A44E1EE" w14:textId="127052C6" w:rsidR="005127F0" w:rsidRPr="003B5AFC" w:rsidRDefault="005127F0" w:rsidP="005127F0">
            <w:pPr>
              <w:spacing w:line="216" w:lineRule="auto"/>
              <w:jc w:val="center"/>
              <w:rPr>
                <w:rFonts w:ascii="TH Sarabun New" w:hAnsi="TH Sarabun New" w:cs="TH Sarabun New"/>
                <w:sz w:val="32"/>
                <w:szCs w:val="32"/>
              </w:rPr>
            </w:pPr>
            <w:r w:rsidRPr="00486504">
              <w:rPr>
                <w:rFonts w:ascii="Segoe UI Symbol" w:eastAsia="Wingdings" w:hAnsi="Segoe UI Symbol" w:cs="Segoe UI Symbol"/>
                <w:sz w:val="32"/>
                <w:szCs w:val="32"/>
              </w:rPr>
              <w:sym w:font="Wingdings" w:char="F0FC"/>
            </w:r>
          </w:p>
        </w:tc>
        <w:tc>
          <w:tcPr>
            <w:tcW w:w="2755" w:type="dxa"/>
          </w:tcPr>
          <w:p w14:paraId="2F9C3444" w14:textId="7A243983" w:rsidR="005127F0" w:rsidRPr="00244EA6" w:rsidRDefault="005127F0" w:rsidP="005127F0">
            <w:pPr>
              <w:spacing w:line="216" w:lineRule="auto"/>
              <w:jc w:val="center"/>
              <w:rPr>
                <w:rFonts w:ascii="Segoe UI Symbol" w:eastAsia="Wingdings" w:hAnsi="Segoe UI Symbol" w:cs="Segoe UI Symbol"/>
                <w:sz w:val="32"/>
                <w:szCs w:val="32"/>
              </w:rPr>
            </w:pPr>
            <w:r w:rsidRPr="00486504">
              <w:rPr>
                <w:rFonts w:ascii="Segoe UI Symbol" w:eastAsia="Wingdings" w:hAnsi="Segoe UI Symbol" w:cs="Segoe UI Symbol"/>
                <w:sz w:val="32"/>
                <w:szCs w:val="32"/>
              </w:rPr>
              <w:sym w:font="Wingdings" w:char="F0FC"/>
            </w:r>
          </w:p>
        </w:tc>
        <w:tc>
          <w:tcPr>
            <w:tcW w:w="2630" w:type="dxa"/>
          </w:tcPr>
          <w:p w14:paraId="168DCF26" w14:textId="77777777" w:rsidR="005127F0" w:rsidRPr="003B5AFC" w:rsidRDefault="005127F0" w:rsidP="005127F0">
            <w:pPr>
              <w:spacing w:line="216" w:lineRule="auto"/>
              <w:jc w:val="center"/>
              <w:rPr>
                <w:rFonts w:ascii="TH Sarabun New" w:hAnsi="TH Sarabun New" w:cs="TH Sarabun New"/>
                <w:sz w:val="32"/>
                <w:szCs w:val="32"/>
              </w:rPr>
            </w:pPr>
          </w:p>
        </w:tc>
        <w:tc>
          <w:tcPr>
            <w:tcW w:w="1603" w:type="dxa"/>
          </w:tcPr>
          <w:p w14:paraId="5950B25B" w14:textId="77777777" w:rsidR="005127F0" w:rsidRPr="003B5AFC" w:rsidRDefault="005127F0" w:rsidP="005127F0">
            <w:pPr>
              <w:spacing w:line="216" w:lineRule="auto"/>
              <w:jc w:val="center"/>
              <w:rPr>
                <w:rFonts w:ascii="TH Sarabun New" w:hAnsi="TH Sarabun New" w:cs="TH Sarabun New"/>
                <w:sz w:val="32"/>
                <w:szCs w:val="32"/>
              </w:rPr>
            </w:pPr>
          </w:p>
        </w:tc>
        <w:tc>
          <w:tcPr>
            <w:tcW w:w="1604" w:type="dxa"/>
          </w:tcPr>
          <w:p w14:paraId="07D726D4" w14:textId="77777777" w:rsidR="005127F0" w:rsidRPr="003B5AFC" w:rsidRDefault="005127F0" w:rsidP="005127F0">
            <w:pPr>
              <w:spacing w:line="216" w:lineRule="auto"/>
              <w:jc w:val="center"/>
              <w:rPr>
                <w:rFonts w:ascii="TH Sarabun New" w:hAnsi="TH Sarabun New" w:cs="TH Sarabun New"/>
                <w:sz w:val="32"/>
                <w:szCs w:val="32"/>
              </w:rPr>
            </w:pPr>
          </w:p>
        </w:tc>
      </w:tr>
      <w:tr w:rsidR="005127F0" w:rsidRPr="003B5AFC" w14:paraId="59E553A1" w14:textId="77777777" w:rsidTr="003C0DD8">
        <w:tc>
          <w:tcPr>
            <w:tcW w:w="3273" w:type="dxa"/>
          </w:tcPr>
          <w:p w14:paraId="3181A70F" w14:textId="74D09F7C" w:rsidR="005127F0" w:rsidRPr="006D740D" w:rsidRDefault="0015745C" w:rsidP="005127F0">
            <w:pPr>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t>008704</w:t>
            </w:r>
            <w:r w:rsidR="005127F0" w:rsidRPr="006D740D">
              <w:rPr>
                <w:rFonts w:ascii="TH Sarabun New" w:hAnsi="TH Sarabun New" w:cs="TH Sarabun New"/>
                <w:color w:val="000000" w:themeColor="text1"/>
                <w:sz w:val="32"/>
                <w:szCs w:val="32"/>
              </w:rPr>
              <w:t xml:space="preserve">  </w:t>
            </w:r>
            <w:r w:rsidR="005127F0" w:rsidRPr="006D740D">
              <w:rPr>
                <w:rFonts w:ascii="TH Sarabun New" w:hAnsi="TH Sarabun New" w:cs="TH Sarabun New"/>
                <w:color w:val="000000" w:themeColor="text1"/>
                <w:sz w:val="32"/>
                <w:szCs w:val="32"/>
                <w:cs/>
              </w:rPr>
              <w:t>การใช้เหตุผลเพื่อชีวิตและสุขภาพ</w:t>
            </w:r>
            <w:r w:rsidR="005127F0" w:rsidRPr="006D740D">
              <w:rPr>
                <w:rFonts w:ascii="TH Sarabun New" w:hAnsi="TH Sarabun New" w:cs="TH Sarabun New"/>
                <w:color w:val="000000" w:themeColor="text1"/>
                <w:sz w:val="32"/>
                <w:szCs w:val="32"/>
              </w:rPr>
              <w:t xml:space="preserve"> </w:t>
            </w:r>
          </w:p>
        </w:tc>
        <w:tc>
          <w:tcPr>
            <w:tcW w:w="875" w:type="dxa"/>
          </w:tcPr>
          <w:p w14:paraId="55F2C616" w14:textId="43539C9E" w:rsidR="005127F0" w:rsidRPr="003B5AFC" w:rsidRDefault="005127F0" w:rsidP="005127F0">
            <w:pPr>
              <w:spacing w:line="216" w:lineRule="auto"/>
              <w:jc w:val="center"/>
              <w:rPr>
                <w:rFonts w:ascii="TH Sarabun New" w:hAnsi="TH Sarabun New" w:cs="TH Sarabun New"/>
                <w:sz w:val="32"/>
                <w:szCs w:val="32"/>
              </w:rPr>
            </w:pPr>
            <w:r w:rsidRPr="00486504">
              <w:rPr>
                <w:rFonts w:ascii="Segoe UI Symbol" w:eastAsia="Wingdings" w:hAnsi="Segoe UI Symbol" w:cs="Segoe UI Symbol"/>
                <w:sz w:val="32"/>
                <w:szCs w:val="32"/>
              </w:rPr>
              <w:sym w:font="Wingdings" w:char="F0FC"/>
            </w:r>
          </w:p>
        </w:tc>
        <w:tc>
          <w:tcPr>
            <w:tcW w:w="972" w:type="dxa"/>
          </w:tcPr>
          <w:p w14:paraId="5DA61973" w14:textId="77777777" w:rsidR="005127F0" w:rsidRPr="003B5AFC" w:rsidRDefault="005127F0" w:rsidP="005127F0">
            <w:pPr>
              <w:spacing w:line="216" w:lineRule="auto"/>
              <w:jc w:val="center"/>
              <w:rPr>
                <w:rFonts w:ascii="TH Sarabun New" w:hAnsi="TH Sarabun New" w:cs="TH Sarabun New"/>
                <w:sz w:val="32"/>
                <w:szCs w:val="32"/>
              </w:rPr>
            </w:pPr>
          </w:p>
        </w:tc>
        <w:tc>
          <w:tcPr>
            <w:tcW w:w="1031" w:type="dxa"/>
          </w:tcPr>
          <w:p w14:paraId="482B3A5A" w14:textId="77777777" w:rsidR="005127F0" w:rsidRPr="003B5AFC" w:rsidRDefault="005127F0" w:rsidP="005127F0">
            <w:pPr>
              <w:spacing w:line="216" w:lineRule="auto"/>
              <w:jc w:val="center"/>
              <w:rPr>
                <w:rFonts w:ascii="TH Sarabun New" w:hAnsi="TH Sarabun New" w:cs="TH Sarabun New"/>
                <w:sz w:val="32"/>
                <w:szCs w:val="32"/>
              </w:rPr>
            </w:pPr>
          </w:p>
        </w:tc>
        <w:tc>
          <w:tcPr>
            <w:tcW w:w="2755" w:type="dxa"/>
          </w:tcPr>
          <w:p w14:paraId="3D6A65EA" w14:textId="79AC406C" w:rsidR="005127F0" w:rsidRPr="00244EA6" w:rsidRDefault="005127F0" w:rsidP="005127F0">
            <w:pPr>
              <w:spacing w:line="216" w:lineRule="auto"/>
              <w:jc w:val="center"/>
              <w:rPr>
                <w:rFonts w:ascii="Segoe UI Symbol" w:eastAsia="Wingdings" w:hAnsi="Segoe UI Symbol" w:cs="Segoe UI Symbol"/>
                <w:sz w:val="32"/>
                <w:szCs w:val="32"/>
              </w:rPr>
            </w:pPr>
            <w:r w:rsidRPr="00486504">
              <w:rPr>
                <w:rFonts w:ascii="Segoe UI Symbol" w:eastAsia="Wingdings" w:hAnsi="Segoe UI Symbol" w:cs="Segoe UI Symbol"/>
                <w:sz w:val="32"/>
                <w:szCs w:val="32"/>
              </w:rPr>
              <w:sym w:font="Wingdings" w:char="F0FC"/>
            </w:r>
          </w:p>
        </w:tc>
        <w:tc>
          <w:tcPr>
            <w:tcW w:w="2630" w:type="dxa"/>
          </w:tcPr>
          <w:p w14:paraId="35D485F8" w14:textId="77777777" w:rsidR="005127F0" w:rsidRPr="003B5AFC" w:rsidRDefault="005127F0" w:rsidP="005127F0">
            <w:pPr>
              <w:spacing w:line="216" w:lineRule="auto"/>
              <w:jc w:val="center"/>
              <w:rPr>
                <w:rFonts w:ascii="TH Sarabun New" w:hAnsi="TH Sarabun New" w:cs="TH Sarabun New"/>
                <w:sz w:val="32"/>
                <w:szCs w:val="32"/>
              </w:rPr>
            </w:pPr>
          </w:p>
        </w:tc>
        <w:tc>
          <w:tcPr>
            <w:tcW w:w="1603" w:type="dxa"/>
          </w:tcPr>
          <w:p w14:paraId="35244B45" w14:textId="77777777" w:rsidR="005127F0" w:rsidRPr="003B5AFC" w:rsidRDefault="005127F0" w:rsidP="005127F0">
            <w:pPr>
              <w:spacing w:line="216" w:lineRule="auto"/>
              <w:jc w:val="center"/>
              <w:rPr>
                <w:rFonts w:ascii="TH Sarabun New" w:hAnsi="TH Sarabun New" w:cs="TH Sarabun New"/>
                <w:sz w:val="32"/>
                <w:szCs w:val="32"/>
              </w:rPr>
            </w:pPr>
          </w:p>
        </w:tc>
        <w:tc>
          <w:tcPr>
            <w:tcW w:w="1604" w:type="dxa"/>
          </w:tcPr>
          <w:p w14:paraId="4C68572E" w14:textId="77777777" w:rsidR="005127F0" w:rsidRPr="003B5AFC" w:rsidRDefault="005127F0" w:rsidP="005127F0">
            <w:pPr>
              <w:spacing w:line="216" w:lineRule="auto"/>
              <w:jc w:val="center"/>
              <w:rPr>
                <w:rFonts w:ascii="TH Sarabun New" w:hAnsi="TH Sarabun New" w:cs="TH Sarabun New"/>
                <w:sz w:val="32"/>
                <w:szCs w:val="32"/>
              </w:rPr>
            </w:pPr>
          </w:p>
        </w:tc>
      </w:tr>
      <w:tr w:rsidR="00EE7427" w:rsidRPr="003B5AFC" w14:paraId="367642AC" w14:textId="77777777" w:rsidTr="003C0DD8">
        <w:tc>
          <w:tcPr>
            <w:tcW w:w="3273" w:type="dxa"/>
          </w:tcPr>
          <w:p w14:paraId="1A8DFD2C" w14:textId="041FA903" w:rsidR="00EE7427" w:rsidRPr="006D740D" w:rsidRDefault="0015745C" w:rsidP="00EE7427">
            <w:pPr>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t>008705</w:t>
            </w:r>
            <w:r w:rsidR="00EE7427" w:rsidRPr="006D740D">
              <w:rPr>
                <w:rFonts w:ascii="TH Sarabun New" w:hAnsi="TH Sarabun New" w:cs="TH Sarabun New"/>
                <w:color w:val="000000" w:themeColor="text1"/>
                <w:sz w:val="32"/>
                <w:szCs w:val="32"/>
              </w:rPr>
              <w:t xml:space="preserve">  </w:t>
            </w:r>
            <w:r w:rsidR="00EE7427" w:rsidRPr="006D740D">
              <w:rPr>
                <w:rFonts w:ascii="TH Sarabun New" w:hAnsi="TH Sarabun New" w:cs="TH Sarabun New"/>
                <w:color w:val="000000" w:themeColor="text1"/>
                <w:sz w:val="32"/>
                <w:szCs w:val="32"/>
                <w:cs/>
              </w:rPr>
              <w:t>การเป็นผู้ประกอบการธุรกิจสุขภาพและเวล</w:t>
            </w:r>
            <w:proofErr w:type="spellStart"/>
            <w:r w:rsidR="00EE7427" w:rsidRPr="006D740D">
              <w:rPr>
                <w:rFonts w:ascii="TH Sarabun New" w:hAnsi="TH Sarabun New" w:cs="TH Sarabun New"/>
                <w:color w:val="000000" w:themeColor="text1"/>
                <w:sz w:val="32"/>
                <w:szCs w:val="32"/>
                <w:cs/>
              </w:rPr>
              <w:t>เนส</w:t>
            </w:r>
            <w:proofErr w:type="spellEnd"/>
          </w:p>
        </w:tc>
        <w:tc>
          <w:tcPr>
            <w:tcW w:w="875" w:type="dxa"/>
            <w:vAlign w:val="center"/>
          </w:tcPr>
          <w:p w14:paraId="54363C8D" w14:textId="77777777" w:rsidR="00EE7427" w:rsidRPr="003B5AFC" w:rsidRDefault="00EE7427" w:rsidP="00EE7427">
            <w:pPr>
              <w:spacing w:line="216" w:lineRule="auto"/>
              <w:jc w:val="center"/>
              <w:rPr>
                <w:rFonts w:ascii="TH Sarabun New" w:hAnsi="TH Sarabun New" w:cs="TH Sarabun New"/>
                <w:sz w:val="32"/>
                <w:szCs w:val="32"/>
              </w:rPr>
            </w:pPr>
          </w:p>
        </w:tc>
        <w:tc>
          <w:tcPr>
            <w:tcW w:w="972" w:type="dxa"/>
            <w:vAlign w:val="center"/>
          </w:tcPr>
          <w:p w14:paraId="3FBDD692" w14:textId="77777777" w:rsidR="00EE7427" w:rsidRPr="003B5AFC" w:rsidRDefault="00EE7427" w:rsidP="00EE7427">
            <w:pPr>
              <w:spacing w:line="216" w:lineRule="auto"/>
              <w:jc w:val="center"/>
              <w:rPr>
                <w:rFonts w:ascii="TH Sarabun New" w:hAnsi="TH Sarabun New" w:cs="TH Sarabun New"/>
                <w:sz w:val="32"/>
                <w:szCs w:val="32"/>
              </w:rPr>
            </w:pPr>
          </w:p>
        </w:tc>
        <w:tc>
          <w:tcPr>
            <w:tcW w:w="1031" w:type="dxa"/>
          </w:tcPr>
          <w:p w14:paraId="70DD87B6" w14:textId="4F5C657F" w:rsidR="00EE7427" w:rsidRPr="003B5AFC" w:rsidRDefault="00EE7427" w:rsidP="00EE7427">
            <w:pPr>
              <w:spacing w:line="216" w:lineRule="auto"/>
              <w:jc w:val="center"/>
              <w:rPr>
                <w:rFonts w:ascii="TH Sarabun New" w:hAnsi="TH Sarabun New" w:cs="TH Sarabun New"/>
                <w:sz w:val="32"/>
                <w:szCs w:val="32"/>
              </w:rPr>
            </w:pPr>
            <w:r w:rsidRPr="00486504">
              <w:rPr>
                <w:rFonts w:ascii="Segoe UI Symbol" w:eastAsia="Wingdings" w:hAnsi="Segoe UI Symbol" w:cs="Segoe UI Symbol"/>
                <w:sz w:val="32"/>
                <w:szCs w:val="32"/>
              </w:rPr>
              <w:sym w:font="Wingdings" w:char="F0FC"/>
            </w:r>
          </w:p>
        </w:tc>
        <w:tc>
          <w:tcPr>
            <w:tcW w:w="2755" w:type="dxa"/>
          </w:tcPr>
          <w:p w14:paraId="7DAC47CD" w14:textId="26AEA7E2" w:rsidR="00EE7427" w:rsidRPr="00244EA6" w:rsidRDefault="00EE7427" w:rsidP="00EE7427">
            <w:pPr>
              <w:spacing w:line="216" w:lineRule="auto"/>
              <w:jc w:val="center"/>
              <w:rPr>
                <w:rFonts w:ascii="Segoe UI Symbol" w:eastAsia="Wingdings" w:hAnsi="Segoe UI Symbol" w:cs="Segoe UI Symbol"/>
                <w:sz w:val="32"/>
                <w:szCs w:val="32"/>
              </w:rPr>
            </w:pPr>
            <w:r w:rsidRPr="00486504">
              <w:rPr>
                <w:rFonts w:ascii="Segoe UI Symbol" w:eastAsia="Wingdings" w:hAnsi="Segoe UI Symbol" w:cs="Segoe UI Symbol"/>
                <w:sz w:val="32"/>
                <w:szCs w:val="32"/>
              </w:rPr>
              <w:sym w:font="Wingdings" w:char="F0FC"/>
            </w:r>
          </w:p>
        </w:tc>
        <w:tc>
          <w:tcPr>
            <w:tcW w:w="2630" w:type="dxa"/>
            <w:vAlign w:val="center"/>
          </w:tcPr>
          <w:p w14:paraId="554B78E2" w14:textId="77777777" w:rsidR="00EE7427" w:rsidRPr="003B5AFC" w:rsidRDefault="00EE7427" w:rsidP="00EE7427">
            <w:pPr>
              <w:spacing w:line="216" w:lineRule="auto"/>
              <w:jc w:val="center"/>
              <w:rPr>
                <w:rFonts w:ascii="TH Sarabun New" w:hAnsi="TH Sarabun New" w:cs="TH Sarabun New"/>
                <w:sz w:val="32"/>
                <w:szCs w:val="32"/>
              </w:rPr>
            </w:pPr>
          </w:p>
        </w:tc>
        <w:tc>
          <w:tcPr>
            <w:tcW w:w="1603" w:type="dxa"/>
            <w:vAlign w:val="center"/>
          </w:tcPr>
          <w:p w14:paraId="4B696838" w14:textId="77777777" w:rsidR="00EE7427" w:rsidRPr="003B5AFC" w:rsidRDefault="00EE7427" w:rsidP="00EE7427">
            <w:pPr>
              <w:spacing w:line="216" w:lineRule="auto"/>
              <w:jc w:val="center"/>
              <w:rPr>
                <w:rFonts w:ascii="TH Sarabun New" w:hAnsi="TH Sarabun New" w:cs="TH Sarabun New"/>
                <w:sz w:val="32"/>
                <w:szCs w:val="32"/>
              </w:rPr>
            </w:pPr>
          </w:p>
        </w:tc>
        <w:tc>
          <w:tcPr>
            <w:tcW w:w="1604" w:type="dxa"/>
            <w:vAlign w:val="center"/>
          </w:tcPr>
          <w:p w14:paraId="25CFF853" w14:textId="77777777" w:rsidR="00EE7427" w:rsidRPr="003B5AFC" w:rsidRDefault="00EE7427" w:rsidP="00EE7427">
            <w:pPr>
              <w:spacing w:line="216" w:lineRule="auto"/>
              <w:jc w:val="center"/>
              <w:rPr>
                <w:rFonts w:ascii="TH Sarabun New" w:hAnsi="TH Sarabun New" w:cs="TH Sarabun New"/>
                <w:sz w:val="32"/>
                <w:szCs w:val="32"/>
              </w:rPr>
            </w:pPr>
          </w:p>
        </w:tc>
      </w:tr>
      <w:tr w:rsidR="00EE7427" w:rsidRPr="003B5AFC" w14:paraId="07F09DDC" w14:textId="77777777" w:rsidTr="003C0DD8">
        <w:tc>
          <w:tcPr>
            <w:tcW w:w="3273" w:type="dxa"/>
          </w:tcPr>
          <w:p w14:paraId="3EF68672" w14:textId="6D13AEE0" w:rsidR="00EE7427" w:rsidRPr="006D740D" w:rsidRDefault="0015745C" w:rsidP="00EE7427">
            <w:pPr>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t>008706</w:t>
            </w:r>
            <w:r w:rsidR="00EE7427" w:rsidRPr="006D740D">
              <w:rPr>
                <w:rFonts w:ascii="TH Sarabun New" w:hAnsi="TH Sarabun New" w:cs="TH Sarabun New"/>
                <w:color w:val="000000" w:themeColor="text1"/>
                <w:sz w:val="32"/>
                <w:szCs w:val="32"/>
              </w:rPr>
              <w:t xml:space="preserve">  </w:t>
            </w:r>
            <w:r w:rsidR="00EE7427" w:rsidRPr="006D740D">
              <w:rPr>
                <w:rFonts w:ascii="TH Sarabun New" w:hAnsi="TH Sarabun New" w:cs="TH Sarabun New"/>
                <w:color w:val="000000" w:themeColor="text1"/>
                <w:sz w:val="32"/>
                <w:szCs w:val="32"/>
                <w:cs/>
              </w:rPr>
              <w:t xml:space="preserve">ทักษะชีวิตเพื่อความสำเร็จและการเลือกคู่ครองในศตวรรษที่ </w:t>
            </w:r>
            <w:r w:rsidR="00EE7427" w:rsidRPr="006D740D">
              <w:rPr>
                <w:rFonts w:ascii="TH Sarabun New" w:hAnsi="TH Sarabun New" w:cs="TH Sarabun New"/>
                <w:color w:val="000000" w:themeColor="text1"/>
                <w:sz w:val="32"/>
                <w:szCs w:val="32"/>
              </w:rPr>
              <w:t>21</w:t>
            </w:r>
          </w:p>
        </w:tc>
        <w:tc>
          <w:tcPr>
            <w:tcW w:w="875" w:type="dxa"/>
            <w:vAlign w:val="center"/>
          </w:tcPr>
          <w:p w14:paraId="12909829" w14:textId="77777777" w:rsidR="00EE7427" w:rsidRPr="003B5AFC" w:rsidRDefault="00EE7427" w:rsidP="00EE7427">
            <w:pPr>
              <w:spacing w:line="216" w:lineRule="auto"/>
              <w:jc w:val="center"/>
              <w:rPr>
                <w:rFonts w:ascii="TH Sarabun New" w:hAnsi="TH Sarabun New" w:cs="TH Sarabun New"/>
                <w:sz w:val="32"/>
                <w:szCs w:val="32"/>
              </w:rPr>
            </w:pPr>
          </w:p>
        </w:tc>
        <w:tc>
          <w:tcPr>
            <w:tcW w:w="972" w:type="dxa"/>
            <w:vAlign w:val="center"/>
          </w:tcPr>
          <w:p w14:paraId="502A2114" w14:textId="77777777" w:rsidR="00EE7427" w:rsidRPr="003B5AFC" w:rsidRDefault="00EE7427" w:rsidP="00EE7427">
            <w:pPr>
              <w:spacing w:line="216" w:lineRule="auto"/>
              <w:jc w:val="center"/>
              <w:rPr>
                <w:rFonts w:ascii="TH Sarabun New" w:hAnsi="TH Sarabun New" w:cs="TH Sarabun New"/>
                <w:sz w:val="32"/>
                <w:szCs w:val="32"/>
              </w:rPr>
            </w:pPr>
          </w:p>
        </w:tc>
        <w:tc>
          <w:tcPr>
            <w:tcW w:w="1031" w:type="dxa"/>
          </w:tcPr>
          <w:p w14:paraId="7B43E157" w14:textId="163C19A1" w:rsidR="00EE7427" w:rsidRPr="003B5AFC" w:rsidRDefault="00EE7427" w:rsidP="00EE7427">
            <w:pPr>
              <w:spacing w:line="216" w:lineRule="auto"/>
              <w:jc w:val="center"/>
              <w:rPr>
                <w:rFonts w:ascii="TH Sarabun New" w:hAnsi="TH Sarabun New" w:cs="TH Sarabun New"/>
                <w:sz w:val="32"/>
                <w:szCs w:val="32"/>
              </w:rPr>
            </w:pPr>
            <w:r w:rsidRPr="00393D3C">
              <w:rPr>
                <w:rFonts w:ascii="TH Sarabun New" w:hAnsi="TH Sarabun New" w:cs="TH Sarabun New"/>
                <w:sz w:val="32"/>
                <w:szCs w:val="32"/>
              </w:rPr>
              <w:sym w:font="Wingdings" w:char="F0FC"/>
            </w:r>
          </w:p>
        </w:tc>
        <w:tc>
          <w:tcPr>
            <w:tcW w:w="2755" w:type="dxa"/>
          </w:tcPr>
          <w:p w14:paraId="7628C814" w14:textId="1AAFFAA6" w:rsidR="00EE7427" w:rsidRPr="00244EA6" w:rsidRDefault="00EE7427" w:rsidP="00EE7427">
            <w:pPr>
              <w:spacing w:line="216" w:lineRule="auto"/>
              <w:jc w:val="center"/>
              <w:rPr>
                <w:rFonts w:ascii="Segoe UI Symbol" w:eastAsia="Wingdings" w:hAnsi="Segoe UI Symbol" w:cs="Segoe UI Symbol"/>
                <w:sz w:val="32"/>
                <w:szCs w:val="32"/>
              </w:rPr>
            </w:pPr>
            <w:r w:rsidRPr="00393D3C">
              <w:rPr>
                <w:rFonts w:ascii="TH Sarabun New" w:hAnsi="TH Sarabun New" w:cs="TH Sarabun New"/>
                <w:sz w:val="32"/>
                <w:szCs w:val="32"/>
              </w:rPr>
              <w:sym w:font="Wingdings" w:char="F0FC"/>
            </w:r>
          </w:p>
        </w:tc>
        <w:tc>
          <w:tcPr>
            <w:tcW w:w="2630" w:type="dxa"/>
          </w:tcPr>
          <w:p w14:paraId="1590A2AD" w14:textId="6C2F7EE1" w:rsidR="00EE7427" w:rsidRPr="003B5AFC" w:rsidRDefault="00EE7427" w:rsidP="00EE7427">
            <w:pPr>
              <w:spacing w:line="216" w:lineRule="auto"/>
              <w:jc w:val="center"/>
              <w:rPr>
                <w:rFonts w:ascii="TH Sarabun New" w:hAnsi="TH Sarabun New" w:cs="TH Sarabun New"/>
                <w:sz w:val="32"/>
                <w:szCs w:val="32"/>
              </w:rPr>
            </w:pPr>
            <w:r w:rsidRPr="00393D3C">
              <w:rPr>
                <w:rFonts w:ascii="TH Sarabun New" w:hAnsi="TH Sarabun New" w:cs="TH Sarabun New"/>
                <w:sz w:val="32"/>
                <w:szCs w:val="32"/>
              </w:rPr>
              <w:sym w:font="Wingdings" w:char="F0FC"/>
            </w:r>
          </w:p>
        </w:tc>
        <w:tc>
          <w:tcPr>
            <w:tcW w:w="1603" w:type="dxa"/>
            <w:vAlign w:val="center"/>
          </w:tcPr>
          <w:p w14:paraId="68BD809D" w14:textId="77777777" w:rsidR="00EE7427" w:rsidRPr="003B5AFC" w:rsidRDefault="00EE7427" w:rsidP="00EE7427">
            <w:pPr>
              <w:spacing w:line="216" w:lineRule="auto"/>
              <w:jc w:val="center"/>
              <w:rPr>
                <w:rFonts w:ascii="TH Sarabun New" w:hAnsi="TH Sarabun New" w:cs="TH Sarabun New"/>
                <w:sz w:val="32"/>
                <w:szCs w:val="32"/>
              </w:rPr>
            </w:pPr>
          </w:p>
        </w:tc>
        <w:tc>
          <w:tcPr>
            <w:tcW w:w="1604" w:type="dxa"/>
            <w:vAlign w:val="center"/>
          </w:tcPr>
          <w:p w14:paraId="48FC08F6" w14:textId="77777777" w:rsidR="00EE7427" w:rsidRPr="003B5AFC" w:rsidRDefault="00EE7427" w:rsidP="00EE7427">
            <w:pPr>
              <w:spacing w:line="216" w:lineRule="auto"/>
              <w:jc w:val="center"/>
              <w:rPr>
                <w:rFonts w:ascii="TH Sarabun New" w:hAnsi="TH Sarabun New" w:cs="TH Sarabun New"/>
                <w:sz w:val="32"/>
                <w:szCs w:val="32"/>
              </w:rPr>
            </w:pPr>
          </w:p>
        </w:tc>
      </w:tr>
    </w:tbl>
    <w:p w14:paraId="4F4B7872" w14:textId="7486653C" w:rsidR="001925A5" w:rsidRPr="003B5AFC" w:rsidRDefault="006C5CC9" w:rsidP="00835BFE">
      <w:pPr>
        <w:tabs>
          <w:tab w:val="left" w:pos="1080"/>
        </w:tabs>
        <w:rPr>
          <w:rFonts w:ascii="TH Sarabun New" w:hAnsi="TH Sarabun New" w:cs="TH Sarabun New"/>
          <w:b/>
          <w:bCs/>
          <w:sz w:val="32"/>
          <w:szCs w:val="32"/>
        </w:rPr>
      </w:pPr>
      <w:bookmarkStart w:id="12" w:name="_Hlk129528253"/>
      <w:r>
        <w:rPr>
          <w:rFonts w:ascii="TH Sarabun New" w:hAnsi="TH Sarabun New" w:cs="TH Sarabun New" w:hint="cs"/>
          <w:b/>
          <w:bCs/>
          <w:sz w:val="32"/>
          <w:szCs w:val="32"/>
          <w:cs/>
        </w:rPr>
        <w:lastRenderedPageBreak/>
        <w:t xml:space="preserve">5. </w:t>
      </w:r>
      <w:r w:rsidR="001925A5" w:rsidRPr="003B5AFC">
        <w:rPr>
          <w:rFonts w:ascii="TH Sarabun New" w:hAnsi="TH Sarabun New" w:cs="TH Sarabun New"/>
          <w:b/>
          <w:bCs/>
          <w:sz w:val="32"/>
          <w:szCs w:val="32"/>
          <w:cs/>
        </w:rPr>
        <w:t>ตารางแสดงคำอธิบายรายวิชา กับผลลัพธ์การเรียนรู้ของรายวิชา (</w:t>
      </w:r>
      <w:r w:rsidR="001925A5" w:rsidRPr="003B5AFC">
        <w:rPr>
          <w:rFonts w:ascii="TH Sarabun New" w:hAnsi="TH Sarabun New" w:cs="TH Sarabun New"/>
          <w:b/>
          <w:bCs/>
          <w:sz w:val="32"/>
          <w:szCs w:val="32"/>
        </w:rPr>
        <w:t>CLO)</w:t>
      </w:r>
      <w:bookmarkEnd w:id="12"/>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9"/>
        <w:gridCol w:w="6"/>
        <w:gridCol w:w="2838"/>
        <w:gridCol w:w="2786"/>
        <w:gridCol w:w="3451"/>
        <w:gridCol w:w="2976"/>
      </w:tblGrid>
      <w:tr w:rsidR="001925A5" w:rsidRPr="003B5AFC" w14:paraId="28C0308D" w14:textId="77777777" w:rsidTr="00C2784E">
        <w:trPr>
          <w:tblHeader/>
        </w:trPr>
        <w:tc>
          <w:tcPr>
            <w:tcW w:w="3145" w:type="dxa"/>
            <w:gridSpan w:val="2"/>
            <w:vAlign w:val="center"/>
          </w:tcPr>
          <w:p w14:paraId="1D58915F" w14:textId="77777777" w:rsidR="001925A5" w:rsidRPr="003B5AFC" w:rsidRDefault="001925A5"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รายวิชา</w:t>
            </w:r>
          </w:p>
        </w:tc>
        <w:tc>
          <w:tcPr>
            <w:tcW w:w="2838" w:type="dxa"/>
            <w:vAlign w:val="center"/>
          </w:tcPr>
          <w:p w14:paraId="69CDA8D3" w14:textId="77777777" w:rsidR="001925A5" w:rsidRPr="003B5AFC" w:rsidRDefault="001925A5"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786" w:type="dxa"/>
            <w:vAlign w:val="center"/>
          </w:tcPr>
          <w:p w14:paraId="11D29327" w14:textId="77777777" w:rsidR="001925A5" w:rsidRPr="003B5AFC" w:rsidRDefault="001925A5"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451" w:type="dxa"/>
            <w:vAlign w:val="center"/>
          </w:tcPr>
          <w:p w14:paraId="5663F33E" w14:textId="77777777" w:rsidR="001925A5" w:rsidRPr="003B5AFC" w:rsidRDefault="001925A5" w:rsidP="00835BFE">
            <w:pPr>
              <w:tabs>
                <w:tab w:val="left" w:pos="1080"/>
              </w:tabs>
              <w:jc w:val="center"/>
              <w:rPr>
                <w:rFonts w:ascii="TH Sarabun New" w:hAnsi="TH Sarabun New" w:cs="TH Sarabun New"/>
                <w:b/>
                <w:bCs/>
                <w:sz w:val="32"/>
                <w:szCs w:val="32"/>
              </w:rPr>
            </w:pPr>
            <w:bookmarkStart w:id="13" w:name="_Hlk129528299"/>
            <w:r w:rsidRPr="003B5AFC">
              <w:rPr>
                <w:rFonts w:ascii="TH Sarabun New" w:hAnsi="TH Sarabun New" w:cs="TH Sarabun New"/>
                <w:b/>
                <w:bCs/>
                <w:sz w:val="32"/>
                <w:szCs w:val="32"/>
                <w:cs/>
              </w:rPr>
              <w:t>วิธีการสอน/วิธีการประเมินผล</w:t>
            </w:r>
            <w:bookmarkEnd w:id="13"/>
          </w:p>
        </w:tc>
        <w:tc>
          <w:tcPr>
            <w:tcW w:w="2976" w:type="dxa"/>
            <w:vAlign w:val="center"/>
          </w:tcPr>
          <w:p w14:paraId="53777494" w14:textId="77777777" w:rsidR="001925A5" w:rsidRPr="003B5AFC" w:rsidRDefault="001925A5"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1925A5" w:rsidRPr="003B5AFC" w14:paraId="32B4855C" w14:textId="77777777" w:rsidTr="00562D6F">
        <w:tc>
          <w:tcPr>
            <w:tcW w:w="15196" w:type="dxa"/>
            <w:gridSpan w:val="6"/>
          </w:tcPr>
          <w:p w14:paraId="70136271" w14:textId="147D1614" w:rsidR="001925A5" w:rsidRPr="003B5AFC" w:rsidRDefault="001925A5" w:rsidP="00835BFE">
            <w:pPr>
              <w:tabs>
                <w:tab w:val="left" w:pos="1080"/>
              </w:tabs>
              <w:rPr>
                <w:rFonts w:ascii="TH Sarabun New" w:hAnsi="TH Sarabun New" w:cs="TH Sarabun New"/>
                <w:b/>
                <w:bCs/>
                <w:sz w:val="32"/>
                <w:szCs w:val="32"/>
              </w:rPr>
            </w:pPr>
            <w:r w:rsidRPr="003B5AFC">
              <w:rPr>
                <w:rFonts w:ascii="TH Sarabun New" w:hAnsi="TH Sarabun New" w:cs="TH Sarabun New"/>
                <w:b/>
                <w:bCs/>
                <w:sz w:val="32"/>
                <w:szCs w:val="32"/>
                <w:cs/>
              </w:rPr>
              <w:t>1. กลุ่มวิชา</w:t>
            </w:r>
            <w:r w:rsidR="0015077C">
              <w:rPr>
                <w:rFonts w:ascii="TH Sarabun New" w:hAnsi="TH Sarabun New" w:cs="TH Sarabun New" w:hint="cs"/>
                <w:b/>
                <w:bCs/>
                <w:sz w:val="32"/>
                <w:szCs w:val="32"/>
                <w:cs/>
              </w:rPr>
              <w:t>บังคับ</w:t>
            </w:r>
          </w:p>
        </w:tc>
      </w:tr>
      <w:tr w:rsidR="001925A5" w:rsidRPr="003B5AFC" w14:paraId="351DAB77" w14:textId="77777777" w:rsidTr="00562D6F">
        <w:tc>
          <w:tcPr>
            <w:tcW w:w="15196" w:type="dxa"/>
            <w:gridSpan w:val="6"/>
          </w:tcPr>
          <w:p w14:paraId="526CDB16"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t xml:space="preserve">   1.1 ภาษาอังกฤษ</w:t>
            </w:r>
          </w:p>
        </w:tc>
      </w:tr>
      <w:tr w:rsidR="001925A5" w:rsidRPr="003B5AFC" w14:paraId="5EF22864" w14:textId="77777777" w:rsidTr="00C2784E">
        <w:tc>
          <w:tcPr>
            <w:tcW w:w="3145" w:type="dxa"/>
            <w:gridSpan w:val="2"/>
          </w:tcPr>
          <w:p w14:paraId="4E47D137" w14:textId="236D96F8" w:rsidR="001925A5" w:rsidRPr="003B5AFC" w:rsidRDefault="000847FB" w:rsidP="00835BFE">
            <w:pPr>
              <w:tabs>
                <w:tab w:val="left" w:pos="1080"/>
              </w:tabs>
              <w:jc w:val="thaiDistribute"/>
              <w:rPr>
                <w:rFonts w:ascii="TH Sarabun New" w:hAnsi="TH Sarabun New" w:cs="TH Sarabun New"/>
                <w:sz w:val="32"/>
                <w:szCs w:val="32"/>
                <w:cs/>
              </w:rPr>
            </w:pPr>
            <w:r w:rsidRPr="000847FB">
              <w:rPr>
                <w:rFonts w:ascii="TH Sarabun New" w:hAnsi="TH Sarabun New" w:cs="TH Sarabun New"/>
                <w:sz w:val="32"/>
                <w:szCs w:val="32"/>
              </w:rPr>
              <w:t>000101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ภาษาอังกฤษผ่านสื่อ</w:t>
            </w:r>
          </w:p>
        </w:tc>
        <w:tc>
          <w:tcPr>
            <w:tcW w:w="2838" w:type="dxa"/>
          </w:tcPr>
          <w:p w14:paraId="343214C8"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 xml:space="preserve">ในโลกดิจิทัลการเรียนรู้อะไรใหม่ ๆ อยู่ใกล้เพียงเอื้อม การสร้างคลังคำศัพท์และการพัฒนาทักษะภาษาอังกฤษในการเลือกใช้สื่อภาษาอังกฤษจึงจำเป็นต่อการใช้ชีวิต สามารถนำไปใช้หาความรู้ข้อมูลผ่านสื่อภาษาอังกฤษประเภทต่าง ๆ ทั้งหนังสือพิมพ์ นิตยสาร โทรทัศน์ ภาพยนตร์ เพลง และสื่อสังคมออนไลน์ได้ด้วยตนเอง เพื่อให้เกิดทักษะการเรียนรู้ตลอดชีวิตสู่การดำรงชีพในศตวรรษที่ </w:t>
            </w:r>
            <w:r w:rsidRPr="003B5AFC">
              <w:rPr>
                <w:rFonts w:ascii="TH Sarabun New" w:hAnsi="TH Sarabun New" w:cs="TH Sarabun New"/>
                <w:sz w:val="32"/>
                <w:szCs w:val="32"/>
              </w:rPr>
              <w:t xml:space="preserve">21 </w:t>
            </w:r>
            <w:r w:rsidRPr="003B5AFC">
              <w:rPr>
                <w:rFonts w:ascii="TH Sarabun New" w:hAnsi="TH Sarabun New" w:cs="TH Sarabun New"/>
                <w:sz w:val="32"/>
                <w:szCs w:val="32"/>
                <w:cs/>
              </w:rPr>
              <w:t>ได้อย่างสมบูรณ์และมีประสิทธิภาพ</w:t>
            </w:r>
          </w:p>
        </w:tc>
        <w:tc>
          <w:tcPr>
            <w:tcW w:w="2786" w:type="dxa"/>
          </w:tcPr>
          <w:p w14:paraId="0054026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สืบค้นและวิเคราะห์การเลือกรับสื่อภาษาอังกฤษที่จำเป็นต่อการใช้ชีวิตได้อย่างเหมาะสม</w:t>
            </w:r>
          </w:p>
          <w:p w14:paraId="31ED7A7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เลือกใช้สื่อประเภทต่างๆ ให้เหมาะกับความต้องการพัฒนาทักษะทางภาษาได้เหมาะสมกับตนเอง</w:t>
            </w:r>
          </w:p>
          <w:p w14:paraId="7E801EE4"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ออกแบบการนำเสนอการทำงานผ่านสื่อที่เหมาะสมได้อย่างเป็นระบบ</w:t>
            </w:r>
          </w:p>
        </w:tc>
        <w:tc>
          <w:tcPr>
            <w:tcW w:w="3451" w:type="dxa"/>
          </w:tcPr>
          <w:p w14:paraId="142DFC2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วิธีการสอน</w:t>
            </w:r>
          </w:p>
          <w:p w14:paraId="432E35A9"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อาจใช้วิธีการดังนี้</w:t>
            </w:r>
          </w:p>
          <w:p w14:paraId="5ECD6CA9"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อภิปรายระดมความคิดเพื่อนำเสนอความรู้</w:t>
            </w:r>
          </w:p>
          <w:p w14:paraId="09CE683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ปฏิบัติจริงในการฝึกทักษะทางภาษาเพื่อการสื่อสารในสถานการณ์ที่หลากหลายโดยใช้บทบาทสมมติ สถานการณ์จำลองและสถานที่จริง</w:t>
            </w:r>
          </w:p>
          <w:p w14:paraId="4E7FB64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การเรียนการสอนแบบผสมผสาน</w:t>
            </w:r>
          </w:p>
          <w:p w14:paraId="1480AE8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27B3C6EF"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สังเกตพฤติกรรมการเรียน การอภิปราย ทักษะปฏิบัติ</w:t>
            </w:r>
          </w:p>
          <w:p w14:paraId="36E3958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ประเมินความรู้ ทักษะและคุณลักษณะจากการมอบหมายชิ้นงาน กิจกรรม หรือโครงการต่างๆ</w:t>
            </w:r>
          </w:p>
          <w:p w14:paraId="17858CF2" w14:textId="49439218" w:rsidR="001925A5" w:rsidRPr="003B5AFC" w:rsidRDefault="001925A5" w:rsidP="00835BFE">
            <w:pPr>
              <w:pStyle w:val="afa"/>
              <w:spacing w:before="0" w:after="0"/>
              <w:jc w:val="thaiDistribute"/>
              <w:rPr>
                <w:rFonts w:ascii="TH Sarabun New" w:hAnsi="TH Sarabun New" w:cs="TH Sarabun New"/>
                <w:spacing w:val="-4"/>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ทดสอบรายหน่วย หรือ ระหว่างภาค หรือ ปลายภาค</w:t>
            </w:r>
          </w:p>
        </w:tc>
        <w:tc>
          <w:tcPr>
            <w:tcW w:w="2976" w:type="dxa"/>
          </w:tcPr>
          <w:p w14:paraId="797CDE67" w14:textId="36467E16"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เลือกและประยุกต์ใช้สื่อประเภทต่าง ๆ เพื่อพัฒนาทักษะทางภาษาอังกฤษ จนสามารถออกแบบนำเสนอผลงานผ่านสื่อที่หลากหลายได้อย่างเหมาะสม</w:t>
            </w:r>
            <w:r w:rsidR="007D01FA">
              <w:rPr>
                <w:rFonts w:ascii="TH Sarabun New" w:hAnsi="TH Sarabun New" w:cs="TH Sarabun New"/>
                <w:sz w:val="32"/>
                <w:szCs w:val="32"/>
              </w:rPr>
              <w:t xml:space="preserve"> </w:t>
            </w:r>
            <w:r w:rsidR="007D01FA">
              <w:rPr>
                <w:rFonts w:ascii="TH Sarabun New" w:hAnsi="TH Sarabun New" w:cs="TH Sarabun New" w:hint="cs"/>
                <w:sz w:val="32"/>
                <w:szCs w:val="32"/>
                <w:cs/>
              </w:rPr>
              <w:t>(</w:t>
            </w:r>
            <w:r w:rsidR="007D01FA">
              <w:rPr>
                <w:rFonts w:ascii="TH Sarabun New" w:hAnsi="TH Sarabun New" w:cs="TH Sarabun New"/>
                <w:sz w:val="32"/>
                <w:szCs w:val="32"/>
              </w:rPr>
              <w:t>PLO 1A, PLO 1B)</w:t>
            </w:r>
          </w:p>
          <w:p w14:paraId="466D01FD" w14:textId="77777777" w:rsidR="001925A5" w:rsidRPr="003B5AFC" w:rsidRDefault="001925A5" w:rsidP="00835BFE">
            <w:pPr>
              <w:tabs>
                <w:tab w:val="left" w:pos="1080"/>
              </w:tabs>
              <w:jc w:val="thaiDistribute"/>
              <w:rPr>
                <w:rFonts w:ascii="TH Sarabun New" w:hAnsi="TH Sarabun New" w:cs="TH Sarabun New"/>
                <w:sz w:val="32"/>
                <w:szCs w:val="32"/>
              </w:rPr>
            </w:pPr>
          </w:p>
        </w:tc>
      </w:tr>
      <w:tr w:rsidR="00D25233" w:rsidRPr="003B5AFC" w14:paraId="559C824E" w14:textId="77777777" w:rsidTr="00C2784E">
        <w:tc>
          <w:tcPr>
            <w:tcW w:w="3145" w:type="dxa"/>
            <w:gridSpan w:val="2"/>
          </w:tcPr>
          <w:p w14:paraId="0B046A3C" w14:textId="6C87AEB2" w:rsidR="00D25233" w:rsidRPr="003B5AFC" w:rsidRDefault="00D27DD2" w:rsidP="00835BFE">
            <w:pPr>
              <w:tabs>
                <w:tab w:val="left" w:pos="1080"/>
              </w:tabs>
              <w:jc w:val="thaiDistribute"/>
              <w:rPr>
                <w:rFonts w:ascii="TH Sarabun New" w:hAnsi="TH Sarabun New" w:cs="TH Sarabun New"/>
                <w:sz w:val="32"/>
                <w:szCs w:val="32"/>
                <w:cs/>
              </w:rPr>
            </w:pPr>
            <w:r w:rsidRPr="00D27DD2">
              <w:rPr>
                <w:rFonts w:ascii="TH Sarabun New" w:hAnsi="TH Sarabun New" w:cs="TH Sarabun New"/>
                <w:sz w:val="32"/>
                <w:szCs w:val="32"/>
              </w:rPr>
              <w:t>000</w:t>
            </w:r>
            <w:r w:rsidRPr="00D27DD2">
              <w:rPr>
                <w:rFonts w:ascii="TH Sarabun New" w:hAnsi="TH Sarabun New" w:cs="TH Sarabun New"/>
                <w:sz w:val="32"/>
                <w:szCs w:val="32"/>
                <w:cs/>
              </w:rPr>
              <w:t>1</w:t>
            </w:r>
            <w:r w:rsidRPr="00D27DD2">
              <w:rPr>
                <w:rFonts w:ascii="TH Sarabun New" w:hAnsi="TH Sarabun New" w:cs="TH Sarabun New"/>
                <w:sz w:val="32"/>
                <w:szCs w:val="32"/>
              </w:rPr>
              <w:t>02</w:t>
            </w:r>
            <w:r w:rsidR="00D25233" w:rsidRPr="003B5AFC">
              <w:rPr>
                <w:rFonts w:ascii="TH Sarabun New" w:hAnsi="TH Sarabun New" w:cs="TH Sarabun New"/>
                <w:sz w:val="32"/>
                <w:szCs w:val="32"/>
              </w:rPr>
              <w:t xml:space="preserve"> </w:t>
            </w:r>
            <w:r w:rsidR="00D25233" w:rsidRPr="003B5AFC">
              <w:rPr>
                <w:rFonts w:ascii="TH Sarabun New" w:hAnsi="TH Sarabun New" w:cs="TH Sarabun New"/>
                <w:sz w:val="32"/>
                <w:szCs w:val="32"/>
                <w:cs/>
              </w:rPr>
              <w:t>ภาษาอังกฤษเพื่อการ</w:t>
            </w:r>
            <w:r w:rsidR="00D25233" w:rsidRPr="003B5AFC">
              <w:rPr>
                <w:rFonts w:ascii="TH Sarabun New" w:hAnsi="TH Sarabun New" w:cs="TH Sarabun New"/>
                <w:sz w:val="32"/>
                <w:szCs w:val="32"/>
                <w:cs/>
              </w:rPr>
              <w:br/>
              <w:t>ใช้ชีวิตในโลกยุคใหม่</w:t>
            </w:r>
          </w:p>
        </w:tc>
        <w:tc>
          <w:tcPr>
            <w:tcW w:w="2838" w:type="dxa"/>
          </w:tcPr>
          <w:p w14:paraId="436C3479" w14:textId="77777777" w:rsidR="00D25233" w:rsidRPr="003B5AFC" w:rsidRDefault="00D25233"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ภาษาอังกฤษเพื่อการสื่อสารในชีวิตประจำวันทั้งในสถานการณ์จริงและบริบทดิจิทัล การฟัง พูด อ่าน และเขียนในหัวข้อใกล้ตัว เช่น การแนะนำตนเอง การแลกเปลี่ยนข้อมูลในชีวิตประจำวัน การติดต่อสื่อสารออนไลน์ และการเลือกใช้ภาษาให้เหมาะสมตามบริบท การใช้ภาษาอังกฤษเพื่อการดำเนินชีวิต การสื่อสาร และการเรียนรู้ในโลกยุคใหม่อย่างมีประสิทธิภาพ</w:t>
            </w:r>
          </w:p>
        </w:tc>
        <w:tc>
          <w:tcPr>
            <w:tcW w:w="2786" w:type="dxa"/>
          </w:tcPr>
          <w:p w14:paraId="3371D50F"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1. </w:t>
            </w:r>
            <w:r w:rsidRPr="00D25233">
              <w:rPr>
                <w:rFonts w:ascii="TH Sarabun New" w:hAnsi="TH Sarabun New" w:cs="TH Sarabun New"/>
                <w:sz w:val="32"/>
                <w:szCs w:val="32"/>
                <w:cs/>
              </w:rPr>
              <w:t>เพื่อให้ผู้เรียนสามารถใช้ทักษะภาษาอังกฤษเพื่อการสื่อสารในสถานการณ์ที่หลากหลายในชีวิตประจำวัน ทั้งในชีวิตจริงและบริบทดิจิทัลได้</w:t>
            </w:r>
          </w:p>
          <w:p w14:paraId="31077E7C"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2. </w:t>
            </w:r>
            <w:r w:rsidRPr="00D25233">
              <w:rPr>
                <w:rFonts w:ascii="TH Sarabun New" w:hAnsi="TH Sarabun New" w:cs="TH Sarabun New"/>
                <w:sz w:val="32"/>
                <w:szCs w:val="32"/>
                <w:cs/>
              </w:rPr>
              <w:t>เพื่อให้ผู้เรียนสามารถเลือกใช้โครงสร้าง คำศัพท์ และสำนวนภาษาอังกฤษได้เหมาะสมกับสถานการณ์การสื่อสารในชีวิตประจำวันและการสื่อสารออนไลน์</w:t>
            </w:r>
          </w:p>
          <w:p w14:paraId="6ECFEF36" w14:textId="078C3351" w:rsidR="00D25233" w:rsidRPr="00D25233" w:rsidRDefault="00D25233" w:rsidP="00835BFE">
            <w:pPr>
              <w:tabs>
                <w:tab w:val="left" w:pos="1080"/>
              </w:tabs>
              <w:jc w:val="thaiDistribute"/>
              <w:rPr>
                <w:rFonts w:ascii="TH Sarabun New" w:hAnsi="TH Sarabun New" w:cs="TH Sarabun New"/>
                <w:b/>
                <w:bCs/>
                <w:sz w:val="32"/>
                <w:szCs w:val="32"/>
              </w:rPr>
            </w:pPr>
            <w:r w:rsidRPr="00D25233">
              <w:rPr>
                <w:rFonts w:ascii="TH Sarabun New" w:hAnsi="TH Sarabun New" w:cs="TH Sarabun New"/>
                <w:sz w:val="32"/>
                <w:szCs w:val="32"/>
              </w:rPr>
              <w:t xml:space="preserve">3. </w:t>
            </w:r>
            <w:r w:rsidRPr="00D25233">
              <w:rPr>
                <w:rFonts w:ascii="TH Sarabun New" w:hAnsi="TH Sarabun New" w:cs="TH Sarabun New"/>
                <w:sz w:val="32"/>
                <w:szCs w:val="32"/>
                <w:cs/>
              </w:rPr>
              <w:t>เพื่อให้ผู้เรียนสามารถใช้ภาษาอังกฤษอย่างสุภาพ เหมาะสม และมีความมั่นใจมากขึ้นในการสื่อสาร การ</w:t>
            </w:r>
            <w:r w:rsidRPr="00D25233">
              <w:rPr>
                <w:rFonts w:ascii="TH Sarabun New" w:hAnsi="TH Sarabun New" w:cs="TH Sarabun New"/>
                <w:sz w:val="32"/>
                <w:szCs w:val="32"/>
                <w:cs/>
              </w:rPr>
              <w:lastRenderedPageBreak/>
              <w:t>เรียนรู้ และการดำเนินชีวิตในโลกยุคใหม่</w:t>
            </w:r>
          </w:p>
        </w:tc>
        <w:tc>
          <w:tcPr>
            <w:tcW w:w="3451" w:type="dxa"/>
          </w:tcPr>
          <w:p w14:paraId="1E8BFA67"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u w:val="single"/>
                <w:cs/>
              </w:rPr>
              <w:lastRenderedPageBreak/>
              <w:t>วิธีการสอน</w:t>
            </w:r>
            <w:r w:rsidRPr="00D25233">
              <w:rPr>
                <w:rFonts w:ascii="TH Sarabun New" w:hAnsi="TH Sarabun New" w:cs="TH Sarabun New"/>
                <w:sz w:val="32"/>
                <w:szCs w:val="32"/>
              </w:rPr>
              <w:t xml:space="preserve"> </w:t>
            </w:r>
            <w:r w:rsidRPr="00D25233">
              <w:rPr>
                <w:rFonts w:ascii="TH Sarabun New" w:hAnsi="TH Sarabun New" w:cs="TH Sarabun New"/>
                <w:sz w:val="32"/>
                <w:szCs w:val="32"/>
                <w:cs/>
              </w:rPr>
              <w:t>อาจใช้วิธีการดังนี้</w:t>
            </w:r>
          </w:p>
          <w:p w14:paraId="7B1207C6"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1. </w:t>
            </w:r>
            <w:r w:rsidRPr="00D25233">
              <w:rPr>
                <w:rFonts w:ascii="TH Sarabun New" w:hAnsi="TH Sarabun New" w:cs="TH Sarabun New"/>
                <w:sz w:val="32"/>
                <w:szCs w:val="32"/>
                <w:cs/>
              </w:rPr>
              <w:t>บรรยาย อภิปราย และยกตัวอย่างโครงสร้าง คำศัพท์ และสำนวนภาษาอังกฤษที่ใช้ในชีวิตประจำวัน ทั้งในสถานการณ์จริงและบริบทดิจิทัล</w:t>
            </w:r>
          </w:p>
          <w:p w14:paraId="7DC12645"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2. </w:t>
            </w:r>
            <w:r w:rsidRPr="00D25233">
              <w:rPr>
                <w:rFonts w:ascii="TH Sarabun New" w:hAnsi="TH Sarabun New" w:cs="TH Sarabun New"/>
                <w:sz w:val="32"/>
                <w:szCs w:val="32"/>
                <w:cs/>
              </w:rPr>
              <w:t>ฝึกปฏิบัติทักษะการฟัง พูด อ่าน และเขียนผ่านกิจกรรมสื่อสารในสถานการณ์ใกล้ตัว เช่น การแนะนำตนเอง การแลกเปลี่ยนข้อมูลในชีวิตประจำวัน การสื่อสารออนไลน์ การถามทาง การซื้อของ และการขอความช่วยเหลือ โดยใช้บทบาทสมมติ สถานการณ์จำลอง และกิจกรรมคู่/กลุ่ม</w:t>
            </w:r>
          </w:p>
          <w:p w14:paraId="75E62245"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3. </w:t>
            </w:r>
            <w:r w:rsidRPr="00D25233">
              <w:rPr>
                <w:rFonts w:ascii="TH Sarabun New" w:hAnsi="TH Sarabun New" w:cs="TH Sarabun New"/>
                <w:sz w:val="32"/>
                <w:szCs w:val="32"/>
                <w:cs/>
              </w:rPr>
              <w:t>จัดการเรียนรู้แบบผสมผสาน โดยมอบหมายงานหรือกิจกรรมให้ผู้เรียนสืบค้นข้อมูล ฝึกใช้ภาษาอังกฤษใน</w:t>
            </w:r>
            <w:r w:rsidRPr="00D25233">
              <w:rPr>
                <w:rFonts w:ascii="TH Sarabun New" w:hAnsi="TH Sarabun New" w:cs="TH Sarabun New"/>
                <w:sz w:val="32"/>
                <w:szCs w:val="32"/>
                <w:cs/>
              </w:rPr>
              <w:lastRenderedPageBreak/>
              <w:t>บริบทดิจิทัล และทำงานร่วมกับผู้อื่นเพื่อพัฒนาการสื่อสารและการเรียนรู้ด้วยตนเอง</w:t>
            </w:r>
          </w:p>
          <w:p w14:paraId="18BD9EFD"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u w:val="single"/>
                <w:cs/>
              </w:rPr>
              <w:t>วิธีการประเมิน</w:t>
            </w:r>
            <w:r w:rsidRPr="00D25233">
              <w:rPr>
                <w:rFonts w:ascii="TH Sarabun New" w:hAnsi="TH Sarabun New" w:cs="TH Sarabun New"/>
                <w:sz w:val="32"/>
                <w:szCs w:val="32"/>
              </w:rPr>
              <w:t xml:space="preserve"> </w:t>
            </w:r>
            <w:r w:rsidRPr="00D25233">
              <w:rPr>
                <w:rFonts w:ascii="TH Sarabun New" w:hAnsi="TH Sarabun New" w:cs="TH Sarabun New"/>
                <w:sz w:val="32"/>
                <w:szCs w:val="32"/>
                <w:cs/>
              </w:rPr>
              <w:t>อาจใช้วิธีการดังนี้</w:t>
            </w:r>
          </w:p>
          <w:p w14:paraId="3D89155F"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1. </w:t>
            </w:r>
            <w:r w:rsidRPr="00D25233">
              <w:rPr>
                <w:rFonts w:ascii="TH Sarabun New" w:hAnsi="TH Sarabun New" w:cs="TH Sarabun New"/>
                <w:sz w:val="32"/>
                <w:szCs w:val="32"/>
                <w:cs/>
              </w:rPr>
              <w:t>ประเมินทักษะการฟัง พูด อ่าน และเขียนจากการปฏิบัติกิจกรรมในชั้นเรียน การแสดงบทบาทสมมติ แบบฝึกหัด และการสื่อสารในสถานการณ์ที่กำหนด</w:t>
            </w:r>
          </w:p>
          <w:p w14:paraId="4F059F99"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2. </w:t>
            </w:r>
            <w:r w:rsidRPr="00D25233">
              <w:rPr>
                <w:rFonts w:ascii="TH Sarabun New" w:hAnsi="TH Sarabun New" w:cs="TH Sarabun New"/>
                <w:sz w:val="32"/>
                <w:szCs w:val="32"/>
                <w:cs/>
              </w:rPr>
              <w:t>ประเมินการเลือกใช้โครงสร้าง คำศัพท์ และสำนวนภาษาอังกฤษจากงานมอบหมาย ชิ้นงาน การสื่อสารออนไลน์ หรือภาระงานรายบุคคล/รายกลุ่ม</w:t>
            </w:r>
          </w:p>
          <w:p w14:paraId="5654C391" w14:textId="25C8925E" w:rsidR="00D25233" w:rsidRPr="00D25233" w:rsidRDefault="00D25233" w:rsidP="00835BFE">
            <w:pPr>
              <w:tabs>
                <w:tab w:val="left" w:pos="1080"/>
              </w:tabs>
              <w:jc w:val="thaiDistribute"/>
              <w:rPr>
                <w:rFonts w:ascii="TH Sarabun New" w:hAnsi="TH Sarabun New" w:cs="TH Sarabun New"/>
                <w:spacing w:val="-4"/>
                <w:sz w:val="32"/>
                <w:szCs w:val="32"/>
              </w:rPr>
            </w:pPr>
            <w:r w:rsidRPr="00D25233">
              <w:rPr>
                <w:rFonts w:ascii="TH Sarabun New" w:hAnsi="TH Sarabun New" w:cs="TH Sarabun New"/>
                <w:sz w:val="32"/>
                <w:szCs w:val="32"/>
              </w:rPr>
              <w:t xml:space="preserve">3. </w:t>
            </w:r>
            <w:r w:rsidRPr="00D25233">
              <w:rPr>
                <w:rFonts w:ascii="TH Sarabun New" w:hAnsi="TH Sarabun New" w:cs="TH Sarabun New"/>
                <w:sz w:val="32"/>
                <w:szCs w:val="32"/>
                <w:cs/>
              </w:rPr>
              <w:t>ประเมินการวางแผนการเรียนรู้ การทำงานร่วมกับผู้อื่น การมีส่วนร่วมในชั้นเรียน และผลสัมฤทธิ์ทางการเรียนจากการทดสอบรายหน่วย ระหว่างภาค หรือปลายภาค</w:t>
            </w:r>
          </w:p>
        </w:tc>
        <w:tc>
          <w:tcPr>
            <w:tcW w:w="2976" w:type="dxa"/>
          </w:tcPr>
          <w:p w14:paraId="0C04ECBF"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อธิบายความแตกต่างของการใช้ภาษาอังกฤษตามบุคคลและบริบทการสื่อสารในชีวิตประจำวันได้ (</w:t>
            </w:r>
            <w:r w:rsidRPr="00B54CF2">
              <w:rPr>
                <w:rFonts w:ascii="TH Sarabun New" w:hAnsi="TH Sarabun New" w:cs="TH Sarabun New"/>
                <w:sz w:val="32"/>
                <w:szCs w:val="32"/>
              </w:rPr>
              <w:t>PLO 1A)</w:t>
            </w:r>
          </w:p>
          <w:p w14:paraId="33FB0D84"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ใช้คำศัพท์ สำนวน และโครงสร้างภาษาอังกฤษพื้นฐานเพื่อการสื่อสารในสถานการณ์ใกล้ตัวและชีวิตประจำวันได้อย่างเหมาะสมตามบริบท (</w:t>
            </w:r>
            <w:r w:rsidRPr="00B54CF2">
              <w:rPr>
                <w:rFonts w:ascii="TH Sarabun New" w:hAnsi="TH Sarabun New" w:cs="TH Sarabun New"/>
                <w:sz w:val="32"/>
                <w:szCs w:val="32"/>
              </w:rPr>
              <w:t>PLO 1A)</w:t>
            </w:r>
          </w:p>
          <w:p w14:paraId="41424849"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ฟังและสนทนาโต้ตอบเพื่อแลกเปลี่ยนข้อมูลพื้นฐานในสถานการณ์ชีวิตประจำวันได้ เช่น การทักทาย การแนะนำตนเอง การสั่งอาหาร การซื้อขาย การถามทาง การนัดหมาย และการอธิบายอาการเจ็บป่วยเบื้องต้น (</w:t>
            </w:r>
            <w:r w:rsidRPr="00B54CF2">
              <w:rPr>
                <w:rFonts w:ascii="TH Sarabun New" w:hAnsi="TH Sarabun New" w:cs="TH Sarabun New"/>
                <w:sz w:val="32"/>
                <w:szCs w:val="32"/>
              </w:rPr>
              <w:t>PLO 1A, 1C)</w:t>
            </w:r>
          </w:p>
          <w:p w14:paraId="26DBEF5D"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4: </w:t>
            </w:r>
            <w:r w:rsidRPr="00B54CF2">
              <w:rPr>
                <w:rFonts w:ascii="TH Sarabun New" w:hAnsi="TH Sarabun New" w:cs="TH Sarabun New"/>
                <w:sz w:val="32"/>
                <w:szCs w:val="32"/>
                <w:cs/>
              </w:rPr>
              <w:t>อ่านและตีความข้อความสั้นที่ใช้จริงในชีวิตประจำวันได้ เช่น ป้าย ประกาศ คำแนะนำ ข้อความสั้น และข้อมูลทั่วไปในสื่อดิจิทัล (</w:t>
            </w:r>
            <w:r w:rsidRPr="00B54CF2">
              <w:rPr>
                <w:rFonts w:ascii="TH Sarabun New" w:hAnsi="TH Sarabun New" w:cs="TH Sarabun New"/>
                <w:sz w:val="32"/>
                <w:szCs w:val="32"/>
              </w:rPr>
              <w:t>PLO 1A)</w:t>
            </w:r>
          </w:p>
          <w:p w14:paraId="5FA199F7" w14:textId="5E7A8A44" w:rsidR="00D25233" w:rsidRPr="00D25233"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t xml:space="preserve">CLO 5: </w:t>
            </w:r>
            <w:r w:rsidRPr="00B54CF2">
              <w:rPr>
                <w:rFonts w:ascii="TH Sarabun New" w:hAnsi="TH Sarabun New" w:cs="TH Sarabun New"/>
                <w:sz w:val="32"/>
                <w:szCs w:val="32"/>
                <w:cs/>
              </w:rPr>
              <w:t>ใช้ภาษาอังกฤษในการสื่อสารกับผู้อื่นได้อย่างสุภาพ เหมาะสม และมีความมั่นใจมากขึ้นในสถานการณ์คุ้นเคย (</w:t>
            </w:r>
            <w:r w:rsidRPr="00B54CF2">
              <w:rPr>
                <w:rFonts w:ascii="TH Sarabun New" w:hAnsi="TH Sarabun New" w:cs="TH Sarabun New"/>
                <w:sz w:val="32"/>
                <w:szCs w:val="32"/>
              </w:rPr>
              <w:t>PLO 1C)</w:t>
            </w:r>
          </w:p>
        </w:tc>
      </w:tr>
      <w:tr w:rsidR="00A72A7E" w:rsidRPr="003B5AFC" w14:paraId="2519CCFC" w14:textId="77777777" w:rsidTr="00C2784E">
        <w:tc>
          <w:tcPr>
            <w:tcW w:w="3145" w:type="dxa"/>
            <w:gridSpan w:val="2"/>
          </w:tcPr>
          <w:p w14:paraId="703FC18D" w14:textId="0B3C0517" w:rsidR="00A72A7E" w:rsidRPr="003B5AFC" w:rsidRDefault="00C9387B" w:rsidP="00835BFE">
            <w:pPr>
              <w:tabs>
                <w:tab w:val="left" w:pos="1080"/>
              </w:tabs>
              <w:jc w:val="thaiDistribute"/>
              <w:rPr>
                <w:rFonts w:ascii="TH Sarabun New" w:hAnsi="TH Sarabun New" w:cs="TH Sarabun New"/>
                <w:sz w:val="32"/>
                <w:szCs w:val="32"/>
                <w:cs/>
              </w:rPr>
            </w:pPr>
            <w:r w:rsidRPr="00C9387B">
              <w:rPr>
                <w:rFonts w:ascii="TH Sarabun New" w:hAnsi="TH Sarabun New" w:cs="TH Sarabun New"/>
                <w:sz w:val="32"/>
                <w:szCs w:val="32"/>
              </w:rPr>
              <w:lastRenderedPageBreak/>
              <w:t>000</w:t>
            </w:r>
            <w:r w:rsidRPr="00C9387B">
              <w:rPr>
                <w:rFonts w:ascii="TH Sarabun New" w:hAnsi="TH Sarabun New" w:cs="TH Sarabun New"/>
                <w:sz w:val="32"/>
                <w:szCs w:val="32"/>
                <w:cs/>
              </w:rPr>
              <w:t>1</w:t>
            </w:r>
            <w:r w:rsidRPr="00C9387B">
              <w:rPr>
                <w:rFonts w:ascii="TH Sarabun New" w:hAnsi="TH Sarabun New" w:cs="TH Sarabun New"/>
                <w:sz w:val="32"/>
                <w:szCs w:val="32"/>
              </w:rPr>
              <w:t>03</w:t>
            </w:r>
            <w:r w:rsidR="00A72A7E" w:rsidRPr="003B5AFC">
              <w:rPr>
                <w:rFonts w:ascii="TH Sarabun New" w:hAnsi="TH Sarabun New" w:cs="TH Sarabun New"/>
                <w:sz w:val="32"/>
                <w:szCs w:val="32"/>
              </w:rPr>
              <w:t xml:space="preserve"> </w:t>
            </w:r>
            <w:r w:rsidR="00A72A7E" w:rsidRPr="003B5AFC">
              <w:rPr>
                <w:rFonts w:ascii="TH Sarabun New" w:hAnsi="TH Sarabun New" w:cs="TH Sarabun New"/>
                <w:spacing w:val="-4"/>
                <w:sz w:val="32"/>
                <w:szCs w:val="32"/>
                <w:cs/>
              </w:rPr>
              <w:t>ภาษาอังกฤษเพื่อความพร้อม</w:t>
            </w:r>
            <w:r w:rsidR="00A72A7E" w:rsidRPr="003B5AFC">
              <w:rPr>
                <w:rFonts w:ascii="TH Sarabun New" w:hAnsi="TH Sarabun New" w:cs="TH Sarabun New"/>
                <w:sz w:val="32"/>
                <w:szCs w:val="32"/>
                <w:cs/>
              </w:rPr>
              <w:t>ในอาชีพระดับสากล</w:t>
            </w:r>
          </w:p>
        </w:tc>
        <w:tc>
          <w:tcPr>
            <w:tcW w:w="2838" w:type="dxa"/>
          </w:tcPr>
          <w:p w14:paraId="58F1288B" w14:textId="77777777" w:rsidR="00A72A7E" w:rsidRPr="003B5AFC" w:rsidRDefault="00A72A7E"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ภาษาอังกฤษเพื่อการสื่อสารในบริบทการทำงานและการเตรียมความพร้อมทางอาชีพ การฟัง พูด อ่าน และเขียนภาษาอังกฤษในฐานะภาษาสากลในสถานการณ์ที่เกี่ยวข้องกับการสมัครงาน การเขียนประวัติย่อ และการสื่อสารในองค์กร การใช้ภาษาอังกฤษอย่างเหมาะสมตามบริบทสากล รวมถึงความเข้าใจความหลากหลายทางวัฒนธรรมในการสื่อสาร เพื่อเสริมสร้างความพร้อมในการทำงานและการพัฒนาตนเองในระดับนานาชาติ</w:t>
            </w:r>
          </w:p>
        </w:tc>
        <w:tc>
          <w:tcPr>
            <w:tcW w:w="2786" w:type="dxa"/>
          </w:tcPr>
          <w:p w14:paraId="2E7890C5"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1. </w:t>
            </w:r>
            <w:r w:rsidRPr="00A72A7E">
              <w:rPr>
                <w:rFonts w:ascii="TH Sarabun New" w:hAnsi="TH Sarabun New" w:cs="TH Sarabun New"/>
                <w:sz w:val="32"/>
                <w:szCs w:val="32"/>
                <w:cs/>
              </w:rPr>
              <w:t>เพื่อให้ผู้เรียนสามารถใช้ภาษาอังกฤษในการสมัครงานและการสื่อสารในบริบทการทำงานได้อย่างเหมาะสม</w:t>
            </w:r>
          </w:p>
          <w:p w14:paraId="62568E96"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2. </w:t>
            </w:r>
            <w:r w:rsidRPr="00A72A7E">
              <w:rPr>
                <w:rFonts w:ascii="TH Sarabun New" w:hAnsi="TH Sarabun New" w:cs="TH Sarabun New"/>
                <w:sz w:val="32"/>
                <w:szCs w:val="32"/>
                <w:cs/>
              </w:rPr>
              <w:t>เพื่อให้ผู้เรียนสามารถประยุกต์ใช้ทักษะการฟัง พูด อ่าน และเขียนภาษาอังกฤษในฐานะภาษาสากลสำหรับการเตรียมความพร้อมทางอาชีพในบริบทสากล</w:t>
            </w:r>
          </w:p>
          <w:p w14:paraId="46BA8A69" w14:textId="2DA8F319" w:rsidR="00A72A7E" w:rsidRPr="00A72A7E" w:rsidRDefault="00A72A7E" w:rsidP="00835BFE">
            <w:pPr>
              <w:tabs>
                <w:tab w:val="left" w:pos="1080"/>
              </w:tabs>
              <w:jc w:val="thaiDistribute"/>
              <w:rPr>
                <w:rFonts w:ascii="TH Sarabun New" w:hAnsi="TH Sarabun New" w:cs="TH Sarabun New"/>
                <w:b/>
                <w:bCs/>
                <w:sz w:val="32"/>
                <w:szCs w:val="32"/>
              </w:rPr>
            </w:pPr>
            <w:r w:rsidRPr="00A72A7E">
              <w:rPr>
                <w:rFonts w:ascii="TH Sarabun New" w:hAnsi="TH Sarabun New" w:cs="TH Sarabun New"/>
                <w:sz w:val="32"/>
                <w:szCs w:val="32"/>
              </w:rPr>
              <w:t xml:space="preserve">3. </w:t>
            </w:r>
            <w:r w:rsidRPr="00A72A7E">
              <w:rPr>
                <w:rFonts w:ascii="TH Sarabun New" w:hAnsi="TH Sarabun New" w:cs="TH Sarabun New"/>
                <w:sz w:val="32"/>
                <w:szCs w:val="32"/>
                <w:cs/>
              </w:rPr>
              <w:t>เพื่อให้ผู้เรียนสามารถทำงานร่วมกับผู้อื่นและใช้ภาษาอังกฤษได้อย่างเหมาะสมโดยคำนึงถึงความหลากหลายทางวัฒนธรรมในการสื่อสาร</w:t>
            </w:r>
          </w:p>
        </w:tc>
        <w:tc>
          <w:tcPr>
            <w:tcW w:w="3451" w:type="dxa"/>
          </w:tcPr>
          <w:p w14:paraId="537BDEFC" w14:textId="48F52F50"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u w:val="single"/>
                <w:cs/>
              </w:rPr>
              <w:t>วิธีการสอน</w:t>
            </w:r>
            <w:r w:rsidR="00D6221D">
              <w:rPr>
                <w:rFonts w:ascii="TH Sarabun New" w:hAnsi="TH Sarabun New" w:cs="TH Sarabun New"/>
                <w:sz w:val="32"/>
                <w:szCs w:val="32"/>
              </w:rPr>
              <w:t xml:space="preserve"> </w:t>
            </w:r>
            <w:r w:rsidRPr="00A72A7E">
              <w:rPr>
                <w:rFonts w:ascii="TH Sarabun New" w:hAnsi="TH Sarabun New" w:cs="TH Sarabun New"/>
                <w:sz w:val="32"/>
                <w:szCs w:val="32"/>
                <w:cs/>
              </w:rPr>
              <w:t>อาจใช้วิธีการดังนี้</w:t>
            </w:r>
          </w:p>
          <w:p w14:paraId="52263F44"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1. </w:t>
            </w:r>
            <w:r w:rsidRPr="00A72A7E">
              <w:rPr>
                <w:rFonts w:ascii="TH Sarabun New" w:hAnsi="TH Sarabun New" w:cs="TH Sarabun New"/>
                <w:sz w:val="32"/>
                <w:szCs w:val="32"/>
                <w:cs/>
              </w:rPr>
              <w:t>บรรยาย อภิปราย และยกตัวอย่างการใช้ภาษาอังกฤษในการสมัครงาน การเขียนประวัติย่อ และการสื่อสารในองค์กร</w:t>
            </w:r>
          </w:p>
          <w:p w14:paraId="2055E5C0"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2. </w:t>
            </w:r>
            <w:r w:rsidRPr="00A72A7E">
              <w:rPr>
                <w:rFonts w:ascii="TH Sarabun New" w:hAnsi="TH Sarabun New" w:cs="TH Sarabun New"/>
                <w:sz w:val="32"/>
                <w:szCs w:val="32"/>
                <w:cs/>
              </w:rPr>
              <w:t xml:space="preserve">ฝึกปฏิบัติทักษะภาษาอังกฤษผ่านบทบาทสมมติ สถานการณ์จำลอง และกิจกรรมคู่/กลุ่ม เช่น การแนะนำตนเอง การสัมภาษณ์งาน และ </w:t>
            </w:r>
            <w:r w:rsidRPr="00A72A7E">
              <w:rPr>
                <w:rFonts w:ascii="TH Sarabun New" w:hAnsi="TH Sarabun New" w:cs="TH Sarabun New"/>
                <w:sz w:val="32"/>
                <w:szCs w:val="32"/>
              </w:rPr>
              <w:t>workplace communication</w:t>
            </w:r>
          </w:p>
          <w:p w14:paraId="1A5BCC9F"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3. </w:t>
            </w:r>
            <w:r w:rsidRPr="00A72A7E">
              <w:rPr>
                <w:rFonts w:ascii="TH Sarabun New" w:hAnsi="TH Sarabun New" w:cs="TH Sarabun New"/>
                <w:sz w:val="32"/>
                <w:szCs w:val="32"/>
                <w:cs/>
              </w:rPr>
              <w:t>จัดการเรียนรู้แบบผสมผสาน โดยมอบหมายงานหรือชิ้นงานที่เกี่ยวข้องกับการเตรียมความพร้อมทางอาชีพและการสื่อสารในบริบทสากล</w:t>
            </w:r>
          </w:p>
          <w:p w14:paraId="0FFFE23B" w14:textId="2B569D7E"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u w:val="single"/>
                <w:cs/>
              </w:rPr>
              <w:t>วิธีการประเมิน</w:t>
            </w:r>
            <w:r w:rsidR="00D6221D">
              <w:rPr>
                <w:rFonts w:ascii="TH Sarabun New" w:hAnsi="TH Sarabun New" w:cs="TH Sarabun New"/>
                <w:sz w:val="32"/>
                <w:szCs w:val="32"/>
              </w:rPr>
              <w:t xml:space="preserve"> </w:t>
            </w:r>
            <w:r w:rsidRPr="00A72A7E">
              <w:rPr>
                <w:rFonts w:ascii="TH Sarabun New" w:hAnsi="TH Sarabun New" w:cs="TH Sarabun New"/>
                <w:sz w:val="32"/>
                <w:szCs w:val="32"/>
                <w:u w:val="single"/>
                <w:cs/>
              </w:rPr>
              <w:t>อ</w:t>
            </w:r>
            <w:r w:rsidRPr="00A72A7E">
              <w:rPr>
                <w:rFonts w:ascii="TH Sarabun New" w:hAnsi="TH Sarabun New" w:cs="TH Sarabun New"/>
                <w:sz w:val="32"/>
                <w:szCs w:val="32"/>
                <w:cs/>
              </w:rPr>
              <w:t>าจใช้วิธีการดังนี้</w:t>
            </w:r>
          </w:p>
          <w:p w14:paraId="6696ABCD"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1. </w:t>
            </w:r>
            <w:r w:rsidRPr="00A72A7E">
              <w:rPr>
                <w:rFonts w:ascii="TH Sarabun New" w:hAnsi="TH Sarabun New" w:cs="TH Sarabun New"/>
                <w:sz w:val="32"/>
                <w:szCs w:val="32"/>
                <w:cs/>
              </w:rPr>
              <w:t>ประเมินทักษะการใช้ภาษาอังกฤษจากการปฏิบัติกิจกรรม การแสดงบทบาทสมมติ การสัมภาษณ์จำลอง และการมีส่วนร่วมในชั้นเรียน</w:t>
            </w:r>
          </w:p>
          <w:p w14:paraId="3D49C46B"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lastRenderedPageBreak/>
              <w:t xml:space="preserve">2. </w:t>
            </w:r>
            <w:r w:rsidRPr="00A72A7E">
              <w:rPr>
                <w:rFonts w:ascii="TH Sarabun New" w:hAnsi="TH Sarabun New" w:cs="TH Sarabun New"/>
                <w:sz w:val="32"/>
                <w:szCs w:val="32"/>
                <w:cs/>
              </w:rPr>
              <w:t xml:space="preserve">ประเมินความรู้ ทักษะ และคุณลักษณะจากงานมอบหมาย ชิ้นงาน เช่น </w:t>
            </w:r>
            <w:r w:rsidRPr="00A72A7E">
              <w:rPr>
                <w:rFonts w:ascii="TH Sarabun New" w:hAnsi="TH Sarabun New" w:cs="TH Sarabun New"/>
                <w:sz w:val="32"/>
                <w:szCs w:val="32"/>
              </w:rPr>
              <w:t xml:space="preserve">résumé, job application materials </w:t>
            </w:r>
            <w:r w:rsidRPr="00A72A7E">
              <w:rPr>
                <w:rFonts w:ascii="TH Sarabun New" w:hAnsi="TH Sarabun New" w:cs="TH Sarabun New"/>
                <w:sz w:val="32"/>
                <w:szCs w:val="32"/>
                <w:cs/>
              </w:rPr>
              <w:t>หรือกิจกรรมกลุ่ม</w:t>
            </w:r>
          </w:p>
          <w:p w14:paraId="09C7ACAD" w14:textId="52011AC1" w:rsidR="00A72A7E" w:rsidRPr="00A72A7E" w:rsidRDefault="00A72A7E" w:rsidP="00835BFE">
            <w:pPr>
              <w:tabs>
                <w:tab w:val="left" w:pos="1080"/>
              </w:tabs>
              <w:jc w:val="thaiDistribute"/>
              <w:rPr>
                <w:rFonts w:ascii="TH Sarabun New" w:hAnsi="TH Sarabun New" w:cs="TH Sarabun New"/>
                <w:spacing w:val="-4"/>
                <w:sz w:val="32"/>
                <w:szCs w:val="32"/>
              </w:rPr>
            </w:pPr>
            <w:r w:rsidRPr="00A72A7E">
              <w:rPr>
                <w:rFonts w:ascii="TH Sarabun New" w:hAnsi="TH Sarabun New" w:cs="TH Sarabun New"/>
                <w:sz w:val="32"/>
                <w:szCs w:val="32"/>
              </w:rPr>
              <w:t xml:space="preserve">3. </w:t>
            </w:r>
            <w:r w:rsidRPr="00A72A7E">
              <w:rPr>
                <w:rFonts w:ascii="TH Sarabun New" w:hAnsi="TH Sarabun New" w:cs="TH Sarabun New"/>
                <w:sz w:val="32"/>
                <w:szCs w:val="32"/>
                <w:cs/>
              </w:rPr>
              <w:t>ทดสอบรายหน่วย ระหว่างภาค หรือปลายภาค</w:t>
            </w:r>
          </w:p>
        </w:tc>
        <w:tc>
          <w:tcPr>
            <w:tcW w:w="2976" w:type="dxa"/>
          </w:tcPr>
          <w:p w14:paraId="0E680014"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อธิบายบทบาทของภาษาอังกฤษในฐานะภาษาสากล และความสำคัญของภาษาอังกฤษต่อการเตรียมความพร้อมทางอาชีพในบริบทสากลได้ (</w:t>
            </w:r>
            <w:r w:rsidRPr="00B54CF2">
              <w:rPr>
                <w:rFonts w:ascii="TH Sarabun New" w:hAnsi="TH Sarabun New" w:cs="TH Sarabun New"/>
                <w:sz w:val="32"/>
                <w:szCs w:val="32"/>
              </w:rPr>
              <w:t>PLO 1A)</w:t>
            </w:r>
          </w:p>
          <w:p w14:paraId="46D7B42A"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ใช้คำศัพท์ สำนวน และโครงสร้างภาษาอังกฤษพื้นฐานที่เกี่ยวข้องกับการสมัครงาน การเตรียมสัมภาษณ์ และการสื่อสารในที่ทำงานได้อย่างเหมาะสมตามบริบท (</w:t>
            </w:r>
            <w:r w:rsidRPr="00B54CF2">
              <w:rPr>
                <w:rFonts w:ascii="TH Sarabun New" w:hAnsi="TH Sarabun New" w:cs="TH Sarabun New"/>
                <w:sz w:val="32"/>
                <w:szCs w:val="32"/>
              </w:rPr>
              <w:t>PLO 1A)</w:t>
            </w:r>
          </w:p>
          <w:p w14:paraId="5C27923D"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ฟังและพูดภาษาอังกฤษเพื่อการสื่อสารในสถานการณ์ทางวิชาชีพได้ในระดับพื้นฐาน เช่น การแนะนำตนเอง การสัมภาษณ์งาน การโทรศัพท์ การรับข้อความ การนัดหมาย และการเชิญ (</w:t>
            </w:r>
            <w:r w:rsidRPr="00B54CF2">
              <w:rPr>
                <w:rFonts w:ascii="TH Sarabun New" w:hAnsi="TH Sarabun New" w:cs="TH Sarabun New"/>
                <w:sz w:val="32"/>
                <w:szCs w:val="32"/>
              </w:rPr>
              <w:t>PLO 1A, 1C)</w:t>
            </w:r>
          </w:p>
          <w:p w14:paraId="752205F9"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4: </w:t>
            </w:r>
            <w:r w:rsidRPr="00B54CF2">
              <w:rPr>
                <w:rFonts w:ascii="TH Sarabun New" w:hAnsi="TH Sarabun New" w:cs="TH Sarabun New"/>
                <w:sz w:val="32"/>
                <w:szCs w:val="32"/>
                <w:cs/>
              </w:rPr>
              <w:t>อ่านและเขียนข้อความหรือเอกสารภาษาอังกฤษเบื้องต้นที่เกี่ยวข้องกับการเตรียมความพร้อมทางอาชีพและการทำงานได้ เช่น ประกาศรับสมัครงาน ประวัติย่อ ใบสมัครงาน ข้อความตอบกลับ อีเมล และจดหมายในที่ทำงาน (</w:t>
            </w:r>
            <w:r w:rsidRPr="00B54CF2">
              <w:rPr>
                <w:rFonts w:ascii="TH Sarabun New" w:hAnsi="TH Sarabun New" w:cs="TH Sarabun New"/>
                <w:sz w:val="32"/>
                <w:szCs w:val="32"/>
              </w:rPr>
              <w:t>PLO 1A)</w:t>
            </w:r>
          </w:p>
          <w:p w14:paraId="57AD0EB3" w14:textId="354C1D2A" w:rsidR="00A72A7E" w:rsidRPr="00A72A7E"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t xml:space="preserve">CLO 5: </w:t>
            </w:r>
            <w:r w:rsidRPr="00B54CF2">
              <w:rPr>
                <w:rFonts w:ascii="TH Sarabun New" w:hAnsi="TH Sarabun New" w:cs="TH Sarabun New"/>
                <w:sz w:val="32"/>
                <w:szCs w:val="32"/>
                <w:cs/>
              </w:rPr>
              <w:t>ใช้ภาษาอังกฤษในการสื่อสารและทำงานร่วมกับผู้อื่นได้อย่างสุภาพ เหมาะสม มีความรับผิดชอบ และเป็นมืออาชีพ โดยคำนึงถึงความแตกต่างทางวัฒนธรรมในบริบทสากล (</w:t>
            </w:r>
            <w:r w:rsidRPr="00B54CF2">
              <w:rPr>
                <w:rFonts w:ascii="TH Sarabun New" w:hAnsi="TH Sarabun New" w:cs="TH Sarabun New"/>
                <w:sz w:val="32"/>
                <w:szCs w:val="32"/>
              </w:rPr>
              <w:t>PLO 1C)</w:t>
            </w:r>
          </w:p>
        </w:tc>
      </w:tr>
      <w:tr w:rsidR="00E259AB" w:rsidRPr="00E259AB" w14:paraId="731E3219" w14:textId="77777777" w:rsidTr="00C2784E">
        <w:tc>
          <w:tcPr>
            <w:tcW w:w="3145" w:type="dxa"/>
            <w:gridSpan w:val="2"/>
          </w:tcPr>
          <w:p w14:paraId="69D99EDC" w14:textId="7F01B574" w:rsidR="00E259AB" w:rsidRPr="00E259AB" w:rsidRDefault="00511F35" w:rsidP="00835BFE">
            <w:pPr>
              <w:tabs>
                <w:tab w:val="left" w:pos="1080"/>
              </w:tabs>
              <w:jc w:val="thaiDistribute"/>
              <w:rPr>
                <w:rFonts w:ascii="TH Sarabun New" w:hAnsi="TH Sarabun New" w:cs="TH Sarabun New"/>
                <w:sz w:val="32"/>
                <w:szCs w:val="32"/>
                <w:cs/>
              </w:rPr>
            </w:pPr>
            <w:r w:rsidRPr="00511F35">
              <w:rPr>
                <w:rFonts w:ascii="TH Sarabun New" w:hAnsi="TH Sarabun New" w:cs="TH Sarabun New"/>
                <w:sz w:val="32"/>
                <w:szCs w:val="32"/>
              </w:rPr>
              <w:lastRenderedPageBreak/>
              <w:t>000</w:t>
            </w:r>
            <w:r w:rsidRPr="00511F35">
              <w:rPr>
                <w:rFonts w:ascii="TH Sarabun New" w:hAnsi="TH Sarabun New" w:cs="TH Sarabun New"/>
                <w:sz w:val="32"/>
                <w:szCs w:val="32"/>
                <w:cs/>
              </w:rPr>
              <w:t>1</w:t>
            </w:r>
            <w:r w:rsidRPr="00511F35">
              <w:rPr>
                <w:rFonts w:ascii="TH Sarabun New" w:hAnsi="TH Sarabun New" w:cs="TH Sarabun New"/>
                <w:sz w:val="32"/>
                <w:szCs w:val="32"/>
              </w:rPr>
              <w:t>04</w:t>
            </w:r>
            <w:r w:rsidR="00E259AB" w:rsidRPr="00E259AB">
              <w:rPr>
                <w:rFonts w:ascii="TH Sarabun New" w:hAnsi="TH Sarabun New" w:cs="TH Sarabun New"/>
                <w:sz w:val="32"/>
                <w:szCs w:val="32"/>
              </w:rPr>
              <w:t xml:space="preserve"> </w:t>
            </w:r>
            <w:r w:rsidR="00E259AB" w:rsidRPr="00E259AB">
              <w:rPr>
                <w:rFonts w:ascii="TH Sarabun New" w:hAnsi="TH Sarabun New" w:cs="TH Sarabun New"/>
                <w:sz w:val="32"/>
                <w:szCs w:val="32"/>
                <w:cs/>
              </w:rPr>
              <w:t>ภาษาอังกฤษเพื่ออาชีพระดับสากลและการประเมินผล</w:t>
            </w:r>
          </w:p>
        </w:tc>
        <w:tc>
          <w:tcPr>
            <w:tcW w:w="2838" w:type="dxa"/>
          </w:tcPr>
          <w:p w14:paraId="5CB04A6B" w14:textId="4C0B2E89" w:rsidR="00E259AB" w:rsidRPr="00E259AB" w:rsidRDefault="00E259AB" w:rsidP="00835BFE">
            <w:pPr>
              <w:tabs>
                <w:tab w:val="left" w:pos="1080"/>
              </w:tabs>
              <w:jc w:val="thaiDistribute"/>
              <w:rPr>
                <w:rFonts w:ascii="TH Sarabun New" w:hAnsi="TH Sarabun New" w:cs="TH Sarabun New"/>
                <w:sz w:val="32"/>
                <w:szCs w:val="32"/>
              </w:rPr>
            </w:pPr>
            <w:r w:rsidRPr="00E259AB">
              <w:rPr>
                <w:rFonts w:ascii="TH Sarabun New" w:hAnsi="TH Sarabun New" w:cs="TH Sarabun New"/>
                <w:sz w:val="32"/>
                <w:szCs w:val="32"/>
                <w:cs/>
              </w:rPr>
              <w:t>การพัฒนาทักษะภาษาอังกฤษเพื่อการศึกษาต่อและการประกอบอาชีพในระดับสากล การฟัง พูด อ่าน และเขียน</w:t>
            </w:r>
            <w:r w:rsidRPr="00E259AB">
              <w:rPr>
                <w:rFonts w:ascii="TH Sarabun New" w:hAnsi="TH Sarabun New" w:cs="TH Sarabun New"/>
                <w:sz w:val="32"/>
                <w:szCs w:val="32"/>
                <w:cs/>
              </w:rPr>
              <w:lastRenderedPageBreak/>
              <w:t xml:space="preserve">ภาษาอังกฤษในฐานะภาษาสากลตามแนวการประเมินสมรรถนะทางภาษาอังกฤษตามมาตรฐานสากล เช่น </w:t>
            </w:r>
            <w:r w:rsidRPr="00E259AB">
              <w:rPr>
                <w:rFonts w:ascii="TH Sarabun New" w:hAnsi="TH Sarabun New" w:cs="TH Sarabun New"/>
                <w:sz w:val="32"/>
                <w:szCs w:val="32"/>
              </w:rPr>
              <w:t xml:space="preserve">TOEIC </w:t>
            </w:r>
            <w:r w:rsidRPr="00E259AB">
              <w:rPr>
                <w:rFonts w:ascii="TH Sarabun New" w:hAnsi="TH Sarabun New" w:cs="TH Sarabun New"/>
                <w:sz w:val="32"/>
                <w:szCs w:val="32"/>
                <w:cs/>
              </w:rPr>
              <w:t>การใช้ภาษาอย่างถูกต้องและเหมาะสม การใช้กลยุทธ์ทางภาษา การบริหารเวลา และการพัฒนาความแม่นยำทางภาษา การใช้ผลการประเมินเพื่อการวางแผนพัฒนาตนเอง เสริมสร้างความมั่นใจในการสื่อสาร และเพิ่มโอกาสทางการศึกษาและอาชีพ โดยคำนึงถึงความหลากหลายทางวัฒนธรรมในการใช้ภาษา</w:t>
            </w:r>
          </w:p>
        </w:tc>
        <w:tc>
          <w:tcPr>
            <w:tcW w:w="2786" w:type="dxa"/>
          </w:tcPr>
          <w:p w14:paraId="10C75762"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lastRenderedPageBreak/>
              <w:t xml:space="preserve">1. </w:t>
            </w:r>
            <w:r w:rsidRPr="00E259AB">
              <w:rPr>
                <w:rFonts w:ascii="TH Sarabun New" w:hAnsi="TH Sarabun New" w:cs="TH Sarabun New"/>
                <w:sz w:val="32"/>
                <w:szCs w:val="32"/>
                <w:cs/>
              </w:rPr>
              <w:t>เพื่อพัฒนาทักษะการฟัง พูด อ่าน และเขียนภาษาอังกฤษในฐานะภาษาสากลเพื่อการศึกษา</w:t>
            </w:r>
            <w:r w:rsidRPr="00E259AB">
              <w:rPr>
                <w:rFonts w:ascii="TH Sarabun New" w:hAnsi="TH Sarabun New" w:cs="TH Sarabun New"/>
                <w:sz w:val="32"/>
                <w:szCs w:val="32"/>
                <w:cs/>
              </w:rPr>
              <w:lastRenderedPageBreak/>
              <w:t>ต่อและการประกอบอาชีพในระดับสากล</w:t>
            </w:r>
          </w:p>
          <w:p w14:paraId="4A700DA9"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2. </w:t>
            </w:r>
            <w:r w:rsidRPr="00E259AB">
              <w:rPr>
                <w:rFonts w:ascii="TH Sarabun New" w:hAnsi="TH Sarabun New" w:cs="TH Sarabun New"/>
                <w:sz w:val="32"/>
                <w:szCs w:val="32"/>
                <w:cs/>
              </w:rPr>
              <w:t>เพื่อให้ผู้เรียนสามารถใช้ภาษาอังกฤษได้อย่างถูกต้องและเหมาะสม พร้อมทั้งใช้กลยุทธ์ทางภาษา การบริหารเวลา และความแม่นยำทางภาษาในการทำภารกิจและการประเมินตามแนวมาตรฐานสากล</w:t>
            </w:r>
          </w:p>
          <w:p w14:paraId="2021AD0D" w14:textId="47C8FC0A" w:rsidR="00E259AB" w:rsidRPr="00E259AB" w:rsidRDefault="00E259AB" w:rsidP="00835BFE">
            <w:pPr>
              <w:tabs>
                <w:tab w:val="left" w:pos="1080"/>
              </w:tabs>
              <w:jc w:val="thaiDistribute"/>
              <w:rPr>
                <w:rFonts w:ascii="TH Sarabun New" w:hAnsi="TH Sarabun New" w:cs="TH Sarabun New"/>
                <w:b/>
                <w:bCs/>
                <w:sz w:val="32"/>
                <w:szCs w:val="32"/>
              </w:rPr>
            </w:pPr>
            <w:r w:rsidRPr="00E259AB">
              <w:rPr>
                <w:rFonts w:ascii="TH Sarabun New" w:hAnsi="TH Sarabun New" w:cs="TH Sarabun New"/>
                <w:sz w:val="32"/>
                <w:szCs w:val="32"/>
              </w:rPr>
              <w:t xml:space="preserve">3. </w:t>
            </w:r>
            <w:r w:rsidRPr="00E259AB">
              <w:rPr>
                <w:rFonts w:ascii="TH Sarabun New" w:hAnsi="TH Sarabun New" w:cs="TH Sarabun New"/>
                <w:sz w:val="32"/>
                <w:szCs w:val="32"/>
                <w:cs/>
              </w:rPr>
              <w:t>เพื่อให้ผู้เรียนสามารถใช้ผลการประเมินในการวางแผนพัฒนาตนเอง เสริมสร้างความมั่นใจในการสื่อสาร และตระหนักถึงความหลากหลายทางวัฒนธรรมในการใช้ภาษา</w:t>
            </w:r>
          </w:p>
        </w:tc>
        <w:tc>
          <w:tcPr>
            <w:tcW w:w="3451" w:type="dxa"/>
          </w:tcPr>
          <w:p w14:paraId="5159FC2A"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u w:val="single"/>
                <w:cs/>
              </w:rPr>
              <w:lastRenderedPageBreak/>
              <w:t>วิธีการสอน</w:t>
            </w:r>
            <w:r w:rsidRPr="00E259AB">
              <w:rPr>
                <w:rFonts w:ascii="TH Sarabun New" w:hAnsi="TH Sarabun New" w:cs="TH Sarabun New"/>
                <w:sz w:val="32"/>
                <w:szCs w:val="32"/>
              </w:rPr>
              <w:t xml:space="preserve"> </w:t>
            </w:r>
            <w:r w:rsidRPr="00E259AB">
              <w:rPr>
                <w:rFonts w:ascii="TH Sarabun New" w:hAnsi="TH Sarabun New" w:cs="TH Sarabun New"/>
                <w:sz w:val="32"/>
                <w:szCs w:val="32"/>
                <w:cs/>
              </w:rPr>
              <w:t>อาจใช้วิธีการดังนี้</w:t>
            </w:r>
          </w:p>
          <w:p w14:paraId="042BC5C8"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1. </w:t>
            </w:r>
            <w:r w:rsidRPr="00E259AB">
              <w:rPr>
                <w:rFonts w:ascii="TH Sarabun New" w:hAnsi="TH Sarabun New" w:cs="TH Sarabun New"/>
                <w:sz w:val="32"/>
                <w:szCs w:val="32"/>
                <w:cs/>
              </w:rPr>
              <w:t>บรรยาย อภิปราย และยกตัวอย่างการใช้ภาษาอังกฤษตามแนวการ</w:t>
            </w:r>
            <w:r w:rsidRPr="00E259AB">
              <w:rPr>
                <w:rFonts w:ascii="TH Sarabun New" w:hAnsi="TH Sarabun New" w:cs="TH Sarabun New"/>
                <w:sz w:val="32"/>
                <w:szCs w:val="32"/>
                <w:cs/>
              </w:rPr>
              <w:lastRenderedPageBreak/>
              <w:t xml:space="preserve">ประเมินสมรรถนะทางภาษาอังกฤษตามมาตรฐานสากล เช่น </w:t>
            </w:r>
            <w:r w:rsidRPr="00E259AB">
              <w:rPr>
                <w:rFonts w:ascii="TH Sarabun New" w:hAnsi="TH Sarabun New" w:cs="TH Sarabun New"/>
                <w:sz w:val="32"/>
                <w:szCs w:val="32"/>
              </w:rPr>
              <w:t>TOEIC</w:t>
            </w:r>
          </w:p>
          <w:p w14:paraId="1E4F3A10"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2. </w:t>
            </w:r>
            <w:r w:rsidRPr="00E259AB">
              <w:rPr>
                <w:rFonts w:ascii="TH Sarabun New" w:hAnsi="TH Sarabun New" w:cs="TH Sarabun New"/>
                <w:sz w:val="32"/>
                <w:szCs w:val="32"/>
                <w:cs/>
              </w:rPr>
              <w:t>ฝึกปฏิบัติทักษะฟัง พูด อ่าน และเขียน ผ่านกิจกรรมรายบุคคล รายคู่ และรายกลุ่ม ในบริบทการศึกษาต่อและการประกอบอาชีพ</w:t>
            </w:r>
          </w:p>
          <w:p w14:paraId="60733853"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3. </w:t>
            </w:r>
            <w:r w:rsidRPr="00E259AB">
              <w:rPr>
                <w:rFonts w:ascii="TH Sarabun New" w:hAnsi="TH Sarabun New" w:cs="TH Sarabun New"/>
                <w:sz w:val="32"/>
                <w:szCs w:val="32"/>
                <w:cs/>
              </w:rPr>
              <w:t>มอบหมายงานวิเคราะห์ผลการประเมิน การสะท้อนตนเอง และการจัดทำแผนพัฒนาทักษะภาษาอังกฤษ โดยใช้สื่อและแหล่งเรียนรู้ออนไลน์ประกอบการเรียนรู้</w:t>
            </w:r>
          </w:p>
          <w:p w14:paraId="3F44B10D"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u w:val="single"/>
                <w:cs/>
              </w:rPr>
              <w:t>วิธีการประเมิน</w:t>
            </w:r>
            <w:r w:rsidRPr="00E259AB">
              <w:rPr>
                <w:rFonts w:ascii="TH Sarabun New" w:hAnsi="TH Sarabun New" w:cs="TH Sarabun New"/>
                <w:sz w:val="32"/>
                <w:szCs w:val="32"/>
              </w:rPr>
              <w:t xml:space="preserve"> </w:t>
            </w:r>
            <w:r w:rsidRPr="00E259AB">
              <w:rPr>
                <w:rFonts w:ascii="TH Sarabun New" w:hAnsi="TH Sarabun New" w:cs="TH Sarabun New"/>
                <w:sz w:val="32"/>
                <w:szCs w:val="32"/>
                <w:cs/>
              </w:rPr>
              <w:t>อาจใช้วิธีการดังนี้</w:t>
            </w:r>
          </w:p>
          <w:p w14:paraId="494924F3"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1. </w:t>
            </w:r>
            <w:r w:rsidRPr="00E259AB">
              <w:rPr>
                <w:rFonts w:ascii="TH Sarabun New" w:hAnsi="TH Sarabun New" w:cs="TH Sarabun New"/>
                <w:sz w:val="32"/>
                <w:szCs w:val="32"/>
                <w:cs/>
              </w:rPr>
              <w:t>แบบฝึกหัด แบบทดสอบ และการประเมินทักษะภาษาอังกฤษตามแนวการประเมินมาตรฐานสากล</w:t>
            </w:r>
          </w:p>
          <w:p w14:paraId="161B6754"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2. </w:t>
            </w:r>
            <w:r w:rsidRPr="00E259AB">
              <w:rPr>
                <w:rFonts w:ascii="TH Sarabun New" w:hAnsi="TH Sarabun New" w:cs="TH Sarabun New"/>
                <w:sz w:val="32"/>
                <w:szCs w:val="32"/>
                <w:cs/>
              </w:rPr>
              <w:t>การประเมินผลงานจากกิจกรรมการเรียนรู้ งานมอบหมาย และการมีส่วนร่วมในชั้นเรียน</w:t>
            </w:r>
          </w:p>
          <w:p w14:paraId="0D32550E" w14:textId="3457CE51" w:rsidR="00E259AB" w:rsidRPr="00E259AB" w:rsidRDefault="00E259AB" w:rsidP="00835BFE">
            <w:pPr>
              <w:tabs>
                <w:tab w:val="left" w:pos="1080"/>
              </w:tabs>
              <w:jc w:val="thaiDistribute"/>
              <w:rPr>
                <w:rFonts w:ascii="TH Sarabun New" w:hAnsi="TH Sarabun New" w:cs="TH Sarabun New"/>
                <w:spacing w:val="-4"/>
                <w:sz w:val="32"/>
                <w:szCs w:val="32"/>
              </w:rPr>
            </w:pPr>
            <w:r w:rsidRPr="00E259AB">
              <w:rPr>
                <w:rFonts w:ascii="TH Sarabun New" w:hAnsi="TH Sarabun New" w:cs="TH Sarabun New"/>
                <w:sz w:val="32"/>
                <w:szCs w:val="32"/>
              </w:rPr>
              <w:lastRenderedPageBreak/>
              <w:t xml:space="preserve">3. </w:t>
            </w:r>
            <w:r w:rsidRPr="00E259AB">
              <w:rPr>
                <w:rFonts w:ascii="TH Sarabun New" w:hAnsi="TH Sarabun New" w:cs="TH Sarabun New"/>
                <w:sz w:val="32"/>
                <w:szCs w:val="32"/>
                <w:cs/>
              </w:rPr>
              <w:t>การประเมินแผนพัฒนาตนเอง การสะท้อนผลการเรียนรู้ และการสอบกลางภาค/ปลายภาค</w:t>
            </w:r>
          </w:p>
        </w:tc>
        <w:tc>
          <w:tcPr>
            <w:tcW w:w="2976" w:type="dxa"/>
          </w:tcPr>
          <w:p w14:paraId="43025E89"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อธิบายลักษณะ รูปแบบ และความสำคัญของการประเมินสมรรถนะทางภาษาอังกฤษตามมาตรฐานสากลต่อการศึกษาต่อ</w:t>
            </w:r>
            <w:r w:rsidRPr="00B54CF2">
              <w:rPr>
                <w:rFonts w:ascii="TH Sarabun New" w:hAnsi="TH Sarabun New" w:cs="TH Sarabun New"/>
                <w:sz w:val="32"/>
                <w:szCs w:val="32"/>
                <w:cs/>
              </w:rPr>
              <w:lastRenderedPageBreak/>
              <w:t>และการประกอบอาชีพได้ (</w:t>
            </w:r>
            <w:r w:rsidRPr="00B54CF2">
              <w:rPr>
                <w:rFonts w:ascii="TH Sarabun New" w:hAnsi="TH Sarabun New" w:cs="TH Sarabun New"/>
                <w:sz w:val="32"/>
                <w:szCs w:val="32"/>
              </w:rPr>
              <w:t>PLO 1A)</w:t>
            </w:r>
          </w:p>
          <w:p w14:paraId="4CF177F3"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ใช้ทักษะการฟัง พูด อ่าน และเขียนภาษาอังกฤษในฐานะภาษาสากลเพื่อการทำแบบประเมินทางภาษาอังกฤษได้อย่างเหมาะสม (</w:t>
            </w:r>
            <w:r w:rsidRPr="00B54CF2">
              <w:rPr>
                <w:rFonts w:ascii="TH Sarabun New" w:hAnsi="TH Sarabun New" w:cs="TH Sarabun New"/>
                <w:sz w:val="32"/>
                <w:szCs w:val="32"/>
              </w:rPr>
              <w:t>PLO 1A)</w:t>
            </w:r>
          </w:p>
          <w:p w14:paraId="6693785F"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ใช้กลยุทธ์ทางภาษา การบริหารเวลา และความแม่นยำทางภาษาในการทำข้อสอบวัดสมรรถนะทางภาษาอังกฤษได้อย่างมีประสิทธิภาพ (</w:t>
            </w:r>
            <w:r w:rsidRPr="00B54CF2">
              <w:rPr>
                <w:rFonts w:ascii="TH Sarabun New" w:hAnsi="TH Sarabun New" w:cs="TH Sarabun New"/>
                <w:sz w:val="32"/>
                <w:szCs w:val="32"/>
              </w:rPr>
              <w:t>PLO 2)</w:t>
            </w:r>
          </w:p>
          <w:p w14:paraId="427DBF36"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4: </w:t>
            </w:r>
            <w:r w:rsidRPr="00B54CF2">
              <w:rPr>
                <w:rFonts w:ascii="TH Sarabun New" w:hAnsi="TH Sarabun New" w:cs="TH Sarabun New"/>
                <w:sz w:val="32"/>
                <w:szCs w:val="32"/>
                <w:cs/>
              </w:rPr>
              <w:t>วิเคราะห์ผลการประเมินทางภาษาอังกฤษและนำไปใช้ในการวางแผนพัฒนาตนเองเพื่อเสริมสร้างความมั่นใจในการสื่อสารได้ (</w:t>
            </w:r>
            <w:r w:rsidRPr="00B54CF2">
              <w:rPr>
                <w:rFonts w:ascii="TH Sarabun New" w:hAnsi="TH Sarabun New" w:cs="TH Sarabun New"/>
                <w:sz w:val="32"/>
                <w:szCs w:val="32"/>
              </w:rPr>
              <w:t>PLO 1C)</w:t>
            </w:r>
          </w:p>
          <w:p w14:paraId="104CF34B" w14:textId="6D1D4744" w:rsidR="00E259AB" w:rsidRPr="00E259AB"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t xml:space="preserve">CLO 5: </w:t>
            </w:r>
            <w:r w:rsidRPr="00B54CF2">
              <w:rPr>
                <w:rFonts w:ascii="TH Sarabun New" w:hAnsi="TH Sarabun New" w:cs="TH Sarabun New"/>
                <w:sz w:val="32"/>
                <w:szCs w:val="32"/>
                <w:cs/>
              </w:rPr>
              <w:t>ใช้ภาษาอังกฤษอย่างถูกต้อง เหมาะสม และคำนึงถึง</w:t>
            </w:r>
            <w:r w:rsidRPr="00B54CF2">
              <w:rPr>
                <w:rFonts w:ascii="TH Sarabun New" w:hAnsi="TH Sarabun New" w:cs="TH Sarabun New"/>
                <w:sz w:val="32"/>
                <w:szCs w:val="32"/>
                <w:cs/>
              </w:rPr>
              <w:lastRenderedPageBreak/>
              <w:t>ความหลากหลายทางวัฒนธรรมในการใช้ภาษาในบริบทสากล (</w:t>
            </w:r>
            <w:r w:rsidRPr="00B54CF2">
              <w:rPr>
                <w:rFonts w:ascii="TH Sarabun New" w:hAnsi="TH Sarabun New" w:cs="TH Sarabun New"/>
                <w:sz w:val="32"/>
                <w:szCs w:val="32"/>
              </w:rPr>
              <w:t>PLO 1A)</w:t>
            </w:r>
          </w:p>
        </w:tc>
      </w:tr>
      <w:tr w:rsidR="001925A5" w:rsidRPr="003B5AFC" w14:paraId="6917DC67" w14:textId="77777777" w:rsidTr="00562D6F">
        <w:tc>
          <w:tcPr>
            <w:tcW w:w="15196" w:type="dxa"/>
            <w:gridSpan w:val="6"/>
          </w:tcPr>
          <w:p w14:paraId="6874EF94" w14:textId="6910252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1.2 ดิจิทัล</w:t>
            </w:r>
          </w:p>
        </w:tc>
      </w:tr>
      <w:tr w:rsidR="001925A5" w:rsidRPr="003B5AFC" w14:paraId="299B771B" w14:textId="77777777" w:rsidTr="00C2784E">
        <w:tc>
          <w:tcPr>
            <w:tcW w:w="3139" w:type="dxa"/>
          </w:tcPr>
          <w:p w14:paraId="536F3AE0" w14:textId="6F4EEFF6" w:rsidR="001925A5" w:rsidRPr="003B5AFC" w:rsidRDefault="00D54577" w:rsidP="00835BFE">
            <w:pPr>
              <w:tabs>
                <w:tab w:val="left" w:pos="1080"/>
              </w:tabs>
              <w:jc w:val="thaiDistribute"/>
              <w:rPr>
                <w:rFonts w:ascii="TH Sarabun New" w:hAnsi="TH Sarabun New" w:cs="TH Sarabun New"/>
                <w:sz w:val="32"/>
                <w:szCs w:val="32"/>
                <w:cs/>
              </w:rPr>
            </w:pPr>
            <w:r w:rsidRPr="00D54577">
              <w:rPr>
                <w:rFonts w:ascii="TH Sarabun New" w:hAnsi="TH Sarabun New" w:cs="TH Sarabun New"/>
                <w:sz w:val="32"/>
                <w:szCs w:val="32"/>
                <w:cs/>
              </w:rPr>
              <w:t>000</w:t>
            </w:r>
            <w:r w:rsidRPr="00D54577">
              <w:rPr>
                <w:rFonts w:ascii="TH Sarabun New" w:hAnsi="TH Sarabun New" w:cs="TH Sarabun New"/>
                <w:sz w:val="32"/>
                <w:szCs w:val="32"/>
              </w:rPr>
              <w:t>2</w:t>
            </w:r>
            <w:r w:rsidRPr="00D54577">
              <w:rPr>
                <w:rFonts w:ascii="TH Sarabun New" w:hAnsi="TH Sarabun New" w:cs="TH Sarabun New"/>
                <w:sz w:val="32"/>
                <w:szCs w:val="32"/>
                <w:cs/>
              </w:rPr>
              <w:t>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เทคโนโลยีดิจิทัลเพื่อชีวิตสมัยใหม่</w:t>
            </w:r>
          </w:p>
        </w:tc>
        <w:tc>
          <w:tcPr>
            <w:tcW w:w="2844" w:type="dxa"/>
            <w:gridSpan w:val="2"/>
          </w:tcPr>
          <w:p w14:paraId="6D328CF2" w14:textId="307F00CD"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การพัฒนากระบวนการคิดและทักษะในยุคดิจิทัลผ่านการใช้นวัตกรรมดิจิทัล (</w:t>
            </w:r>
            <w:r w:rsidRPr="003B5AFC">
              <w:rPr>
                <w:rFonts w:ascii="TH Sarabun New" w:hAnsi="TH Sarabun New" w:cs="TH Sarabun New"/>
                <w:sz w:val="32"/>
                <w:szCs w:val="32"/>
              </w:rPr>
              <w:t>Digital Intelligence)</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ครอบคลุมการใช้เครื่องมือสมัยใหม่เพื่อการสืบค้นอย่างมีประสิทธิภาพ การรู้สารสนเทศ (</w:t>
            </w:r>
            <w:r w:rsidRPr="003B5AFC">
              <w:rPr>
                <w:rFonts w:ascii="TH Sarabun New" w:hAnsi="TH Sarabun New" w:cs="TH Sarabun New"/>
                <w:sz w:val="32"/>
                <w:szCs w:val="32"/>
              </w:rPr>
              <w:t xml:space="preserve">Digital Literacy) </w:t>
            </w:r>
            <w:r w:rsidRPr="003B5AFC">
              <w:rPr>
                <w:rFonts w:ascii="TH Sarabun New" w:hAnsi="TH Sarabun New" w:cs="TH Sarabun New"/>
                <w:sz w:val="32"/>
                <w:szCs w:val="32"/>
                <w:cs/>
              </w:rPr>
              <w:t>และการประยุกต์ใช้แอปพลิเคชันเพื่อเพิ่มประสิทธิภาพการทำงานและพัฒนาคุณภาพชีวิต การใช้เทคโนโลยีปัญญาประดิษฐ์ (</w:t>
            </w:r>
            <w:r w:rsidRPr="003B5AFC">
              <w:rPr>
                <w:rFonts w:ascii="TH Sarabun New" w:hAnsi="TH Sarabun New" w:cs="TH Sarabun New"/>
                <w:sz w:val="32"/>
                <w:szCs w:val="32"/>
              </w:rPr>
              <w:t xml:space="preserve">AI) </w:t>
            </w:r>
            <w:r w:rsidRPr="003B5AFC">
              <w:rPr>
                <w:rFonts w:ascii="TH Sarabun New" w:hAnsi="TH Sarabun New" w:cs="TH Sarabun New"/>
                <w:sz w:val="32"/>
                <w:szCs w:val="32"/>
                <w:cs/>
              </w:rPr>
              <w:t xml:space="preserve">อย่างสร้างสรรค์และมีจริยธรรม การสร้างความตระหนักรู้ด้านความปลอดภัยบนโลกไซเบอร์ </w:t>
            </w:r>
            <w:r w:rsidRPr="003B5AFC">
              <w:rPr>
                <w:rFonts w:ascii="TH Sarabun New" w:hAnsi="TH Sarabun New" w:cs="TH Sarabun New"/>
                <w:sz w:val="32"/>
                <w:szCs w:val="32"/>
                <w:cs/>
              </w:rPr>
              <w:lastRenderedPageBreak/>
              <w:t>(</w:t>
            </w:r>
            <w:r w:rsidRPr="003B5AFC">
              <w:rPr>
                <w:rFonts w:ascii="TH Sarabun New" w:hAnsi="TH Sarabun New" w:cs="TH Sarabun New"/>
                <w:sz w:val="32"/>
                <w:szCs w:val="32"/>
              </w:rPr>
              <w:t xml:space="preserve">Cybersecurity) </w:t>
            </w:r>
            <w:r w:rsidRPr="003B5AFC">
              <w:rPr>
                <w:rFonts w:ascii="TH Sarabun New" w:hAnsi="TH Sarabun New" w:cs="TH Sarabun New"/>
                <w:sz w:val="32"/>
                <w:szCs w:val="32"/>
                <w:cs/>
              </w:rPr>
              <w:t>การรักษาสิทธิส่วนบุคคล (</w:t>
            </w:r>
            <w:r w:rsidRPr="003B5AFC">
              <w:rPr>
                <w:rFonts w:ascii="TH Sarabun New" w:hAnsi="TH Sarabun New" w:cs="TH Sarabun New"/>
                <w:sz w:val="32"/>
                <w:szCs w:val="32"/>
              </w:rPr>
              <w:t xml:space="preserve">Privacy) </w:t>
            </w:r>
            <w:r w:rsidRPr="003B5AFC">
              <w:rPr>
                <w:rFonts w:ascii="TH Sarabun New" w:hAnsi="TH Sarabun New" w:cs="TH Sarabun New"/>
                <w:sz w:val="32"/>
                <w:szCs w:val="32"/>
                <w:cs/>
              </w:rPr>
              <w:t>ตลอดจนการสร้างสรรค์คอนเทนต์ดิจิทัลอย่างมืออาชีพผ่านกระบวนการทำงานร่วมกับผู้อื่นอย่างเป็นระบบเพื่อการพัฒนาตนเองและสังคมอย่างยั่งยืน</w:t>
            </w:r>
          </w:p>
        </w:tc>
        <w:tc>
          <w:tcPr>
            <w:tcW w:w="2786" w:type="dxa"/>
          </w:tcPr>
          <w:p w14:paraId="47561D7E"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 xml:space="preserve">เพื่อให้สามารถประยุกต์ใช้เครื่องมือดิจิทัลสมัยใหม่และ </w:t>
            </w:r>
            <w:r w:rsidRPr="003B5AFC">
              <w:rPr>
                <w:rFonts w:ascii="TH Sarabun New" w:hAnsi="TH Sarabun New" w:cs="TH Sarabun New"/>
                <w:sz w:val="32"/>
                <w:szCs w:val="32"/>
              </w:rPr>
              <w:t xml:space="preserve">AI </w:t>
            </w:r>
            <w:r w:rsidRPr="003B5AFC">
              <w:rPr>
                <w:rFonts w:ascii="TH Sarabun New" w:hAnsi="TH Sarabun New" w:cs="TH Sarabun New"/>
                <w:sz w:val="32"/>
                <w:szCs w:val="32"/>
                <w:cs/>
              </w:rPr>
              <w:t>ในการสืบค้นและสังเคราะห์ความรู้ใหม่ได้อย่างเป็นระบบ</w:t>
            </w:r>
          </w:p>
          <w:p w14:paraId="4DB65519"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สามารถออกแบบและสร้างสรรค์คอนเทนต์ดิจิทัลที่สื่อสารอย่างมีประสิทธิภาพและถูกต้องตามหลักจริยธรรม</w:t>
            </w:r>
          </w:p>
          <w:p w14:paraId="66EB7041"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เพื่อให้สามารถปฏิบัติตนตามหลักความปลอดภัยไซเบอร์ รักษาสิทธิส่วนบุคคลและมีจริยธรรมในการใช้เทคโนโลยี</w:t>
            </w:r>
          </w:p>
          <w:p w14:paraId="713E5516"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4.</w:t>
            </w:r>
            <w:r w:rsidRPr="003B5AFC">
              <w:rPr>
                <w:rFonts w:ascii="TH Sarabun New" w:hAnsi="TH Sarabun New" w:cs="TH Sarabun New"/>
                <w:sz w:val="32"/>
                <w:szCs w:val="32"/>
                <w:cs/>
              </w:rPr>
              <w:t>เพื่อให้สามารถทำงานร่วมกับผู้อื่นผ่านแอปพลิเคชันบริหาร</w:t>
            </w:r>
            <w:r w:rsidRPr="003B5AFC">
              <w:rPr>
                <w:rFonts w:ascii="TH Sarabun New" w:hAnsi="TH Sarabun New" w:cs="TH Sarabun New"/>
                <w:sz w:val="32"/>
                <w:szCs w:val="32"/>
                <w:cs/>
              </w:rPr>
              <w:lastRenderedPageBreak/>
              <w:t>จัดการงานเพื่อร่วมกันแก้ปัญหาหรือพัฒนางานอย่างสร้างสรรค์</w:t>
            </w:r>
          </w:p>
        </w:tc>
        <w:tc>
          <w:tcPr>
            <w:tcW w:w="3451" w:type="dxa"/>
          </w:tcPr>
          <w:p w14:paraId="7F532746"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611445D8" w14:textId="06D39E9D"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ระดมความคิดสัมมนาอภิปรายกลุ่ม</w:t>
            </w:r>
          </w:p>
          <w:p w14:paraId="496BBC0A" w14:textId="77777777" w:rsidR="00327378"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ลงมือปฏิบัติจริง โดยใช้ปัญหา</w:t>
            </w:r>
          </w:p>
          <w:p w14:paraId="68472EE3" w14:textId="6C7B189A"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เป็นฐาน หรือกรณีศึกษา</w:t>
            </w:r>
          </w:p>
          <w:p w14:paraId="3045367D" w14:textId="5B6BB661"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การเรียนการสอนแบบผสมผสาน</w:t>
            </w:r>
          </w:p>
          <w:p w14:paraId="6A4836F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1CDBB8A9" w14:textId="2AF4CC6E"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ประเมินจากการสังเกตพฤติกรรมนักศึกษาและการมีส่วนร่วมในชั้นเรียน</w:t>
            </w:r>
          </w:p>
          <w:p w14:paraId="3447E61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ประเมินจากภาระงาน</w:t>
            </w:r>
          </w:p>
          <w:p w14:paraId="4551D64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ชิ้นงานกิจกรรมต่าง ๆ เพื่อการประเมินความรู้ ทักษะการปฏิบัติ</w:t>
            </w:r>
          </w:p>
          <w:p w14:paraId="6F95E27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จากการทดสอบรายหน่วยระหว่างภาค</w:t>
            </w:r>
          </w:p>
          <w:p w14:paraId="641DE16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นักศึกษาผ่านเกณฑ์การ</w:t>
            </w:r>
          </w:p>
          <w:p w14:paraId="695DBF2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 xml:space="preserve">ประเมิน ไม่น้อยกว่าร้อยละ </w:t>
            </w:r>
            <w:r w:rsidRPr="003B5AFC">
              <w:rPr>
                <w:rFonts w:ascii="TH Sarabun New" w:hAnsi="TH Sarabun New" w:cs="TH Sarabun New"/>
                <w:sz w:val="32"/>
                <w:szCs w:val="32"/>
              </w:rPr>
              <w:t>50)</w:t>
            </w:r>
          </w:p>
          <w:p w14:paraId="4C7C2479" w14:textId="57A02F73" w:rsidR="001925A5" w:rsidRPr="00570871" w:rsidRDefault="001925A5" w:rsidP="00835BFE">
            <w:pPr>
              <w:pStyle w:val="afa"/>
              <w:spacing w:before="0" w:after="0"/>
              <w:jc w:val="thaiDistribute"/>
              <w:rPr>
                <w:rFonts w:ascii="TH Sarabun New" w:hAnsi="TH Sarabun New" w:cs="TH Sarabun New"/>
                <w:sz w:val="32"/>
                <w:szCs w:val="32"/>
                <w:u w:val="single"/>
              </w:rPr>
            </w:pPr>
            <w:r w:rsidRPr="00570871">
              <w:rPr>
                <w:rFonts w:ascii="TH Sarabun New" w:hAnsi="TH Sarabun New" w:cs="TH Sarabun New"/>
                <w:sz w:val="32"/>
                <w:szCs w:val="32"/>
                <w:u w:val="single"/>
                <w:cs/>
              </w:rPr>
              <w:lastRenderedPageBreak/>
              <w:t>กิจกรรม</w:t>
            </w:r>
          </w:p>
          <w:p w14:paraId="51900AD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 xml:space="preserve">ใบงาน </w:t>
            </w: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ใบงาน</w:t>
            </w:r>
          </w:p>
          <w:p w14:paraId="1DFD1F5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 xml:space="preserve">ได้ชิ้นงาน </w:t>
            </w: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ชิ้น</w:t>
            </w:r>
          </w:p>
          <w:p w14:paraId="12A7434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มีการนำเสนองานแบบ</w:t>
            </w:r>
          </w:p>
          <w:p w14:paraId="35CC3D3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 xml:space="preserve">ออนไลน์ </w:t>
            </w: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ครั้ง</w:t>
            </w:r>
          </w:p>
          <w:p w14:paraId="099F250B" w14:textId="3DE8553A" w:rsidR="001925A5" w:rsidRPr="003B5AFC" w:rsidRDefault="001925A5" w:rsidP="008226B0">
            <w:pPr>
              <w:pStyle w:val="afa"/>
              <w:spacing w:before="0" w:after="0"/>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มีการทดสอบย่อยรายหน่วยระหว่างภาค</w:t>
            </w:r>
          </w:p>
        </w:tc>
        <w:tc>
          <w:tcPr>
            <w:tcW w:w="2976" w:type="dxa"/>
          </w:tcPr>
          <w:p w14:paraId="482B7FED" w14:textId="77777777" w:rsidR="00B54CF2" w:rsidRPr="00B54CF2" w:rsidRDefault="00B54CF2" w:rsidP="00835BFE">
            <w:pPr>
              <w:pStyle w:val="afa"/>
              <w:spacing w:before="0" w:after="0"/>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 xml:space="preserve">ประยุกต์ใช้เครื่องมือดิจิทัลสมัยใหม่และ </w:t>
            </w:r>
            <w:r w:rsidRPr="00B54CF2">
              <w:rPr>
                <w:rFonts w:ascii="TH Sarabun New" w:hAnsi="TH Sarabun New" w:cs="TH Sarabun New"/>
                <w:sz w:val="32"/>
                <w:szCs w:val="32"/>
              </w:rPr>
              <w:t xml:space="preserve">AI </w:t>
            </w:r>
            <w:r w:rsidRPr="00B54CF2">
              <w:rPr>
                <w:rFonts w:ascii="TH Sarabun New" w:hAnsi="TH Sarabun New" w:cs="TH Sarabun New"/>
                <w:sz w:val="32"/>
                <w:szCs w:val="32"/>
                <w:cs/>
              </w:rPr>
              <w:t>ในการสืบค้นและสังเคราะห์ความรู้ใหม่ได้อย่างเป็นระบบ (</w:t>
            </w:r>
            <w:r w:rsidRPr="00B54CF2">
              <w:rPr>
                <w:rFonts w:ascii="TH Sarabun New" w:hAnsi="TH Sarabun New" w:cs="TH Sarabun New"/>
                <w:sz w:val="32"/>
                <w:szCs w:val="32"/>
              </w:rPr>
              <w:t>PLO 1A, PLO 1B)</w:t>
            </w:r>
          </w:p>
          <w:p w14:paraId="47D78356" w14:textId="77777777" w:rsidR="00B54CF2" w:rsidRPr="00B54CF2" w:rsidRDefault="00B54CF2" w:rsidP="00835BFE">
            <w:pPr>
              <w:pStyle w:val="afa"/>
              <w:spacing w:before="0" w:after="0"/>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ออกแบบและสร้างสรรค์คอนเทนต์ดิจิทัลที่สื่อสารอย่างมีประสิทธิภาพและถูกต้องตามหลักจริยธรรม (</w:t>
            </w:r>
            <w:r w:rsidRPr="00B54CF2">
              <w:rPr>
                <w:rFonts w:ascii="TH Sarabun New" w:hAnsi="TH Sarabun New" w:cs="TH Sarabun New"/>
                <w:sz w:val="32"/>
                <w:szCs w:val="32"/>
              </w:rPr>
              <w:t>PLO 1A, PLO 1B)</w:t>
            </w:r>
          </w:p>
          <w:p w14:paraId="31D644B9" w14:textId="77777777" w:rsidR="00B54CF2" w:rsidRDefault="00B54CF2" w:rsidP="00835BFE">
            <w:pPr>
              <w:pStyle w:val="afa"/>
              <w:spacing w:before="0" w:after="0"/>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อธิบายหลักความปลอดภัยไซเบอร์ การรักษาสิทธิส่วนบุคคลและจริยธรรมในการใช้เทคโนโลยี (</w:t>
            </w:r>
            <w:r w:rsidRPr="00B54CF2">
              <w:rPr>
                <w:rFonts w:ascii="TH Sarabun New" w:hAnsi="TH Sarabun New" w:cs="TH Sarabun New"/>
                <w:sz w:val="32"/>
                <w:szCs w:val="32"/>
              </w:rPr>
              <w:t>PLO 1C)</w:t>
            </w:r>
          </w:p>
          <w:p w14:paraId="17758B8D" w14:textId="77777777" w:rsidR="008226B0" w:rsidRPr="00B54CF2" w:rsidRDefault="008226B0" w:rsidP="00835BFE">
            <w:pPr>
              <w:pStyle w:val="afa"/>
              <w:spacing w:before="0" w:after="0"/>
              <w:rPr>
                <w:rFonts w:ascii="TH Sarabun New" w:hAnsi="TH Sarabun New" w:cs="TH Sarabun New"/>
                <w:sz w:val="32"/>
                <w:szCs w:val="32"/>
              </w:rPr>
            </w:pPr>
          </w:p>
          <w:p w14:paraId="3EF073E9" w14:textId="041735D1" w:rsidR="001925A5" w:rsidRPr="003B5AFC"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4: </w:t>
            </w:r>
            <w:r w:rsidRPr="00B54CF2">
              <w:rPr>
                <w:rFonts w:ascii="TH Sarabun New" w:hAnsi="TH Sarabun New" w:cs="TH Sarabun New"/>
                <w:sz w:val="32"/>
                <w:szCs w:val="32"/>
                <w:cs/>
              </w:rPr>
              <w:t>ทำงานร่วมกับผู้อื่นผ่านแอปพลิเคชันบริหารจัดการงานเพื่อร่วมกันแก้ปัญหาหรือพัฒนางานอย่างสร้างสรรค์ (</w:t>
            </w:r>
            <w:r w:rsidRPr="00B54CF2">
              <w:rPr>
                <w:rFonts w:ascii="TH Sarabun New" w:hAnsi="TH Sarabun New" w:cs="TH Sarabun New"/>
                <w:sz w:val="32"/>
                <w:szCs w:val="32"/>
              </w:rPr>
              <w:t>PLO 1B, PLO 1C)</w:t>
            </w:r>
          </w:p>
        </w:tc>
      </w:tr>
      <w:tr w:rsidR="001925A5" w:rsidRPr="003B5AFC" w14:paraId="73971EFF" w14:textId="77777777" w:rsidTr="00C2784E">
        <w:tc>
          <w:tcPr>
            <w:tcW w:w="3139" w:type="dxa"/>
          </w:tcPr>
          <w:p w14:paraId="4C3508E5" w14:textId="64856DA4" w:rsidR="001925A5" w:rsidRPr="003B5AFC" w:rsidRDefault="00F23B00" w:rsidP="00835BFE">
            <w:pPr>
              <w:tabs>
                <w:tab w:val="left" w:pos="1080"/>
              </w:tabs>
              <w:jc w:val="thaiDistribute"/>
              <w:rPr>
                <w:rFonts w:ascii="TH Sarabun New" w:hAnsi="TH Sarabun New" w:cs="TH Sarabun New"/>
                <w:sz w:val="32"/>
                <w:szCs w:val="32"/>
                <w:cs/>
              </w:rPr>
            </w:pPr>
            <w:r w:rsidRPr="00F23B00">
              <w:rPr>
                <w:rFonts w:ascii="TH Sarabun New" w:hAnsi="TH Sarabun New" w:cs="TH Sarabun New"/>
                <w:sz w:val="32"/>
                <w:szCs w:val="32"/>
                <w:cs/>
              </w:rPr>
              <w:lastRenderedPageBreak/>
              <w:t>000202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 xml:space="preserve">การเรียนรู้ดิจิทัล </w:t>
            </w:r>
          </w:p>
        </w:tc>
        <w:tc>
          <w:tcPr>
            <w:tcW w:w="2844" w:type="dxa"/>
            <w:gridSpan w:val="2"/>
          </w:tcPr>
          <w:p w14:paraId="700B3E90" w14:textId="73B39D49" w:rsidR="001925A5" w:rsidRPr="003B5AFC" w:rsidRDefault="001925A5" w:rsidP="008226B0">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แนวคิด และความสำคัญของการเรียนรู้ดิจิทัล ครอบคลุมเครื่องมือดิจิทัลสมัยใหม่ ตลอดจนการประยุกต์ใช้เทคโนโลยีปัญญาประดิษฐ์ (</w:t>
            </w:r>
            <w:r w:rsidRPr="003B5AFC">
              <w:rPr>
                <w:rFonts w:ascii="TH Sarabun New" w:hAnsi="TH Sarabun New" w:cs="TH Sarabun New"/>
                <w:sz w:val="32"/>
                <w:szCs w:val="32"/>
              </w:rPr>
              <w:t xml:space="preserve">AI) </w:t>
            </w:r>
            <w:r w:rsidRPr="003B5AFC">
              <w:rPr>
                <w:rFonts w:ascii="TH Sarabun New" w:hAnsi="TH Sarabun New" w:cs="TH Sarabun New"/>
                <w:sz w:val="32"/>
                <w:szCs w:val="32"/>
                <w:cs/>
              </w:rPr>
              <w:t>เพื่อสนับสนุนการเรียนรู้ การทำงาน และการพัฒนานวัตกรรม และการดำรงชีวิตในสังคมดิจิทัลอย่างรับผิดชอบ ฝึกปฏิบัติการเลือกใช้เครื่องมือและเทคโนโลยีดิจิทัลอย่างเหมาะสม ในการสืบค้น วิเคราะห์ และ</w:t>
            </w:r>
            <w:r w:rsidRPr="003B5AFC">
              <w:rPr>
                <w:rFonts w:ascii="TH Sarabun New" w:hAnsi="TH Sarabun New" w:cs="TH Sarabun New"/>
                <w:sz w:val="32"/>
                <w:szCs w:val="32"/>
                <w:cs/>
              </w:rPr>
              <w:lastRenderedPageBreak/>
              <w:t>ประมวลผลข้อมูล มุ่งเสริมสร้างสมรรถนะการใช้ (</w:t>
            </w:r>
            <w:r w:rsidRPr="003B5AFC">
              <w:rPr>
                <w:rFonts w:ascii="TH Sarabun New" w:hAnsi="TH Sarabun New" w:cs="TH Sarabun New"/>
                <w:sz w:val="32"/>
                <w:szCs w:val="32"/>
              </w:rPr>
              <w:t xml:space="preserve">Use) </w:t>
            </w:r>
            <w:r w:rsidRPr="003B5AFC">
              <w:rPr>
                <w:rFonts w:ascii="TH Sarabun New" w:hAnsi="TH Sarabun New" w:cs="TH Sarabun New"/>
                <w:sz w:val="32"/>
                <w:szCs w:val="32"/>
                <w:cs/>
              </w:rPr>
              <w:t>การเข้าใจ (</w:t>
            </w:r>
            <w:r w:rsidRPr="003B5AFC">
              <w:rPr>
                <w:rFonts w:ascii="TH Sarabun New" w:hAnsi="TH Sarabun New" w:cs="TH Sarabun New"/>
                <w:sz w:val="32"/>
                <w:szCs w:val="32"/>
              </w:rPr>
              <w:t xml:space="preserve">Understand) </w:t>
            </w:r>
            <w:r w:rsidRPr="003B5AFC">
              <w:rPr>
                <w:rFonts w:ascii="TH Sarabun New" w:hAnsi="TH Sarabun New" w:cs="TH Sarabun New"/>
                <w:sz w:val="32"/>
                <w:szCs w:val="32"/>
                <w:cs/>
              </w:rPr>
              <w:t>การสร้างสรรค์ (</w:t>
            </w:r>
            <w:r w:rsidRPr="003B5AFC">
              <w:rPr>
                <w:rFonts w:ascii="TH Sarabun New" w:hAnsi="TH Sarabun New" w:cs="TH Sarabun New"/>
                <w:sz w:val="32"/>
                <w:szCs w:val="32"/>
              </w:rPr>
              <w:t xml:space="preserve">Create) </w:t>
            </w:r>
            <w:r w:rsidRPr="003B5AFC">
              <w:rPr>
                <w:rFonts w:ascii="TH Sarabun New" w:hAnsi="TH Sarabun New" w:cs="TH Sarabun New"/>
                <w:sz w:val="32"/>
                <w:szCs w:val="32"/>
                <w:cs/>
              </w:rPr>
              <w:t>และการเข้าถึง (</w:t>
            </w:r>
            <w:r w:rsidRPr="003B5AFC">
              <w:rPr>
                <w:rFonts w:ascii="TH Sarabun New" w:hAnsi="TH Sarabun New" w:cs="TH Sarabun New"/>
                <w:sz w:val="32"/>
                <w:szCs w:val="32"/>
              </w:rPr>
              <w:t xml:space="preserve">Access) </w:t>
            </w:r>
            <w:r w:rsidRPr="003B5AFC">
              <w:rPr>
                <w:rFonts w:ascii="TH Sarabun New" w:hAnsi="TH Sarabun New" w:cs="TH Sarabun New"/>
                <w:sz w:val="32"/>
                <w:szCs w:val="32"/>
                <w:cs/>
              </w:rPr>
              <w:t>เทคโนโลยีดิจิทัลได้อย่างมีประสิทธิภาพ ตระหนักและปฏิบัติตามหลักคุณธรรม จริยธรรม และจรรยาบรรณในการใช้เทคโนโลยีดิจิทัล เคารพสิทธิความเป็นส่วนตัวของผู้อื่น ใช้ข้อมูลอย่างถูกต้องและมีความรับผิดชอบ</w:t>
            </w:r>
            <w:r w:rsidR="008226B0">
              <w:rPr>
                <w:rFonts w:ascii="TH Sarabun New" w:hAnsi="TH Sarabun New" w:cs="TH Sarabun New" w:hint="cs"/>
                <w:sz w:val="32"/>
                <w:szCs w:val="32"/>
                <w:cs/>
              </w:rPr>
              <w:t xml:space="preserve"> </w:t>
            </w:r>
            <w:r w:rsidRPr="003B5AFC">
              <w:rPr>
                <w:rFonts w:ascii="TH Sarabun New" w:hAnsi="TH Sarabun New" w:cs="TH Sarabun New"/>
                <w:sz w:val="32"/>
                <w:szCs w:val="32"/>
                <w:cs/>
              </w:rPr>
              <w:t>มีความตระหนักด้านความปลอดภัยไซเบอร์ และสามารถใช้เทคโนโลยีอย่างเหมาะสม ปลอดภัย และสร้างสรรค์ในสังคมดิจิทัล</w:t>
            </w:r>
          </w:p>
        </w:tc>
        <w:tc>
          <w:tcPr>
            <w:tcW w:w="2786" w:type="dxa"/>
          </w:tcPr>
          <w:p w14:paraId="7A6C1052" w14:textId="151A693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เพื่อให้นักศึกษามีความ</w:t>
            </w:r>
            <w:r w:rsidR="008226B0">
              <w:rPr>
                <w:rFonts w:ascii="TH Sarabun New" w:hAnsi="TH Sarabun New" w:cs="TH Sarabun New" w:hint="cs"/>
                <w:sz w:val="32"/>
                <w:szCs w:val="32"/>
                <w:cs/>
              </w:rPr>
              <w:t xml:space="preserve"> </w:t>
            </w:r>
            <w:r w:rsidRPr="003B5AFC">
              <w:rPr>
                <w:rFonts w:ascii="TH Sarabun New" w:hAnsi="TH Sarabun New" w:cs="TH Sarabun New"/>
                <w:sz w:val="32"/>
                <w:szCs w:val="32"/>
                <w:cs/>
              </w:rPr>
              <w:t>สามารถในการประยุกต์ใช้องค์ความรู้ด้านภาษา ทักษะชีวิต เทคโนโลยีดิจิทัล ในการแสวงหา สร้าง และเผยแพร่ความรู้ใหม่ ผ่านกระบวนการทำงานร่วมกับผู้อื่น เพื่อการพัฒนาอย่างยั่งยืน ทั้งต่อตนเองและสังคมได้อย่างสร้างสรรค์</w:t>
            </w:r>
          </w:p>
          <w:p w14:paraId="1EBB1D4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เพื่อให้นักศึกษามีความสามารถในการใช้ทักษะคิดวิเคราะห์ คิดแก้ปัญหา คิด</w:t>
            </w:r>
            <w:r w:rsidRPr="003B5AFC">
              <w:rPr>
                <w:rFonts w:ascii="TH Sarabun New" w:hAnsi="TH Sarabun New" w:cs="TH Sarabun New"/>
                <w:sz w:val="32"/>
                <w:szCs w:val="32"/>
                <w:cs/>
              </w:rPr>
              <w:lastRenderedPageBreak/>
              <w:t>อย่างสร้างสรรค์และคิดอย่างมีวิจารณญาณ ในการแสวงหาและต่อยอดความรู้ในศาสตร์ต่าง ๆ เพื่อการเรียนรู้ตลอดชีวิต เป็นผู้นำและผู้ตามที่ดี</w:t>
            </w:r>
          </w:p>
          <w:p w14:paraId="0B5F715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เพื่อให้นักศึกษาแก้ปัญหา ตัดสินใจ เลือกใช้ และควบคุมการใช้งานเทคโนโลยีดิจิทัลได้อย่างเหมาะสมกับงานของตนและสังคมได้</w:t>
            </w:r>
          </w:p>
          <w:p w14:paraId="678B8E5C"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เพื่อให้นักศึกษาสื่อสาร โดยใช้เทคโนโลยีอย่างตระหนักและปฏิบัติตามหลักคุณธรรม จริยธรรม และจรรยาบรรณในการใช้เทคโนโลยีดิจิทัล เคารพสิทธิความเป็นส่วนตัวของผู้อื่น ใช้ข้อมูลอย่างถูกต้องและมีความรับผิดชอบ มีความตระหนักด้านความปลอดภัยไซ</w:t>
            </w:r>
            <w:r w:rsidRPr="003B5AFC">
              <w:rPr>
                <w:rFonts w:ascii="TH Sarabun New" w:hAnsi="TH Sarabun New" w:cs="TH Sarabun New"/>
                <w:sz w:val="32"/>
                <w:szCs w:val="32"/>
                <w:cs/>
              </w:rPr>
              <w:lastRenderedPageBreak/>
              <w:t>เบอร์ และสามารถใช้เทคโนโลยีอย่างเหมาะสม ปลอดภัย และสร้างสรรค์ในสังคมดิจิทัล</w:t>
            </w:r>
          </w:p>
        </w:tc>
        <w:tc>
          <w:tcPr>
            <w:tcW w:w="3451" w:type="dxa"/>
          </w:tcPr>
          <w:p w14:paraId="6FE1605F"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343B0D8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ใช้วิธีการสอนแบบผสมผสาน ทั้งแบบออนไลน์และออฟไลน์</w:t>
            </w:r>
          </w:p>
          <w:p w14:paraId="5881E46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ระดมความคิด สัมมนา อภิปรายกลุ่ม</w:t>
            </w:r>
          </w:p>
          <w:p w14:paraId="0A243BC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ลงมือปฏิบัติจริง โดยใช้ปัญหาเป็นฐานหรือโครงงาน หรือกรณีศึกษา ซึ่งเกิดจากการเรียนรู้ โดยอาศัยประสบการณ์เฉพาะตน</w:t>
            </w:r>
          </w:p>
          <w:p w14:paraId="2B152A0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การบริการชุมชนหรือการใช้ชุมชนเป็นฐาน การเรียนรู้ เพื่อรับผิดชอบต่อสังคมและมีความผูกพันกับท้องถิ่น</w:t>
            </w:r>
          </w:p>
          <w:p w14:paraId="65F9993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3376E06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ประเมินจากการสังเกตพฤติกรรมนักศึกษาและการมีส่วนร่วมในชั้นเรียน</w:t>
            </w:r>
          </w:p>
          <w:p w14:paraId="728C26C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ประเมินจากภาระ ชิ้นงาน กิจกรรมต่าง ๆ เพื่อการประเมินความรู้ ทักษะการปฏิบัติ</w:t>
            </w:r>
          </w:p>
          <w:p w14:paraId="05B7E20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ประเมินจากการทดสอบรายหน่วย และปลายภาค</w:t>
            </w:r>
          </w:p>
          <w:p w14:paraId="7A6702A0" w14:textId="77777777" w:rsidR="001925A5" w:rsidRPr="003B5AFC" w:rsidRDefault="001925A5" w:rsidP="00835BFE">
            <w:pPr>
              <w:tabs>
                <w:tab w:val="left" w:pos="1080"/>
              </w:tabs>
              <w:jc w:val="thaiDistribute"/>
              <w:rPr>
                <w:rFonts w:ascii="TH Sarabun New" w:hAnsi="TH Sarabun New" w:cs="TH Sarabun New"/>
                <w:spacing w:val="-4"/>
                <w:sz w:val="32"/>
                <w:szCs w:val="32"/>
              </w:rPr>
            </w:pPr>
          </w:p>
        </w:tc>
        <w:tc>
          <w:tcPr>
            <w:tcW w:w="2976" w:type="dxa"/>
          </w:tcPr>
          <w:p w14:paraId="57648BEB" w14:textId="77777777" w:rsidR="006E571B" w:rsidRPr="006E571B" w:rsidRDefault="006E571B" w:rsidP="00835BFE">
            <w:pPr>
              <w:pStyle w:val="afa"/>
              <w:spacing w:before="0" w:after="0"/>
              <w:jc w:val="thaiDistribute"/>
              <w:rPr>
                <w:rFonts w:ascii="TH Sarabun New" w:hAnsi="TH Sarabun New" w:cs="TH Sarabun New"/>
                <w:sz w:val="32"/>
                <w:szCs w:val="32"/>
              </w:rPr>
            </w:pPr>
            <w:r w:rsidRPr="006E571B">
              <w:rPr>
                <w:rFonts w:ascii="TH Sarabun New" w:hAnsi="TH Sarabun New" w:cs="TH Sarabun New"/>
                <w:sz w:val="32"/>
                <w:szCs w:val="32"/>
              </w:rPr>
              <w:lastRenderedPageBreak/>
              <w:t xml:space="preserve">CLO 1: </w:t>
            </w:r>
            <w:r w:rsidRPr="006E571B">
              <w:rPr>
                <w:rFonts w:ascii="TH Sarabun New" w:hAnsi="TH Sarabun New" w:cs="TH Sarabun New"/>
                <w:sz w:val="32"/>
                <w:szCs w:val="32"/>
                <w:cs/>
              </w:rPr>
              <w:t xml:space="preserve">อธิบายแนวคิด หลักการ และความสำคัญของการเรียนรู้ดิจิทัล รวมถึงเลือกใช้เครื่องมือดิจิทัลและเทคโนโลยี </w:t>
            </w:r>
            <w:r w:rsidRPr="006E571B">
              <w:rPr>
                <w:rFonts w:ascii="TH Sarabun New" w:hAnsi="TH Sarabun New" w:cs="TH Sarabun New"/>
                <w:sz w:val="32"/>
                <w:szCs w:val="32"/>
              </w:rPr>
              <w:t xml:space="preserve">AI </w:t>
            </w:r>
            <w:r w:rsidRPr="006E571B">
              <w:rPr>
                <w:rFonts w:ascii="TH Sarabun New" w:hAnsi="TH Sarabun New" w:cs="TH Sarabun New"/>
                <w:sz w:val="32"/>
                <w:szCs w:val="32"/>
                <w:cs/>
              </w:rPr>
              <w:t>ได้อย่างเหมาะสมในการสืบค้น วิเคราะห์ และประมวลผลข้อมูล (</w:t>
            </w:r>
            <w:r w:rsidRPr="006E571B">
              <w:rPr>
                <w:rFonts w:ascii="TH Sarabun New" w:hAnsi="TH Sarabun New" w:cs="TH Sarabun New"/>
                <w:sz w:val="32"/>
                <w:szCs w:val="32"/>
              </w:rPr>
              <w:t>PLO 1)</w:t>
            </w:r>
          </w:p>
          <w:p w14:paraId="4758A3C4" w14:textId="50B2D8B6" w:rsidR="006E571B" w:rsidRPr="006E571B" w:rsidRDefault="006E571B" w:rsidP="00835BFE">
            <w:pPr>
              <w:pStyle w:val="afa"/>
              <w:spacing w:before="0" w:after="0"/>
              <w:jc w:val="thaiDistribute"/>
              <w:rPr>
                <w:rFonts w:ascii="TH Sarabun New" w:hAnsi="TH Sarabun New" w:cs="TH Sarabun New"/>
                <w:sz w:val="32"/>
                <w:szCs w:val="32"/>
              </w:rPr>
            </w:pPr>
            <w:r w:rsidRPr="006E571B">
              <w:rPr>
                <w:rFonts w:ascii="TH Sarabun New" w:hAnsi="TH Sarabun New" w:cs="TH Sarabun New"/>
                <w:sz w:val="32"/>
                <w:szCs w:val="32"/>
              </w:rPr>
              <w:t xml:space="preserve">CLO 2: </w:t>
            </w:r>
            <w:r w:rsidRPr="006E571B">
              <w:rPr>
                <w:rFonts w:ascii="TH Sarabun New" w:hAnsi="TH Sarabun New" w:cs="TH Sarabun New"/>
                <w:sz w:val="32"/>
                <w:szCs w:val="32"/>
                <w:cs/>
              </w:rPr>
              <w:t>ประยุกต์ใช้ทักษะคิดวิเคราะห์ คิดแก้ปัญหา และคิดสร้างสรรค์ ในการออกแบบผลงานหรือโครงงานด้านดิจิทัล โดยใช้เทคโนโลยีอย่างมี</w:t>
            </w:r>
            <w:r w:rsidRPr="006E571B">
              <w:rPr>
                <w:rFonts w:ascii="TH Sarabun New" w:hAnsi="TH Sarabun New" w:cs="TH Sarabun New"/>
                <w:sz w:val="32"/>
                <w:szCs w:val="32"/>
                <w:cs/>
              </w:rPr>
              <w:lastRenderedPageBreak/>
              <w:t>ประสิทธิภาพและเหมาะสม (</w:t>
            </w:r>
            <w:r w:rsidRPr="006E571B">
              <w:rPr>
                <w:rFonts w:ascii="TH Sarabun New" w:hAnsi="TH Sarabun New" w:cs="TH Sarabun New"/>
                <w:sz w:val="32"/>
                <w:szCs w:val="32"/>
              </w:rPr>
              <w:t>PLO</w:t>
            </w:r>
            <w:r>
              <w:rPr>
                <w:rFonts w:ascii="TH Sarabun New" w:hAnsi="TH Sarabun New" w:cs="TH Sarabun New"/>
                <w:sz w:val="32"/>
                <w:szCs w:val="32"/>
              </w:rPr>
              <w:t xml:space="preserve"> </w:t>
            </w:r>
            <w:r w:rsidRPr="006E571B">
              <w:rPr>
                <w:rFonts w:ascii="TH Sarabun New" w:hAnsi="TH Sarabun New" w:cs="TH Sarabun New"/>
                <w:sz w:val="32"/>
                <w:szCs w:val="32"/>
              </w:rPr>
              <w:t>1, PLO</w:t>
            </w:r>
            <w:r>
              <w:rPr>
                <w:rFonts w:ascii="TH Sarabun New" w:hAnsi="TH Sarabun New" w:cs="TH Sarabun New"/>
                <w:sz w:val="32"/>
                <w:szCs w:val="32"/>
              </w:rPr>
              <w:t xml:space="preserve"> </w:t>
            </w:r>
            <w:r w:rsidRPr="006E571B">
              <w:rPr>
                <w:rFonts w:ascii="TH Sarabun New" w:hAnsi="TH Sarabun New" w:cs="TH Sarabun New"/>
                <w:sz w:val="32"/>
                <w:szCs w:val="32"/>
              </w:rPr>
              <w:t>3)</w:t>
            </w:r>
          </w:p>
          <w:p w14:paraId="33AC49C7" w14:textId="78309960" w:rsidR="001925A5" w:rsidRPr="003B5AFC" w:rsidRDefault="006E571B" w:rsidP="00835BFE">
            <w:pPr>
              <w:tabs>
                <w:tab w:val="left" w:pos="1080"/>
              </w:tabs>
              <w:jc w:val="thaiDistribute"/>
              <w:rPr>
                <w:rFonts w:ascii="TH Sarabun New" w:hAnsi="TH Sarabun New" w:cs="TH Sarabun New"/>
                <w:sz w:val="32"/>
                <w:szCs w:val="32"/>
              </w:rPr>
            </w:pPr>
            <w:r w:rsidRPr="006E571B">
              <w:rPr>
                <w:rFonts w:ascii="TH Sarabun New" w:hAnsi="TH Sarabun New" w:cs="TH Sarabun New"/>
                <w:sz w:val="32"/>
                <w:szCs w:val="32"/>
              </w:rPr>
              <w:t xml:space="preserve">CLO 3: </w:t>
            </w:r>
            <w:r w:rsidRPr="006E571B">
              <w:rPr>
                <w:rFonts w:ascii="TH Sarabun New" w:hAnsi="TH Sarabun New" w:cs="TH Sarabun New"/>
                <w:sz w:val="32"/>
                <w:szCs w:val="32"/>
                <w:cs/>
              </w:rPr>
              <w:t>ใช้เทคโนโลยีดิจิทัลอย่างมีจริยธรรม เคารพสิทธิส่วนบุคคล ตระหนักถึงความปลอดภัยไซเบอร์ และมีความรับผิดชอบต่อสังคมดิจิทัล (</w:t>
            </w:r>
            <w:r w:rsidRPr="006E571B">
              <w:rPr>
                <w:rFonts w:ascii="TH Sarabun New" w:hAnsi="TH Sarabun New" w:cs="TH Sarabun New"/>
                <w:sz w:val="32"/>
                <w:szCs w:val="32"/>
              </w:rPr>
              <w:t>PLO 1C, PLO</w:t>
            </w:r>
            <w:r>
              <w:rPr>
                <w:rFonts w:ascii="TH Sarabun New" w:hAnsi="TH Sarabun New" w:cs="TH Sarabun New"/>
                <w:sz w:val="32"/>
                <w:szCs w:val="32"/>
              </w:rPr>
              <w:t xml:space="preserve"> </w:t>
            </w:r>
            <w:r w:rsidRPr="006E571B">
              <w:rPr>
                <w:rFonts w:ascii="TH Sarabun New" w:hAnsi="TH Sarabun New" w:cs="TH Sarabun New"/>
                <w:sz w:val="32"/>
                <w:szCs w:val="32"/>
              </w:rPr>
              <w:t>2)</w:t>
            </w:r>
          </w:p>
        </w:tc>
      </w:tr>
      <w:tr w:rsidR="001925A5" w:rsidRPr="003B5AFC" w14:paraId="66468DC3" w14:textId="77777777" w:rsidTr="00C2784E">
        <w:tc>
          <w:tcPr>
            <w:tcW w:w="3139" w:type="dxa"/>
          </w:tcPr>
          <w:p w14:paraId="078D1653" w14:textId="704E082B" w:rsidR="001925A5" w:rsidRPr="003B5AFC" w:rsidRDefault="00F23B00" w:rsidP="00835BFE">
            <w:pPr>
              <w:tabs>
                <w:tab w:val="left" w:pos="1080"/>
              </w:tabs>
              <w:jc w:val="thaiDistribute"/>
              <w:rPr>
                <w:rFonts w:ascii="TH Sarabun New" w:hAnsi="TH Sarabun New" w:cs="TH Sarabun New"/>
                <w:sz w:val="32"/>
                <w:szCs w:val="32"/>
                <w:cs/>
              </w:rPr>
            </w:pPr>
            <w:r w:rsidRPr="00F23B00">
              <w:rPr>
                <w:rFonts w:ascii="TH Sarabun New" w:hAnsi="TH Sarabun New" w:cs="TH Sarabun New"/>
                <w:sz w:val="32"/>
                <w:szCs w:val="32"/>
              </w:rPr>
              <w:lastRenderedPageBreak/>
              <w:t>000203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การเลือกแหล่งเรียนรู้ดิจิทัลอย่างสร้างสรรค์</w:t>
            </w:r>
          </w:p>
        </w:tc>
        <w:tc>
          <w:tcPr>
            <w:tcW w:w="2844" w:type="dxa"/>
            <w:gridSpan w:val="2"/>
          </w:tcPr>
          <w:p w14:paraId="4A9E2107"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การศึกษาและการปฏิบัติการคัดกรองข้อมูลจากแหล่งเรียนรู้ดิจิทัล การวิเคราะห์และสังเคราะห์เนื้อหาผ่านกระบวนการคิดเป็นระบบ และการถ่ายทอดองค์ความรู้ด้วยสื่อดิจิทัล เพื่อสร้างทักษะการเรียนรู้ด้วยตนเองตลอดชีวิตจากแหล่งเรียนรู้ที่ได้มาตรฐานในระดับชาติและสากลอย่างมีจริยธรรม</w:t>
            </w:r>
          </w:p>
        </w:tc>
        <w:tc>
          <w:tcPr>
            <w:tcW w:w="2786" w:type="dxa"/>
          </w:tcPr>
          <w:p w14:paraId="2F65F03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1. เพื่อให้ผู้เรียนสามารถคัดกรองและประเมินความน่าเชื่อถือของแหล่งเรียนรู้ดิจิทัลได้</w:t>
            </w:r>
          </w:p>
          <w:p w14:paraId="74BC822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2. เพื่อให้ผู้เรียนสามารถวิเคราะห์เนื้อหาที่มีความซับซ้อนให้ออกมาเป็นแผนภาพแสดงความสัมพันธ์เชิงโครงสร้างของเนื้อหา</w:t>
            </w:r>
          </w:p>
          <w:p w14:paraId="7EDA2A1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3. เพื่อให้ผู้เรียนสามารถวางแผนการเรียนรู้ด้วยตนเองจนบรรลุวัตถุประสงค์</w:t>
            </w:r>
            <w:r w:rsidRPr="003B5AFC">
              <w:rPr>
                <w:rFonts w:ascii="TH Sarabun New" w:hAnsi="TH Sarabun New" w:cs="TH Sarabun New"/>
                <w:sz w:val="32"/>
                <w:szCs w:val="32"/>
              </w:rPr>
              <w:t> </w:t>
            </w:r>
          </w:p>
          <w:p w14:paraId="128ECF31"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4. เพื่อให้ผู้เรียนสามารถผลิตสื่อดิจิทัลเพื่อถ่ายทอดความรู้ได้อย่างสร้างสรรค์และมีจริยธรรม</w:t>
            </w:r>
          </w:p>
        </w:tc>
        <w:tc>
          <w:tcPr>
            <w:tcW w:w="3451" w:type="dxa"/>
          </w:tcPr>
          <w:p w14:paraId="48EDB178" w14:textId="77777777" w:rsidR="00D6221D" w:rsidRPr="00B2346F" w:rsidRDefault="00D6221D"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C98FF9A" w14:textId="77777777" w:rsidR="001925A5" w:rsidRPr="003B5AFC" w:rsidRDefault="001925A5" w:rsidP="00AB5E4F">
            <w:pPr>
              <w:pStyle w:val="afa"/>
              <w:numPr>
                <w:ilvl w:val="0"/>
                <w:numId w:val="2"/>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บรรยายและสาธิตการใช้เครื่องมือดิจิทัล</w:t>
            </w:r>
          </w:p>
          <w:p w14:paraId="7492A11E" w14:textId="77777777" w:rsidR="001925A5" w:rsidRPr="003B5AFC" w:rsidRDefault="001925A5" w:rsidP="00AB5E4F">
            <w:pPr>
              <w:pStyle w:val="afa"/>
              <w:numPr>
                <w:ilvl w:val="0"/>
                <w:numId w:val="2"/>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การเรียนรู้เชิงรุก (</w:t>
            </w:r>
            <w:r w:rsidRPr="003B5AFC">
              <w:rPr>
                <w:rFonts w:ascii="TH Sarabun New" w:hAnsi="TH Sarabun New" w:cs="TH Sarabun New"/>
                <w:sz w:val="32"/>
                <w:szCs w:val="32"/>
              </w:rPr>
              <w:t xml:space="preserve">Active Learning) </w:t>
            </w:r>
            <w:r w:rsidRPr="003B5AFC">
              <w:rPr>
                <w:rFonts w:ascii="TH Sarabun New" w:hAnsi="TH Sarabun New" w:cs="TH Sarabun New"/>
                <w:sz w:val="32"/>
                <w:szCs w:val="32"/>
                <w:cs/>
              </w:rPr>
              <w:t xml:space="preserve">ผ่านการปฏิบัติจริง </w:t>
            </w:r>
            <w:r w:rsidRPr="003B5AFC">
              <w:rPr>
                <w:rFonts w:ascii="TH Sarabun New" w:hAnsi="TH Sarabun New" w:cs="TH Sarabun New"/>
                <w:sz w:val="32"/>
                <w:szCs w:val="32"/>
              </w:rPr>
              <w:t xml:space="preserve">9 </w:t>
            </w:r>
            <w:r w:rsidRPr="003B5AFC">
              <w:rPr>
                <w:rFonts w:ascii="TH Sarabun New" w:hAnsi="TH Sarabun New" w:cs="TH Sarabun New"/>
                <w:sz w:val="32"/>
                <w:szCs w:val="32"/>
                <w:cs/>
              </w:rPr>
              <w:t>ขั้นตอน</w:t>
            </w:r>
          </w:p>
          <w:p w14:paraId="383BE480" w14:textId="77777777" w:rsidR="001925A5" w:rsidRPr="003B5AFC" w:rsidRDefault="001925A5" w:rsidP="00AB5E4F">
            <w:pPr>
              <w:pStyle w:val="afa"/>
              <w:numPr>
                <w:ilvl w:val="0"/>
                <w:numId w:val="2"/>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การให้คำปรึกษาเป็นรายบุคคล (</w:t>
            </w:r>
            <w:r w:rsidRPr="003B5AFC">
              <w:rPr>
                <w:rFonts w:ascii="TH Sarabun New" w:hAnsi="TH Sarabun New" w:cs="TH Sarabun New"/>
                <w:sz w:val="32"/>
                <w:szCs w:val="32"/>
              </w:rPr>
              <w:t>Mentoring)</w:t>
            </w:r>
          </w:p>
          <w:p w14:paraId="7EE0A397" w14:textId="77777777" w:rsidR="00D6221D" w:rsidRPr="00B2346F" w:rsidRDefault="00D6221D"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2ECE63BB" w14:textId="77777777" w:rsidR="001925A5" w:rsidRPr="003B5AFC" w:rsidRDefault="001925A5" w:rsidP="00AB5E4F">
            <w:pPr>
              <w:pStyle w:val="afa"/>
              <w:numPr>
                <w:ilvl w:val="0"/>
                <w:numId w:val="3"/>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ประเมินจากแผนที่ความคิด (</w:t>
            </w:r>
            <w:r w:rsidRPr="003B5AFC">
              <w:rPr>
                <w:rFonts w:ascii="TH Sarabun New" w:hAnsi="TH Sarabun New" w:cs="TH Sarabun New"/>
                <w:sz w:val="32"/>
                <w:szCs w:val="32"/>
              </w:rPr>
              <w:t xml:space="preserve">Mind Map) </w:t>
            </w:r>
            <w:r w:rsidRPr="003B5AFC">
              <w:rPr>
                <w:rFonts w:ascii="TH Sarabun New" w:hAnsi="TH Sarabun New" w:cs="TH Sarabun New"/>
                <w:sz w:val="32"/>
                <w:szCs w:val="32"/>
                <w:cs/>
              </w:rPr>
              <w:t>และแผนภาพแสดงความสัมพันธ์เชิงโครงสร้างของเนื้อหา (</w:t>
            </w:r>
            <w:r w:rsidRPr="003B5AFC">
              <w:rPr>
                <w:rFonts w:ascii="TH Sarabun New" w:hAnsi="TH Sarabun New" w:cs="TH Sarabun New"/>
                <w:sz w:val="32"/>
                <w:szCs w:val="32"/>
              </w:rPr>
              <w:t>Content Network Chart)</w:t>
            </w:r>
          </w:p>
          <w:p w14:paraId="04185470" w14:textId="2D578AA4" w:rsidR="001925A5" w:rsidRPr="003B5AFC" w:rsidRDefault="001925A5" w:rsidP="00AB5E4F">
            <w:pPr>
              <w:pStyle w:val="afa"/>
              <w:numPr>
                <w:ilvl w:val="0"/>
                <w:numId w:val="3"/>
              </w:numPr>
              <w:tabs>
                <w:tab w:val="left" w:pos="224"/>
              </w:tabs>
              <w:suppressAutoHyphens w:val="0"/>
              <w:spacing w:before="0" w:after="0"/>
              <w:ind w:left="0" w:firstLine="0"/>
              <w:textAlignment w:val="baseline"/>
              <w:rPr>
                <w:rFonts w:ascii="TH Sarabun New" w:hAnsi="TH Sarabun New" w:cs="TH Sarabun New"/>
                <w:spacing w:val="-4"/>
                <w:sz w:val="32"/>
                <w:szCs w:val="32"/>
              </w:rPr>
            </w:pPr>
            <w:r w:rsidRPr="003B5AFC">
              <w:rPr>
                <w:rFonts w:ascii="TH Sarabun New" w:hAnsi="TH Sarabun New" w:cs="TH Sarabun New"/>
                <w:sz w:val="32"/>
                <w:szCs w:val="32"/>
                <w:cs/>
              </w:rPr>
              <w:t>ประเมินจากการได้รับประกาศนียบัตร (</w:t>
            </w:r>
            <w:r w:rsidRPr="003B5AFC">
              <w:rPr>
                <w:rFonts w:ascii="TH Sarabun New" w:hAnsi="TH Sarabun New" w:cs="TH Sarabun New"/>
                <w:sz w:val="32"/>
                <w:szCs w:val="32"/>
              </w:rPr>
              <w:t xml:space="preserve">Certificate) </w:t>
            </w:r>
            <w:r w:rsidRPr="003B5AFC">
              <w:rPr>
                <w:rFonts w:ascii="TH Sarabun New" w:hAnsi="TH Sarabun New" w:cs="TH Sarabun New"/>
                <w:sz w:val="32"/>
                <w:szCs w:val="32"/>
                <w:cs/>
              </w:rPr>
              <w:t>จาก แหล่งเรียนรู้ที่ได้มาตรฐานในระดับชาติ</w:t>
            </w:r>
            <w:r w:rsidRPr="003B5AFC">
              <w:rPr>
                <w:rFonts w:ascii="TH Sarabun New" w:hAnsi="TH Sarabun New" w:cs="TH Sarabun New"/>
                <w:sz w:val="32"/>
                <w:szCs w:val="32"/>
                <w:cs/>
              </w:rPr>
              <w:lastRenderedPageBreak/>
              <w:t xml:space="preserve">และสากล เช่น </w:t>
            </w:r>
            <w:r w:rsidRPr="003B5AFC">
              <w:rPr>
                <w:rFonts w:ascii="TH Sarabun New" w:hAnsi="TH Sarabun New" w:cs="TH Sarabun New"/>
                <w:sz w:val="32"/>
                <w:szCs w:val="32"/>
              </w:rPr>
              <w:t>Thai-MOOC</w:t>
            </w:r>
            <w:r w:rsidR="00E1223F">
              <w:rPr>
                <w:rFonts w:ascii="TH Sarabun New" w:hAnsi="TH Sarabun New" w:cs="TH Sarabun New"/>
                <w:sz w:val="32"/>
                <w:szCs w:val="32"/>
              </w:rPr>
              <w:t xml:space="preserve"> </w:t>
            </w:r>
            <w:r w:rsidRPr="003B5AFC">
              <w:rPr>
                <w:rFonts w:ascii="TH Sarabun New" w:hAnsi="TH Sarabun New" w:cs="TH Sarabun New"/>
                <w:sz w:val="32"/>
                <w:szCs w:val="32"/>
                <w:cs/>
              </w:rPr>
              <w:t>ประเมินจากคุณภาพสื่อดิจิทัลสรุปองค์ความรู้</w:t>
            </w:r>
          </w:p>
        </w:tc>
        <w:tc>
          <w:tcPr>
            <w:tcW w:w="2976" w:type="dxa"/>
          </w:tcPr>
          <w:p w14:paraId="2C15F68A" w14:textId="18B02180"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สามารถคัดเลือกและประเมินแหล่งเรียนรู้ดิจิทัลที่ได้มาตรฐาน</w:t>
            </w:r>
            <w:r w:rsidR="008226B0">
              <w:rPr>
                <w:rFonts w:ascii="TH Sarabun New" w:hAnsi="TH Sarabun New" w:cs="TH Sarabun New"/>
                <w:sz w:val="32"/>
                <w:szCs w:val="32"/>
              </w:rPr>
              <w:t xml:space="preserve"> </w:t>
            </w:r>
            <w:r w:rsidRPr="003B5AFC">
              <w:rPr>
                <w:rFonts w:ascii="TH Sarabun New" w:hAnsi="TH Sarabun New" w:cs="TH Sarabun New"/>
                <w:sz w:val="32"/>
                <w:szCs w:val="32"/>
              </w:rPr>
              <w:t>(PLO</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1A, </w:t>
            </w:r>
            <w:r w:rsidR="00D12392">
              <w:rPr>
                <w:rFonts w:ascii="TH Sarabun New" w:hAnsi="TH Sarabun New" w:cs="TH Sarabun New"/>
                <w:sz w:val="32"/>
                <w:szCs w:val="32"/>
              </w:rPr>
              <w:t xml:space="preserve">PLO </w:t>
            </w:r>
            <w:r w:rsidRPr="003B5AFC">
              <w:rPr>
                <w:rFonts w:ascii="TH Sarabun New" w:hAnsi="TH Sarabun New" w:cs="TH Sarabun New"/>
                <w:sz w:val="32"/>
                <w:szCs w:val="32"/>
              </w:rPr>
              <w:t>1B)</w:t>
            </w:r>
          </w:p>
          <w:p w14:paraId="619FC97F"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CLO 2: </w:t>
            </w:r>
            <w:r w:rsidRPr="003B5AFC">
              <w:rPr>
                <w:rFonts w:ascii="TH Sarabun New" w:hAnsi="TH Sarabun New" w:cs="TH Sarabun New"/>
                <w:sz w:val="32"/>
                <w:szCs w:val="32"/>
                <w:cs/>
              </w:rPr>
              <w:t>สามารถใช้เทคโนโลยี ปัญญาประดิษฐ์ และนวัตกรรมในการวิเคราะห์และจัดระบบความรู้</w:t>
            </w:r>
          </w:p>
          <w:p w14:paraId="4A020446" w14:textId="7A2461A9"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(PLO</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2, </w:t>
            </w:r>
            <w:r w:rsidR="00D12392">
              <w:rPr>
                <w:rFonts w:ascii="TH Sarabun New" w:hAnsi="TH Sarabun New" w:cs="TH Sarabun New"/>
                <w:sz w:val="32"/>
                <w:szCs w:val="32"/>
              </w:rPr>
              <w:t xml:space="preserve">PLO </w:t>
            </w:r>
            <w:r w:rsidRPr="003B5AFC">
              <w:rPr>
                <w:rFonts w:ascii="TH Sarabun New" w:hAnsi="TH Sarabun New" w:cs="TH Sarabun New"/>
                <w:sz w:val="32"/>
                <w:szCs w:val="32"/>
              </w:rPr>
              <w:t>3)</w:t>
            </w:r>
          </w:p>
          <w:p w14:paraId="7CEB3469" w14:textId="52B9E5A7" w:rsidR="001925A5" w:rsidRPr="003B5AFC" w:rsidRDefault="001925A5" w:rsidP="008226B0">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สามารถสื่อสารองค์ความรู้ผ่านสื่อดิจิทัลอย่างสร้างสรรค์และถูกต้องตามกฎหมายจริยธรรม</w:t>
            </w:r>
            <w:r w:rsidR="008226B0">
              <w:rPr>
                <w:rFonts w:ascii="TH Sarabun New" w:hAnsi="TH Sarabun New" w:cs="TH Sarabun New"/>
                <w:sz w:val="32"/>
                <w:szCs w:val="32"/>
              </w:rPr>
              <w:t xml:space="preserve"> </w:t>
            </w:r>
            <w:r w:rsidRPr="003B5AFC">
              <w:rPr>
                <w:rFonts w:ascii="TH Sarabun New" w:hAnsi="TH Sarabun New" w:cs="TH Sarabun New"/>
                <w:sz w:val="32"/>
                <w:szCs w:val="32"/>
              </w:rPr>
              <w:t>(PLO</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1C, </w:t>
            </w:r>
            <w:r w:rsidR="00D12392">
              <w:rPr>
                <w:rFonts w:ascii="TH Sarabun New" w:hAnsi="TH Sarabun New" w:cs="TH Sarabun New"/>
                <w:sz w:val="32"/>
                <w:szCs w:val="32"/>
              </w:rPr>
              <w:t xml:space="preserve">PLO </w:t>
            </w:r>
            <w:r w:rsidRPr="003B5AFC">
              <w:rPr>
                <w:rFonts w:ascii="TH Sarabun New" w:hAnsi="TH Sarabun New" w:cs="TH Sarabun New"/>
                <w:sz w:val="32"/>
                <w:szCs w:val="32"/>
              </w:rPr>
              <w:t>2)</w:t>
            </w:r>
          </w:p>
        </w:tc>
      </w:tr>
      <w:tr w:rsidR="001925A5" w:rsidRPr="003B5AFC" w14:paraId="7EF11F4F" w14:textId="77777777" w:rsidTr="00C2784E">
        <w:tc>
          <w:tcPr>
            <w:tcW w:w="3139" w:type="dxa"/>
          </w:tcPr>
          <w:p w14:paraId="3BB96827" w14:textId="41E3A3E0" w:rsidR="001925A5" w:rsidRPr="003B5AFC" w:rsidRDefault="00031598" w:rsidP="00835BFE">
            <w:pPr>
              <w:tabs>
                <w:tab w:val="left" w:pos="1080"/>
              </w:tabs>
              <w:jc w:val="thaiDistribute"/>
              <w:rPr>
                <w:rFonts w:ascii="TH Sarabun New" w:hAnsi="TH Sarabun New" w:cs="TH Sarabun New"/>
                <w:sz w:val="32"/>
                <w:szCs w:val="32"/>
                <w:cs/>
              </w:rPr>
            </w:pPr>
            <w:r w:rsidRPr="00031598">
              <w:rPr>
                <w:rFonts w:ascii="TH Sarabun New" w:hAnsi="TH Sarabun New" w:cs="TH Sarabun New"/>
                <w:sz w:val="32"/>
                <w:szCs w:val="32"/>
              </w:rPr>
              <w:t>000204</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เทคโนโลยีคลาว</w:t>
            </w:r>
            <w:proofErr w:type="spellStart"/>
            <w:r w:rsidR="001925A5" w:rsidRPr="003B5AFC">
              <w:rPr>
                <w:rFonts w:ascii="TH Sarabun New" w:hAnsi="TH Sarabun New" w:cs="TH Sarabun New"/>
                <w:sz w:val="32"/>
                <w:szCs w:val="32"/>
                <w:cs/>
              </w:rPr>
              <w:t>ด์</w:t>
            </w:r>
            <w:proofErr w:type="spellEnd"/>
            <w:r w:rsidR="001925A5" w:rsidRPr="003B5AFC">
              <w:rPr>
                <w:rFonts w:ascii="TH Sarabun New" w:hAnsi="TH Sarabun New" w:cs="TH Sarabun New"/>
                <w:sz w:val="32"/>
                <w:szCs w:val="32"/>
                <w:cs/>
              </w:rPr>
              <w:t xml:space="preserve">เพื่อการทำงานและชีวิต </w:t>
            </w:r>
          </w:p>
        </w:tc>
        <w:tc>
          <w:tcPr>
            <w:tcW w:w="2844" w:type="dxa"/>
            <w:gridSpan w:val="2"/>
          </w:tcPr>
          <w:p w14:paraId="52DD72BD" w14:textId="756A1205"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ความรู้พื้นฐานทางดิจิทัลและเทคโนโลยีคลาว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การเลือกใช้เครื่องมือดิจิทัลสมัยใหม่บนระบบคลาว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การประยุกต์ใช้เทคโนโลยีปัญญาประดิษฐ์</w:t>
            </w:r>
            <w:r w:rsidR="003C0ED6">
              <w:rPr>
                <w:rFonts w:ascii="TH Sarabun New" w:hAnsi="TH Sarabun New" w:cs="TH Sarabun New" w:hint="cs"/>
                <w:sz w:val="32"/>
                <w:szCs w:val="32"/>
                <w:cs/>
              </w:rPr>
              <w:t xml:space="preserve">     </w:t>
            </w:r>
            <w:r w:rsidRPr="003B5AFC">
              <w:rPr>
                <w:rFonts w:ascii="TH Sarabun New" w:hAnsi="TH Sarabun New" w:cs="TH Sarabun New"/>
                <w:sz w:val="32"/>
                <w:szCs w:val="32"/>
                <w:cs/>
              </w:rPr>
              <w:t xml:space="preserve"> การสืบค้น ทักษะการรู้เท่าทันข้อมูล หลักการของอินเทอร์เน็ตในทุกสิ่ง การสร้างเนื้อหาดิจิทัล หลักการความปลอดภัยไซเบอร์ การรักษาสิทธิส่วนบุคคล และการใช้เทคโนโลยีอย่างมีจริยธรรม</w:t>
            </w:r>
          </w:p>
        </w:tc>
        <w:tc>
          <w:tcPr>
            <w:tcW w:w="2786" w:type="dxa"/>
          </w:tcPr>
          <w:p w14:paraId="14879CF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สามารถอธิบายหลักการพื้นฐานของเทคโนโลยีคลาว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เครื่องมือดิจิทัลสมัยใหม่ และเทคโนโลยีปัญญาประดิษฐ์บนระบบคลาว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ได้</w:t>
            </w:r>
          </w:p>
          <w:p w14:paraId="319CB30D"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สามารถใช้งานเครื่องมือดิจิทัลสมัยใหม่และเทคโนโลยีปัญญาประดิษฐ์ได้</w:t>
            </w:r>
          </w:p>
          <w:p w14:paraId="638DC9F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สามารถประยุกต์ใช้เครื่องมือดิจิทัลสมัยใหม่และเทคโนโลยีปัญญาประดิษฐ์อย่างเหมาะสม เพื่อพัฒนาคุณภาพชีวิตได้</w:t>
            </w:r>
          </w:p>
          <w:p w14:paraId="518A1D8A"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สามารถใช้งานและเผยแพร่ข้อมูลดิจิทัลบนระบบคลาว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ภายใต้หลักความปลอดภัย              </w:t>
            </w:r>
            <w:r w:rsidRPr="003B5AFC">
              <w:rPr>
                <w:rFonts w:ascii="TH Sarabun New" w:hAnsi="TH Sarabun New" w:cs="TH Sarabun New"/>
                <w:sz w:val="32"/>
                <w:szCs w:val="32"/>
                <w:cs/>
              </w:rPr>
              <w:lastRenderedPageBreak/>
              <w:t>ไซเบอร์ รักษาสิทธิส่วนบุคคล อย่างมีจริยธรรม</w:t>
            </w:r>
          </w:p>
        </w:tc>
        <w:tc>
          <w:tcPr>
            <w:tcW w:w="3451" w:type="dxa"/>
          </w:tcPr>
          <w:p w14:paraId="3A9C06EF"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 ดังนี้</w:t>
            </w:r>
          </w:p>
          <w:p w14:paraId="0EC2C376"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บรรยายและสาธิตการใช้งานเครื่องมือดิจิทัลสมัยใหม่ และเทคโนโลยีปัญญาประดิษฐ์บนระบบคลาว</w:t>
            </w:r>
            <w:proofErr w:type="spellStart"/>
            <w:r w:rsidRPr="003B5AFC">
              <w:rPr>
                <w:rFonts w:ascii="TH Sarabun New" w:hAnsi="TH Sarabun New" w:cs="TH Sarabun New"/>
                <w:sz w:val="32"/>
                <w:szCs w:val="32"/>
                <w:cs/>
              </w:rPr>
              <w:t>ด์</w:t>
            </w:r>
            <w:proofErr w:type="spellEnd"/>
          </w:p>
          <w:p w14:paraId="60D1480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ฝึกปฏิบัติตามใบงานที่มอบหมาย</w:t>
            </w:r>
          </w:p>
          <w:p w14:paraId="57C51D4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ศึกษาค้นคว้าเพิ่มเติมด้วยตนเองผ่านสื่อการสอน หรือสื่อออนไลน์อื่น</w:t>
            </w:r>
          </w:p>
          <w:p w14:paraId="40019D8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การเรียนการสอนแบบผสมผสาน</w:t>
            </w:r>
          </w:p>
          <w:p w14:paraId="035B6BDE" w14:textId="37D2F1BF"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5. </w:t>
            </w:r>
            <w:r w:rsidRPr="003B5AFC">
              <w:rPr>
                <w:rFonts w:ascii="TH Sarabun New" w:hAnsi="TH Sarabun New" w:cs="TH Sarabun New"/>
                <w:sz w:val="32"/>
                <w:szCs w:val="32"/>
                <w:cs/>
              </w:rPr>
              <w:t>มอบหมายงานกลุ่ม และนำเสนอผลงาน</w:t>
            </w:r>
          </w:p>
          <w:p w14:paraId="6545E52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4574401D"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ทดสอบความรู้รายเนื้อหาจากแบบทดสอบประจำหน่วย</w:t>
            </w:r>
          </w:p>
          <w:p w14:paraId="17CC6E8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ประเมินทักษะการใช้งานจากใบงานฝึกปฏิบัติ</w:t>
            </w:r>
          </w:p>
          <w:p w14:paraId="18BA052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ประเมินการประยุกต์ใช้งานจากงานกลุ่มที่มอบหมายและการนำเสนอ</w:t>
            </w:r>
          </w:p>
          <w:p w14:paraId="23727D23" w14:textId="40B473B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 xml:space="preserve">นักศึกษาผ่านเกณฑ์การประเมินไม่น้อยกว่าร้อยละ </w:t>
            </w:r>
            <w:r w:rsidRPr="003B5AFC">
              <w:rPr>
                <w:rFonts w:ascii="TH Sarabun New" w:hAnsi="TH Sarabun New" w:cs="TH Sarabun New"/>
                <w:sz w:val="32"/>
                <w:szCs w:val="32"/>
              </w:rPr>
              <w:t>50)</w:t>
            </w:r>
          </w:p>
          <w:p w14:paraId="7A37674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เครื่องมือการประเมิน</w:t>
            </w:r>
          </w:p>
          <w:p w14:paraId="3A8103A7" w14:textId="65C7FC4F"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1.</w:t>
            </w:r>
            <w:r w:rsidR="00D22F80">
              <w:rPr>
                <w:rFonts w:ascii="TH Sarabun New" w:hAnsi="TH Sarabun New" w:cs="TH Sarabun New"/>
                <w:sz w:val="32"/>
                <w:szCs w:val="32"/>
              </w:rPr>
              <w:t xml:space="preserve"> </w:t>
            </w:r>
            <w:r w:rsidRPr="003B5AFC">
              <w:rPr>
                <w:rFonts w:ascii="TH Sarabun New" w:hAnsi="TH Sarabun New" w:cs="TH Sarabun New"/>
                <w:sz w:val="32"/>
                <w:szCs w:val="32"/>
                <w:cs/>
              </w:rPr>
              <w:t xml:space="preserve">ใบงาน </w:t>
            </w: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ใบงาน</w:t>
            </w:r>
          </w:p>
          <w:p w14:paraId="0275EBD2" w14:textId="442751D1"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2.</w:t>
            </w:r>
            <w:r w:rsidR="00D22F80">
              <w:rPr>
                <w:rFonts w:ascii="TH Sarabun New" w:hAnsi="TH Sarabun New" w:cs="TH Sarabun New"/>
                <w:sz w:val="32"/>
                <w:szCs w:val="32"/>
              </w:rPr>
              <w:t xml:space="preserve"> </w:t>
            </w:r>
            <w:r w:rsidRPr="003B5AFC">
              <w:rPr>
                <w:rFonts w:ascii="TH Sarabun New" w:hAnsi="TH Sarabun New" w:cs="TH Sarabun New"/>
                <w:sz w:val="32"/>
                <w:szCs w:val="32"/>
                <w:cs/>
              </w:rPr>
              <w:t xml:space="preserve">ผลงานที่มอบหมาย </w:t>
            </w: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ชิ้นงาน</w:t>
            </w:r>
          </w:p>
          <w:p w14:paraId="00E49C14" w14:textId="337AA714"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3.</w:t>
            </w:r>
            <w:r w:rsidR="00D22F80">
              <w:rPr>
                <w:rFonts w:ascii="TH Sarabun New" w:hAnsi="TH Sarabun New" w:cs="TH Sarabun New"/>
                <w:sz w:val="32"/>
                <w:szCs w:val="32"/>
              </w:rPr>
              <w:t xml:space="preserve"> </w:t>
            </w:r>
            <w:r w:rsidRPr="003B5AFC">
              <w:rPr>
                <w:rFonts w:ascii="TH Sarabun New" w:hAnsi="TH Sarabun New" w:cs="TH Sarabun New"/>
                <w:sz w:val="32"/>
                <w:szCs w:val="32"/>
                <w:cs/>
              </w:rPr>
              <w:t>นำเสนอผลงานตามเกณฑ์ที่มอบหมาย</w:t>
            </w:r>
          </w:p>
          <w:p w14:paraId="5D445500"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 xml:space="preserve">แบบทดสอบประจำหน่วย </w:t>
            </w: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หน่วย</w:t>
            </w:r>
          </w:p>
        </w:tc>
        <w:tc>
          <w:tcPr>
            <w:tcW w:w="2976" w:type="dxa"/>
          </w:tcPr>
          <w:p w14:paraId="50166350" w14:textId="73E17B1A"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อธิบายหลักการพื้นฐานของเทคโนโลยีคลาว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 xml:space="preserve"> และยกตัวอย่างเครื่องมือดิจิทัลสมัยใหม่และเทคโนโลยีปัญญาประดิษฐ์ได้ (</w:t>
            </w:r>
            <w:r w:rsidRPr="00B54CF2">
              <w:rPr>
                <w:rFonts w:ascii="TH Sarabun New" w:hAnsi="TH Sarabun New" w:cs="TH Sarabun New"/>
                <w:sz w:val="32"/>
                <w:szCs w:val="32"/>
              </w:rPr>
              <w:t>PLO</w:t>
            </w:r>
            <w:r w:rsidR="003C0ED6">
              <w:rPr>
                <w:rFonts w:ascii="TH Sarabun New" w:hAnsi="TH Sarabun New" w:cs="TH Sarabun New" w:hint="cs"/>
                <w:sz w:val="32"/>
                <w:szCs w:val="32"/>
                <w:cs/>
              </w:rPr>
              <w:t xml:space="preserve"> </w:t>
            </w:r>
            <w:r w:rsidRPr="00B54CF2">
              <w:rPr>
                <w:rFonts w:ascii="TH Sarabun New" w:hAnsi="TH Sarabun New" w:cs="TH Sarabun New"/>
                <w:sz w:val="32"/>
                <w:szCs w:val="32"/>
              </w:rPr>
              <w:t>1A,</w:t>
            </w:r>
            <w:r w:rsidR="003C0ED6">
              <w:rPr>
                <w:rFonts w:ascii="TH Sarabun New" w:hAnsi="TH Sarabun New" w:cs="TH Sarabun New"/>
                <w:sz w:val="32"/>
                <w:szCs w:val="32"/>
              </w:rPr>
              <w:t xml:space="preserve"> </w:t>
            </w:r>
            <w:r w:rsidR="003C0ED6" w:rsidRPr="00B54CF2">
              <w:rPr>
                <w:rFonts w:ascii="TH Sarabun New" w:hAnsi="TH Sarabun New" w:cs="TH Sarabun New"/>
                <w:sz w:val="32"/>
                <w:szCs w:val="32"/>
              </w:rPr>
              <w:t xml:space="preserve">PLO </w:t>
            </w:r>
            <w:r w:rsidRPr="00B54CF2">
              <w:rPr>
                <w:rFonts w:ascii="TH Sarabun New" w:hAnsi="TH Sarabun New" w:cs="TH Sarabun New"/>
                <w:sz w:val="32"/>
                <w:szCs w:val="32"/>
              </w:rPr>
              <w:t>1B)</w:t>
            </w:r>
          </w:p>
          <w:p w14:paraId="05ECCDFB" w14:textId="7623837F"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เลือกใช้งานเครื่องมือดิจิทัลสมัยใหม่บนระบบคลาว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และเทคโนโลยีปัญญาประดิษฐ์กับงานได้ (</w:t>
            </w:r>
            <w:r w:rsidRPr="00B54CF2">
              <w:rPr>
                <w:rFonts w:ascii="TH Sarabun New" w:hAnsi="TH Sarabun New" w:cs="TH Sarabun New"/>
                <w:sz w:val="32"/>
                <w:szCs w:val="32"/>
              </w:rPr>
              <w:t>PLO</w:t>
            </w:r>
            <w:r w:rsidR="003C0ED6">
              <w:rPr>
                <w:rFonts w:ascii="TH Sarabun New" w:hAnsi="TH Sarabun New" w:cs="TH Sarabun New"/>
                <w:sz w:val="32"/>
                <w:szCs w:val="32"/>
              </w:rPr>
              <w:t xml:space="preserve"> </w:t>
            </w:r>
            <w:r w:rsidRPr="00B54CF2">
              <w:rPr>
                <w:rFonts w:ascii="TH Sarabun New" w:hAnsi="TH Sarabun New" w:cs="TH Sarabun New"/>
                <w:sz w:val="32"/>
                <w:szCs w:val="32"/>
              </w:rPr>
              <w:t>1A,</w:t>
            </w:r>
            <w:r w:rsidR="003C0ED6" w:rsidRPr="00B54CF2">
              <w:rPr>
                <w:rFonts w:ascii="TH Sarabun New" w:hAnsi="TH Sarabun New" w:cs="TH Sarabun New"/>
                <w:sz w:val="32"/>
                <w:szCs w:val="32"/>
              </w:rPr>
              <w:t xml:space="preserve"> PLO </w:t>
            </w:r>
            <w:r w:rsidRPr="00B54CF2">
              <w:rPr>
                <w:rFonts w:ascii="TH Sarabun New" w:hAnsi="TH Sarabun New" w:cs="TH Sarabun New"/>
                <w:sz w:val="32"/>
                <w:szCs w:val="32"/>
              </w:rPr>
              <w:t>1B)</w:t>
            </w:r>
          </w:p>
          <w:p w14:paraId="68A6C875" w14:textId="047083C5"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ประยุกต์ใช้เครื่องมือดิจิทัลสมัยใหม่ บนระบบคลาว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 xml:space="preserve"> และเทคโนโลยีปัญญาประดิษฐ์กับงานอย่างเหมาะสม (</w:t>
            </w:r>
            <w:r w:rsidRPr="00B54CF2">
              <w:rPr>
                <w:rFonts w:ascii="TH Sarabun New" w:hAnsi="TH Sarabun New" w:cs="TH Sarabun New"/>
                <w:sz w:val="32"/>
                <w:szCs w:val="32"/>
              </w:rPr>
              <w:t>PLO</w:t>
            </w:r>
            <w:r w:rsidR="003C0ED6">
              <w:rPr>
                <w:rFonts w:ascii="TH Sarabun New" w:hAnsi="TH Sarabun New" w:cs="TH Sarabun New"/>
                <w:sz w:val="32"/>
                <w:szCs w:val="32"/>
              </w:rPr>
              <w:t xml:space="preserve"> </w:t>
            </w:r>
            <w:r w:rsidRPr="00B54CF2">
              <w:rPr>
                <w:rFonts w:ascii="TH Sarabun New" w:hAnsi="TH Sarabun New" w:cs="TH Sarabun New"/>
                <w:sz w:val="32"/>
                <w:szCs w:val="32"/>
              </w:rPr>
              <w:t xml:space="preserve">1B, </w:t>
            </w:r>
            <w:r w:rsidR="003C0ED6" w:rsidRPr="00B54CF2">
              <w:rPr>
                <w:rFonts w:ascii="TH Sarabun New" w:hAnsi="TH Sarabun New" w:cs="TH Sarabun New"/>
                <w:sz w:val="32"/>
                <w:szCs w:val="32"/>
              </w:rPr>
              <w:t xml:space="preserve">PLO </w:t>
            </w:r>
            <w:r w:rsidRPr="00B54CF2">
              <w:rPr>
                <w:rFonts w:ascii="TH Sarabun New" w:hAnsi="TH Sarabun New" w:cs="TH Sarabun New"/>
                <w:sz w:val="32"/>
                <w:szCs w:val="32"/>
              </w:rPr>
              <w:t>1C, PLO</w:t>
            </w:r>
            <w:r w:rsidR="003C0ED6">
              <w:rPr>
                <w:rFonts w:ascii="TH Sarabun New" w:hAnsi="TH Sarabun New" w:cs="TH Sarabun New"/>
                <w:sz w:val="32"/>
                <w:szCs w:val="32"/>
              </w:rPr>
              <w:t xml:space="preserve"> </w:t>
            </w:r>
            <w:r w:rsidRPr="00B54CF2">
              <w:rPr>
                <w:rFonts w:ascii="TH Sarabun New" w:hAnsi="TH Sarabun New" w:cs="TH Sarabun New"/>
                <w:sz w:val="32"/>
                <w:szCs w:val="32"/>
              </w:rPr>
              <w:t>2)</w:t>
            </w:r>
          </w:p>
          <w:p w14:paraId="47F0E0E9" w14:textId="63613EB4" w:rsidR="001925A5" w:rsidRPr="003B5AFC" w:rsidRDefault="00B54CF2" w:rsidP="00835BFE">
            <w:pPr>
              <w:tabs>
                <w:tab w:val="left" w:pos="1080"/>
              </w:tabs>
              <w:jc w:val="thaiDistribute"/>
              <w:rPr>
                <w:rFonts w:ascii="TH Sarabun New" w:hAnsi="TH Sarabun New" w:cs="TH Sarabun New"/>
                <w:sz w:val="32"/>
                <w:szCs w:val="32"/>
                <w:cs/>
              </w:rPr>
            </w:pPr>
            <w:r w:rsidRPr="00B54CF2">
              <w:rPr>
                <w:rFonts w:ascii="TH Sarabun New" w:hAnsi="TH Sarabun New" w:cs="TH Sarabun New"/>
                <w:sz w:val="32"/>
                <w:szCs w:val="32"/>
              </w:rPr>
              <w:t xml:space="preserve">CLO 4: </w:t>
            </w:r>
            <w:r w:rsidRPr="00B54CF2">
              <w:rPr>
                <w:rFonts w:ascii="TH Sarabun New" w:hAnsi="TH Sarabun New" w:cs="TH Sarabun New"/>
                <w:sz w:val="32"/>
                <w:szCs w:val="32"/>
                <w:cs/>
              </w:rPr>
              <w:t>ประยุกต์ใช้ข้อมูลดิจิทัลบนระบบคลาว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 xml:space="preserve"> ภายใต้หลัก</w:t>
            </w:r>
            <w:r w:rsidRPr="00B54CF2">
              <w:rPr>
                <w:rFonts w:ascii="TH Sarabun New" w:hAnsi="TH Sarabun New" w:cs="TH Sarabun New"/>
                <w:sz w:val="32"/>
                <w:szCs w:val="32"/>
                <w:cs/>
              </w:rPr>
              <w:lastRenderedPageBreak/>
              <w:t>ความปลอดภัยไซเบอร์ การรักษาสิทธิส่วนบุคคล อย่างมีจริยธรรม (</w:t>
            </w:r>
            <w:r w:rsidRPr="00B54CF2">
              <w:rPr>
                <w:rFonts w:ascii="TH Sarabun New" w:hAnsi="TH Sarabun New" w:cs="TH Sarabun New"/>
                <w:sz w:val="32"/>
                <w:szCs w:val="32"/>
              </w:rPr>
              <w:t>PLO</w:t>
            </w:r>
            <w:r w:rsidR="003C0ED6">
              <w:rPr>
                <w:rFonts w:ascii="TH Sarabun New" w:hAnsi="TH Sarabun New" w:cs="TH Sarabun New" w:hint="cs"/>
                <w:sz w:val="32"/>
                <w:szCs w:val="32"/>
                <w:cs/>
              </w:rPr>
              <w:t xml:space="preserve"> </w:t>
            </w:r>
            <w:r w:rsidRPr="00B54CF2">
              <w:rPr>
                <w:rFonts w:ascii="TH Sarabun New" w:hAnsi="TH Sarabun New" w:cs="TH Sarabun New"/>
                <w:sz w:val="32"/>
                <w:szCs w:val="32"/>
              </w:rPr>
              <w:t>2)</w:t>
            </w:r>
          </w:p>
        </w:tc>
      </w:tr>
      <w:tr w:rsidR="000C7686" w:rsidRPr="003B5AFC" w14:paraId="65BEFA5B" w14:textId="77777777" w:rsidTr="00C2784E">
        <w:tc>
          <w:tcPr>
            <w:tcW w:w="3139" w:type="dxa"/>
          </w:tcPr>
          <w:p w14:paraId="64DEDDB2" w14:textId="5BD7177D" w:rsidR="000C7686" w:rsidRPr="003B5AFC" w:rsidRDefault="0045154E" w:rsidP="00835BFE">
            <w:pPr>
              <w:tabs>
                <w:tab w:val="left" w:pos="1080"/>
              </w:tabs>
              <w:jc w:val="thaiDistribute"/>
              <w:rPr>
                <w:rFonts w:ascii="TH Sarabun New" w:hAnsi="TH Sarabun New" w:cs="TH Sarabun New"/>
                <w:sz w:val="32"/>
                <w:szCs w:val="32"/>
                <w:cs/>
              </w:rPr>
            </w:pPr>
            <w:r w:rsidRPr="0045154E">
              <w:rPr>
                <w:rFonts w:ascii="TH Sarabun New" w:hAnsi="TH Sarabun New" w:cs="TH Sarabun New"/>
                <w:sz w:val="32"/>
                <w:szCs w:val="32"/>
              </w:rPr>
              <w:lastRenderedPageBreak/>
              <w:t>000205</w:t>
            </w:r>
            <w:r w:rsidR="000C7686" w:rsidRPr="003B5AFC">
              <w:rPr>
                <w:rFonts w:ascii="TH Sarabun New" w:hAnsi="TH Sarabun New" w:cs="TH Sarabun New"/>
                <w:sz w:val="32"/>
                <w:szCs w:val="32"/>
              </w:rPr>
              <w:t xml:space="preserve">  </w:t>
            </w:r>
            <w:r w:rsidR="000C7686" w:rsidRPr="003B5AFC">
              <w:rPr>
                <w:rFonts w:ascii="TH Sarabun New" w:hAnsi="TH Sarabun New" w:cs="TH Sarabun New"/>
                <w:sz w:val="32"/>
                <w:szCs w:val="32"/>
                <w:cs/>
              </w:rPr>
              <w:t>การผลิตสื่อผสมในสังคมดิจิทัล</w:t>
            </w:r>
          </w:p>
        </w:tc>
        <w:tc>
          <w:tcPr>
            <w:tcW w:w="2844" w:type="dxa"/>
            <w:gridSpan w:val="2"/>
          </w:tcPr>
          <w:p w14:paraId="54EBE801" w14:textId="77777777" w:rsidR="000C7686" w:rsidRPr="003B5AFC" w:rsidRDefault="000C7686"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เปิดมิติใหม่ของการสร้างสรรค์สื่อออนไลน์ที่ทันสมัยและประยุกต์ใช้ปัญญาประดิษฐ์ สู่แนวคิดการผลิตสื่อผสมที่หลากหลายในยุคสังคมดิจิทัล ภายใต้กรอบของกฎหมายและจริยธรรม</w:t>
            </w:r>
            <w:r w:rsidRPr="003B5AFC">
              <w:rPr>
                <w:rFonts w:ascii="TH Sarabun New" w:hAnsi="TH Sarabun New" w:cs="TH Sarabun New"/>
                <w:sz w:val="32"/>
                <w:szCs w:val="32"/>
              </w:rPr>
              <w:t> </w:t>
            </w:r>
          </w:p>
        </w:tc>
        <w:tc>
          <w:tcPr>
            <w:tcW w:w="2786" w:type="dxa"/>
          </w:tcPr>
          <w:p w14:paraId="79304F3E"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หน่วยการเรียนรู้ที่</w:t>
            </w:r>
            <w:r w:rsidRPr="00B2346F">
              <w:rPr>
                <w:rFonts w:ascii="TH Sarabun New" w:hAnsi="TH Sarabun New" w:cs="TH Sarabun New"/>
                <w:sz w:val="32"/>
                <w:szCs w:val="32"/>
              </w:rPr>
              <w:t> 1 </w:t>
            </w:r>
            <w:r w:rsidRPr="00B2346F">
              <w:rPr>
                <w:rFonts w:ascii="TH Sarabun New" w:hAnsi="TH Sarabun New" w:cs="TH Sarabun New"/>
                <w:sz w:val="32"/>
                <w:szCs w:val="32"/>
                <w:cs/>
              </w:rPr>
              <w:t>รู้เท่าทันสังคมดิจิทัล</w:t>
            </w:r>
            <w:r w:rsidRPr="00B2346F">
              <w:rPr>
                <w:rFonts w:ascii="TH Sarabun New" w:hAnsi="TH Sarabun New" w:cs="TH Sarabun New"/>
                <w:sz w:val="32"/>
                <w:szCs w:val="32"/>
              </w:rPr>
              <w:t> </w:t>
            </w:r>
          </w:p>
          <w:p w14:paraId="4D5CF868"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1. </w:t>
            </w:r>
            <w:r w:rsidRPr="00B2346F">
              <w:rPr>
                <w:rFonts w:ascii="TH Sarabun New" w:hAnsi="TH Sarabun New" w:cs="TH Sarabun New"/>
                <w:sz w:val="32"/>
                <w:szCs w:val="32"/>
                <w:cs/>
              </w:rPr>
              <w:t>อธิบายลักษณะของสังคมดิจิทัลและผลกระทบได้</w:t>
            </w:r>
            <w:r w:rsidRPr="00B2346F">
              <w:rPr>
                <w:rFonts w:ascii="TH Sarabun New" w:hAnsi="TH Sarabun New" w:cs="TH Sarabun New"/>
                <w:sz w:val="32"/>
                <w:szCs w:val="32"/>
              </w:rPr>
              <w:t> </w:t>
            </w:r>
          </w:p>
          <w:p w14:paraId="02B2836E"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2. </w:t>
            </w:r>
            <w:r w:rsidRPr="00B2346F">
              <w:rPr>
                <w:rFonts w:ascii="TH Sarabun New" w:hAnsi="TH Sarabun New" w:cs="TH Sarabun New"/>
                <w:sz w:val="32"/>
                <w:szCs w:val="32"/>
                <w:cs/>
              </w:rPr>
              <w:t>ระบุข้อกฎหมายและจริยธรรมที่เกี่ยวข้องกับการใช้สื่อได้</w:t>
            </w:r>
            <w:r w:rsidRPr="00B2346F">
              <w:rPr>
                <w:rFonts w:ascii="TH Sarabun New" w:hAnsi="TH Sarabun New" w:cs="TH Sarabun New"/>
                <w:sz w:val="32"/>
                <w:szCs w:val="32"/>
              </w:rPr>
              <w:t> </w:t>
            </w:r>
          </w:p>
          <w:p w14:paraId="1568B7AE" w14:textId="77777777" w:rsidR="000C7686"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lastRenderedPageBreak/>
              <w:t>3. </w:t>
            </w:r>
            <w:r w:rsidRPr="00B2346F">
              <w:rPr>
                <w:rFonts w:ascii="TH Sarabun New" w:hAnsi="TH Sarabun New" w:cs="TH Sarabun New"/>
                <w:sz w:val="32"/>
                <w:szCs w:val="32"/>
                <w:cs/>
              </w:rPr>
              <w:t>ประยุกต์ใช้หลักการปฏิบัติตัวที่เหมาะสมในโลกออนไลน์ได้</w:t>
            </w:r>
          </w:p>
          <w:p w14:paraId="6D5B41D6" w14:textId="77777777" w:rsidR="000C7686"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หน่วยการเรียนรู้ที่</w:t>
            </w:r>
            <w:r w:rsidRPr="00B2346F">
              <w:rPr>
                <w:rFonts w:ascii="TH Sarabun New" w:hAnsi="TH Sarabun New" w:cs="TH Sarabun New"/>
                <w:sz w:val="32"/>
                <w:szCs w:val="32"/>
              </w:rPr>
              <w:t> 2</w:t>
            </w:r>
          </w:p>
          <w:p w14:paraId="60F9A55A"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สร้างสรรค์สื่อดิจิทัลอย่างไรให้ทันสมัย</w:t>
            </w:r>
            <w:r w:rsidRPr="00B2346F">
              <w:rPr>
                <w:rFonts w:ascii="TH Sarabun New" w:hAnsi="TH Sarabun New" w:cs="TH Sarabun New"/>
                <w:sz w:val="32"/>
                <w:szCs w:val="32"/>
              </w:rPr>
              <w:t> </w:t>
            </w:r>
          </w:p>
          <w:p w14:paraId="64495C36"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1. </w:t>
            </w:r>
            <w:r w:rsidRPr="00B2346F">
              <w:rPr>
                <w:rFonts w:ascii="TH Sarabun New" w:hAnsi="TH Sarabun New" w:cs="TH Sarabun New"/>
                <w:sz w:val="32"/>
                <w:szCs w:val="32"/>
                <w:cs/>
              </w:rPr>
              <w:t>อธิบายองค์ประกอบของสื่อดิจิทัลและสื่อสมัยใหม่ได้</w:t>
            </w:r>
            <w:r w:rsidRPr="00B2346F">
              <w:rPr>
                <w:rFonts w:ascii="TH Sarabun New" w:hAnsi="TH Sarabun New" w:cs="TH Sarabun New"/>
                <w:sz w:val="32"/>
                <w:szCs w:val="32"/>
              </w:rPr>
              <w:t> </w:t>
            </w:r>
          </w:p>
          <w:p w14:paraId="6D6380BF"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2. </w:t>
            </w:r>
            <w:r w:rsidRPr="00B2346F">
              <w:rPr>
                <w:rFonts w:ascii="TH Sarabun New" w:hAnsi="TH Sarabun New" w:cs="TH Sarabun New"/>
                <w:sz w:val="32"/>
                <w:szCs w:val="32"/>
                <w:cs/>
              </w:rPr>
              <w:t>ออกแบบสื่อดิจิทัลผ่านแพลตฟอร์ม</w:t>
            </w:r>
            <w:r w:rsidRPr="00B2346F">
              <w:rPr>
                <w:rFonts w:ascii="TH Sarabun New" w:hAnsi="TH Sarabun New" w:cs="TH Sarabun New"/>
                <w:sz w:val="32"/>
                <w:szCs w:val="32"/>
              </w:rPr>
              <w:t> Canva </w:t>
            </w:r>
            <w:r w:rsidRPr="00B2346F">
              <w:rPr>
                <w:rFonts w:ascii="TH Sarabun New" w:hAnsi="TH Sarabun New" w:cs="TH Sarabun New"/>
                <w:sz w:val="32"/>
                <w:szCs w:val="32"/>
                <w:cs/>
              </w:rPr>
              <w:t>ได้อย่างสร้างสรรค์</w:t>
            </w:r>
            <w:r w:rsidRPr="00B2346F">
              <w:rPr>
                <w:rFonts w:ascii="TH Sarabun New" w:hAnsi="TH Sarabun New" w:cs="TH Sarabun New"/>
                <w:sz w:val="32"/>
                <w:szCs w:val="32"/>
              </w:rPr>
              <w:t> </w:t>
            </w:r>
          </w:p>
          <w:p w14:paraId="1D4F0644"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3. </w:t>
            </w:r>
            <w:r w:rsidRPr="00B2346F">
              <w:rPr>
                <w:rFonts w:ascii="TH Sarabun New" w:hAnsi="TH Sarabun New" w:cs="TH Sarabun New"/>
                <w:sz w:val="32"/>
                <w:szCs w:val="32"/>
                <w:cs/>
              </w:rPr>
              <w:t>สร้างสื่อพื้นฐานด้วยเทคโนโลยีความจริงเสริม</w:t>
            </w:r>
            <w:r w:rsidRPr="00B2346F">
              <w:rPr>
                <w:rFonts w:ascii="TH Sarabun New" w:hAnsi="TH Sarabun New" w:cs="TH Sarabun New"/>
                <w:sz w:val="32"/>
                <w:szCs w:val="32"/>
              </w:rPr>
              <w:t> (AR) </w:t>
            </w:r>
            <w:r w:rsidRPr="00B2346F">
              <w:rPr>
                <w:rFonts w:ascii="TH Sarabun New" w:hAnsi="TH Sarabun New" w:cs="TH Sarabun New"/>
                <w:sz w:val="32"/>
                <w:szCs w:val="32"/>
                <w:cs/>
              </w:rPr>
              <w:t>ได้</w:t>
            </w:r>
            <w:r w:rsidRPr="00B2346F">
              <w:rPr>
                <w:rFonts w:ascii="TH Sarabun New" w:hAnsi="TH Sarabun New" w:cs="TH Sarabun New"/>
                <w:sz w:val="32"/>
                <w:szCs w:val="32"/>
              </w:rPr>
              <w:t> </w:t>
            </w:r>
          </w:p>
          <w:p w14:paraId="7BB02150" w14:textId="77777777" w:rsidR="000C7686"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หน่วยการเรียนรู้ที่</w:t>
            </w:r>
            <w:r w:rsidRPr="00B2346F">
              <w:rPr>
                <w:rFonts w:ascii="TH Sarabun New" w:hAnsi="TH Sarabun New" w:cs="TH Sarabun New"/>
                <w:sz w:val="32"/>
                <w:szCs w:val="32"/>
              </w:rPr>
              <w:t> 3</w:t>
            </w:r>
          </w:p>
          <w:p w14:paraId="2EFAE643"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ปัญญาประดิษฐ์กับอนาคตของสื่อดิจิทัล</w:t>
            </w:r>
            <w:r w:rsidRPr="00B2346F">
              <w:rPr>
                <w:rFonts w:ascii="TH Sarabun New" w:hAnsi="TH Sarabun New" w:cs="TH Sarabun New"/>
                <w:sz w:val="32"/>
                <w:szCs w:val="32"/>
              </w:rPr>
              <w:t> </w:t>
            </w:r>
          </w:p>
          <w:p w14:paraId="6A6056E7"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1. </w:t>
            </w:r>
            <w:r w:rsidRPr="00B2346F">
              <w:rPr>
                <w:rFonts w:ascii="TH Sarabun New" w:hAnsi="TH Sarabun New" w:cs="TH Sarabun New"/>
                <w:sz w:val="32"/>
                <w:szCs w:val="32"/>
                <w:cs/>
              </w:rPr>
              <w:t>อธิบายบทบาทของ</w:t>
            </w:r>
            <w:r w:rsidRPr="00B2346F">
              <w:rPr>
                <w:rFonts w:ascii="TH Sarabun New" w:hAnsi="TH Sarabun New" w:cs="TH Sarabun New"/>
                <w:sz w:val="32"/>
                <w:szCs w:val="32"/>
              </w:rPr>
              <w:t> AI </w:t>
            </w:r>
            <w:r w:rsidRPr="00B2346F">
              <w:rPr>
                <w:rFonts w:ascii="TH Sarabun New" w:hAnsi="TH Sarabun New" w:cs="TH Sarabun New"/>
                <w:sz w:val="32"/>
                <w:szCs w:val="32"/>
                <w:cs/>
              </w:rPr>
              <w:t>ที่มีต่ออุตสาหกรรมสื่อได้</w:t>
            </w:r>
            <w:r w:rsidRPr="00B2346F">
              <w:rPr>
                <w:rFonts w:ascii="TH Sarabun New" w:hAnsi="TH Sarabun New" w:cs="TH Sarabun New"/>
                <w:sz w:val="32"/>
                <w:szCs w:val="32"/>
              </w:rPr>
              <w:t> </w:t>
            </w:r>
          </w:p>
          <w:p w14:paraId="0CF2CF76"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lastRenderedPageBreak/>
              <w:t>2. </w:t>
            </w:r>
            <w:r w:rsidRPr="00B2346F">
              <w:rPr>
                <w:rFonts w:ascii="TH Sarabun New" w:hAnsi="TH Sarabun New" w:cs="TH Sarabun New"/>
                <w:sz w:val="32"/>
                <w:szCs w:val="32"/>
                <w:cs/>
              </w:rPr>
              <w:t>ใช้เครื่องมือ</w:t>
            </w:r>
            <w:r w:rsidRPr="00B2346F">
              <w:rPr>
                <w:rFonts w:ascii="TH Sarabun New" w:hAnsi="TH Sarabun New" w:cs="TH Sarabun New"/>
                <w:sz w:val="32"/>
                <w:szCs w:val="32"/>
              </w:rPr>
              <w:t> AI </w:t>
            </w:r>
            <w:r w:rsidRPr="00B2346F">
              <w:rPr>
                <w:rFonts w:ascii="TH Sarabun New" w:hAnsi="TH Sarabun New" w:cs="TH Sarabun New"/>
                <w:sz w:val="32"/>
                <w:szCs w:val="32"/>
                <w:cs/>
              </w:rPr>
              <w:t>ในการสร้างข้อความ รูปภาพ หรือเสียงประกอบสื่อได้</w:t>
            </w:r>
            <w:r w:rsidRPr="00B2346F">
              <w:rPr>
                <w:rFonts w:ascii="TH Sarabun New" w:hAnsi="TH Sarabun New" w:cs="TH Sarabun New"/>
                <w:sz w:val="32"/>
                <w:szCs w:val="32"/>
              </w:rPr>
              <w:t> </w:t>
            </w:r>
          </w:p>
          <w:p w14:paraId="5A0D98CA"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3. </w:t>
            </w:r>
            <w:r w:rsidRPr="00B2346F">
              <w:rPr>
                <w:rFonts w:ascii="TH Sarabun New" w:hAnsi="TH Sarabun New" w:cs="TH Sarabun New"/>
                <w:sz w:val="32"/>
                <w:szCs w:val="32"/>
                <w:cs/>
              </w:rPr>
              <w:t>เลือกใช้แพลตฟอร์ม</w:t>
            </w:r>
            <w:r w:rsidRPr="00B2346F">
              <w:rPr>
                <w:rFonts w:ascii="TH Sarabun New" w:hAnsi="TH Sarabun New" w:cs="TH Sarabun New"/>
                <w:sz w:val="32"/>
                <w:szCs w:val="32"/>
              </w:rPr>
              <w:t> AI </w:t>
            </w:r>
            <w:r w:rsidRPr="00B2346F">
              <w:rPr>
                <w:rFonts w:ascii="TH Sarabun New" w:hAnsi="TH Sarabun New" w:cs="TH Sarabun New"/>
                <w:sz w:val="32"/>
                <w:szCs w:val="32"/>
                <w:cs/>
              </w:rPr>
              <w:t>ที่ตรงกับวัตถุประสงค์การผลิตสื่อได้</w:t>
            </w:r>
            <w:r w:rsidRPr="00B2346F">
              <w:rPr>
                <w:rFonts w:ascii="TH Sarabun New" w:hAnsi="TH Sarabun New" w:cs="TH Sarabun New"/>
                <w:sz w:val="32"/>
                <w:szCs w:val="32"/>
              </w:rPr>
              <w:t> </w:t>
            </w:r>
          </w:p>
          <w:p w14:paraId="56AB5CB1" w14:textId="77777777" w:rsidR="000C7686" w:rsidRPr="00B2346F" w:rsidRDefault="000C7686" w:rsidP="00835BFE">
            <w:pPr>
              <w:tabs>
                <w:tab w:val="left" w:pos="1080"/>
              </w:tabs>
              <w:jc w:val="thaiDistribute"/>
              <w:rPr>
                <w:rFonts w:ascii="TH Sarabun New" w:hAnsi="TH Sarabun New" w:cs="TH Sarabun New"/>
                <w:sz w:val="32"/>
                <w:szCs w:val="32"/>
              </w:rPr>
            </w:pPr>
          </w:p>
        </w:tc>
        <w:tc>
          <w:tcPr>
            <w:tcW w:w="3451" w:type="dxa"/>
          </w:tcPr>
          <w:p w14:paraId="070FCDF1"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045C4FA6"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ผ่านวิดีโอ</w:t>
            </w:r>
            <w:r w:rsidRPr="003B5AFC">
              <w:rPr>
                <w:rFonts w:ascii="TH Sarabun New" w:hAnsi="TH Sarabun New" w:cs="TH Sarabun New"/>
                <w:spacing w:val="-4"/>
                <w:sz w:val="32"/>
                <w:szCs w:val="32"/>
              </w:rPr>
              <w:t> 18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การยกตัวอย่างกรณีศึกษาการทำผิดกฎหมายคอมพิวเตอร์หรือการละเมิดความเป็นส่วนตัวในปัจจุบัน เพื่อให้ผู้เรียนร่วมวิเคราะห์และถกเถียง</w:t>
            </w:r>
            <w:r w:rsidRPr="003B5AFC">
              <w:rPr>
                <w:rFonts w:ascii="TH Sarabun New" w:hAnsi="TH Sarabun New" w:cs="TH Sarabun New"/>
                <w:spacing w:val="-4"/>
                <w:sz w:val="32"/>
                <w:szCs w:val="32"/>
              </w:rPr>
              <w:t> </w:t>
            </w:r>
          </w:p>
          <w:p w14:paraId="64685683"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Fonts w:ascii="TH Sarabun New" w:hAnsi="TH Sarabun New" w:cs="TH Sarabun New"/>
                <w:spacing w:val="-4"/>
                <w:sz w:val="32"/>
                <w:szCs w:val="32"/>
                <w:u w:val="single"/>
                <w:cs/>
              </w:rPr>
              <w:t>วิธีการประเมิน</w:t>
            </w:r>
            <w:r>
              <w:rPr>
                <w:rFonts w:ascii="TH Sarabun New" w:hAnsi="TH Sarabun New" w:cs="TH Sarabun New" w:hint="cs"/>
                <w:spacing w:val="-4"/>
                <w:sz w:val="32"/>
                <w:szCs w:val="32"/>
                <w:cs/>
              </w:rPr>
              <w:t xml:space="preserve">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1CBDD2C"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lastRenderedPageBreak/>
              <w:t>ใบงานการวิเคราะห์กรณีศึกษา และแบบทดสอบประจำหน่วย (</w:t>
            </w:r>
            <w:r w:rsidRPr="003B5AFC">
              <w:rPr>
                <w:rFonts w:ascii="TH Sarabun New" w:hAnsi="TH Sarabun New" w:cs="TH Sarabun New"/>
                <w:spacing w:val="-4"/>
                <w:sz w:val="32"/>
                <w:szCs w:val="32"/>
              </w:rPr>
              <w:t>10 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p w14:paraId="54F0A4F2"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2EF4A817"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วิดีโอ</w:t>
            </w:r>
            <w:r w:rsidRPr="003B5AFC">
              <w:rPr>
                <w:rFonts w:ascii="TH Sarabun New" w:hAnsi="TH Sarabun New" w:cs="TH Sarabun New"/>
                <w:spacing w:val="-4"/>
                <w:sz w:val="32"/>
                <w:szCs w:val="32"/>
              </w:rPr>
              <w:t> 26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มอบหมายให้เริ่มวางแผนทำโครงงานผลิตสื่อผสมจากทักษะที่เรียนรู้ในหน่วยการเรียนรู้ที่</w:t>
            </w:r>
            <w:r w:rsidRPr="003B5AFC">
              <w:rPr>
                <w:rFonts w:ascii="TH Sarabun New" w:hAnsi="TH Sarabun New" w:cs="TH Sarabun New"/>
                <w:spacing w:val="-4"/>
                <w:sz w:val="32"/>
                <w:szCs w:val="32"/>
              </w:rPr>
              <w:t> 2  </w:t>
            </w:r>
          </w:p>
          <w:p w14:paraId="7AE13B77" w14:textId="77777777" w:rsidR="000C7686" w:rsidRPr="00545D06" w:rsidRDefault="000C7686" w:rsidP="00835BFE">
            <w:pPr>
              <w:pStyle w:val="paragraph"/>
              <w:spacing w:before="0" w:beforeAutospacing="0" w:after="0" w:afterAutospacing="0"/>
              <w:textAlignment w:val="baseline"/>
              <w:rPr>
                <w:rFonts w:ascii="TH Sarabun New" w:hAnsi="TH Sarabun New" w:cs="TH Sarabun New"/>
                <w:sz w:val="32"/>
                <w:szCs w:val="32"/>
                <w:cs/>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2DB33E84"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ชิ้นงานการออกแบบสื่อดิจิทัลและผลงาน</w:t>
            </w:r>
            <w:r w:rsidRPr="003B5AFC">
              <w:rPr>
                <w:rFonts w:ascii="TH Sarabun New" w:hAnsi="TH Sarabun New" w:cs="TH Sarabun New"/>
                <w:spacing w:val="-4"/>
                <w:sz w:val="32"/>
                <w:szCs w:val="32"/>
              </w:rPr>
              <w:t> AR </w:t>
            </w:r>
            <w:r w:rsidRPr="003B5AFC">
              <w:rPr>
                <w:rFonts w:ascii="TH Sarabun New" w:hAnsi="TH Sarabun New" w:cs="TH Sarabun New"/>
                <w:spacing w:val="-4"/>
                <w:sz w:val="32"/>
                <w:szCs w:val="32"/>
                <w:cs/>
              </w:rPr>
              <w:t>และแบบทดสอบประจำหน่วย (</w:t>
            </w:r>
            <w:r w:rsidRPr="003B5AFC">
              <w:rPr>
                <w:rFonts w:ascii="TH Sarabun New" w:hAnsi="TH Sarabun New" w:cs="TH Sarabun New"/>
                <w:spacing w:val="-4"/>
                <w:sz w:val="32"/>
                <w:szCs w:val="32"/>
              </w:rPr>
              <w:t>20 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p w14:paraId="50721236"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3318DAA"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วิดีโอ</w:t>
            </w:r>
            <w:r w:rsidRPr="003B5AFC">
              <w:rPr>
                <w:rFonts w:ascii="TH Sarabun New" w:hAnsi="TH Sarabun New" w:cs="TH Sarabun New"/>
                <w:spacing w:val="-4"/>
                <w:sz w:val="32"/>
                <w:szCs w:val="32"/>
              </w:rPr>
              <w:t> 9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มอบหมายให้ใช้</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เป็นส่วนหนึ่งของการทำโครงงานผลิตสื่อผสม</w:t>
            </w:r>
            <w:r w:rsidRPr="003B5AFC">
              <w:rPr>
                <w:rFonts w:ascii="TH Sarabun New" w:hAnsi="TH Sarabun New" w:cs="TH Sarabun New"/>
                <w:spacing w:val="-4"/>
                <w:sz w:val="32"/>
                <w:szCs w:val="32"/>
              </w:rPr>
              <w:t> </w:t>
            </w:r>
          </w:p>
          <w:p w14:paraId="5F1489BF"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ประเมินผล</w:t>
            </w:r>
            <w:r w:rsidRPr="003B5AFC">
              <w:rPr>
                <w:rFonts w:ascii="TH Sarabun New" w:hAnsi="TH Sarabun New" w:cs="TH Sarabun New"/>
                <w:spacing w:val="-4"/>
                <w:sz w:val="32"/>
                <w:szCs w:val="32"/>
              </w:rPr>
              <w:t> </w:t>
            </w:r>
          </w:p>
          <w:p w14:paraId="31F5602B"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lastRenderedPageBreak/>
              <w:t>ชิ้นงานการประยุกต์ใช้</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ในการสร้างองค์ประกอบของสื่อ</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และแบบทดสอบประจำหน่วย (</w:t>
            </w:r>
            <w:r w:rsidRPr="003B5AFC">
              <w:rPr>
                <w:rFonts w:ascii="TH Sarabun New" w:hAnsi="TH Sarabun New" w:cs="TH Sarabun New"/>
                <w:spacing w:val="-4"/>
                <w:sz w:val="32"/>
                <w:szCs w:val="32"/>
              </w:rPr>
              <w:t>10 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p w14:paraId="2D772E29"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329AE2"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วิดีโอ</w:t>
            </w:r>
            <w:r w:rsidRPr="003B5AFC">
              <w:rPr>
                <w:rFonts w:ascii="TH Sarabun New" w:hAnsi="TH Sarabun New" w:cs="TH Sarabun New"/>
                <w:spacing w:val="-4"/>
                <w:sz w:val="32"/>
                <w:szCs w:val="32"/>
              </w:rPr>
              <w:t> 12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มอบหมายโครงงานผลิตสื่อผสมที่ต้องใช้ทั้งทักษะการออกแบบ</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และวิดีโอ โดยให้มีการนําเสนอผลงานในสัปดาห์สุดท้าย</w:t>
            </w:r>
            <w:r w:rsidRPr="003B5AFC">
              <w:rPr>
                <w:rFonts w:ascii="TH Sarabun New" w:hAnsi="TH Sarabun New" w:cs="TH Sarabun New"/>
                <w:spacing w:val="-4"/>
                <w:sz w:val="32"/>
                <w:szCs w:val="32"/>
              </w:rPr>
              <w:t> </w:t>
            </w:r>
          </w:p>
          <w:p w14:paraId="406CAE96" w14:textId="77777777" w:rsidR="000C7686" w:rsidRPr="00545D06" w:rsidRDefault="000C7686" w:rsidP="00835BFE">
            <w:pPr>
              <w:pStyle w:val="paragraph"/>
              <w:spacing w:before="0" w:beforeAutospacing="0" w:after="0" w:afterAutospacing="0"/>
              <w:textAlignment w:val="baseline"/>
              <w:rPr>
                <w:rFonts w:ascii="TH Sarabun New" w:hAnsi="TH Sarabun New" w:cs="TH Sarabun New"/>
                <w:sz w:val="32"/>
                <w:szCs w:val="32"/>
                <w:cs/>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24728C35"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ผลงานวิดีโอฉบับสมบูรณ์</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และแบบทดสอบประจำหน่วย (</w:t>
            </w:r>
            <w:r w:rsidRPr="003B5AFC">
              <w:rPr>
                <w:rFonts w:ascii="TH Sarabun New" w:hAnsi="TH Sarabun New" w:cs="TH Sarabun New"/>
                <w:spacing w:val="-4"/>
                <w:sz w:val="32"/>
                <w:szCs w:val="32"/>
              </w:rPr>
              <w:t>10 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tc>
        <w:tc>
          <w:tcPr>
            <w:tcW w:w="2976" w:type="dxa"/>
          </w:tcPr>
          <w:p w14:paraId="18B5FF85" w14:textId="12E4F2A8" w:rsidR="00F42D64" w:rsidRPr="00F42D64"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lastRenderedPageBreak/>
              <w:t xml:space="preserve">CLO 1: </w:t>
            </w:r>
            <w:r w:rsidRPr="00F42D64">
              <w:rPr>
                <w:rFonts w:ascii="TH Sarabun New" w:hAnsi="TH Sarabun New" w:cs="TH Sarabun New"/>
                <w:sz w:val="32"/>
                <w:szCs w:val="32"/>
                <w:cs/>
              </w:rPr>
              <w:t>สามารถวิเคราะห์สถานการณ์ ปฏิบัติตัวในสังคมดิจิทัล และประยุกต์ใช้ข้อกฎหมาย รวมถึงจริยธรรมในการสื่อสารออนไลน์ได้อย่างถูกต้อง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3, PLO</w:t>
            </w:r>
            <w:r>
              <w:rPr>
                <w:rFonts w:ascii="TH Sarabun New" w:hAnsi="TH Sarabun New" w:cs="TH Sarabun New"/>
                <w:sz w:val="32"/>
                <w:szCs w:val="32"/>
              </w:rPr>
              <w:t xml:space="preserve"> </w:t>
            </w:r>
            <w:r w:rsidRPr="00F42D64">
              <w:rPr>
                <w:rFonts w:ascii="TH Sarabun New" w:hAnsi="TH Sarabun New" w:cs="TH Sarabun New"/>
                <w:sz w:val="32"/>
                <w:szCs w:val="32"/>
              </w:rPr>
              <w:t>2)</w:t>
            </w:r>
          </w:p>
          <w:p w14:paraId="19184ADD" w14:textId="71040267" w:rsidR="00F42D64" w:rsidRPr="00F42D64"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t xml:space="preserve">CLO 2: </w:t>
            </w:r>
            <w:r w:rsidRPr="00F42D64">
              <w:rPr>
                <w:rFonts w:ascii="TH Sarabun New" w:hAnsi="TH Sarabun New" w:cs="TH Sarabun New"/>
                <w:sz w:val="32"/>
                <w:szCs w:val="32"/>
                <w:cs/>
              </w:rPr>
              <w:t>สามารถประยุกต์ใช้กระบวนการผลิตสื่อและเครื่องมือสมัยใหม่ในการ</w:t>
            </w:r>
            <w:r w:rsidRPr="00F42D64">
              <w:rPr>
                <w:rFonts w:ascii="TH Sarabun New" w:hAnsi="TH Sarabun New" w:cs="TH Sarabun New"/>
                <w:sz w:val="32"/>
                <w:szCs w:val="32"/>
                <w:cs/>
              </w:rPr>
              <w:lastRenderedPageBreak/>
              <w:t>ออกแบบสื่อดิจิทัลด้วย</w:t>
            </w:r>
            <w:r>
              <w:rPr>
                <w:rFonts w:ascii="TH Sarabun New" w:hAnsi="TH Sarabun New" w:cs="TH Sarabun New"/>
                <w:sz w:val="32"/>
                <w:szCs w:val="32"/>
              </w:rPr>
              <w:t xml:space="preserve"> </w:t>
            </w:r>
            <w:r w:rsidRPr="00F42D64">
              <w:rPr>
                <w:rFonts w:ascii="TH Sarabun New" w:hAnsi="TH Sarabun New" w:cs="TH Sarabun New"/>
                <w:sz w:val="32"/>
                <w:szCs w:val="32"/>
              </w:rPr>
              <w:t>CANVA</w:t>
            </w:r>
            <w:r>
              <w:rPr>
                <w:rFonts w:ascii="TH Sarabun New" w:hAnsi="TH Sarabun New" w:cs="TH Sarabun New" w:hint="cs"/>
                <w:sz w:val="32"/>
                <w:szCs w:val="32"/>
                <w:cs/>
              </w:rPr>
              <w:t xml:space="preserve"> </w:t>
            </w:r>
            <w:r w:rsidRPr="00F42D64">
              <w:rPr>
                <w:rFonts w:ascii="TH Sarabun New" w:hAnsi="TH Sarabun New" w:cs="TH Sarabun New"/>
                <w:sz w:val="32"/>
                <w:szCs w:val="32"/>
                <w:cs/>
              </w:rPr>
              <w:t xml:space="preserve">และเทคโนโลยี </w:t>
            </w:r>
            <w:r w:rsidRPr="00F42D64">
              <w:rPr>
                <w:rFonts w:ascii="TH Sarabun New" w:hAnsi="TH Sarabun New" w:cs="TH Sarabun New"/>
                <w:sz w:val="32"/>
                <w:szCs w:val="32"/>
              </w:rPr>
              <w:t xml:space="preserve">AR </w:t>
            </w:r>
            <w:r w:rsidRPr="00F42D64">
              <w:rPr>
                <w:rFonts w:ascii="TH Sarabun New" w:hAnsi="TH Sarabun New" w:cs="TH Sarabun New"/>
                <w:sz w:val="32"/>
                <w:szCs w:val="32"/>
                <w:cs/>
              </w:rPr>
              <w:t>ได้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1B)</w:t>
            </w:r>
          </w:p>
          <w:p w14:paraId="53FCC6F1" w14:textId="5588FE27" w:rsidR="00F42D64" w:rsidRPr="00F42D64"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t xml:space="preserve">CLO 3: </w:t>
            </w:r>
            <w:r w:rsidRPr="00F42D64">
              <w:rPr>
                <w:rFonts w:ascii="TH Sarabun New" w:hAnsi="TH Sarabun New" w:cs="TH Sarabun New"/>
                <w:sz w:val="32"/>
                <w:szCs w:val="32"/>
                <w:cs/>
              </w:rPr>
              <w:t>สามารถเลือกใช้เครื่องมือปัญญาประดิษฐ์ ในการช่วยสร้างสรรค์และเพิ่มประสิทธิภาพในการผลิตสื่อดิจิทัลรูปแบบต่างๆ ได้อย่างเหมาะสม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3)</w:t>
            </w:r>
          </w:p>
          <w:p w14:paraId="0A547952" w14:textId="41DD1C82" w:rsidR="000C7686" w:rsidRPr="003B5AFC"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t xml:space="preserve">CLO 4: </w:t>
            </w:r>
            <w:r w:rsidRPr="00F42D64">
              <w:rPr>
                <w:rFonts w:ascii="TH Sarabun New" w:hAnsi="TH Sarabun New" w:cs="TH Sarabun New"/>
                <w:sz w:val="32"/>
                <w:szCs w:val="32"/>
                <w:cs/>
              </w:rPr>
              <w:t>สามารถวางแผนการเล่าเรื่อง (</w:t>
            </w:r>
            <w:r w:rsidRPr="00F42D64">
              <w:rPr>
                <w:rFonts w:ascii="TH Sarabun New" w:hAnsi="TH Sarabun New" w:cs="TH Sarabun New"/>
                <w:sz w:val="32"/>
                <w:szCs w:val="32"/>
              </w:rPr>
              <w:t xml:space="preserve">Storytelling) </w:t>
            </w:r>
            <w:r w:rsidRPr="00F42D64">
              <w:rPr>
                <w:rFonts w:ascii="TH Sarabun New" w:hAnsi="TH Sarabun New" w:cs="TH Sarabun New"/>
                <w:sz w:val="32"/>
                <w:szCs w:val="32"/>
                <w:cs/>
              </w:rPr>
              <w:t>วางโครงเรื่อง และตัดต่อวิดีโอเพื่อสื่อสารเนื้อหาให้เข้าถึงกลุ่มเป้าหมายได้อย่างน่าสนใจและมีประสิทธิภาพ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1A, PLO</w:t>
            </w:r>
            <w:r>
              <w:rPr>
                <w:rFonts w:ascii="TH Sarabun New" w:hAnsi="TH Sarabun New" w:cs="TH Sarabun New"/>
                <w:sz w:val="32"/>
                <w:szCs w:val="32"/>
              </w:rPr>
              <w:t xml:space="preserve"> </w:t>
            </w:r>
            <w:r w:rsidRPr="00F42D64">
              <w:rPr>
                <w:rFonts w:ascii="TH Sarabun New" w:hAnsi="TH Sarabun New" w:cs="TH Sarabun New"/>
                <w:sz w:val="32"/>
                <w:szCs w:val="32"/>
              </w:rPr>
              <w:t>1B)</w:t>
            </w:r>
          </w:p>
        </w:tc>
      </w:tr>
      <w:tr w:rsidR="00AF6987" w:rsidRPr="003B5AFC" w14:paraId="4C43BFE8" w14:textId="77777777" w:rsidTr="00C2784E">
        <w:tc>
          <w:tcPr>
            <w:tcW w:w="3139" w:type="dxa"/>
          </w:tcPr>
          <w:p w14:paraId="6A975E68" w14:textId="4CE64585" w:rsidR="00AF6987" w:rsidRPr="003B5AFC" w:rsidRDefault="00AF6987" w:rsidP="00AF6987">
            <w:pPr>
              <w:tabs>
                <w:tab w:val="left" w:pos="1080"/>
              </w:tabs>
              <w:jc w:val="thaiDistribute"/>
              <w:rPr>
                <w:rFonts w:ascii="TH Sarabun New" w:hAnsi="TH Sarabun New" w:cs="TH Sarabun New"/>
                <w:sz w:val="32"/>
                <w:szCs w:val="32"/>
                <w:cs/>
              </w:rPr>
            </w:pPr>
            <w:r w:rsidRPr="0091087B">
              <w:rPr>
                <w:rFonts w:ascii="TH Sarabun New" w:hAnsi="TH Sarabun New" w:cs="TH Sarabun New"/>
                <w:sz w:val="32"/>
                <w:szCs w:val="32"/>
              </w:rPr>
              <w:lastRenderedPageBreak/>
              <w:t>000</w:t>
            </w:r>
            <w:r w:rsidRPr="0091087B">
              <w:rPr>
                <w:rFonts w:ascii="TH Sarabun New" w:hAnsi="TH Sarabun New" w:cs="TH Sarabun New"/>
                <w:sz w:val="32"/>
                <w:szCs w:val="32"/>
                <w:cs/>
              </w:rPr>
              <w:t>2</w:t>
            </w:r>
            <w:r w:rsidRPr="0091087B">
              <w:rPr>
                <w:rFonts w:ascii="TH Sarabun New" w:hAnsi="TH Sarabun New" w:cs="TH Sarabun New"/>
                <w:sz w:val="32"/>
                <w:szCs w:val="32"/>
              </w:rPr>
              <w:t>06</w:t>
            </w:r>
            <w:r w:rsidRPr="003B5AFC">
              <w:rPr>
                <w:rFonts w:ascii="TH Sarabun New" w:hAnsi="TH Sarabun New" w:cs="TH Sarabun New"/>
                <w:sz w:val="32"/>
                <w:szCs w:val="32"/>
              </w:rPr>
              <w:t xml:space="preserve">  </w:t>
            </w:r>
            <w:r w:rsidRPr="003B5AFC">
              <w:rPr>
                <w:rFonts w:ascii="TH Sarabun New" w:hAnsi="TH Sarabun New" w:cs="TH Sarabun New"/>
                <w:spacing w:val="-10"/>
                <w:sz w:val="32"/>
                <w:szCs w:val="32"/>
                <w:cs/>
              </w:rPr>
              <w:t>แอนิเมชัน</w:t>
            </w:r>
            <w:r w:rsidRPr="003B5AFC">
              <w:rPr>
                <w:rFonts w:ascii="TH Sarabun New" w:hAnsi="TH Sarabun New" w:cs="TH Sarabun New"/>
                <w:sz w:val="32"/>
                <w:szCs w:val="32"/>
                <w:cs/>
              </w:rPr>
              <w:t>ในสังคมดิจิทัล</w:t>
            </w:r>
          </w:p>
        </w:tc>
        <w:tc>
          <w:tcPr>
            <w:tcW w:w="2844" w:type="dxa"/>
            <w:gridSpan w:val="2"/>
          </w:tcPr>
          <w:p w14:paraId="426AECD4" w14:textId="290C944D" w:rsidR="00AF6987" w:rsidRPr="003B5AFC" w:rsidRDefault="00AF6987" w:rsidP="00AF6987">
            <w:pPr>
              <w:tabs>
                <w:tab w:val="left" w:pos="1080"/>
              </w:tabs>
              <w:jc w:val="thaiDistribute"/>
              <w:rPr>
                <w:rFonts w:ascii="TH Sarabun New" w:hAnsi="TH Sarabun New" w:cs="TH Sarabun New"/>
                <w:sz w:val="32"/>
                <w:szCs w:val="32"/>
              </w:rPr>
            </w:pPr>
            <w:r w:rsidRPr="00202886">
              <w:rPr>
                <w:rStyle w:val="normaltextrun"/>
                <w:rFonts w:ascii="TH Sarabun New" w:eastAsiaTheme="majorEastAsia" w:hAnsi="TH Sarabun New" w:cs="TH Sarabun New"/>
                <w:sz w:val="32"/>
                <w:szCs w:val="32"/>
                <w:cs/>
              </w:rPr>
              <w:t>ศึกษาบทบาทและวิวัฒนาการของแอนิเมชันในสังคมดิจิทัล การใช้จินตนาการเพื่อการออกแบบสร้างสรรค์ การประยุกต์ใช้แอนิเมชันในงานประชาสัมพันธ์และสื่อสารองค์กร โดยใช้เครื่องมือดิจิทัล</w:t>
            </w:r>
            <w:r w:rsidRPr="00202886">
              <w:rPr>
                <w:rStyle w:val="normaltextrun"/>
                <w:rFonts w:ascii="TH Sarabun New" w:eastAsiaTheme="majorEastAsia" w:hAnsi="TH Sarabun New" w:cs="TH Sarabun New"/>
                <w:sz w:val="32"/>
                <w:szCs w:val="32"/>
                <w:cs/>
              </w:rPr>
              <w:lastRenderedPageBreak/>
              <w:t>สมัยใหม่และเทคโนโลยีปัญญาประดิษฐ์ ในกระบวนการผลิตอย่างมีจริยธรรม ภายใต้การตระหนักถึงความปลอดภัยบนโลกไซเบอร์ กฎหมายลิขสิทธิ์ และการคุ้มครองข้อมูลส่วนบุคคล ผ่านการปฏิบัติงานโครงงานแอนิเมชันอย่างเป็นระบบ</w:t>
            </w:r>
          </w:p>
        </w:tc>
        <w:tc>
          <w:tcPr>
            <w:tcW w:w="2786" w:type="dxa"/>
          </w:tcPr>
          <w:p w14:paraId="5170F54A" w14:textId="77777777" w:rsidR="00AF6987" w:rsidRPr="002E1EBE" w:rsidRDefault="00AF6987" w:rsidP="00AB5E4F">
            <w:pPr>
              <w:pStyle w:val="a9"/>
              <w:numPr>
                <w:ilvl w:val="0"/>
                <w:numId w:val="40"/>
              </w:numPr>
              <w:tabs>
                <w:tab w:val="left" w:pos="276"/>
                <w:tab w:val="left" w:pos="1080"/>
              </w:tabs>
              <w:ind w:left="0" w:firstLine="0"/>
              <w:jc w:val="thaiDistribute"/>
              <w:rPr>
                <w:rFonts w:ascii="TH Sarabun New" w:hAnsi="TH Sarabun New" w:cs="TH Sarabun New"/>
                <w:sz w:val="32"/>
                <w:szCs w:val="32"/>
              </w:rPr>
            </w:pPr>
            <w:r w:rsidRPr="002E1EBE">
              <w:rPr>
                <w:rFonts w:ascii="TH Sarabun New" w:hAnsi="TH Sarabun New" w:cs="TH Sarabun New"/>
                <w:sz w:val="32"/>
                <w:szCs w:val="32"/>
                <w:cs/>
              </w:rPr>
              <w:lastRenderedPageBreak/>
              <w:t>เพื่อให้ผู้เรียนมีความรู้ความเข้าใจในบทบาทของแอนิเมชันและสามารถใช้จินตนาการในการออกแบบได้อย่างสร้างสรรค์</w:t>
            </w:r>
          </w:p>
          <w:p w14:paraId="757EE714" w14:textId="77777777" w:rsidR="00AF6987" w:rsidRPr="002E1EBE" w:rsidRDefault="00AF6987" w:rsidP="00AB5E4F">
            <w:pPr>
              <w:pStyle w:val="a9"/>
              <w:numPr>
                <w:ilvl w:val="0"/>
                <w:numId w:val="40"/>
              </w:numPr>
              <w:tabs>
                <w:tab w:val="left" w:pos="276"/>
                <w:tab w:val="left" w:pos="1080"/>
              </w:tabs>
              <w:ind w:left="0" w:firstLine="0"/>
              <w:jc w:val="thaiDistribute"/>
              <w:rPr>
                <w:rFonts w:ascii="TH Sarabun New" w:hAnsi="TH Sarabun New" w:cs="TH Sarabun New"/>
                <w:sz w:val="32"/>
                <w:szCs w:val="32"/>
              </w:rPr>
            </w:pPr>
            <w:r w:rsidRPr="002E1EBE">
              <w:rPr>
                <w:rFonts w:ascii="TH Sarabun New" w:hAnsi="TH Sarabun New" w:cs="TH Sarabun New"/>
                <w:sz w:val="32"/>
                <w:szCs w:val="32"/>
                <w:cs/>
              </w:rPr>
              <w:t xml:space="preserve">เพื่อให้ผู้เรียนสามารถประยุกต์ใช้เครื่องมือดิจิทัลและ </w:t>
            </w:r>
            <w:r w:rsidRPr="002E1EBE">
              <w:rPr>
                <w:rFonts w:ascii="TH Sarabun New" w:hAnsi="TH Sarabun New" w:cs="TH Sarabun New"/>
                <w:sz w:val="32"/>
                <w:szCs w:val="32"/>
                <w:cs/>
              </w:rPr>
              <w:lastRenderedPageBreak/>
              <w:t>ปัญญาประดิษฐ์ในกระบวนการผลิตแอนิเมชันเพื่อการสื่อสารองค์กร</w:t>
            </w:r>
          </w:p>
          <w:p w14:paraId="55F4C164" w14:textId="2073EA3F" w:rsidR="00AF6987" w:rsidRPr="002E1EBE" w:rsidRDefault="00AF6987" w:rsidP="00AB5E4F">
            <w:pPr>
              <w:pStyle w:val="a9"/>
              <w:numPr>
                <w:ilvl w:val="0"/>
                <w:numId w:val="40"/>
              </w:numPr>
              <w:tabs>
                <w:tab w:val="left" w:pos="276"/>
                <w:tab w:val="left" w:pos="1080"/>
              </w:tabs>
              <w:ind w:left="0" w:firstLine="0"/>
              <w:jc w:val="thaiDistribute"/>
              <w:rPr>
                <w:rFonts w:ascii="TH Sarabun New" w:hAnsi="TH Sarabun New" w:cs="TH Sarabun New"/>
                <w:sz w:val="32"/>
                <w:szCs w:val="32"/>
              </w:rPr>
            </w:pPr>
            <w:r w:rsidRPr="002E1EBE">
              <w:rPr>
                <w:rFonts w:ascii="TH Sarabun New" w:hAnsi="TH Sarabun New" w:cs="TH Sarabun New"/>
                <w:sz w:val="32"/>
                <w:szCs w:val="32"/>
                <w:cs/>
              </w:rPr>
              <w:t>เพื่อให้ผู้เรียนสามารถผลิตโครงงานแอนิเมชันอย่างเป็นระบบภายใต้กฎหมายลิขสิทธิ์และการคุ้มครองข้อมูลส่วนบุคคล</w:t>
            </w:r>
          </w:p>
        </w:tc>
        <w:tc>
          <w:tcPr>
            <w:tcW w:w="3451" w:type="dxa"/>
          </w:tcPr>
          <w:p w14:paraId="29ABF172" w14:textId="77777777" w:rsidR="00AF6987" w:rsidRPr="002E1EBE" w:rsidRDefault="00AF6987" w:rsidP="00AB67B7">
            <w:pPr>
              <w:pStyle w:val="paragraph"/>
              <w:tabs>
                <w:tab w:val="left" w:pos="266"/>
              </w:tabs>
              <w:spacing w:before="0" w:beforeAutospacing="0" w:after="0" w:afterAutospacing="0"/>
              <w:jc w:val="thaiDistribute"/>
              <w:textAlignment w:val="baseline"/>
              <w:rPr>
                <w:rStyle w:val="eop"/>
                <w:rFonts w:ascii="TH Sarabun New" w:eastAsiaTheme="majorEastAsia" w:hAnsi="TH Sarabun New" w:cs="TH Sarabun New"/>
                <w:sz w:val="32"/>
                <w:szCs w:val="32"/>
              </w:rPr>
            </w:pPr>
            <w:r w:rsidRPr="002E1EBE">
              <w:rPr>
                <w:rStyle w:val="normaltextrun"/>
                <w:rFonts w:ascii="TH Sarabun New" w:eastAsiaTheme="majorEastAsia" w:hAnsi="TH Sarabun New" w:cs="TH Sarabun New"/>
                <w:sz w:val="32"/>
                <w:szCs w:val="32"/>
                <w:u w:val="single"/>
                <w:cs/>
                <w:lang w:bidi="th-TH"/>
              </w:rPr>
              <w:lastRenderedPageBreak/>
              <w:t>วิธีการสอน</w:t>
            </w:r>
            <w:r w:rsidRPr="002E1EBE">
              <w:rPr>
                <w:rStyle w:val="normaltextrun"/>
                <w:rFonts w:ascii="TH Sarabun New" w:eastAsiaTheme="majorEastAsia" w:hAnsi="TH Sarabun New" w:cs="TH Sarabun New"/>
                <w:sz w:val="32"/>
                <w:szCs w:val="32"/>
                <w:lang w:val="en"/>
              </w:rPr>
              <w:t> </w:t>
            </w:r>
            <w:r w:rsidRPr="002E1EBE">
              <w:rPr>
                <w:rStyle w:val="normaltextrun"/>
                <w:rFonts w:ascii="TH Sarabun New" w:eastAsiaTheme="majorEastAsia" w:hAnsi="TH Sarabun New" w:cs="TH Sarabun New"/>
                <w:sz w:val="32"/>
                <w:szCs w:val="32"/>
                <w:cs/>
                <w:lang w:bidi="th-TH"/>
              </w:rPr>
              <w:t>อาจใช้วิธีการดังนี้</w:t>
            </w:r>
            <w:r w:rsidRPr="002E1EBE">
              <w:rPr>
                <w:rStyle w:val="eop"/>
                <w:rFonts w:ascii="TH Sarabun New" w:eastAsiaTheme="majorEastAsia" w:hAnsi="TH Sarabun New" w:cs="TH Sarabun New"/>
                <w:sz w:val="32"/>
                <w:szCs w:val="32"/>
              </w:rPr>
              <w:t> </w:t>
            </w:r>
          </w:p>
          <w:p w14:paraId="716D4A10" w14:textId="77777777" w:rsidR="00AB67B7" w:rsidRPr="002E1EBE" w:rsidRDefault="00AB67B7" w:rsidP="00AB5E4F">
            <w:pPr>
              <w:pStyle w:val="a9"/>
              <w:numPr>
                <w:ilvl w:val="0"/>
                <w:numId w:val="39"/>
              </w:numPr>
              <w:tabs>
                <w:tab w:val="left" w:pos="266"/>
              </w:tabs>
              <w:ind w:left="0" w:firstLine="0"/>
              <w:rPr>
                <w:rFonts w:ascii="TH Sarabun New" w:hAnsi="TH Sarabun New" w:cs="TH Sarabun New"/>
                <w:sz w:val="32"/>
                <w:szCs w:val="32"/>
              </w:rPr>
            </w:pPr>
            <w:r w:rsidRPr="002E1EBE">
              <w:rPr>
                <w:rFonts w:ascii="TH Sarabun New" w:hAnsi="TH Sarabun New" w:cs="TH Sarabun New"/>
                <w:sz w:val="32"/>
                <w:szCs w:val="32"/>
                <w:cs/>
              </w:rPr>
              <w:t>บรรยายและอภิปรายกรณีศึกษาบทบาทแอนิเมชันในสังคม</w:t>
            </w:r>
          </w:p>
          <w:p w14:paraId="08BF2F11" w14:textId="77777777" w:rsidR="00AB67B7" w:rsidRPr="002E1EBE" w:rsidRDefault="00AB67B7" w:rsidP="00AB5E4F">
            <w:pPr>
              <w:pStyle w:val="a9"/>
              <w:numPr>
                <w:ilvl w:val="0"/>
                <w:numId w:val="39"/>
              </w:numPr>
              <w:tabs>
                <w:tab w:val="left" w:pos="266"/>
              </w:tabs>
              <w:ind w:left="0" w:firstLine="0"/>
              <w:rPr>
                <w:rFonts w:ascii="TH Sarabun New" w:hAnsi="TH Sarabun New" w:cs="TH Sarabun New"/>
                <w:sz w:val="32"/>
                <w:szCs w:val="32"/>
              </w:rPr>
            </w:pPr>
            <w:r w:rsidRPr="002E1EBE">
              <w:rPr>
                <w:rFonts w:ascii="TH Sarabun New" w:hAnsi="TH Sarabun New" w:cs="TH Sarabun New"/>
                <w:sz w:val="32"/>
                <w:szCs w:val="32"/>
                <w:cs/>
              </w:rPr>
              <w:t>การฝึกปฏิบัติการใช้ ปัญญาประดิษฐ์และซอฟต์แวร์แอนิเมชัน</w:t>
            </w:r>
          </w:p>
          <w:p w14:paraId="297D5E58" w14:textId="77777777" w:rsidR="00AB67B7" w:rsidRPr="002E1EBE" w:rsidRDefault="00AB67B7" w:rsidP="00AB5E4F">
            <w:pPr>
              <w:pStyle w:val="a9"/>
              <w:numPr>
                <w:ilvl w:val="0"/>
                <w:numId w:val="39"/>
              </w:numPr>
              <w:tabs>
                <w:tab w:val="left" w:pos="266"/>
              </w:tabs>
              <w:ind w:left="0" w:firstLine="0"/>
              <w:rPr>
                <w:rFonts w:ascii="TH Sarabun New" w:hAnsi="TH Sarabun New" w:cs="TH Sarabun New"/>
                <w:sz w:val="32"/>
                <w:szCs w:val="32"/>
              </w:rPr>
            </w:pPr>
            <w:r w:rsidRPr="002E1EBE">
              <w:rPr>
                <w:rFonts w:ascii="TH Sarabun New" w:hAnsi="TH Sarabun New" w:cs="TH Sarabun New"/>
                <w:sz w:val="32"/>
                <w:szCs w:val="32"/>
                <w:cs/>
              </w:rPr>
              <w:t xml:space="preserve">การเรียนรู้ผ่านโครงงาน </w:t>
            </w:r>
          </w:p>
          <w:p w14:paraId="3EF8C851" w14:textId="77777777" w:rsidR="00AF6987" w:rsidRPr="002E1EBE" w:rsidRDefault="00AF6987" w:rsidP="00AB67B7">
            <w:pPr>
              <w:pStyle w:val="paragraph"/>
              <w:tabs>
                <w:tab w:val="left" w:pos="266"/>
              </w:tabs>
              <w:spacing w:before="0" w:beforeAutospacing="0" w:after="0" w:afterAutospacing="0"/>
              <w:textAlignment w:val="baseline"/>
              <w:rPr>
                <w:rFonts w:ascii="TH Sarabun New" w:hAnsi="TH Sarabun New" w:cs="TH Sarabun New"/>
                <w:sz w:val="32"/>
                <w:szCs w:val="32"/>
              </w:rPr>
            </w:pPr>
            <w:r w:rsidRPr="002E1EBE">
              <w:rPr>
                <w:rStyle w:val="normaltextrun"/>
                <w:rFonts w:ascii="TH Sarabun New" w:eastAsiaTheme="majorEastAsia" w:hAnsi="TH Sarabun New" w:cs="TH Sarabun New"/>
                <w:sz w:val="32"/>
                <w:szCs w:val="32"/>
                <w:u w:val="single"/>
                <w:cs/>
                <w:lang w:bidi="th-TH"/>
              </w:rPr>
              <w:lastRenderedPageBreak/>
              <w:t>วิธีการประเมิน</w:t>
            </w:r>
            <w:r w:rsidRPr="002E1EBE">
              <w:rPr>
                <w:rStyle w:val="eop"/>
                <w:rFonts w:ascii="TH Sarabun New" w:eastAsiaTheme="majorEastAsia" w:hAnsi="TH Sarabun New" w:cs="TH Sarabun New"/>
                <w:sz w:val="32"/>
                <w:szCs w:val="32"/>
              </w:rPr>
              <w:t> </w:t>
            </w:r>
            <w:r w:rsidRPr="002E1EBE">
              <w:rPr>
                <w:rStyle w:val="normaltextrun"/>
                <w:rFonts w:ascii="TH Sarabun New" w:eastAsiaTheme="majorEastAsia" w:hAnsi="TH Sarabun New" w:cs="TH Sarabun New"/>
                <w:sz w:val="32"/>
                <w:szCs w:val="32"/>
                <w:cs/>
                <w:lang w:bidi="th-TH"/>
              </w:rPr>
              <w:t>อาจใช้วิธีการดังนี้</w:t>
            </w:r>
            <w:r w:rsidRPr="002E1EBE">
              <w:rPr>
                <w:rStyle w:val="eop"/>
                <w:rFonts w:ascii="TH Sarabun New" w:eastAsiaTheme="majorEastAsia" w:hAnsi="TH Sarabun New" w:cs="TH Sarabun New"/>
                <w:sz w:val="32"/>
                <w:szCs w:val="32"/>
              </w:rPr>
              <w:t> </w:t>
            </w:r>
          </w:p>
          <w:p w14:paraId="09E09AC5" w14:textId="77777777" w:rsidR="00F70FA4" w:rsidRPr="002E1EBE" w:rsidRDefault="00F70FA4" w:rsidP="00AB5E4F">
            <w:pPr>
              <w:pStyle w:val="a9"/>
              <w:numPr>
                <w:ilvl w:val="0"/>
                <w:numId w:val="41"/>
              </w:numPr>
              <w:tabs>
                <w:tab w:val="left" w:pos="276"/>
                <w:tab w:val="left" w:pos="1080"/>
              </w:tabs>
              <w:ind w:left="78" w:hanging="78"/>
              <w:jc w:val="thaiDistribute"/>
              <w:rPr>
                <w:rFonts w:ascii="TH Sarabun New" w:hAnsi="TH Sarabun New" w:cs="TH Sarabun New"/>
                <w:sz w:val="32"/>
                <w:szCs w:val="32"/>
              </w:rPr>
            </w:pPr>
            <w:r w:rsidRPr="002E1EBE">
              <w:rPr>
                <w:rFonts w:ascii="TH Sarabun New" w:hAnsi="TH Sarabun New" w:cs="TH Sarabun New"/>
                <w:sz w:val="32"/>
                <w:szCs w:val="32"/>
                <w:cs/>
              </w:rPr>
              <w:t>ประเมินจากรายงานการวิเคราะห์และแผนผังแนวคิด (</w:t>
            </w:r>
            <w:r w:rsidRPr="002E1EBE">
              <w:rPr>
                <w:rFonts w:ascii="TH Sarabun New" w:hAnsi="TH Sarabun New" w:cs="TH Sarabun New"/>
                <w:sz w:val="32"/>
                <w:szCs w:val="32"/>
              </w:rPr>
              <w:t>Concept &amp; Storyboard)</w:t>
            </w:r>
          </w:p>
          <w:p w14:paraId="089E1DDC" w14:textId="77777777" w:rsidR="00F70FA4" w:rsidRPr="002E1EBE" w:rsidRDefault="00F70FA4" w:rsidP="00AB5E4F">
            <w:pPr>
              <w:pStyle w:val="a9"/>
              <w:numPr>
                <w:ilvl w:val="0"/>
                <w:numId w:val="41"/>
              </w:numPr>
              <w:tabs>
                <w:tab w:val="left" w:pos="276"/>
                <w:tab w:val="left" w:pos="1080"/>
              </w:tabs>
              <w:ind w:left="78" w:hanging="78"/>
              <w:jc w:val="thaiDistribute"/>
              <w:rPr>
                <w:rFonts w:ascii="TH Sarabun New" w:hAnsi="TH Sarabun New" w:cs="TH Sarabun New"/>
                <w:sz w:val="32"/>
                <w:szCs w:val="32"/>
              </w:rPr>
            </w:pPr>
            <w:r w:rsidRPr="002E1EBE">
              <w:rPr>
                <w:rFonts w:ascii="TH Sarabun New" w:hAnsi="TH Sarabun New" w:cs="TH Sarabun New"/>
                <w:sz w:val="32"/>
                <w:szCs w:val="32"/>
                <w:cs/>
              </w:rPr>
              <w:t>ประเมินจากผลงานแอนิเมชันที่ตอบโจทย์การสื่อสาร</w:t>
            </w:r>
          </w:p>
          <w:p w14:paraId="0F2CDBB5" w14:textId="070C64AC" w:rsidR="00AF6987" w:rsidRPr="002E1EBE" w:rsidRDefault="00F70FA4" w:rsidP="00AB5E4F">
            <w:pPr>
              <w:pStyle w:val="paragraph"/>
              <w:numPr>
                <w:ilvl w:val="0"/>
                <w:numId w:val="41"/>
              </w:numPr>
              <w:tabs>
                <w:tab w:val="left" w:pos="266"/>
              </w:tabs>
              <w:spacing w:before="0" w:beforeAutospacing="0" w:after="0" w:afterAutospacing="0"/>
              <w:ind w:left="78" w:hanging="78"/>
              <w:textAlignment w:val="baseline"/>
              <w:rPr>
                <w:rFonts w:ascii="TH Sarabun New" w:hAnsi="TH Sarabun New" w:cs="TH Sarabun New"/>
                <w:spacing w:val="-4"/>
                <w:sz w:val="32"/>
                <w:szCs w:val="32"/>
              </w:rPr>
            </w:pPr>
            <w:r w:rsidRPr="002E1EBE">
              <w:rPr>
                <w:rFonts w:ascii="TH Sarabun New" w:hAnsi="TH Sarabun New" w:cs="TH Sarabun New"/>
                <w:sz w:val="32"/>
                <w:szCs w:val="32"/>
                <w:cs/>
              </w:rPr>
              <w:t>ประเมินความถูกต้องด้านลิขสิทธิ์และการคุ้มครองข้อมูลส่วนบุคคลในชิ้นงาน</w:t>
            </w:r>
          </w:p>
        </w:tc>
        <w:tc>
          <w:tcPr>
            <w:tcW w:w="2976" w:type="dxa"/>
          </w:tcPr>
          <w:p w14:paraId="34BCDBA9" w14:textId="5E0A412B" w:rsidR="00AF6987" w:rsidRPr="00B2346F" w:rsidRDefault="00AF6987" w:rsidP="00AB67B7">
            <w:pPr>
              <w:pStyle w:val="paragraph"/>
              <w:spacing w:before="0" w:beforeAutospacing="0" w:after="0" w:afterAutospacing="0"/>
              <w:textAlignment w:val="baseline"/>
              <w:rPr>
                <w:rFonts w:ascii="TH Sarabun New" w:hAnsi="TH Sarabun New" w:cs="TH Sarabun New"/>
                <w:sz w:val="32"/>
                <w:szCs w:val="32"/>
              </w:rPr>
            </w:pPr>
            <w:r w:rsidRPr="009B1F6E">
              <w:rPr>
                <w:rStyle w:val="normaltextrun"/>
                <w:rFonts w:ascii="TH Sarabun New" w:eastAsiaTheme="majorEastAsia" w:hAnsi="TH Sarabun New" w:cs="TH Sarabun New"/>
                <w:sz w:val="32"/>
                <w:szCs w:val="32"/>
                <w:lang w:val="en"/>
              </w:rPr>
              <w:lastRenderedPageBreak/>
              <w:t xml:space="preserve">CLO 1: </w:t>
            </w:r>
            <w:r w:rsidRPr="009B1F6E">
              <w:rPr>
                <w:rStyle w:val="normaltextrun"/>
                <w:rFonts w:ascii="TH Sarabun New" w:eastAsiaTheme="majorEastAsia" w:hAnsi="TH Sarabun New" w:cs="TH Sarabun New"/>
                <w:sz w:val="32"/>
                <w:szCs w:val="32"/>
                <w:cs/>
                <w:lang w:val="en" w:bidi="th-TH"/>
              </w:rPr>
              <w:t>สามารถอธิบายบทบาทของแอนิเมชันและประยุกต์ใช้จินตนาการในการออกแบบเชิงสร้างสรรค์ได้</w:t>
            </w:r>
            <w:r w:rsidR="00AB67B7">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1A, 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1B)</w:t>
            </w:r>
            <w:r>
              <w:rPr>
                <w:rStyle w:val="normaltextrun"/>
                <w:rFonts w:ascii="TH Sarabun New" w:eastAsiaTheme="majorEastAsia" w:hAnsi="TH Sarabun New" w:cs="TH Sarabun New"/>
                <w:sz w:val="32"/>
                <w:szCs w:val="32"/>
                <w:cs/>
                <w:lang w:val="en" w:bidi="th-TH"/>
              </w:rPr>
              <w:br/>
            </w:r>
            <w:r w:rsidRPr="009B1F6E">
              <w:rPr>
                <w:rStyle w:val="normaltextrun"/>
                <w:rFonts w:ascii="TH Sarabun New" w:eastAsiaTheme="majorEastAsia" w:hAnsi="TH Sarabun New" w:cs="TH Sarabun New"/>
                <w:sz w:val="32"/>
                <w:szCs w:val="32"/>
                <w:lang w:val="en"/>
              </w:rPr>
              <w:t xml:space="preserve">CLO 2: </w:t>
            </w:r>
            <w:r w:rsidRPr="009B1F6E">
              <w:rPr>
                <w:rStyle w:val="normaltextrun"/>
                <w:rFonts w:ascii="TH Sarabun New" w:eastAsiaTheme="majorEastAsia" w:hAnsi="TH Sarabun New" w:cs="TH Sarabun New"/>
                <w:sz w:val="32"/>
                <w:szCs w:val="32"/>
                <w:cs/>
                <w:lang w:val="en" w:bidi="th-TH"/>
              </w:rPr>
              <w:t>สามารถใช้เครื่องมือดิจิทัลและปัญญาประดิษฐ์ ใน</w:t>
            </w:r>
            <w:r w:rsidRPr="009B1F6E">
              <w:rPr>
                <w:rStyle w:val="normaltextrun"/>
                <w:rFonts w:ascii="TH Sarabun New" w:eastAsiaTheme="majorEastAsia" w:hAnsi="TH Sarabun New" w:cs="TH Sarabun New"/>
                <w:sz w:val="32"/>
                <w:szCs w:val="32"/>
                <w:cs/>
                <w:lang w:val="en" w:bidi="th-TH"/>
              </w:rPr>
              <w:lastRenderedPageBreak/>
              <w:t>กระบวนการผลิตแอนิเมชันเพื่อการประชาสัมพันธ์ได้</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1C, PLO 3)</w:t>
            </w:r>
            <w:r>
              <w:rPr>
                <w:rStyle w:val="normaltextrun"/>
                <w:rFonts w:ascii="TH Sarabun New" w:eastAsiaTheme="majorEastAsia" w:hAnsi="TH Sarabun New" w:cs="TH Sarabun New"/>
                <w:sz w:val="32"/>
                <w:szCs w:val="32"/>
                <w:cs/>
                <w:lang w:val="en" w:bidi="th-TH"/>
              </w:rPr>
              <w:br/>
            </w:r>
            <w:r w:rsidRPr="009B1F6E">
              <w:rPr>
                <w:rStyle w:val="normaltextrun"/>
                <w:rFonts w:ascii="TH Sarabun New" w:eastAsiaTheme="majorEastAsia" w:hAnsi="TH Sarabun New" w:cs="TH Sarabun New"/>
                <w:sz w:val="32"/>
                <w:szCs w:val="32"/>
                <w:lang w:val="en"/>
              </w:rPr>
              <w:t xml:space="preserve">CLO 3: </w:t>
            </w:r>
            <w:r w:rsidRPr="009B1F6E">
              <w:rPr>
                <w:rStyle w:val="normaltextrun"/>
                <w:rFonts w:ascii="TH Sarabun New" w:eastAsiaTheme="majorEastAsia" w:hAnsi="TH Sarabun New" w:cs="TH Sarabun New"/>
                <w:sz w:val="32"/>
                <w:szCs w:val="32"/>
                <w:cs/>
                <w:lang w:val="en" w:bidi="th-TH"/>
              </w:rPr>
              <w:t xml:space="preserve">สามารถสร้างสรรค์โครงงานแอนิเมชันอย่างเป็นระบบ โดยคำนึงถึงความปลอดภัยไซเบอร์ กฎหมายลิขสิทธิ์ และ </w:t>
            </w:r>
            <w:r w:rsidRPr="009B1F6E">
              <w:rPr>
                <w:rStyle w:val="normaltextrun"/>
                <w:rFonts w:ascii="TH Sarabun New" w:eastAsiaTheme="majorEastAsia" w:hAnsi="TH Sarabun New" w:cs="TH Sarabun New"/>
                <w:sz w:val="32"/>
                <w:szCs w:val="32"/>
                <w:lang w:val="en"/>
              </w:rPr>
              <w:t>PDPA</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2,</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 4A, 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4B)</w:t>
            </w:r>
          </w:p>
        </w:tc>
      </w:tr>
      <w:tr w:rsidR="005F1B15" w:rsidRPr="003B5AFC" w14:paraId="6682A37A" w14:textId="77777777" w:rsidTr="00C2784E">
        <w:tc>
          <w:tcPr>
            <w:tcW w:w="3139" w:type="dxa"/>
          </w:tcPr>
          <w:p w14:paraId="034B23A5" w14:textId="6841D87E" w:rsidR="005F1B15" w:rsidRPr="003B5AFC" w:rsidRDefault="001B4AC2" w:rsidP="00835BFE">
            <w:pPr>
              <w:tabs>
                <w:tab w:val="left" w:pos="1080"/>
              </w:tabs>
              <w:jc w:val="thaiDistribute"/>
              <w:rPr>
                <w:rFonts w:ascii="TH Sarabun New" w:hAnsi="TH Sarabun New" w:cs="TH Sarabun New"/>
                <w:sz w:val="32"/>
                <w:szCs w:val="32"/>
                <w:cs/>
              </w:rPr>
            </w:pPr>
            <w:r w:rsidRPr="001B4AC2">
              <w:rPr>
                <w:rFonts w:ascii="TH Sarabun New" w:hAnsi="TH Sarabun New" w:cs="TH Sarabun New"/>
                <w:sz w:val="32"/>
                <w:szCs w:val="32"/>
              </w:rPr>
              <w:lastRenderedPageBreak/>
              <w:t>000207</w:t>
            </w:r>
            <w:r w:rsidR="005F1B15" w:rsidRPr="003B5AFC">
              <w:rPr>
                <w:rFonts w:ascii="TH Sarabun New" w:hAnsi="TH Sarabun New" w:cs="TH Sarabun New"/>
                <w:sz w:val="32"/>
                <w:szCs w:val="32"/>
              </w:rPr>
              <w:t xml:space="preserve">  </w:t>
            </w:r>
            <w:r w:rsidR="005F1B15" w:rsidRPr="00823C97">
              <w:rPr>
                <w:rFonts w:ascii="TH Sarabun New" w:hAnsi="TH Sarabun New" w:cs="TH Sarabun New"/>
                <w:sz w:val="32"/>
                <w:szCs w:val="32"/>
                <w:cs/>
              </w:rPr>
              <w:t>การจัดการและการวิเคราะห์ข้อมูลอัจฉริยะ</w:t>
            </w:r>
          </w:p>
        </w:tc>
        <w:tc>
          <w:tcPr>
            <w:tcW w:w="2844" w:type="dxa"/>
            <w:gridSpan w:val="2"/>
          </w:tcPr>
          <w:p w14:paraId="74A333D9" w14:textId="1CFBA161" w:rsidR="005F1B15" w:rsidRPr="003B5AFC" w:rsidRDefault="005F1B15" w:rsidP="00835BFE">
            <w:pPr>
              <w:tabs>
                <w:tab w:val="left" w:pos="1080"/>
              </w:tabs>
              <w:jc w:val="thaiDistribute"/>
              <w:rPr>
                <w:rFonts w:ascii="TH Sarabun New" w:hAnsi="TH Sarabun New" w:cs="TH Sarabun New"/>
                <w:sz w:val="32"/>
                <w:szCs w:val="32"/>
              </w:rPr>
            </w:pPr>
            <w:r w:rsidRPr="00CA7EED">
              <w:rPr>
                <w:rFonts w:ascii="TH Sarabun New" w:hAnsi="TH Sarabun New" w:cs="TH Sarabun New"/>
                <w:sz w:val="32"/>
                <w:szCs w:val="32"/>
                <w:cs/>
              </w:rPr>
              <w:t xml:space="preserve">หลักการจัดการข้อมูลและทักษะดิจิทัล ประกอบด้วย การรวบรวม จัดระเบียบ และประมวลผลข้อมูลด้วย </w:t>
            </w:r>
            <w:r w:rsidRPr="00CA7EED">
              <w:rPr>
                <w:rFonts w:ascii="TH Sarabun New" w:hAnsi="TH Sarabun New" w:cs="TH Sarabun New"/>
                <w:sz w:val="32"/>
                <w:szCs w:val="32"/>
              </w:rPr>
              <w:t xml:space="preserve">Microsoft Excel </w:t>
            </w:r>
            <w:r w:rsidRPr="00CA7EED">
              <w:rPr>
                <w:rFonts w:ascii="TH Sarabun New" w:hAnsi="TH Sarabun New" w:cs="TH Sarabun New"/>
                <w:sz w:val="32"/>
                <w:szCs w:val="32"/>
                <w:cs/>
              </w:rPr>
              <w:t xml:space="preserve">และ </w:t>
            </w:r>
            <w:r w:rsidRPr="00CA7EED">
              <w:rPr>
                <w:rFonts w:ascii="TH Sarabun New" w:hAnsi="TH Sarabun New" w:cs="TH Sarabun New"/>
                <w:sz w:val="32"/>
                <w:szCs w:val="32"/>
              </w:rPr>
              <w:t xml:space="preserve">Google Sheets </w:t>
            </w:r>
            <w:r w:rsidRPr="00CA7EED">
              <w:rPr>
                <w:rFonts w:ascii="TH Sarabun New" w:hAnsi="TH Sarabun New" w:cs="TH Sarabun New"/>
                <w:sz w:val="32"/>
                <w:szCs w:val="32"/>
                <w:cs/>
              </w:rPr>
              <w:t xml:space="preserve">การใช้สูตรคำนวณและฟังก์ชันพื้นฐาน การสรุปผลข้อมูล และการสร้าง </w:t>
            </w:r>
            <w:r w:rsidRPr="00CA7EED">
              <w:rPr>
                <w:rFonts w:ascii="TH Sarabun New" w:hAnsi="TH Sarabun New" w:cs="TH Sarabun New"/>
                <w:sz w:val="32"/>
                <w:szCs w:val="32"/>
              </w:rPr>
              <w:t xml:space="preserve">Dashboard </w:t>
            </w:r>
            <w:r w:rsidRPr="00CA7EED">
              <w:rPr>
                <w:rFonts w:ascii="TH Sarabun New" w:hAnsi="TH Sarabun New" w:cs="TH Sarabun New"/>
                <w:sz w:val="32"/>
                <w:szCs w:val="32"/>
                <w:cs/>
              </w:rPr>
              <w:t>เพื่อการนำเสนอข้อมูลเชิงทัศนภาพ (</w:t>
            </w:r>
            <w:r w:rsidRPr="00CA7EED">
              <w:rPr>
                <w:rFonts w:ascii="TH Sarabun New" w:hAnsi="TH Sarabun New" w:cs="TH Sarabun New"/>
                <w:sz w:val="32"/>
                <w:szCs w:val="32"/>
              </w:rPr>
              <w:t xml:space="preserve">Data </w:t>
            </w:r>
            <w:r w:rsidRPr="00CA7EED">
              <w:rPr>
                <w:rFonts w:ascii="TH Sarabun New" w:hAnsi="TH Sarabun New" w:cs="TH Sarabun New"/>
                <w:sz w:val="32"/>
                <w:szCs w:val="32"/>
              </w:rPr>
              <w:lastRenderedPageBreak/>
              <w:t xml:space="preserve">Visualization) </w:t>
            </w:r>
            <w:r w:rsidRPr="00CA7EED">
              <w:rPr>
                <w:rFonts w:ascii="TH Sarabun New" w:hAnsi="TH Sarabun New" w:cs="TH Sarabun New"/>
                <w:sz w:val="32"/>
                <w:szCs w:val="32"/>
                <w:cs/>
              </w:rPr>
              <w:t>การประยุกต์ใช้ปัญญาประดิษฐ์ (</w:t>
            </w:r>
            <w:r w:rsidRPr="00CA7EED">
              <w:rPr>
                <w:rFonts w:ascii="TH Sarabun New" w:hAnsi="TH Sarabun New" w:cs="TH Sarabun New"/>
                <w:sz w:val="32"/>
                <w:szCs w:val="32"/>
              </w:rPr>
              <w:t xml:space="preserve">AI) </w:t>
            </w:r>
            <w:r w:rsidRPr="00CA7EED">
              <w:rPr>
                <w:rFonts w:ascii="TH Sarabun New" w:hAnsi="TH Sarabun New" w:cs="TH Sarabun New"/>
                <w:sz w:val="32"/>
                <w:szCs w:val="32"/>
                <w:cs/>
              </w:rPr>
              <w:t>ในการทำงานอย่างมีจริยธรรม การรู้เท่าทันข้อมูล (</w:t>
            </w:r>
            <w:r w:rsidRPr="00CA7EED">
              <w:rPr>
                <w:rFonts w:ascii="TH Sarabun New" w:hAnsi="TH Sarabun New" w:cs="TH Sarabun New"/>
                <w:sz w:val="32"/>
                <w:szCs w:val="32"/>
              </w:rPr>
              <w:t xml:space="preserve">Data Literacy) </w:t>
            </w:r>
            <w:r w:rsidRPr="00CA7EED">
              <w:rPr>
                <w:rFonts w:ascii="TH Sarabun New" w:hAnsi="TH Sarabun New" w:cs="TH Sarabun New"/>
                <w:sz w:val="32"/>
                <w:szCs w:val="32"/>
                <w:cs/>
              </w:rPr>
              <w:t>และกฎหมายคุ้มครองข้อมูลส่วนบุคคล (</w:t>
            </w:r>
            <w:r w:rsidRPr="00CA7EED">
              <w:rPr>
                <w:rFonts w:ascii="TH Sarabun New" w:hAnsi="TH Sarabun New" w:cs="TH Sarabun New"/>
                <w:sz w:val="32"/>
                <w:szCs w:val="32"/>
              </w:rPr>
              <w:t>PDPA)</w:t>
            </w:r>
          </w:p>
        </w:tc>
        <w:tc>
          <w:tcPr>
            <w:tcW w:w="2786" w:type="dxa"/>
          </w:tcPr>
          <w:p w14:paraId="1345D1DA"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lastRenderedPageBreak/>
              <w:t xml:space="preserve">1. </w:t>
            </w:r>
            <w:r w:rsidRPr="005F1B15">
              <w:rPr>
                <w:rFonts w:ascii="TH Sarabun New" w:hAnsi="TH Sarabun New" w:cs="TH Sarabun New"/>
                <w:color w:val="000000"/>
                <w:sz w:val="32"/>
                <w:szCs w:val="32"/>
                <w:cs/>
              </w:rPr>
              <w:t>เพื่อให้ผู้เรียนมีความรู้ความเข้าใจในหลักการจัดการข้อมูลทั่วไปและกรอบความฉลาดทางดิจิทัล (</w:t>
            </w:r>
            <w:r w:rsidRPr="005F1B15">
              <w:rPr>
                <w:rFonts w:ascii="TH Sarabun New" w:hAnsi="TH Sarabun New" w:cs="TH Sarabun New"/>
                <w:color w:val="000000"/>
                <w:sz w:val="32"/>
                <w:szCs w:val="32"/>
              </w:rPr>
              <w:t>DQ)</w:t>
            </w:r>
          </w:p>
          <w:p w14:paraId="78905C9A"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2. </w:t>
            </w:r>
            <w:r w:rsidRPr="005F1B15">
              <w:rPr>
                <w:rFonts w:ascii="TH Sarabun New" w:hAnsi="TH Sarabun New" w:cs="TH Sarabun New"/>
                <w:color w:val="000000"/>
                <w:sz w:val="32"/>
                <w:szCs w:val="32"/>
                <w:cs/>
              </w:rPr>
              <w:t xml:space="preserve">เพื่อให้ผู้เรียนสามารถใช้เครื่องมือดิจิทัลและ </w:t>
            </w:r>
            <w:r w:rsidRPr="005F1B15">
              <w:rPr>
                <w:rFonts w:ascii="TH Sarabun New" w:hAnsi="TH Sarabun New" w:cs="TH Sarabun New"/>
                <w:color w:val="000000"/>
                <w:sz w:val="32"/>
                <w:szCs w:val="32"/>
              </w:rPr>
              <w:t xml:space="preserve">AI </w:t>
            </w:r>
            <w:r w:rsidRPr="005F1B15">
              <w:rPr>
                <w:rFonts w:ascii="TH Sarabun New" w:hAnsi="TH Sarabun New" w:cs="TH Sarabun New"/>
                <w:color w:val="000000"/>
                <w:sz w:val="32"/>
                <w:szCs w:val="32"/>
                <w:cs/>
              </w:rPr>
              <w:t>ในการประมวลผลข้อมูลและสร้าง</w:t>
            </w:r>
            <w:proofErr w:type="spellStart"/>
            <w:r w:rsidRPr="005F1B15">
              <w:rPr>
                <w:rFonts w:ascii="TH Sarabun New" w:hAnsi="TH Sarabun New" w:cs="TH Sarabun New"/>
                <w:color w:val="000000"/>
                <w:sz w:val="32"/>
                <w:szCs w:val="32"/>
                <w:cs/>
              </w:rPr>
              <w:t>แดช</w:t>
            </w:r>
            <w:proofErr w:type="spellEnd"/>
            <w:r w:rsidRPr="005F1B15">
              <w:rPr>
                <w:rFonts w:ascii="TH Sarabun New" w:hAnsi="TH Sarabun New" w:cs="TH Sarabun New"/>
                <w:color w:val="000000"/>
                <w:sz w:val="32"/>
                <w:szCs w:val="32"/>
                <w:cs/>
              </w:rPr>
              <w:t>บอร์ดสรุปผลได้อย่างมีประสิทธิภาพ</w:t>
            </w:r>
          </w:p>
          <w:p w14:paraId="44DF6BA1" w14:textId="553D79ED" w:rsidR="005F1B15" w:rsidRPr="005F1B15" w:rsidRDefault="005F1B15" w:rsidP="00835BFE">
            <w:pPr>
              <w:tabs>
                <w:tab w:val="left" w:pos="1080"/>
              </w:tabs>
              <w:jc w:val="thaiDistribute"/>
              <w:rPr>
                <w:rFonts w:ascii="TH Sarabun New" w:hAnsi="TH Sarabun New" w:cs="TH Sarabun New"/>
                <w:b/>
                <w:bCs/>
                <w:sz w:val="32"/>
                <w:szCs w:val="32"/>
              </w:rPr>
            </w:pPr>
            <w:r w:rsidRPr="005F1B15">
              <w:rPr>
                <w:rFonts w:ascii="TH Sarabun New" w:hAnsi="TH Sarabun New" w:cs="TH Sarabun New"/>
                <w:color w:val="000000"/>
                <w:sz w:val="32"/>
                <w:szCs w:val="32"/>
              </w:rPr>
              <w:lastRenderedPageBreak/>
              <w:t xml:space="preserve">3. </w:t>
            </w:r>
            <w:r w:rsidRPr="005F1B15">
              <w:rPr>
                <w:rFonts w:ascii="TH Sarabun New" w:hAnsi="TH Sarabun New" w:cs="TH Sarabun New"/>
                <w:color w:val="000000"/>
                <w:sz w:val="32"/>
                <w:szCs w:val="32"/>
                <w:cs/>
              </w:rPr>
              <w:t>เพื่อให้ผู้เรียนตระหนักถึงจริยธรรมในการใช้ข้อมูล ความปลอดภัยไซเบอร์ และกฎหมายคุ้มครองข้อมูลส่วนบุคคล</w:t>
            </w:r>
          </w:p>
        </w:tc>
        <w:tc>
          <w:tcPr>
            <w:tcW w:w="3451" w:type="dxa"/>
          </w:tcPr>
          <w:p w14:paraId="443FE3C9" w14:textId="749FE646"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u w:val="single"/>
                <w:cs/>
              </w:rPr>
              <w:lastRenderedPageBreak/>
              <w:t>วิธีการสอน</w:t>
            </w:r>
            <w:r w:rsidRPr="005F1B15">
              <w:rPr>
                <w:rFonts w:ascii="TH Sarabun New" w:hAnsi="TH Sarabun New" w:cs="TH Sarabun New"/>
                <w:color w:val="000000"/>
                <w:sz w:val="32"/>
                <w:szCs w:val="32"/>
                <w:cs/>
              </w:rPr>
              <w:t>:</w:t>
            </w:r>
            <w:r>
              <w:rPr>
                <w:rFonts w:ascii="TH Sarabun New" w:hAnsi="TH Sarabun New" w:cs="TH Sarabun New"/>
                <w:sz w:val="32"/>
                <w:szCs w:val="32"/>
              </w:rPr>
              <w:t xml:space="preserve">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62126B83"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1. </w:t>
            </w:r>
            <w:r w:rsidRPr="005F1B15">
              <w:rPr>
                <w:rFonts w:ascii="TH Sarabun New" w:hAnsi="TH Sarabun New" w:cs="TH Sarabun New"/>
                <w:color w:val="000000"/>
                <w:sz w:val="32"/>
                <w:szCs w:val="32"/>
                <w:cs/>
              </w:rPr>
              <w:t>การบรรยายเชิงปฏิสัมพันธ์ (</w:t>
            </w:r>
            <w:r w:rsidRPr="005F1B15">
              <w:rPr>
                <w:rFonts w:ascii="TH Sarabun New" w:hAnsi="TH Sarabun New" w:cs="TH Sarabun New"/>
                <w:color w:val="000000"/>
                <w:sz w:val="32"/>
                <w:szCs w:val="32"/>
              </w:rPr>
              <w:t xml:space="preserve">Interactive Lecture) </w:t>
            </w:r>
            <w:r w:rsidRPr="005F1B15">
              <w:rPr>
                <w:rFonts w:ascii="TH Sarabun New" w:hAnsi="TH Sarabun New" w:cs="TH Sarabun New"/>
                <w:color w:val="000000"/>
                <w:sz w:val="32"/>
                <w:szCs w:val="32"/>
                <w:cs/>
              </w:rPr>
              <w:t>และการสาธิต (</w:t>
            </w:r>
            <w:r w:rsidRPr="005F1B15">
              <w:rPr>
                <w:rFonts w:ascii="TH Sarabun New" w:hAnsi="TH Sarabun New" w:cs="TH Sarabun New"/>
                <w:color w:val="000000"/>
                <w:sz w:val="32"/>
                <w:szCs w:val="32"/>
              </w:rPr>
              <w:t>Demonstration)</w:t>
            </w:r>
          </w:p>
          <w:p w14:paraId="77B36417"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2. </w:t>
            </w:r>
            <w:r w:rsidRPr="005F1B15">
              <w:rPr>
                <w:rFonts w:ascii="TH Sarabun New" w:hAnsi="TH Sarabun New" w:cs="TH Sarabun New"/>
                <w:color w:val="000000"/>
                <w:sz w:val="32"/>
                <w:szCs w:val="32"/>
                <w:cs/>
              </w:rPr>
              <w:t>การเรียนรู้โดยใช้ปัญหาเป็นฐาน (</w:t>
            </w:r>
            <w:r w:rsidRPr="005F1B15">
              <w:rPr>
                <w:rFonts w:ascii="TH Sarabun New" w:hAnsi="TH Sarabun New" w:cs="TH Sarabun New"/>
                <w:color w:val="000000"/>
                <w:sz w:val="32"/>
                <w:szCs w:val="32"/>
              </w:rPr>
              <w:t xml:space="preserve">Problem-based Learning) </w:t>
            </w:r>
            <w:r w:rsidRPr="005F1B15">
              <w:rPr>
                <w:rFonts w:ascii="TH Sarabun New" w:hAnsi="TH Sarabun New" w:cs="TH Sarabun New"/>
                <w:color w:val="000000"/>
                <w:sz w:val="32"/>
                <w:szCs w:val="32"/>
                <w:cs/>
              </w:rPr>
              <w:t>ผ่านกรณีศึกษาข้อมูลจริง</w:t>
            </w:r>
          </w:p>
          <w:p w14:paraId="255071B9" w14:textId="77777777" w:rsidR="005F1B15" w:rsidRDefault="005F1B15" w:rsidP="00835BFE">
            <w:pPr>
              <w:pStyle w:val="afa"/>
              <w:spacing w:before="0" w:after="0"/>
              <w:rPr>
                <w:rFonts w:ascii="TH Sarabun New" w:hAnsi="TH Sarabun New" w:cs="TH Sarabun New"/>
                <w:color w:val="000000"/>
                <w:sz w:val="32"/>
                <w:szCs w:val="32"/>
              </w:rPr>
            </w:pPr>
            <w:r w:rsidRPr="005F1B15">
              <w:rPr>
                <w:rFonts w:ascii="TH Sarabun New" w:hAnsi="TH Sarabun New" w:cs="TH Sarabun New"/>
                <w:color w:val="000000"/>
                <w:sz w:val="32"/>
                <w:szCs w:val="32"/>
              </w:rPr>
              <w:t xml:space="preserve">3. </w:t>
            </w:r>
            <w:r w:rsidRPr="005F1B15">
              <w:rPr>
                <w:rFonts w:ascii="TH Sarabun New" w:hAnsi="TH Sarabun New" w:cs="TH Sarabun New"/>
                <w:color w:val="000000"/>
                <w:sz w:val="32"/>
                <w:szCs w:val="32"/>
                <w:cs/>
              </w:rPr>
              <w:t>การฝึกปฏิบัติการ (</w:t>
            </w:r>
            <w:r w:rsidRPr="005F1B15">
              <w:rPr>
                <w:rFonts w:ascii="TH Sarabun New" w:hAnsi="TH Sarabun New" w:cs="TH Sarabun New"/>
                <w:color w:val="000000"/>
                <w:sz w:val="32"/>
                <w:szCs w:val="32"/>
              </w:rPr>
              <w:t xml:space="preserve">Workshop) </w:t>
            </w:r>
            <w:r w:rsidRPr="005F1B15">
              <w:rPr>
                <w:rFonts w:ascii="TH Sarabun New" w:hAnsi="TH Sarabun New" w:cs="TH Sarabun New"/>
                <w:color w:val="000000"/>
                <w:sz w:val="32"/>
                <w:szCs w:val="32"/>
                <w:cs/>
              </w:rPr>
              <w:t>รายบุคคลและรายกลุ่ม</w:t>
            </w:r>
          </w:p>
          <w:p w14:paraId="3813CEF3" w14:textId="7C7326B1"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u w:val="single"/>
                <w:cs/>
              </w:rPr>
              <w:t>วิธีการประเมิน</w:t>
            </w:r>
            <w:r w:rsidRPr="005F1B15">
              <w:rPr>
                <w:rFonts w:ascii="TH Sarabun New" w:hAnsi="TH Sarabun New" w:cs="TH Sarabun New"/>
                <w:color w:val="000000"/>
                <w:sz w:val="32"/>
                <w:szCs w:val="32"/>
                <w:cs/>
              </w:rPr>
              <w:t>:</w:t>
            </w:r>
            <w:r>
              <w:rPr>
                <w:rFonts w:ascii="TH Sarabun New" w:hAnsi="TH Sarabun New" w:cs="TH Sarabun New"/>
                <w:sz w:val="32"/>
                <w:szCs w:val="32"/>
              </w:rPr>
              <w:t xml:space="preserve">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6AF71F36"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lastRenderedPageBreak/>
              <w:t xml:space="preserve">1. </w:t>
            </w:r>
            <w:r w:rsidRPr="005F1B15">
              <w:rPr>
                <w:rFonts w:ascii="TH Sarabun New" w:hAnsi="TH Sarabun New" w:cs="TH Sarabun New"/>
                <w:color w:val="000000"/>
                <w:sz w:val="32"/>
                <w:szCs w:val="32"/>
                <w:cs/>
              </w:rPr>
              <w:t>การทดสอบภาคปฏิบัติ (</w:t>
            </w:r>
            <w:r w:rsidRPr="005F1B15">
              <w:rPr>
                <w:rFonts w:ascii="TH Sarabun New" w:hAnsi="TH Sarabun New" w:cs="TH Sarabun New"/>
                <w:color w:val="000000"/>
                <w:sz w:val="32"/>
                <w:szCs w:val="32"/>
              </w:rPr>
              <w:t xml:space="preserve">Lab Exam) </w:t>
            </w:r>
            <w:r w:rsidRPr="005F1B15">
              <w:rPr>
                <w:rFonts w:ascii="TH Sarabun New" w:hAnsi="TH Sarabun New" w:cs="TH Sarabun New"/>
                <w:color w:val="000000"/>
                <w:sz w:val="32"/>
                <w:szCs w:val="32"/>
                <w:cs/>
              </w:rPr>
              <w:t xml:space="preserve">การใช้ </w:t>
            </w:r>
            <w:r w:rsidRPr="005F1B15">
              <w:rPr>
                <w:rFonts w:ascii="TH Sarabun New" w:hAnsi="TH Sarabun New" w:cs="TH Sarabun New"/>
                <w:color w:val="000000"/>
                <w:sz w:val="32"/>
                <w:szCs w:val="32"/>
              </w:rPr>
              <w:t xml:space="preserve">Excel/Sheets </w:t>
            </w:r>
            <w:r w:rsidRPr="005F1B15">
              <w:rPr>
                <w:rFonts w:ascii="TH Sarabun New" w:hAnsi="TH Sarabun New" w:cs="TH Sarabun New"/>
                <w:color w:val="000000"/>
                <w:sz w:val="32"/>
                <w:szCs w:val="32"/>
                <w:cs/>
              </w:rPr>
              <w:t xml:space="preserve">และ </w:t>
            </w:r>
            <w:r w:rsidRPr="005F1B15">
              <w:rPr>
                <w:rFonts w:ascii="TH Sarabun New" w:hAnsi="TH Sarabun New" w:cs="TH Sarabun New"/>
                <w:color w:val="000000"/>
                <w:sz w:val="32"/>
                <w:szCs w:val="32"/>
              </w:rPr>
              <w:t>AI</w:t>
            </w:r>
          </w:p>
          <w:p w14:paraId="257539C7"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2. </w:t>
            </w:r>
            <w:r w:rsidRPr="005F1B15">
              <w:rPr>
                <w:rFonts w:ascii="TH Sarabun New" w:hAnsi="TH Sarabun New" w:cs="TH Sarabun New"/>
                <w:color w:val="000000"/>
                <w:sz w:val="32"/>
                <w:szCs w:val="32"/>
                <w:cs/>
              </w:rPr>
              <w:t xml:space="preserve">การประเมินชิ้นงาน </w:t>
            </w:r>
            <w:r w:rsidRPr="005F1B15">
              <w:rPr>
                <w:rFonts w:ascii="TH Sarabun New" w:hAnsi="TH Sarabun New" w:cs="TH Sarabun New"/>
                <w:color w:val="000000"/>
                <w:sz w:val="32"/>
                <w:szCs w:val="32"/>
              </w:rPr>
              <w:t xml:space="preserve">Dashboard </w:t>
            </w:r>
            <w:r w:rsidRPr="005F1B15">
              <w:rPr>
                <w:rFonts w:ascii="TH Sarabun New" w:hAnsi="TH Sarabun New" w:cs="TH Sarabun New"/>
                <w:color w:val="000000"/>
                <w:sz w:val="32"/>
                <w:szCs w:val="32"/>
                <w:cs/>
              </w:rPr>
              <w:t>และการนำเสนอข้อมูล (</w:t>
            </w:r>
            <w:r w:rsidRPr="005F1B15">
              <w:rPr>
                <w:rFonts w:ascii="TH Sarabun New" w:hAnsi="TH Sarabun New" w:cs="TH Sarabun New"/>
                <w:color w:val="000000"/>
                <w:sz w:val="32"/>
                <w:szCs w:val="32"/>
              </w:rPr>
              <w:t>Project-based Assessment)</w:t>
            </w:r>
          </w:p>
          <w:p w14:paraId="179F499A" w14:textId="1D365525" w:rsidR="005F1B15" w:rsidRPr="005F1B15" w:rsidRDefault="005F1B15" w:rsidP="00835BFE">
            <w:pPr>
              <w:tabs>
                <w:tab w:val="left" w:pos="1080"/>
              </w:tabs>
              <w:jc w:val="thaiDistribute"/>
              <w:rPr>
                <w:rFonts w:ascii="TH Sarabun New" w:hAnsi="TH Sarabun New" w:cs="TH Sarabun New"/>
                <w:spacing w:val="-4"/>
                <w:sz w:val="32"/>
                <w:szCs w:val="32"/>
              </w:rPr>
            </w:pPr>
            <w:r w:rsidRPr="005F1B15">
              <w:rPr>
                <w:rFonts w:ascii="TH Sarabun New" w:hAnsi="TH Sarabun New" w:cs="TH Sarabun New"/>
                <w:color w:val="000000"/>
                <w:sz w:val="32"/>
                <w:szCs w:val="32"/>
              </w:rPr>
              <w:t xml:space="preserve">3. </w:t>
            </w:r>
            <w:r w:rsidRPr="005F1B15">
              <w:rPr>
                <w:rFonts w:ascii="TH Sarabun New" w:hAnsi="TH Sarabun New" w:cs="TH Sarabun New"/>
                <w:color w:val="000000"/>
                <w:sz w:val="32"/>
                <w:szCs w:val="32"/>
                <w:cs/>
              </w:rPr>
              <w:t>การประเมินพฤติกรรมและความรับผิดชอบต่อจริยธรรมข้อมูล</w:t>
            </w:r>
          </w:p>
        </w:tc>
        <w:tc>
          <w:tcPr>
            <w:tcW w:w="2976" w:type="dxa"/>
          </w:tcPr>
          <w:p w14:paraId="2198BC11" w14:textId="47099C8E" w:rsidR="005F1B15" w:rsidRPr="005F1B15" w:rsidRDefault="005F1B15" w:rsidP="00835BFE">
            <w:pPr>
              <w:pStyle w:val="afa"/>
              <w:spacing w:before="0" w:after="0"/>
              <w:rPr>
                <w:rFonts w:ascii="TH Sarabun New" w:hAnsi="TH Sarabun New" w:cs="TH Sarabun New"/>
                <w:sz w:val="32"/>
                <w:szCs w:val="32"/>
                <w:cs/>
              </w:rPr>
            </w:pPr>
            <w:r w:rsidRPr="005F1B15">
              <w:rPr>
                <w:rFonts w:ascii="TH Sarabun New" w:hAnsi="TH Sarabun New" w:cs="TH Sarabun New"/>
                <w:color w:val="000000"/>
                <w:sz w:val="32"/>
                <w:szCs w:val="32"/>
              </w:rPr>
              <w:lastRenderedPageBreak/>
              <w:t xml:space="preserve">CLO 1: </w:t>
            </w:r>
            <w:r w:rsidRPr="005F1B15">
              <w:rPr>
                <w:rFonts w:ascii="TH Sarabun New" w:hAnsi="TH Sarabun New" w:cs="TH Sarabun New"/>
                <w:color w:val="000000"/>
                <w:sz w:val="32"/>
                <w:szCs w:val="32"/>
                <w:cs/>
              </w:rPr>
              <w:t>อธิบายหลักการจัดการข้อมูล วงจรชีวิตข้อมูล และแนวคิดความฉลาดทางดิจิทัลได้อย่างถูกต้อง</w:t>
            </w:r>
            <w:r w:rsidR="00D252B8">
              <w:rPr>
                <w:rFonts w:ascii="TH Sarabun New" w:hAnsi="TH Sarabun New" w:cs="TH Sarabun New"/>
                <w:sz w:val="32"/>
                <w:szCs w:val="32"/>
              </w:rPr>
              <w:t xml:space="preserve"> </w:t>
            </w:r>
            <w:r w:rsidR="00D252B8">
              <w:rPr>
                <w:rFonts w:ascii="TH Sarabun New" w:hAnsi="TH Sarabun New" w:cs="TH Sarabun New" w:hint="cs"/>
                <w:sz w:val="32"/>
                <w:szCs w:val="32"/>
                <w:cs/>
              </w:rPr>
              <w:t>(</w:t>
            </w:r>
            <w:r w:rsidR="00D252B8">
              <w:rPr>
                <w:rFonts w:ascii="TH Sarabun New" w:hAnsi="TH Sarabun New" w:cs="TH Sarabun New"/>
                <w:sz w:val="32"/>
                <w:szCs w:val="32"/>
              </w:rPr>
              <w:t>PLO 1B</w:t>
            </w:r>
            <w:r w:rsidR="00D252B8">
              <w:rPr>
                <w:rFonts w:ascii="TH Sarabun New" w:hAnsi="TH Sarabun New" w:cs="TH Sarabun New" w:hint="cs"/>
                <w:sz w:val="32"/>
                <w:szCs w:val="32"/>
                <w:cs/>
              </w:rPr>
              <w:t>)</w:t>
            </w:r>
          </w:p>
          <w:p w14:paraId="7B7390D1" w14:textId="3C09C8D0"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CLO 2: </w:t>
            </w:r>
            <w:r w:rsidRPr="005F1B15">
              <w:rPr>
                <w:rFonts w:ascii="TH Sarabun New" w:hAnsi="TH Sarabun New" w:cs="TH Sarabun New"/>
                <w:color w:val="000000"/>
                <w:sz w:val="32"/>
                <w:szCs w:val="32"/>
                <w:cs/>
              </w:rPr>
              <w:t xml:space="preserve">ประยุกต์ใช้เครื่องมือสเปรดชีตและ </w:t>
            </w:r>
            <w:r w:rsidRPr="005F1B15">
              <w:rPr>
                <w:rFonts w:ascii="TH Sarabun New" w:hAnsi="TH Sarabun New" w:cs="TH Sarabun New"/>
                <w:color w:val="000000"/>
                <w:sz w:val="32"/>
                <w:szCs w:val="32"/>
              </w:rPr>
              <w:t xml:space="preserve">AI </w:t>
            </w:r>
            <w:r w:rsidRPr="005F1B15">
              <w:rPr>
                <w:rFonts w:ascii="TH Sarabun New" w:hAnsi="TH Sarabun New" w:cs="TH Sarabun New"/>
                <w:color w:val="000000"/>
                <w:sz w:val="32"/>
                <w:szCs w:val="32"/>
                <w:cs/>
              </w:rPr>
              <w:t>ในการจัดการ ประมวลผล และสร้าง</w:t>
            </w:r>
            <w:proofErr w:type="spellStart"/>
            <w:r w:rsidRPr="005F1B15">
              <w:rPr>
                <w:rFonts w:ascii="TH Sarabun New" w:hAnsi="TH Sarabun New" w:cs="TH Sarabun New"/>
                <w:color w:val="000000"/>
                <w:sz w:val="32"/>
                <w:szCs w:val="32"/>
                <w:cs/>
              </w:rPr>
              <w:t>แดช</w:t>
            </w:r>
            <w:proofErr w:type="spellEnd"/>
            <w:r w:rsidRPr="005F1B15">
              <w:rPr>
                <w:rFonts w:ascii="TH Sarabun New" w:hAnsi="TH Sarabun New" w:cs="TH Sarabun New"/>
                <w:color w:val="000000"/>
                <w:sz w:val="32"/>
                <w:szCs w:val="32"/>
                <w:cs/>
              </w:rPr>
              <w:t>บอร์ดเพื่อการนำเสนอข้อมูลได้อย่างมืออาชีพ</w:t>
            </w:r>
            <w:r w:rsidR="00D252B8">
              <w:rPr>
                <w:rFonts w:ascii="TH Sarabun New" w:hAnsi="TH Sarabun New" w:cs="TH Sarabun New"/>
                <w:sz w:val="32"/>
                <w:szCs w:val="32"/>
              </w:rPr>
              <w:t xml:space="preserve"> </w:t>
            </w:r>
            <w:r w:rsidR="00D252B8">
              <w:rPr>
                <w:rFonts w:ascii="TH Sarabun New" w:hAnsi="TH Sarabun New" w:cs="TH Sarabun New" w:hint="cs"/>
                <w:sz w:val="32"/>
                <w:szCs w:val="32"/>
                <w:cs/>
              </w:rPr>
              <w:t>(</w:t>
            </w:r>
            <w:r w:rsidR="00D252B8">
              <w:rPr>
                <w:rFonts w:ascii="TH Sarabun New" w:hAnsi="TH Sarabun New" w:cs="TH Sarabun New"/>
                <w:sz w:val="32"/>
                <w:szCs w:val="32"/>
              </w:rPr>
              <w:t>PLO 1B</w:t>
            </w:r>
            <w:r w:rsidR="00D252B8">
              <w:rPr>
                <w:rFonts w:ascii="TH Sarabun New" w:hAnsi="TH Sarabun New" w:cs="TH Sarabun New" w:hint="cs"/>
                <w:sz w:val="32"/>
                <w:szCs w:val="32"/>
                <w:cs/>
              </w:rPr>
              <w:t>)</w:t>
            </w:r>
          </w:p>
          <w:p w14:paraId="43887F26" w14:textId="16F1BCCF" w:rsidR="005F1B15" w:rsidRPr="005F1B15" w:rsidRDefault="005F1B15" w:rsidP="00835BFE">
            <w:pPr>
              <w:tabs>
                <w:tab w:val="left" w:pos="1080"/>
              </w:tabs>
              <w:jc w:val="thaiDistribute"/>
              <w:rPr>
                <w:rFonts w:ascii="TH Sarabun New" w:hAnsi="TH Sarabun New" w:cs="TH Sarabun New"/>
                <w:sz w:val="32"/>
                <w:szCs w:val="32"/>
              </w:rPr>
            </w:pPr>
            <w:r w:rsidRPr="005F1B15">
              <w:rPr>
                <w:rFonts w:ascii="TH Sarabun New" w:hAnsi="TH Sarabun New" w:cs="TH Sarabun New"/>
                <w:color w:val="000000"/>
                <w:sz w:val="32"/>
                <w:szCs w:val="32"/>
              </w:rPr>
              <w:lastRenderedPageBreak/>
              <w:t xml:space="preserve">CLO 3: </w:t>
            </w:r>
            <w:r w:rsidRPr="005F1B15">
              <w:rPr>
                <w:rFonts w:ascii="TH Sarabun New" w:hAnsi="TH Sarabun New" w:cs="TH Sarabun New"/>
                <w:color w:val="000000"/>
                <w:sz w:val="32"/>
                <w:szCs w:val="32"/>
                <w:cs/>
              </w:rPr>
              <w:t>ปฏิบัติตนในการจัดการข้อมูลดิจิทัลโดยคำนึงถึงจริยธรรม ความปลอดภัยไซเบอร์ และกฎหมายคุ้มครองข้อมูลส่วนบุคคล (</w:t>
            </w:r>
            <w:r w:rsidRPr="005F1B15">
              <w:rPr>
                <w:rFonts w:ascii="TH Sarabun New" w:hAnsi="TH Sarabun New" w:cs="TH Sarabun New"/>
                <w:color w:val="000000"/>
                <w:sz w:val="32"/>
                <w:szCs w:val="32"/>
              </w:rPr>
              <w:t>PDPA)</w:t>
            </w:r>
            <w:r w:rsidR="00D252B8">
              <w:rPr>
                <w:rFonts w:ascii="TH Sarabun New" w:hAnsi="TH Sarabun New" w:cs="TH Sarabun New"/>
                <w:sz w:val="32"/>
                <w:szCs w:val="32"/>
              </w:rPr>
              <w:t xml:space="preserve"> </w:t>
            </w:r>
            <w:r w:rsidR="00D252B8">
              <w:rPr>
                <w:rFonts w:ascii="TH Sarabun New" w:hAnsi="TH Sarabun New" w:cs="TH Sarabun New" w:hint="cs"/>
                <w:sz w:val="32"/>
                <w:szCs w:val="32"/>
                <w:cs/>
              </w:rPr>
              <w:t>(</w:t>
            </w:r>
            <w:r w:rsidR="00D252B8">
              <w:rPr>
                <w:rFonts w:ascii="TH Sarabun New" w:hAnsi="TH Sarabun New" w:cs="TH Sarabun New"/>
                <w:sz w:val="32"/>
                <w:szCs w:val="32"/>
              </w:rPr>
              <w:t>PLO 1B</w:t>
            </w:r>
            <w:r w:rsidR="00D252B8">
              <w:rPr>
                <w:rFonts w:ascii="TH Sarabun New" w:hAnsi="TH Sarabun New" w:cs="TH Sarabun New" w:hint="cs"/>
                <w:sz w:val="32"/>
                <w:szCs w:val="32"/>
                <w:cs/>
              </w:rPr>
              <w:t>)</w:t>
            </w:r>
          </w:p>
        </w:tc>
      </w:tr>
      <w:tr w:rsidR="001538A5" w:rsidRPr="003B5AFC" w14:paraId="48479636" w14:textId="77777777" w:rsidTr="00C2784E">
        <w:tc>
          <w:tcPr>
            <w:tcW w:w="3139" w:type="dxa"/>
            <w:tcBorders>
              <w:top w:val="single" w:sz="4" w:space="0" w:color="auto"/>
              <w:left w:val="single" w:sz="4" w:space="0" w:color="auto"/>
              <w:bottom w:val="single" w:sz="4" w:space="0" w:color="auto"/>
              <w:right w:val="single" w:sz="4" w:space="0" w:color="auto"/>
            </w:tcBorders>
          </w:tcPr>
          <w:p w14:paraId="509FE653" w14:textId="1034401F" w:rsidR="001538A5" w:rsidRPr="001538A5" w:rsidRDefault="001B4AC2" w:rsidP="00835BFE">
            <w:pPr>
              <w:tabs>
                <w:tab w:val="left" w:pos="1080"/>
              </w:tabs>
              <w:jc w:val="thaiDistribute"/>
              <w:rPr>
                <w:rFonts w:ascii="TH Sarabun New" w:hAnsi="TH Sarabun New" w:cs="TH Sarabun New"/>
                <w:sz w:val="32"/>
                <w:szCs w:val="32"/>
                <w:cs/>
              </w:rPr>
            </w:pPr>
            <w:r w:rsidRPr="001B4AC2">
              <w:rPr>
                <w:rFonts w:ascii="TH Sarabun New" w:hAnsi="TH Sarabun New" w:cs="TH Sarabun New"/>
                <w:sz w:val="32"/>
                <w:szCs w:val="32"/>
              </w:rPr>
              <w:lastRenderedPageBreak/>
              <w:t>000208</w:t>
            </w:r>
            <w:r w:rsidR="001538A5" w:rsidRPr="001538A5">
              <w:rPr>
                <w:rFonts w:ascii="TH Sarabun New" w:hAnsi="TH Sarabun New" w:cs="TH Sarabun New"/>
                <w:sz w:val="32"/>
                <w:szCs w:val="32"/>
              </w:rPr>
              <w:t xml:space="preserve"> </w:t>
            </w:r>
            <w:r w:rsidR="001538A5" w:rsidRPr="001538A5">
              <w:rPr>
                <w:rFonts w:ascii="TH Sarabun New" w:hAnsi="TH Sarabun New" w:cs="TH Sarabun New"/>
                <w:sz w:val="32"/>
                <w:szCs w:val="32"/>
                <w:cs/>
              </w:rPr>
              <w:t xml:space="preserve"> การรู้เท่าทัน</w:t>
            </w:r>
            <w:r w:rsidR="001538A5" w:rsidRPr="001538A5">
              <w:rPr>
                <w:rFonts w:ascii="TH Sarabun New" w:hAnsi="TH Sarabun New" w:cs="TH Sarabun New" w:hint="cs"/>
                <w:sz w:val="32"/>
                <w:szCs w:val="32"/>
                <w:cs/>
              </w:rPr>
              <w:t>ปัญญา</w:t>
            </w:r>
            <w:r w:rsidR="009B1F6E">
              <w:rPr>
                <w:rFonts w:ascii="TH Sarabun New" w:hAnsi="TH Sarabun New" w:cs="TH Sarabun New" w:hint="cs"/>
                <w:sz w:val="32"/>
                <w:szCs w:val="32"/>
                <w:cs/>
              </w:rPr>
              <w:t xml:space="preserve"> </w:t>
            </w:r>
            <w:r w:rsidR="001538A5" w:rsidRPr="001538A5">
              <w:rPr>
                <w:rFonts w:ascii="TH Sarabun New" w:hAnsi="TH Sarabun New" w:cs="TH Sarabun New" w:hint="cs"/>
                <w:sz w:val="32"/>
                <w:szCs w:val="32"/>
                <w:cs/>
              </w:rPr>
              <w:t>ประดิษฐ์</w:t>
            </w:r>
            <w:r w:rsidR="001538A5" w:rsidRPr="001538A5">
              <w:rPr>
                <w:rFonts w:ascii="TH Sarabun New" w:hAnsi="TH Sarabun New" w:cs="TH Sarabun New"/>
                <w:sz w:val="32"/>
                <w:szCs w:val="32"/>
                <w:cs/>
              </w:rPr>
              <w:t>และเทคโนโลยีดิจิทัล</w:t>
            </w:r>
          </w:p>
        </w:tc>
        <w:tc>
          <w:tcPr>
            <w:tcW w:w="2844" w:type="dxa"/>
            <w:gridSpan w:val="2"/>
            <w:tcBorders>
              <w:top w:val="single" w:sz="4" w:space="0" w:color="auto"/>
              <w:left w:val="single" w:sz="4" w:space="0" w:color="auto"/>
              <w:bottom w:val="single" w:sz="4" w:space="0" w:color="auto"/>
              <w:right w:val="single" w:sz="4" w:space="0" w:color="auto"/>
            </w:tcBorders>
          </w:tcPr>
          <w:p w14:paraId="2153E1BC" w14:textId="3BBE51EA" w:rsidR="001538A5" w:rsidRPr="003B5AFC" w:rsidRDefault="006C4C0D" w:rsidP="00835BFE">
            <w:pPr>
              <w:tabs>
                <w:tab w:val="left" w:pos="1080"/>
              </w:tabs>
              <w:jc w:val="thaiDistribute"/>
              <w:rPr>
                <w:rFonts w:ascii="TH Sarabun New" w:hAnsi="TH Sarabun New" w:cs="TH Sarabun New"/>
                <w:sz w:val="32"/>
                <w:szCs w:val="32"/>
              </w:rPr>
            </w:pPr>
            <w:r w:rsidRPr="006C4C0D">
              <w:rPr>
                <w:rStyle w:val="normaltextrun"/>
                <w:rFonts w:ascii="TH Sarabun New" w:hAnsi="TH Sarabun New" w:cs="TH Sarabun New"/>
                <w:sz w:val="32"/>
                <w:szCs w:val="32"/>
                <w:cs/>
              </w:rPr>
              <w:t>ศึกษาและปฏิบัติเกี่ยวกับหลักการพื้นฐานของเทคโนโลยีดิจิทัลและปัญญาประดิษฐ์ (</w:t>
            </w:r>
            <w:r w:rsidRPr="006C4C0D">
              <w:rPr>
                <w:rStyle w:val="normaltextrun"/>
                <w:rFonts w:ascii="TH Sarabun New" w:hAnsi="TH Sarabun New" w:cs="TH Sarabun New"/>
                <w:sz w:val="32"/>
                <w:szCs w:val="32"/>
              </w:rPr>
              <w:t xml:space="preserve">AI) </w:t>
            </w:r>
            <w:r w:rsidRPr="006C4C0D">
              <w:rPr>
                <w:rStyle w:val="normaltextrun"/>
                <w:rFonts w:ascii="TH Sarabun New" w:hAnsi="TH Sarabun New" w:cs="TH Sarabun New"/>
                <w:sz w:val="32"/>
                <w:szCs w:val="32"/>
                <w:cs/>
              </w:rPr>
              <w:t>วิเคราะห์การเปลี่ยนแปลงทางเทคโนโลยีในสังคมร่วมสมัย พัฒนาทักษะการรู้เท่าทันสื่อ ข้อมูล และดิจิทัล (</w:t>
            </w:r>
            <w:r w:rsidRPr="006C4C0D">
              <w:rPr>
                <w:rStyle w:val="normaltextrun"/>
                <w:rFonts w:ascii="TH Sarabun New" w:hAnsi="TH Sarabun New" w:cs="TH Sarabun New"/>
                <w:sz w:val="32"/>
                <w:szCs w:val="32"/>
              </w:rPr>
              <w:t xml:space="preserve">Digital Literacy) </w:t>
            </w:r>
            <w:r w:rsidRPr="006C4C0D">
              <w:rPr>
                <w:rStyle w:val="normaltextrun"/>
                <w:rFonts w:ascii="TH Sarabun New" w:hAnsi="TH Sarabun New" w:cs="TH Sarabun New"/>
                <w:sz w:val="32"/>
                <w:szCs w:val="32"/>
                <w:cs/>
              </w:rPr>
              <w:t xml:space="preserve">การประยุกต์ใช้เครื่องมือ </w:t>
            </w:r>
            <w:r w:rsidRPr="006C4C0D">
              <w:rPr>
                <w:rStyle w:val="normaltextrun"/>
                <w:rFonts w:ascii="TH Sarabun New" w:hAnsi="TH Sarabun New" w:cs="TH Sarabun New"/>
                <w:sz w:val="32"/>
                <w:szCs w:val="32"/>
              </w:rPr>
              <w:t xml:space="preserve">AI </w:t>
            </w:r>
            <w:r w:rsidRPr="006C4C0D">
              <w:rPr>
                <w:rStyle w:val="normaltextrun"/>
                <w:rFonts w:ascii="TH Sarabun New" w:hAnsi="TH Sarabun New" w:cs="TH Sarabun New"/>
                <w:sz w:val="32"/>
                <w:szCs w:val="32"/>
                <w:cs/>
              </w:rPr>
              <w:t xml:space="preserve">และเทคโนโลยีสารสนเทศเพื่อการสืบค้น สร้างสรรค์ และเผยแพร่องค์ความรู้อย่างมีประสิทธิภาพ </w:t>
            </w:r>
            <w:r w:rsidRPr="006C4C0D">
              <w:rPr>
                <w:rStyle w:val="normaltextrun"/>
                <w:rFonts w:ascii="TH Sarabun New" w:hAnsi="TH Sarabun New" w:cs="TH Sarabun New"/>
                <w:sz w:val="32"/>
                <w:szCs w:val="32"/>
                <w:cs/>
              </w:rPr>
              <w:lastRenderedPageBreak/>
              <w:t xml:space="preserve">วิเคราะห์ผลกระทบของ </w:t>
            </w:r>
            <w:r w:rsidRPr="006C4C0D">
              <w:rPr>
                <w:rStyle w:val="normaltextrun"/>
                <w:rFonts w:ascii="TH Sarabun New" w:hAnsi="TH Sarabun New" w:cs="TH Sarabun New"/>
                <w:sz w:val="32"/>
                <w:szCs w:val="32"/>
              </w:rPr>
              <w:t xml:space="preserve">AI </w:t>
            </w:r>
            <w:r w:rsidRPr="006C4C0D">
              <w:rPr>
                <w:rStyle w:val="normaltextrun"/>
                <w:rFonts w:ascii="TH Sarabun New" w:hAnsi="TH Sarabun New" w:cs="TH Sarabun New"/>
                <w:sz w:val="32"/>
                <w:szCs w:val="32"/>
                <w:cs/>
              </w:rPr>
              <w:t>ต่อมิติทางสังคม เศรษฐกิจ และวัฒนธรรม ตลอดจนปลูกฝังการใช้เทคโนโลยีอย่างมีจริยธรรม ความปลอดภัย และมีความรับผิดชอบต่อสังคม</w:t>
            </w:r>
          </w:p>
        </w:tc>
        <w:tc>
          <w:tcPr>
            <w:tcW w:w="2786" w:type="dxa"/>
            <w:tcBorders>
              <w:top w:val="single" w:sz="4" w:space="0" w:color="auto"/>
              <w:left w:val="single" w:sz="4" w:space="0" w:color="auto"/>
              <w:bottom w:val="single" w:sz="4" w:space="0" w:color="auto"/>
              <w:right w:val="single" w:sz="4" w:space="0" w:color="auto"/>
            </w:tcBorders>
          </w:tcPr>
          <w:p w14:paraId="2A07AC22" w14:textId="77777777" w:rsidR="001538A5" w:rsidRPr="003B5AFC" w:rsidRDefault="001538A5" w:rsidP="00835BFE">
            <w:pPr>
              <w:pStyle w:val="afa"/>
              <w:spacing w:before="0" w:after="0"/>
              <w:jc w:val="thaiDistribute"/>
              <w:rPr>
                <w:rFonts w:ascii="TH Sarabun New" w:hAnsi="TH Sarabun New" w:cs="TH Sarabun New"/>
                <w:sz w:val="32"/>
                <w:szCs w:val="32"/>
              </w:rPr>
            </w:pPr>
            <w:r w:rsidRPr="001538A5">
              <w:rPr>
                <w:rStyle w:val="normaltextrun"/>
                <w:rFonts w:ascii="TH Sarabun New" w:hAnsi="TH Sarabun New" w:cs="TH Sarabun New"/>
                <w:sz w:val="32"/>
                <w:szCs w:val="32"/>
              </w:rPr>
              <w:lastRenderedPageBreak/>
              <w:t>1. </w:t>
            </w:r>
            <w:r w:rsidRPr="001538A5">
              <w:rPr>
                <w:rStyle w:val="normaltextrun"/>
                <w:rFonts w:ascii="TH Sarabun New" w:hAnsi="TH Sarabun New" w:cs="TH Sarabun New"/>
                <w:sz w:val="32"/>
                <w:szCs w:val="32"/>
                <w:cs/>
              </w:rPr>
              <w:t>เพื่อให้มีความรู้ความเข้าใจพื้นฐาน</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และเทคโนโลยีดิจิทัล</w:t>
            </w:r>
            <w:r w:rsidRPr="001538A5">
              <w:rPr>
                <w:rStyle w:val="eop"/>
                <w:rFonts w:ascii="TH Sarabun New" w:hAnsi="TH Sarabun New" w:cs="TH Sarabun New"/>
                <w:sz w:val="32"/>
                <w:szCs w:val="32"/>
              </w:rPr>
              <w:t> </w:t>
            </w:r>
          </w:p>
          <w:p w14:paraId="03636F18" w14:textId="77777777" w:rsidR="001538A5" w:rsidRPr="003B5AFC" w:rsidRDefault="001538A5" w:rsidP="00835BFE">
            <w:pPr>
              <w:pStyle w:val="afa"/>
              <w:spacing w:before="0" w:after="0"/>
              <w:jc w:val="thaiDistribute"/>
              <w:rPr>
                <w:rFonts w:ascii="TH Sarabun New" w:hAnsi="TH Sarabun New" w:cs="TH Sarabun New"/>
                <w:sz w:val="32"/>
                <w:szCs w:val="32"/>
              </w:rPr>
            </w:pPr>
            <w:r w:rsidRPr="001538A5">
              <w:rPr>
                <w:rStyle w:val="normaltextrun"/>
                <w:rFonts w:ascii="TH Sarabun New" w:hAnsi="TH Sarabun New" w:cs="TH Sarabun New"/>
                <w:sz w:val="32"/>
                <w:szCs w:val="32"/>
              </w:rPr>
              <w:t>2. </w:t>
            </w:r>
            <w:r w:rsidRPr="001538A5">
              <w:rPr>
                <w:rStyle w:val="normaltextrun"/>
                <w:rFonts w:ascii="TH Sarabun New" w:hAnsi="TH Sarabun New" w:cs="TH Sarabun New"/>
                <w:sz w:val="32"/>
                <w:szCs w:val="32"/>
                <w:cs/>
              </w:rPr>
              <w:t>เพื่อพัฒนาทักษะการคิดวิเคราะห์และการรู้เท่าทันเทคโนโลยี</w:t>
            </w:r>
            <w:r w:rsidRPr="001538A5">
              <w:rPr>
                <w:rStyle w:val="eop"/>
                <w:rFonts w:ascii="TH Sarabun New" w:hAnsi="TH Sarabun New" w:cs="TH Sarabun New"/>
                <w:sz w:val="32"/>
                <w:szCs w:val="32"/>
              </w:rPr>
              <w:t> </w:t>
            </w:r>
          </w:p>
          <w:p w14:paraId="18A99DEC" w14:textId="77777777" w:rsidR="001538A5" w:rsidRPr="001538A5"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3. </w:t>
            </w:r>
            <w:r w:rsidRPr="001538A5">
              <w:rPr>
                <w:rStyle w:val="normaltextrun"/>
                <w:rFonts w:ascii="TH Sarabun New" w:hAnsi="TH Sarabun New" w:cs="TH Sarabun New"/>
                <w:sz w:val="32"/>
                <w:szCs w:val="32"/>
                <w:cs/>
              </w:rPr>
              <w:t>เพื่อเสริมสร้างทักษะการใช้ดิจิทัลในการสร้างสรรค์งาน</w:t>
            </w:r>
            <w:r w:rsidRPr="001538A5">
              <w:rPr>
                <w:rStyle w:val="eop"/>
                <w:rFonts w:ascii="TH Sarabun New" w:hAnsi="TH Sarabun New" w:cs="TH Sarabun New"/>
                <w:sz w:val="32"/>
                <w:szCs w:val="32"/>
              </w:rPr>
              <w:t> </w:t>
            </w:r>
          </w:p>
        </w:tc>
        <w:tc>
          <w:tcPr>
            <w:tcW w:w="3451" w:type="dxa"/>
            <w:tcBorders>
              <w:top w:val="single" w:sz="4" w:space="0" w:color="auto"/>
              <w:left w:val="single" w:sz="4" w:space="0" w:color="auto"/>
              <w:bottom w:val="single" w:sz="4" w:space="0" w:color="auto"/>
              <w:right w:val="single" w:sz="4" w:space="0" w:color="auto"/>
            </w:tcBorders>
          </w:tcPr>
          <w:p w14:paraId="3E1C3509" w14:textId="77777777" w:rsidR="001538A5" w:rsidRPr="001538A5" w:rsidRDefault="001538A5" w:rsidP="00835BFE">
            <w:pPr>
              <w:pStyle w:val="afa"/>
              <w:spacing w:before="0" w:after="0"/>
              <w:jc w:val="thaiDistribute"/>
              <w:rPr>
                <w:rFonts w:ascii="TH Sarabun New" w:hAnsi="TH Sarabun New" w:cs="TH Sarabun New"/>
                <w:sz w:val="32"/>
                <w:szCs w:val="32"/>
                <w:u w:val="single"/>
              </w:rPr>
            </w:pPr>
            <w:r w:rsidRPr="001538A5">
              <w:rPr>
                <w:rStyle w:val="normaltextrun"/>
                <w:rFonts w:ascii="TH Sarabun New" w:hAnsi="TH Sarabun New" w:cs="TH Sarabun New"/>
                <w:sz w:val="32"/>
                <w:szCs w:val="32"/>
                <w:u w:val="single"/>
                <w:cs/>
              </w:rPr>
              <w:t>วิธีการสอน</w:t>
            </w:r>
            <w:r w:rsidRPr="009E0DD1">
              <w:rPr>
                <w:rStyle w:val="normaltextrun"/>
                <w:rFonts w:ascii="TH Sarabun New" w:hAnsi="TH Sarabun New" w:cs="TH Sarabun New"/>
                <w:sz w:val="32"/>
                <w:szCs w:val="32"/>
              </w:rPr>
              <w:t> </w:t>
            </w:r>
            <w:r w:rsidRPr="009E0DD1">
              <w:rPr>
                <w:rStyle w:val="normaltextrun"/>
                <w:rFonts w:ascii="TH Sarabun New" w:hAnsi="TH Sarabun New" w:cs="TH Sarabun New"/>
                <w:sz w:val="32"/>
                <w:szCs w:val="32"/>
                <w:cs/>
              </w:rPr>
              <w:t>เน้นการเรียนรู้เชิงรุก (</w:t>
            </w:r>
            <w:r w:rsidRPr="009E0DD1">
              <w:rPr>
                <w:rStyle w:val="normaltextrun"/>
                <w:rFonts w:ascii="TH Sarabun New" w:hAnsi="TH Sarabun New" w:cs="TH Sarabun New"/>
                <w:sz w:val="32"/>
                <w:szCs w:val="32"/>
              </w:rPr>
              <w:t>Active Learning) </w:t>
            </w:r>
            <w:r w:rsidRPr="009E0DD1">
              <w:rPr>
                <w:rStyle w:val="normaltextrun"/>
                <w:rFonts w:ascii="TH Sarabun New" w:hAnsi="TH Sarabun New" w:cs="TH Sarabun New"/>
                <w:sz w:val="32"/>
                <w:szCs w:val="32"/>
                <w:cs/>
              </w:rPr>
              <w:t>และการลงมือปฏิบัติ</w:t>
            </w:r>
            <w:r w:rsidRPr="009E0DD1">
              <w:rPr>
                <w:rStyle w:val="eop"/>
                <w:rFonts w:ascii="TH Sarabun New" w:hAnsi="TH Sarabun New" w:cs="TH Sarabun New"/>
                <w:sz w:val="32"/>
                <w:szCs w:val="32"/>
              </w:rPr>
              <w:t> </w:t>
            </w:r>
          </w:p>
          <w:p w14:paraId="5B2B6CFD"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บรรยายเชิงปฏิสัมพันธ์พร้อมยกตัวอย่างสถานการณ์จริง</w:t>
            </w:r>
            <w:r w:rsidRPr="00BB683E">
              <w:rPr>
                <w:rStyle w:val="eop"/>
                <w:rFonts w:ascii="TH Sarabun New" w:hAnsi="TH Sarabun New" w:cs="TH Sarabun New"/>
                <w:sz w:val="32"/>
                <w:szCs w:val="32"/>
              </w:rPr>
              <w:t> </w:t>
            </w:r>
          </w:p>
          <w:p w14:paraId="2C011422"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2. </w:t>
            </w:r>
            <w:r w:rsidRPr="00BB683E">
              <w:rPr>
                <w:rStyle w:val="normaltextrun"/>
                <w:rFonts w:ascii="TH Sarabun New" w:hAnsi="TH Sarabun New" w:cs="TH Sarabun New"/>
                <w:sz w:val="32"/>
                <w:szCs w:val="32"/>
                <w:cs/>
              </w:rPr>
              <w:t>วิเคราะห์กรณีศึกษาเกี่ยวกับนวัตกรรมและจริยธรรม</w:t>
            </w:r>
            <w:r w:rsidRPr="00BB683E">
              <w:rPr>
                <w:rStyle w:val="normaltextrun"/>
                <w:rFonts w:ascii="TH Sarabun New" w:hAnsi="TH Sarabun New" w:cs="TH Sarabun New"/>
                <w:sz w:val="32"/>
                <w:szCs w:val="32"/>
              </w:rPr>
              <w:t> AI</w:t>
            </w:r>
            <w:r w:rsidRPr="00BB683E">
              <w:rPr>
                <w:rStyle w:val="eop"/>
                <w:rFonts w:ascii="TH Sarabun New" w:hAnsi="TH Sarabun New" w:cs="TH Sarabun New"/>
                <w:sz w:val="32"/>
                <w:szCs w:val="32"/>
              </w:rPr>
              <w:t> </w:t>
            </w:r>
          </w:p>
          <w:p w14:paraId="406E173F"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การเรียนรู้โดยใช้ปัญหาเป็นฐานเพื่อฝึกการแก้ปัญหาด้วยเทคโนโลยี</w:t>
            </w:r>
            <w:r w:rsidRPr="00BB683E">
              <w:rPr>
                <w:rStyle w:val="eop"/>
                <w:rFonts w:ascii="TH Sarabun New" w:hAnsi="TH Sarabun New" w:cs="TH Sarabun New"/>
                <w:sz w:val="32"/>
                <w:szCs w:val="32"/>
              </w:rPr>
              <w:t> </w:t>
            </w:r>
          </w:p>
          <w:p w14:paraId="5A7E9CE2"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4. </w:t>
            </w:r>
            <w:r w:rsidRPr="00BB683E">
              <w:rPr>
                <w:rStyle w:val="normaltextrun"/>
                <w:rFonts w:ascii="TH Sarabun New" w:hAnsi="TH Sarabun New" w:cs="TH Sarabun New"/>
                <w:sz w:val="32"/>
                <w:szCs w:val="32"/>
                <w:cs/>
              </w:rPr>
              <w:t>ฝึกปฏิบัติการใช้เครื่องมือ</w:t>
            </w:r>
            <w:r w:rsidRPr="00BB683E">
              <w:rPr>
                <w:rStyle w:val="normaltextrun"/>
                <w:rFonts w:ascii="TH Sarabun New" w:hAnsi="TH Sarabun New" w:cs="TH Sarabun New"/>
                <w:sz w:val="32"/>
                <w:szCs w:val="32"/>
              </w:rPr>
              <w:t> AI (</w:t>
            </w:r>
            <w:r w:rsidRPr="00BB683E">
              <w:rPr>
                <w:rStyle w:val="normaltextrun"/>
                <w:rFonts w:ascii="TH Sarabun New" w:hAnsi="TH Sarabun New" w:cs="TH Sarabun New"/>
                <w:sz w:val="32"/>
                <w:szCs w:val="32"/>
                <w:cs/>
              </w:rPr>
              <w:t>เช่น</w:t>
            </w:r>
            <w:r w:rsidRPr="00BB683E">
              <w:rPr>
                <w:rStyle w:val="normaltextrun"/>
                <w:rFonts w:ascii="TH Sarabun New" w:hAnsi="TH Sarabun New" w:cs="TH Sarabun New"/>
                <w:sz w:val="32"/>
                <w:szCs w:val="32"/>
              </w:rPr>
              <w:t> Generative AI) </w:t>
            </w:r>
            <w:r w:rsidRPr="00BB683E">
              <w:rPr>
                <w:rStyle w:val="normaltextrun"/>
                <w:rFonts w:ascii="TH Sarabun New" w:hAnsi="TH Sarabun New" w:cs="TH Sarabun New"/>
                <w:sz w:val="32"/>
                <w:szCs w:val="32"/>
                <w:cs/>
              </w:rPr>
              <w:t>และเครื่องมือสร้างสื่อดิจิทัล</w:t>
            </w:r>
            <w:r w:rsidRPr="00BB683E">
              <w:rPr>
                <w:rStyle w:val="eop"/>
                <w:rFonts w:ascii="TH Sarabun New" w:hAnsi="TH Sarabun New" w:cs="TH Sarabun New"/>
                <w:sz w:val="32"/>
                <w:szCs w:val="32"/>
              </w:rPr>
              <w:t> </w:t>
            </w:r>
          </w:p>
          <w:p w14:paraId="46557181" w14:textId="77777777" w:rsidR="001538A5" w:rsidRPr="001538A5" w:rsidRDefault="001538A5" w:rsidP="00835BFE">
            <w:pPr>
              <w:pStyle w:val="afa"/>
              <w:spacing w:before="0" w:after="0"/>
              <w:jc w:val="thaiDistribute"/>
              <w:rPr>
                <w:rFonts w:ascii="TH Sarabun New" w:hAnsi="TH Sarabun New" w:cs="TH Sarabun New"/>
                <w:sz w:val="32"/>
                <w:szCs w:val="32"/>
                <w:u w:val="single"/>
              </w:rPr>
            </w:pPr>
            <w:r w:rsidRPr="001538A5">
              <w:rPr>
                <w:rStyle w:val="normaltextrun"/>
                <w:rFonts w:ascii="TH Sarabun New" w:hAnsi="TH Sarabun New" w:cs="TH Sarabun New"/>
                <w:sz w:val="32"/>
                <w:szCs w:val="32"/>
                <w:u w:val="single"/>
                <w:cs/>
              </w:rPr>
              <w:lastRenderedPageBreak/>
              <w:t>วิธีการประเมิน</w:t>
            </w:r>
            <w:r w:rsidRPr="001538A5">
              <w:rPr>
                <w:rStyle w:val="normaltextrun"/>
                <w:rFonts w:ascii="TH Sarabun New" w:hAnsi="TH Sarabun New" w:cs="TH Sarabun New"/>
                <w:sz w:val="32"/>
                <w:szCs w:val="32"/>
                <w:u w:val="single"/>
              </w:rPr>
              <w:t> </w:t>
            </w:r>
            <w:r w:rsidRPr="001538A5">
              <w:rPr>
                <w:rStyle w:val="normaltextrun"/>
                <w:rFonts w:ascii="TH Sarabun New" w:hAnsi="TH Sarabun New" w:cs="TH Sarabun New"/>
                <w:sz w:val="32"/>
                <w:szCs w:val="32"/>
                <w:u w:val="single"/>
                <w:cs/>
              </w:rPr>
              <w:t>อาจใช้วิธีการดังนี้</w:t>
            </w:r>
            <w:r w:rsidRPr="001538A5">
              <w:rPr>
                <w:rStyle w:val="eop"/>
                <w:rFonts w:ascii="TH Sarabun New" w:hAnsi="TH Sarabun New" w:cs="TH Sarabun New"/>
                <w:sz w:val="32"/>
                <w:szCs w:val="32"/>
                <w:u w:val="single"/>
              </w:rPr>
              <w:t> </w:t>
            </w:r>
          </w:p>
          <w:p w14:paraId="56F02ED0"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การทดสอบความรู้พื้นฐาน</w:t>
            </w:r>
            <w:r w:rsidRPr="00BB683E">
              <w:rPr>
                <w:rStyle w:val="eop"/>
                <w:rFonts w:ascii="TH Sarabun New" w:hAnsi="TH Sarabun New" w:cs="TH Sarabun New"/>
                <w:sz w:val="32"/>
                <w:szCs w:val="32"/>
              </w:rPr>
              <w:t> </w:t>
            </w:r>
          </w:p>
          <w:p w14:paraId="5740D04E"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2. </w:t>
            </w:r>
            <w:r w:rsidRPr="00BB683E">
              <w:rPr>
                <w:rStyle w:val="normaltextrun"/>
                <w:rFonts w:ascii="TH Sarabun New" w:hAnsi="TH Sarabun New" w:cs="TH Sarabun New"/>
                <w:sz w:val="32"/>
                <w:szCs w:val="32"/>
                <w:cs/>
              </w:rPr>
              <w:t>การประเมินชิ้นงาน/รายงาน/โครงงานสร้างสรรค์</w:t>
            </w:r>
            <w:r w:rsidRPr="00BB683E">
              <w:rPr>
                <w:rStyle w:val="eop"/>
                <w:rFonts w:ascii="TH Sarabun New" w:hAnsi="TH Sarabun New" w:cs="TH Sarabun New"/>
                <w:sz w:val="32"/>
                <w:szCs w:val="32"/>
              </w:rPr>
              <w:t> </w:t>
            </w:r>
          </w:p>
          <w:p w14:paraId="6C842C01" w14:textId="77777777" w:rsidR="001538A5" w:rsidRPr="001538A5" w:rsidRDefault="001538A5" w:rsidP="00835BFE">
            <w:pPr>
              <w:pStyle w:val="afa"/>
              <w:spacing w:before="0" w:after="0"/>
              <w:rPr>
                <w:rFonts w:ascii="TH Sarabun New" w:hAnsi="TH Sarabun New" w:cs="TH Sarabun New"/>
                <w:sz w:val="32"/>
                <w:szCs w:val="32"/>
                <w:u w:val="single"/>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การสังเกตพฤติกรรมการมีส่วนร่วมและการอภิปรายในชั้นเรียน</w:t>
            </w:r>
            <w:r w:rsidRPr="001538A5">
              <w:rPr>
                <w:rStyle w:val="eop"/>
                <w:rFonts w:ascii="TH Sarabun New" w:hAnsi="TH Sarabun New" w:cs="TH Sarabun New"/>
                <w:sz w:val="32"/>
                <w:szCs w:val="32"/>
                <w:u w:val="single"/>
              </w:rPr>
              <w:t> </w:t>
            </w:r>
          </w:p>
        </w:tc>
        <w:tc>
          <w:tcPr>
            <w:tcW w:w="2976" w:type="dxa"/>
            <w:tcBorders>
              <w:top w:val="single" w:sz="4" w:space="0" w:color="auto"/>
              <w:left w:val="single" w:sz="4" w:space="0" w:color="auto"/>
              <w:bottom w:val="single" w:sz="4" w:space="0" w:color="auto"/>
              <w:right w:val="single" w:sz="4" w:space="0" w:color="auto"/>
            </w:tcBorders>
          </w:tcPr>
          <w:p w14:paraId="2599233E" w14:textId="2327EDCD" w:rsidR="001538A5" w:rsidRPr="003B5AFC" w:rsidRDefault="001538A5" w:rsidP="00835BFE">
            <w:pPr>
              <w:pStyle w:val="afa"/>
              <w:spacing w:before="0" w:after="0"/>
              <w:rPr>
                <w:rFonts w:ascii="TH Sarabun New" w:hAnsi="TH Sarabun New" w:cs="TH Sarabun New"/>
                <w:sz w:val="32"/>
                <w:szCs w:val="32"/>
                <w:cs/>
              </w:rPr>
            </w:pPr>
            <w:r w:rsidRPr="001538A5">
              <w:rPr>
                <w:rStyle w:val="normaltextrun"/>
                <w:rFonts w:ascii="TH Sarabun New" w:hAnsi="TH Sarabun New" w:cs="TH Sarabun New"/>
                <w:sz w:val="32"/>
                <w:szCs w:val="32"/>
              </w:rPr>
              <w:lastRenderedPageBreak/>
              <w:t>CLO 1: </w:t>
            </w:r>
            <w:r w:rsidRPr="001538A5">
              <w:rPr>
                <w:rStyle w:val="normaltextrun"/>
                <w:rFonts w:ascii="TH Sarabun New" w:hAnsi="TH Sarabun New" w:cs="TH Sarabun New"/>
                <w:sz w:val="32"/>
                <w:szCs w:val="32"/>
                <w:cs/>
              </w:rPr>
              <w:t>อธิบายหลักการทำงานและประเภทของ</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และเทคโนโลยีดิจิทัลได้อย่างถูกต้อง</w:t>
            </w:r>
            <w:r w:rsidRPr="001538A5">
              <w:rPr>
                <w:rStyle w:val="eop"/>
                <w:rFonts w:ascii="TH Sarabun New" w:hAnsi="TH Sarabun New" w:cs="TH Sarabun New"/>
                <w:sz w:val="32"/>
                <w:szCs w:val="32"/>
              </w:rPr>
              <w:t> </w:t>
            </w:r>
            <w:r w:rsidR="00C240D2">
              <w:rPr>
                <w:rFonts w:ascii="TH Sarabun New" w:hAnsi="TH Sarabun New" w:cs="TH Sarabun New" w:hint="cs"/>
                <w:sz w:val="32"/>
                <w:szCs w:val="32"/>
                <w:cs/>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3</w:t>
            </w:r>
            <w:r w:rsidR="00C240D2">
              <w:rPr>
                <w:rStyle w:val="eop"/>
                <w:rFonts w:ascii="TH Sarabun New" w:hAnsi="TH Sarabun New" w:cs="TH Sarabun New"/>
                <w:sz w:val="32"/>
                <w:szCs w:val="32"/>
              </w:rPr>
              <w:t>)</w:t>
            </w:r>
          </w:p>
          <w:p w14:paraId="7EE9C52E" w14:textId="77777777"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แบบทดสอบ</w:t>
            </w:r>
            <w:r w:rsidRPr="001538A5">
              <w:rPr>
                <w:rStyle w:val="eop"/>
                <w:rFonts w:ascii="TH Sarabun New" w:hAnsi="TH Sarabun New" w:cs="TH Sarabun New"/>
                <w:sz w:val="32"/>
                <w:szCs w:val="32"/>
              </w:rPr>
              <w:t> </w:t>
            </w:r>
          </w:p>
          <w:p w14:paraId="1C5E0269" w14:textId="6F92C5C2"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CLO 2: </w:t>
            </w:r>
            <w:r w:rsidRPr="001538A5">
              <w:rPr>
                <w:rStyle w:val="normaltextrun"/>
                <w:rFonts w:ascii="TH Sarabun New" w:hAnsi="TH Sarabun New" w:cs="TH Sarabun New"/>
                <w:sz w:val="32"/>
                <w:szCs w:val="32"/>
                <w:cs/>
              </w:rPr>
              <w:t>วิเคราะห์ผลกระทบและแนวโน้มการเปลี่ยนแปลงของ</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ต่อสังคม เศรษฐกิจ และวัฒนธรรม</w:t>
            </w:r>
            <w:r w:rsidRPr="001538A5">
              <w:rPr>
                <w:rStyle w:val="eop"/>
                <w:rFonts w:ascii="TH Sarabun New" w:hAnsi="TH Sarabun New" w:cs="TH Sarabun New"/>
                <w:sz w:val="32"/>
                <w:szCs w:val="32"/>
              </w:rPr>
              <w:t> </w:t>
            </w:r>
            <w:r w:rsidR="00C240D2">
              <w:rPr>
                <w:rStyle w:val="eop"/>
                <w:rFonts w:ascii="TH Sarabun New" w:hAnsi="TH Sarabun New" w:cs="TH Sarabun New"/>
                <w:sz w:val="32"/>
                <w:szCs w:val="32"/>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2, 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3</w:t>
            </w:r>
            <w:r w:rsidR="00C240D2">
              <w:rPr>
                <w:rStyle w:val="normaltextrun"/>
                <w:rFonts w:ascii="TH Sarabun New" w:hAnsi="TH Sarabun New" w:cs="TH Sarabun New"/>
                <w:sz w:val="32"/>
                <w:szCs w:val="32"/>
              </w:rPr>
              <w:t>)</w:t>
            </w:r>
            <w:r w:rsidR="00C240D2" w:rsidRPr="001538A5">
              <w:rPr>
                <w:rStyle w:val="eop"/>
                <w:rFonts w:ascii="TH Sarabun New" w:hAnsi="TH Sarabun New" w:cs="TH Sarabun New"/>
                <w:sz w:val="32"/>
                <w:szCs w:val="32"/>
              </w:rPr>
              <w:t> </w:t>
            </w:r>
          </w:p>
          <w:p w14:paraId="5D8F3023" w14:textId="5D3865AA"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งานวิเคราะห์กรณีศึกษา</w:t>
            </w:r>
            <w:r w:rsidRPr="001538A5">
              <w:rPr>
                <w:rStyle w:val="eop"/>
                <w:rFonts w:ascii="TH Sarabun New" w:hAnsi="TH Sarabun New" w:cs="TH Sarabun New"/>
                <w:sz w:val="32"/>
                <w:szCs w:val="32"/>
              </w:rPr>
              <w:t> </w:t>
            </w:r>
          </w:p>
          <w:p w14:paraId="59369F2E" w14:textId="64D9E1D0"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lastRenderedPageBreak/>
              <w:t>CLO 3: </w:t>
            </w:r>
            <w:r w:rsidRPr="001538A5">
              <w:rPr>
                <w:rStyle w:val="normaltextrun"/>
                <w:rFonts w:ascii="TH Sarabun New" w:hAnsi="TH Sarabun New" w:cs="TH Sarabun New"/>
                <w:sz w:val="32"/>
                <w:szCs w:val="32"/>
                <w:cs/>
              </w:rPr>
              <w:t>ประยุกต์ใช้เครื่องมือดิจิทัลและ</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ในการแสวงหา รวบรวม และเผยแพร่ความรู้อย่างสร้างสรรค์</w:t>
            </w:r>
            <w:r w:rsidRPr="001538A5">
              <w:rPr>
                <w:rStyle w:val="eop"/>
                <w:rFonts w:ascii="TH Sarabun New" w:hAnsi="TH Sarabun New" w:cs="TH Sarabun New"/>
                <w:sz w:val="32"/>
                <w:szCs w:val="32"/>
              </w:rPr>
              <w:t> </w:t>
            </w:r>
            <w:r w:rsidR="00C240D2">
              <w:rPr>
                <w:rFonts w:ascii="TH Sarabun New" w:hAnsi="TH Sarabun New" w:cs="TH Sarabun New" w:hint="cs"/>
                <w:sz w:val="32"/>
                <w:szCs w:val="32"/>
                <w:cs/>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1</w:t>
            </w:r>
            <w:r w:rsidR="00C240D2">
              <w:rPr>
                <w:rStyle w:val="eop"/>
                <w:rFonts w:ascii="TH Sarabun New" w:hAnsi="TH Sarabun New" w:cs="TH Sarabun New"/>
                <w:sz w:val="32"/>
                <w:szCs w:val="32"/>
              </w:rPr>
              <w:t>)</w:t>
            </w:r>
          </w:p>
          <w:p w14:paraId="63798558" w14:textId="6C0AE92B"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งานปฏิบัติ/รายงาน</w:t>
            </w:r>
            <w:r w:rsidRPr="001538A5">
              <w:rPr>
                <w:rStyle w:val="eop"/>
                <w:rFonts w:ascii="TH Sarabun New" w:hAnsi="TH Sarabun New" w:cs="TH Sarabun New"/>
                <w:sz w:val="32"/>
                <w:szCs w:val="32"/>
              </w:rPr>
              <w:t> </w:t>
            </w:r>
          </w:p>
          <w:p w14:paraId="47FD739C" w14:textId="0AA1908B"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CLO 4: </w:t>
            </w:r>
            <w:r w:rsidRPr="001538A5">
              <w:rPr>
                <w:rStyle w:val="normaltextrun"/>
                <w:rFonts w:ascii="TH Sarabun New" w:hAnsi="TH Sarabun New" w:cs="TH Sarabun New"/>
                <w:sz w:val="32"/>
                <w:szCs w:val="32"/>
                <w:cs/>
              </w:rPr>
              <w:t>แสดงออกถึงความรับผิดชอบและจริยธรรมในการใช้</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รวมถึงความตระหนักในความปลอดภัยทางไซเบอร์</w:t>
            </w:r>
            <w:r w:rsidRPr="001538A5">
              <w:rPr>
                <w:rStyle w:val="eop"/>
                <w:rFonts w:ascii="TH Sarabun New" w:hAnsi="TH Sarabun New" w:cs="TH Sarabun New"/>
                <w:sz w:val="32"/>
                <w:szCs w:val="32"/>
              </w:rPr>
              <w:t> </w:t>
            </w:r>
            <w:r w:rsidR="00C240D2">
              <w:rPr>
                <w:rFonts w:ascii="TH Sarabun New" w:hAnsi="TH Sarabun New" w:cs="TH Sarabun New" w:hint="cs"/>
                <w:sz w:val="32"/>
                <w:szCs w:val="32"/>
                <w:cs/>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3</w:t>
            </w:r>
            <w:r w:rsidR="00C240D2">
              <w:rPr>
                <w:rStyle w:val="eop"/>
                <w:rFonts w:ascii="TH Sarabun New" w:hAnsi="TH Sarabun New" w:cs="TH Sarabun New"/>
                <w:sz w:val="32"/>
                <w:szCs w:val="32"/>
              </w:rPr>
              <w:t>)</w:t>
            </w:r>
          </w:p>
          <w:p w14:paraId="6148FE10" w14:textId="7332EC59"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การสังเกตพฤติกรรม/งานสะท้อนคิด</w:t>
            </w:r>
          </w:p>
        </w:tc>
      </w:tr>
      <w:tr w:rsidR="001538A5" w:rsidRPr="003B5AFC" w14:paraId="7D28FD0F" w14:textId="77777777" w:rsidTr="00C2784E">
        <w:tc>
          <w:tcPr>
            <w:tcW w:w="3139" w:type="dxa"/>
            <w:tcBorders>
              <w:top w:val="single" w:sz="4" w:space="0" w:color="auto"/>
              <w:left w:val="single" w:sz="4" w:space="0" w:color="auto"/>
              <w:bottom w:val="single" w:sz="4" w:space="0" w:color="auto"/>
              <w:right w:val="single" w:sz="4" w:space="0" w:color="auto"/>
            </w:tcBorders>
          </w:tcPr>
          <w:p w14:paraId="7D5A6CC1" w14:textId="383C4AEC" w:rsidR="001538A5" w:rsidRPr="003B5AFC" w:rsidRDefault="001B4AC2" w:rsidP="00835BFE">
            <w:pPr>
              <w:tabs>
                <w:tab w:val="left" w:pos="1080"/>
              </w:tabs>
              <w:jc w:val="thaiDistribute"/>
              <w:rPr>
                <w:rFonts w:ascii="TH Sarabun New" w:hAnsi="TH Sarabun New" w:cs="TH Sarabun New"/>
                <w:sz w:val="32"/>
                <w:szCs w:val="32"/>
                <w:cs/>
              </w:rPr>
            </w:pPr>
            <w:r w:rsidRPr="001B4AC2">
              <w:rPr>
                <w:rFonts w:ascii="TH Sarabun New" w:hAnsi="TH Sarabun New" w:cs="TH Sarabun New"/>
                <w:sz w:val="32"/>
                <w:szCs w:val="32"/>
              </w:rPr>
              <w:lastRenderedPageBreak/>
              <w:t>000209</w:t>
            </w:r>
            <w:r w:rsidR="001538A5" w:rsidRPr="003B5AFC">
              <w:rPr>
                <w:rFonts w:ascii="TH Sarabun New" w:hAnsi="TH Sarabun New" w:cs="TH Sarabun New"/>
                <w:sz w:val="32"/>
                <w:szCs w:val="32"/>
              </w:rPr>
              <w:t xml:space="preserve"> </w:t>
            </w:r>
            <w:r w:rsidR="001538A5" w:rsidRPr="003B5AFC">
              <w:rPr>
                <w:rFonts w:ascii="TH Sarabun New" w:hAnsi="TH Sarabun New" w:cs="TH Sarabun New"/>
                <w:sz w:val="32"/>
                <w:szCs w:val="32"/>
                <w:cs/>
              </w:rPr>
              <w:t xml:space="preserve"> </w:t>
            </w:r>
            <w:r w:rsidR="001538A5" w:rsidRPr="0083299C">
              <w:rPr>
                <w:rFonts w:ascii="TH Sarabun New" w:hAnsi="TH Sarabun New" w:cs="TH Sarabun New"/>
                <w:sz w:val="32"/>
                <w:szCs w:val="32"/>
                <w:cs/>
              </w:rPr>
              <w:t>การสร้างดิจิทัลคอนเทนต์ด้วยปัญญาประดิษฐ์</w:t>
            </w:r>
          </w:p>
        </w:tc>
        <w:tc>
          <w:tcPr>
            <w:tcW w:w="2844" w:type="dxa"/>
            <w:gridSpan w:val="2"/>
            <w:tcBorders>
              <w:top w:val="single" w:sz="4" w:space="0" w:color="auto"/>
              <w:left w:val="single" w:sz="4" w:space="0" w:color="auto"/>
              <w:bottom w:val="single" w:sz="4" w:space="0" w:color="auto"/>
              <w:right w:val="single" w:sz="4" w:space="0" w:color="auto"/>
            </w:tcBorders>
          </w:tcPr>
          <w:p w14:paraId="110B31D6" w14:textId="49342088" w:rsidR="001538A5" w:rsidRPr="003B5AFC" w:rsidRDefault="00150244" w:rsidP="00835BFE">
            <w:pPr>
              <w:tabs>
                <w:tab w:val="left" w:pos="1080"/>
              </w:tabs>
              <w:jc w:val="thaiDistribute"/>
              <w:rPr>
                <w:rFonts w:ascii="TH Sarabun New" w:hAnsi="TH Sarabun New" w:cs="TH Sarabun New"/>
                <w:sz w:val="32"/>
                <w:szCs w:val="32"/>
              </w:rPr>
            </w:pPr>
            <w:r w:rsidRPr="00150244">
              <w:rPr>
                <w:rStyle w:val="normaltextrun"/>
                <w:rFonts w:ascii="TH Sarabun New" w:hAnsi="TH Sarabun New" w:cs="TH Sarabun New"/>
                <w:sz w:val="32"/>
                <w:szCs w:val="32"/>
                <w:cs/>
              </w:rPr>
              <w:t>ศึกษาการประยุกต์ใช้ปัญญาประดิษฐ์ในการสร้างสรรค์คอนเทนต์ดิจิทัลหลากหลายรูปแบบ ครอบคลุมการผลิตเนื้อหาประเภทข้อความ ภาพ เสียง และวิดีโอ ฝึกทักษะการออกแบบและ</w:t>
            </w:r>
            <w:r w:rsidRPr="00150244">
              <w:rPr>
                <w:rStyle w:val="normaltextrun"/>
                <w:rFonts w:ascii="TH Sarabun New" w:hAnsi="TH Sarabun New" w:cs="TH Sarabun New"/>
                <w:sz w:val="32"/>
                <w:szCs w:val="32"/>
                <w:cs/>
              </w:rPr>
              <w:lastRenderedPageBreak/>
              <w:t xml:space="preserve">พัฒนาสื่อดิจิทัลด้วยเครื่องมือสมัยใหม่ การทำงานร่วมกันเป็นทีมเพื่อสร้างสรรค์ผลงานเชิงนวัตกรรม การประเมินคุณภาพและประสิทธิภาพของคอนเทนต์ก่อนการเผยแพร่ผ่านแพลตฟอร์มดิจิทัล โดยเน้นย้ำเรื่องจริยธรรมการใช้ </w:t>
            </w:r>
            <w:r w:rsidRPr="00150244">
              <w:rPr>
                <w:rStyle w:val="normaltextrun"/>
                <w:rFonts w:ascii="TH Sarabun New" w:hAnsi="TH Sarabun New" w:cs="TH Sarabun New"/>
                <w:sz w:val="32"/>
                <w:szCs w:val="32"/>
              </w:rPr>
              <w:t xml:space="preserve">AI </w:t>
            </w:r>
            <w:r w:rsidRPr="00150244">
              <w:rPr>
                <w:rStyle w:val="normaltextrun"/>
                <w:rFonts w:ascii="TH Sarabun New" w:hAnsi="TH Sarabun New" w:cs="TH Sarabun New"/>
                <w:sz w:val="32"/>
                <w:szCs w:val="32"/>
                <w:cs/>
              </w:rPr>
              <w:t>กฎหมายลิขสิทธิ์ และความรับผิดชอบต่อสังคมในยุคดิจิทัล</w:t>
            </w:r>
          </w:p>
        </w:tc>
        <w:tc>
          <w:tcPr>
            <w:tcW w:w="2786" w:type="dxa"/>
            <w:tcBorders>
              <w:top w:val="single" w:sz="4" w:space="0" w:color="auto"/>
              <w:left w:val="single" w:sz="4" w:space="0" w:color="auto"/>
              <w:bottom w:val="single" w:sz="4" w:space="0" w:color="auto"/>
              <w:right w:val="single" w:sz="4" w:space="0" w:color="auto"/>
            </w:tcBorders>
          </w:tcPr>
          <w:p w14:paraId="75838CD2" w14:textId="77777777"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lastRenderedPageBreak/>
              <w:t>1. </w:t>
            </w:r>
            <w:r w:rsidRPr="001538A5">
              <w:rPr>
                <w:rStyle w:val="normaltextrun"/>
                <w:rFonts w:ascii="TH Sarabun New" w:hAnsi="TH Sarabun New" w:cs="TH Sarabun New"/>
                <w:sz w:val="32"/>
                <w:szCs w:val="32"/>
                <w:cs/>
              </w:rPr>
              <w:t>เพื่อให้นักศึกษาสามารถสร้างคอนเทนต์ด้วย</w:t>
            </w:r>
            <w:r w:rsidRPr="001538A5">
              <w:rPr>
                <w:rStyle w:val="normaltextrun"/>
                <w:rFonts w:ascii="TH Sarabun New" w:hAnsi="TH Sarabun New" w:cs="TH Sarabun New"/>
                <w:sz w:val="32"/>
                <w:szCs w:val="32"/>
              </w:rPr>
              <w:t> AI</w:t>
            </w:r>
            <w:r w:rsidRPr="001538A5">
              <w:rPr>
                <w:rStyle w:val="eop"/>
                <w:rFonts w:ascii="TH Sarabun New" w:hAnsi="TH Sarabun New" w:cs="TH Sarabun New"/>
                <w:sz w:val="32"/>
                <w:szCs w:val="32"/>
              </w:rPr>
              <w:t> </w:t>
            </w:r>
          </w:p>
          <w:p w14:paraId="52BE4954" w14:textId="77777777"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2. </w:t>
            </w:r>
            <w:r w:rsidRPr="001538A5">
              <w:rPr>
                <w:rStyle w:val="normaltextrun"/>
                <w:rFonts w:ascii="TH Sarabun New" w:hAnsi="TH Sarabun New" w:cs="TH Sarabun New"/>
                <w:sz w:val="32"/>
                <w:szCs w:val="32"/>
                <w:cs/>
              </w:rPr>
              <w:t>เพื่อพัฒนาความคิดสร้างสรรค์และการออกแบบ</w:t>
            </w:r>
            <w:r w:rsidRPr="001538A5">
              <w:rPr>
                <w:rStyle w:val="eop"/>
                <w:rFonts w:ascii="TH Sarabun New" w:hAnsi="TH Sarabun New" w:cs="TH Sarabun New"/>
                <w:sz w:val="32"/>
                <w:szCs w:val="32"/>
              </w:rPr>
              <w:t> </w:t>
            </w:r>
          </w:p>
          <w:p w14:paraId="690FEADD" w14:textId="77777777" w:rsidR="001538A5" w:rsidRPr="001538A5"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3. </w:t>
            </w:r>
            <w:r w:rsidRPr="001538A5">
              <w:rPr>
                <w:rStyle w:val="normaltextrun"/>
                <w:rFonts w:ascii="TH Sarabun New" w:hAnsi="TH Sarabun New" w:cs="TH Sarabun New"/>
                <w:sz w:val="32"/>
                <w:szCs w:val="32"/>
                <w:cs/>
              </w:rPr>
              <w:t>เพื่อส่งเสริมการทำงานร่วมกัน</w:t>
            </w:r>
            <w:r w:rsidRPr="001538A5">
              <w:rPr>
                <w:rStyle w:val="eop"/>
                <w:rFonts w:ascii="TH Sarabun New" w:hAnsi="TH Sarabun New" w:cs="TH Sarabun New"/>
                <w:sz w:val="32"/>
                <w:szCs w:val="32"/>
              </w:rPr>
              <w:t> </w:t>
            </w:r>
          </w:p>
        </w:tc>
        <w:tc>
          <w:tcPr>
            <w:tcW w:w="3451" w:type="dxa"/>
            <w:tcBorders>
              <w:top w:val="single" w:sz="4" w:space="0" w:color="auto"/>
              <w:left w:val="single" w:sz="4" w:space="0" w:color="auto"/>
              <w:bottom w:val="single" w:sz="4" w:space="0" w:color="auto"/>
              <w:right w:val="single" w:sz="4" w:space="0" w:color="auto"/>
            </w:tcBorders>
          </w:tcPr>
          <w:p w14:paraId="22B207D7" w14:textId="77777777" w:rsidR="001538A5" w:rsidRPr="001538A5" w:rsidRDefault="001538A5" w:rsidP="00835BFE">
            <w:pPr>
              <w:pStyle w:val="afa"/>
              <w:spacing w:before="0" w:after="0"/>
              <w:rPr>
                <w:rFonts w:ascii="TH Sarabun New" w:hAnsi="TH Sarabun New" w:cs="TH Sarabun New"/>
                <w:sz w:val="32"/>
                <w:szCs w:val="32"/>
                <w:u w:val="single"/>
              </w:rPr>
            </w:pPr>
            <w:r w:rsidRPr="001538A5">
              <w:rPr>
                <w:rStyle w:val="normaltextrun"/>
                <w:rFonts w:ascii="TH Sarabun New" w:hAnsi="TH Sarabun New" w:cs="TH Sarabun New"/>
                <w:sz w:val="32"/>
                <w:szCs w:val="32"/>
                <w:u w:val="single"/>
                <w:cs/>
              </w:rPr>
              <w:t>วิธีการสอน</w:t>
            </w:r>
            <w:r w:rsidRPr="001538A5">
              <w:rPr>
                <w:rStyle w:val="normaltextrun"/>
                <w:rFonts w:ascii="TH Sarabun New" w:hAnsi="TH Sarabun New" w:cs="TH Sarabun New"/>
                <w:sz w:val="32"/>
                <w:szCs w:val="32"/>
                <w:u w:val="single"/>
              </w:rPr>
              <w:t> </w:t>
            </w:r>
            <w:r w:rsidRPr="001538A5">
              <w:rPr>
                <w:rStyle w:val="normaltextrun"/>
                <w:rFonts w:ascii="TH Sarabun New" w:hAnsi="TH Sarabun New" w:cs="TH Sarabun New"/>
                <w:sz w:val="32"/>
                <w:szCs w:val="32"/>
                <w:u w:val="single"/>
                <w:cs/>
              </w:rPr>
              <w:t>เน้นแนวทาง</w:t>
            </w:r>
            <w:r w:rsidRPr="001538A5">
              <w:rPr>
                <w:rStyle w:val="normaltextrun"/>
                <w:rFonts w:ascii="TH Sarabun New" w:hAnsi="TH Sarabun New" w:cs="TH Sarabun New"/>
                <w:sz w:val="32"/>
                <w:szCs w:val="32"/>
                <w:u w:val="single"/>
              </w:rPr>
              <w:t> "Learning by Doing" </w:t>
            </w:r>
            <w:r w:rsidRPr="001538A5">
              <w:rPr>
                <w:rStyle w:val="normaltextrun"/>
                <w:rFonts w:ascii="TH Sarabun New" w:hAnsi="TH Sarabun New" w:cs="TH Sarabun New"/>
                <w:sz w:val="32"/>
                <w:szCs w:val="32"/>
                <w:u w:val="single"/>
                <w:cs/>
              </w:rPr>
              <w:t>และ</w:t>
            </w:r>
            <w:r w:rsidRPr="001538A5">
              <w:rPr>
                <w:rStyle w:val="normaltextrun"/>
                <w:rFonts w:ascii="TH Sarabun New" w:hAnsi="TH Sarabun New" w:cs="TH Sarabun New"/>
                <w:sz w:val="32"/>
                <w:szCs w:val="32"/>
                <w:u w:val="single"/>
              </w:rPr>
              <w:t> "Project-Based Learning"</w:t>
            </w:r>
            <w:r w:rsidRPr="001538A5">
              <w:rPr>
                <w:rStyle w:val="eop"/>
                <w:rFonts w:ascii="TH Sarabun New" w:hAnsi="TH Sarabun New" w:cs="TH Sarabun New"/>
                <w:sz w:val="32"/>
                <w:szCs w:val="32"/>
                <w:u w:val="single"/>
              </w:rPr>
              <w:t> </w:t>
            </w:r>
          </w:p>
          <w:p w14:paraId="22E377A2" w14:textId="77777777" w:rsidR="001538A5" w:rsidRPr="00BB683E" w:rsidRDefault="001538A5" w:rsidP="00835BFE">
            <w:pPr>
              <w:pStyle w:val="afa"/>
              <w:spacing w:before="0" w:after="0"/>
              <w:rPr>
                <w:rStyle w:val="normaltextrun"/>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บรรยายและสาธิตการใช้งาน</w:t>
            </w:r>
            <w:r w:rsidRPr="00BB683E">
              <w:rPr>
                <w:rStyle w:val="normaltextrun"/>
                <w:rFonts w:ascii="TH Sarabun New" w:hAnsi="TH Sarabun New" w:cs="TH Sarabun New"/>
                <w:sz w:val="32"/>
                <w:szCs w:val="32"/>
              </w:rPr>
              <w:t xml:space="preserve"> Prompt </w:t>
            </w:r>
          </w:p>
          <w:p w14:paraId="0B7141FE"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Engineering </w:t>
            </w:r>
            <w:r w:rsidRPr="00BB683E">
              <w:rPr>
                <w:rStyle w:val="normaltextrun"/>
                <w:rFonts w:ascii="TH Sarabun New" w:hAnsi="TH Sarabun New" w:cs="TH Sarabun New"/>
                <w:sz w:val="32"/>
                <w:szCs w:val="32"/>
                <w:cs/>
              </w:rPr>
              <w:t>สำหรับ</w:t>
            </w:r>
            <w:r w:rsidRPr="00BB683E">
              <w:rPr>
                <w:rStyle w:val="normaltextrun"/>
                <w:rFonts w:ascii="TH Sarabun New" w:hAnsi="TH Sarabun New" w:cs="TH Sarabun New"/>
                <w:sz w:val="32"/>
                <w:szCs w:val="32"/>
              </w:rPr>
              <w:t> AI </w:t>
            </w:r>
            <w:r w:rsidRPr="00BB683E">
              <w:rPr>
                <w:rStyle w:val="normaltextrun"/>
                <w:rFonts w:ascii="TH Sarabun New" w:hAnsi="TH Sarabun New" w:cs="TH Sarabun New"/>
                <w:sz w:val="32"/>
                <w:szCs w:val="32"/>
                <w:cs/>
              </w:rPr>
              <w:t>แต่ละประเภท</w:t>
            </w:r>
            <w:r w:rsidRPr="00BB683E">
              <w:rPr>
                <w:rStyle w:val="eop"/>
                <w:rFonts w:ascii="TH Sarabun New" w:hAnsi="TH Sarabun New" w:cs="TH Sarabun New"/>
                <w:sz w:val="32"/>
                <w:szCs w:val="32"/>
              </w:rPr>
              <w:t> </w:t>
            </w:r>
          </w:p>
          <w:p w14:paraId="12FD7356"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lastRenderedPageBreak/>
              <w:t>2. </w:t>
            </w:r>
            <w:r w:rsidRPr="00BB683E">
              <w:rPr>
                <w:rStyle w:val="normaltextrun"/>
                <w:rFonts w:ascii="TH Sarabun New" w:hAnsi="TH Sarabun New" w:cs="TH Sarabun New"/>
                <w:sz w:val="32"/>
                <w:szCs w:val="32"/>
                <w:cs/>
              </w:rPr>
              <w:t>ฝึกปฏิบัติจริงในห้องคอมพิวเตอร์เพื่อสร้างชิ้นงานรายสัปดาห์</w:t>
            </w:r>
            <w:r w:rsidRPr="00BB683E">
              <w:rPr>
                <w:rStyle w:val="eop"/>
                <w:rFonts w:ascii="TH Sarabun New" w:hAnsi="TH Sarabun New" w:cs="TH Sarabun New"/>
                <w:sz w:val="32"/>
                <w:szCs w:val="32"/>
              </w:rPr>
              <w:t> </w:t>
            </w:r>
          </w:p>
          <w:p w14:paraId="203E575A"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มอบหมายโครงงานกลุ่มสร้างแคมเปญดิจิทัลคอนเทนต์</w:t>
            </w:r>
            <w:r w:rsidRPr="00BB683E">
              <w:rPr>
                <w:rStyle w:val="eop"/>
                <w:rFonts w:ascii="TH Sarabun New" w:hAnsi="TH Sarabun New" w:cs="TH Sarabun New"/>
                <w:sz w:val="32"/>
                <w:szCs w:val="32"/>
              </w:rPr>
              <w:t> </w:t>
            </w:r>
          </w:p>
          <w:p w14:paraId="12A9D883"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4. </w:t>
            </w:r>
            <w:r w:rsidRPr="00BB683E">
              <w:rPr>
                <w:rStyle w:val="normaltextrun"/>
                <w:rFonts w:ascii="TH Sarabun New" w:hAnsi="TH Sarabun New" w:cs="TH Sarabun New"/>
                <w:sz w:val="32"/>
                <w:szCs w:val="32"/>
                <w:cs/>
              </w:rPr>
              <w:t>การประเมินผลงานโดยเพื่อนร่วมชั้นเพื่อฝึกการวิพากษ์อย่างสร้างสรรค์</w:t>
            </w:r>
            <w:r w:rsidRPr="00BB683E">
              <w:rPr>
                <w:rStyle w:val="eop"/>
                <w:rFonts w:ascii="TH Sarabun New" w:hAnsi="TH Sarabun New" w:cs="TH Sarabun New"/>
                <w:sz w:val="32"/>
                <w:szCs w:val="32"/>
              </w:rPr>
              <w:t> </w:t>
            </w:r>
          </w:p>
          <w:p w14:paraId="18E3D1A4" w14:textId="77777777" w:rsidR="001538A5" w:rsidRPr="00BB683E"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u w:val="single"/>
                <w:cs/>
              </w:rPr>
              <w:t>วิธีการประเมิน</w:t>
            </w:r>
            <w:r w:rsidRPr="001538A5">
              <w:rPr>
                <w:rStyle w:val="normaltextrun"/>
                <w:rFonts w:ascii="TH Sarabun New" w:hAnsi="TH Sarabun New" w:cs="TH Sarabun New"/>
                <w:sz w:val="32"/>
                <w:szCs w:val="32"/>
                <w:u w:val="single"/>
              </w:rPr>
              <w:t> </w:t>
            </w:r>
            <w:r w:rsidRPr="00BB683E">
              <w:rPr>
                <w:rStyle w:val="normaltextrun"/>
                <w:rFonts w:ascii="TH Sarabun New" w:hAnsi="TH Sarabun New" w:cs="TH Sarabun New"/>
                <w:sz w:val="32"/>
                <w:szCs w:val="32"/>
                <w:cs/>
              </w:rPr>
              <w:t>อาจใช้วิธีการดังนี้</w:t>
            </w:r>
            <w:r w:rsidRPr="00BB683E">
              <w:rPr>
                <w:rStyle w:val="eop"/>
                <w:rFonts w:ascii="TH Sarabun New" w:hAnsi="TH Sarabun New" w:cs="TH Sarabun New"/>
                <w:sz w:val="32"/>
                <w:szCs w:val="32"/>
              </w:rPr>
              <w:t> </w:t>
            </w:r>
          </w:p>
          <w:p w14:paraId="76EE2EF5"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คะแนนจากการฝึกปฏิบัติในชั้นเรียน</w:t>
            </w:r>
            <w:r w:rsidRPr="00BB683E">
              <w:rPr>
                <w:rStyle w:val="eop"/>
                <w:rFonts w:ascii="TH Sarabun New" w:hAnsi="TH Sarabun New" w:cs="TH Sarabun New"/>
                <w:sz w:val="32"/>
                <w:szCs w:val="32"/>
              </w:rPr>
              <w:t> </w:t>
            </w:r>
          </w:p>
          <w:p w14:paraId="2A8C578E"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2. </w:t>
            </w:r>
            <w:r w:rsidRPr="00BB683E">
              <w:rPr>
                <w:rStyle w:val="normaltextrun"/>
                <w:rFonts w:ascii="TH Sarabun New" w:hAnsi="TH Sarabun New" w:cs="TH Sarabun New"/>
                <w:sz w:val="32"/>
                <w:szCs w:val="32"/>
                <w:cs/>
              </w:rPr>
              <w:t>คะแนนโครงงานกลุ่ม</w:t>
            </w:r>
            <w:r w:rsidRPr="00BB683E">
              <w:rPr>
                <w:rStyle w:val="eop"/>
                <w:rFonts w:ascii="TH Sarabun New" w:hAnsi="TH Sarabun New" w:cs="TH Sarabun New"/>
                <w:sz w:val="32"/>
                <w:szCs w:val="32"/>
              </w:rPr>
              <w:t> </w:t>
            </w:r>
          </w:p>
          <w:p w14:paraId="6507A173"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การนำเสนอผลงาน</w:t>
            </w:r>
            <w:r w:rsidRPr="00BB683E">
              <w:rPr>
                <w:rStyle w:val="eop"/>
                <w:rFonts w:ascii="TH Sarabun New" w:hAnsi="TH Sarabun New" w:cs="TH Sarabun New"/>
                <w:sz w:val="32"/>
                <w:szCs w:val="32"/>
              </w:rPr>
              <w:t> </w:t>
            </w:r>
          </w:p>
          <w:p w14:paraId="70C9A1D3" w14:textId="45EB27BF" w:rsidR="001538A5" w:rsidRPr="001538A5" w:rsidRDefault="001538A5" w:rsidP="00835BFE">
            <w:pPr>
              <w:pStyle w:val="afa"/>
              <w:spacing w:before="0" w:after="0"/>
              <w:jc w:val="thaiDistribute"/>
              <w:rPr>
                <w:rFonts w:ascii="TH Sarabun New" w:hAnsi="TH Sarabun New" w:cs="TH Sarabun New"/>
                <w:sz w:val="32"/>
                <w:szCs w:val="32"/>
                <w:u w:val="single"/>
              </w:rPr>
            </w:pPr>
            <w:r w:rsidRPr="00BB683E">
              <w:rPr>
                <w:rStyle w:val="normaltextrun"/>
                <w:rFonts w:ascii="TH Sarabun New" w:hAnsi="TH Sarabun New" w:cs="TH Sarabun New"/>
                <w:sz w:val="32"/>
                <w:szCs w:val="32"/>
              </w:rPr>
              <w:t>4. </w:t>
            </w:r>
            <w:r w:rsidRPr="00BB683E">
              <w:rPr>
                <w:rStyle w:val="normaltextrun"/>
                <w:rFonts w:ascii="TH Sarabun New" w:hAnsi="TH Sarabun New" w:cs="TH Sarabun New"/>
                <w:sz w:val="32"/>
                <w:szCs w:val="32"/>
                <w:cs/>
              </w:rPr>
              <w:t>การสะท้อนคิด(</w:t>
            </w:r>
            <w:r w:rsidRPr="00BB683E">
              <w:rPr>
                <w:rStyle w:val="normaltextrun"/>
                <w:rFonts w:ascii="TH Sarabun New" w:hAnsi="TH Sarabun New" w:cs="TH Sarabun New"/>
                <w:sz w:val="32"/>
                <w:szCs w:val="32"/>
              </w:rPr>
              <w:t>Reflection)</w:t>
            </w:r>
            <w:r w:rsidR="001948A7">
              <w:rPr>
                <w:rStyle w:val="normaltextrun"/>
                <w:rFonts w:ascii="TH Sarabun New" w:hAnsi="TH Sarabun New" w:cs="TH Sarabun New"/>
                <w:sz w:val="32"/>
                <w:szCs w:val="32"/>
              </w:rPr>
              <w:t xml:space="preserve"> </w:t>
            </w:r>
            <w:r w:rsidRPr="00BB683E">
              <w:rPr>
                <w:rStyle w:val="normaltextrun"/>
                <w:rFonts w:ascii="TH Sarabun New" w:hAnsi="TH Sarabun New" w:cs="TH Sarabun New"/>
                <w:sz w:val="32"/>
                <w:szCs w:val="32"/>
                <w:cs/>
              </w:rPr>
              <w:t>เกี่ยวกับจริยธรรมและลิขสิทธิ์</w:t>
            </w:r>
            <w:r w:rsidRPr="00BB683E">
              <w:rPr>
                <w:rStyle w:val="eop"/>
                <w:rFonts w:ascii="TH Sarabun New" w:hAnsi="TH Sarabun New" w:cs="TH Sarabun New"/>
                <w:sz w:val="32"/>
                <w:szCs w:val="32"/>
              </w:rPr>
              <w:t> </w:t>
            </w:r>
          </w:p>
        </w:tc>
        <w:tc>
          <w:tcPr>
            <w:tcW w:w="2976" w:type="dxa"/>
            <w:tcBorders>
              <w:top w:val="single" w:sz="4" w:space="0" w:color="auto"/>
              <w:left w:val="single" w:sz="4" w:space="0" w:color="auto"/>
              <w:bottom w:val="single" w:sz="4" w:space="0" w:color="auto"/>
              <w:right w:val="single" w:sz="4" w:space="0" w:color="auto"/>
            </w:tcBorders>
          </w:tcPr>
          <w:p w14:paraId="210F48CF" w14:textId="53DE7CDB" w:rsidR="001538A5" w:rsidRPr="00050F6B" w:rsidRDefault="001538A5" w:rsidP="00050F6B">
            <w:pPr>
              <w:pStyle w:val="afa"/>
              <w:spacing w:before="0" w:after="0"/>
              <w:rPr>
                <w:rFonts w:ascii="TH Sarabun New" w:hAnsi="TH Sarabun New" w:cs="TH Sarabun New"/>
                <w:sz w:val="32"/>
                <w:szCs w:val="32"/>
              </w:rPr>
            </w:pPr>
            <w:r w:rsidRPr="00050F6B">
              <w:rPr>
                <w:rStyle w:val="normaltextrun"/>
                <w:rFonts w:ascii="TH Sarabun New" w:hAnsi="TH Sarabun New" w:cs="TH Sarabun New"/>
                <w:sz w:val="32"/>
                <w:szCs w:val="32"/>
              </w:rPr>
              <w:lastRenderedPageBreak/>
              <w:t>CLO 1: </w:t>
            </w:r>
            <w:r w:rsidRPr="00050F6B">
              <w:rPr>
                <w:rStyle w:val="normaltextrun"/>
                <w:rFonts w:ascii="TH Sarabun New" w:hAnsi="TH Sarabun New" w:cs="TH Sarabun New"/>
                <w:sz w:val="32"/>
                <w:szCs w:val="32"/>
                <w:cs/>
              </w:rPr>
              <w:t>เลือกใช้เครื่องมือ</w:t>
            </w:r>
            <w:r w:rsidRPr="00050F6B">
              <w:rPr>
                <w:rStyle w:val="normaltextrun"/>
                <w:rFonts w:ascii="TH Sarabun New" w:hAnsi="TH Sarabun New" w:cs="TH Sarabun New"/>
                <w:sz w:val="32"/>
                <w:szCs w:val="32"/>
              </w:rPr>
              <w:t> AI </w:t>
            </w:r>
            <w:r w:rsidRPr="00050F6B">
              <w:rPr>
                <w:rStyle w:val="normaltextrun"/>
                <w:rFonts w:ascii="TH Sarabun New" w:hAnsi="TH Sarabun New" w:cs="TH Sarabun New"/>
                <w:sz w:val="32"/>
                <w:szCs w:val="32"/>
                <w:cs/>
              </w:rPr>
              <w:t>ที่เหมาะสมเพื่อสร้างคอนเทนต์ดิจิทัล (ข้อความ</w:t>
            </w:r>
            <w:r w:rsidRPr="00050F6B">
              <w:rPr>
                <w:rStyle w:val="normaltextrun"/>
                <w:rFonts w:ascii="TH Sarabun New" w:hAnsi="TH Sarabun New" w:cs="TH Sarabun New"/>
                <w:sz w:val="32"/>
                <w:szCs w:val="32"/>
              </w:rPr>
              <w:t>, </w:t>
            </w:r>
            <w:r w:rsidRPr="00050F6B">
              <w:rPr>
                <w:rStyle w:val="normaltextrun"/>
                <w:rFonts w:ascii="TH Sarabun New" w:hAnsi="TH Sarabun New" w:cs="TH Sarabun New"/>
                <w:sz w:val="32"/>
                <w:szCs w:val="32"/>
                <w:cs/>
              </w:rPr>
              <w:t>ภาพ</w:t>
            </w:r>
            <w:r w:rsidRPr="00050F6B">
              <w:rPr>
                <w:rStyle w:val="normaltextrun"/>
                <w:rFonts w:ascii="TH Sarabun New" w:hAnsi="TH Sarabun New" w:cs="TH Sarabun New"/>
                <w:sz w:val="32"/>
                <w:szCs w:val="32"/>
              </w:rPr>
              <w:t>, </w:t>
            </w:r>
            <w:r w:rsidRPr="00050F6B">
              <w:rPr>
                <w:rStyle w:val="normaltextrun"/>
                <w:rFonts w:ascii="TH Sarabun New" w:hAnsi="TH Sarabun New" w:cs="TH Sarabun New"/>
                <w:sz w:val="32"/>
                <w:szCs w:val="32"/>
                <w:cs/>
              </w:rPr>
              <w:t>เสียง</w:t>
            </w:r>
            <w:r w:rsidRPr="00050F6B">
              <w:rPr>
                <w:rStyle w:val="normaltextrun"/>
                <w:rFonts w:ascii="TH Sarabun New" w:hAnsi="TH Sarabun New" w:cs="TH Sarabun New"/>
                <w:sz w:val="32"/>
                <w:szCs w:val="32"/>
              </w:rPr>
              <w:t>, </w:t>
            </w:r>
            <w:r w:rsidRPr="00050F6B">
              <w:rPr>
                <w:rStyle w:val="normaltextrun"/>
                <w:rFonts w:ascii="TH Sarabun New" w:hAnsi="TH Sarabun New" w:cs="TH Sarabun New"/>
                <w:sz w:val="32"/>
                <w:szCs w:val="32"/>
                <w:cs/>
              </w:rPr>
              <w:t>วิดีโอ) ได้ตามโจทย์ที่กำหนด</w:t>
            </w:r>
            <w:r w:rsidRPr="00050F6B">
              <w:rPr>
                <w:rStyle w:val="eop"/>
                <w:rFonts w:ascii="TH Sarabun New" w:hAnsi="TH Sarabun New" w:cs="TH Sarabun New"/>
                <w:sz w:val="32"/>
                <w:szCs w:val="32"/>
              </w:rPr>
              <w:t> </w:t>
            </w:r>
            <w:r w:rsidR="000A5E2F" w:rsidRPr="00050F6B">
              <w:rPr>
                <w:rStyle w:val="eop"/>
                <w:rFonts w:ascii="TH Sarabun New" w:hAnsi="TH Sarabun New" w:cs="TH Sarabun New" w:hint="cs"/>
                <w:sz w:val="32"/>
                <w:szCs w:val="32"/>
                <w:cs/>
              </w:rPr>
              <w:t>(</w:t>
            </w:r>
            <w:r w:rsidR="000A5E2F" w:rsidRPr="00050F6B">
              <w:rPr>
                <w:rStyle w:val="normaltextrun"/>
                <w:rFonts w:ascii="TH Sarabun New" w:hAnsi="TH Sarabun New" w:cs="TH Sarabun New"/>
                <w:sz w:val="32"/>
                <w:szCs w:val="32"/>
              </w:rPr>
              <w:t>PLO 1, PLO 3)</w:t>
            </w:r>
          </w:p>
          <w:p w14:paraId="04DE8FCA" w14:textId="6195929F" w:rsidR="001538A5" w:rsidRPr="00050F6B" w:rsidRDefault="001538A5" w:rsidP="00050F6B">
            <w:pPr>
              <w:pStyle w:val="afa"/>
              <w:spacing w:before="0" w:after="0"/>
              <w:rPr>
                <w:rFonts w:ascii="TH Sarabun New" w:hAnsi="TH Sarabun New" w:cs="TH Sarabun New"/>
                <w:sz w:val="32"/>
                <w:szCs w:val="32"/>
              </w:rPr>
            </w:pPr>
            <w:r w:rsidRPr="00050F6B">
              <w:rPr>
                <w:rStyle w:val="normaltextrun"/>
                <w:rFonts w:ascii="TH Sarabun New" w:hAnsi="TH Sarabun New" w:cs="TH Sarabun New"/>
                <w:sz w:val="32"/>
                <w:szCs w:val="32"/>
              </w:rPr>
              <w:t>CLO 2: </w:t>
            </w:r>
            <w:r w:rsidRPr="00050F6B">
              <w:rPr>
                <w:rStyle w:val="normaltextrun"/>
                <w:rFonts w:ascii="TH Sarabun New" w:hAnsi="TH Sarabun New" w:cs="TH Sarabun New"/>
                <w:sz w:val="32"/>
                <w:szCs w:val="32"/>
                <w:cs/>
              </w:rPr>
              <w:t>ออกแบบและพัฒนาสื่อดิจิทัลอย่างสร้างสรรค์ โดย</w:t>
            </w:r>
            <w:r w:rsidRPr="00050F6B">
              <w:rPr>
                <w:rStyle w:val="normaltextrun"/>
                <w:rFonts w:ascii="TH Sarabun New" w:hAnsi="TH Sarabun New" w:cs="TH Sarabun New"/>
                <w:sz w:val="32"/>
                <w:szCs w:val="32"/>
                <w:cs/>
              </w:rPr>
              <w:lastRenderedPageBreak/>
              <w:t>ประยุกต์</w:t>
            </w:r>
            <w:r w:rsidR="001948A7" w:rsidRPr="00050F6B">
              <w:rPr>
                <w:rStyle w:val="normaltextrun"/>
                <w:rFonts w:ascii="TH Sarabun New" w:hAnsi="TH Sarabun New" w:cs="TH Sarabun New" w:hint="cs"/>
                <w:sz w:val="32"/>
                <w:szCs w:val="32"/>
                <w:cs/>
              </w:rPr>
              <w:t xml:space="preserve"> </w:t>
            </w:r>
            <w:r w:rsidRPr="00050F6B">
              <w:rPr>
                <w:rStyle w:val="normaltextrun"/>
                <w:rFonts w:ascii="TH Sarabun New" w:hAnsi="TH Sarabun New" w:cs="TH Sarabun New"/>
                <w:sz w:val="32"/>
                <w:szCs w:val="32"/>
                <w:cs/>
              </w:rPr>
              <w:t>ใช้หลักการเล่าเรื่อง (</w:t>
            </w:r>
            <w:r w:rsidRPr="00050F6B">
              <w:rPr>
                <w:rStyle w:val="normaltextrun"/>
                <w:rFonts w:ascii="TH Sarabun New" w:hAnsi="TH Sarabun New" w:cs="TH Sarabun New"/>
                <w:sz w:val="32"/>
                <w:szCs w:val="32"/>
              </w:rPr>
              <w:t>Storytelling)</w:t>
            </w:r>
            <w:r w:rsidRPr="00050F6B">
              <w:rPr>
                <w:rStyle w:val="eop"/>
                <w:rFonts w:ascii="TH Sarabun New" w:hAnsi="TH Sarabun New" w:cs="TH Sarabun New"/>
                <w:sz w:val="32"/>
                <w:szCs w:val="32"/>
              </w:rPr>
              <w:t> </w:t>
            </w:r>
            <w:r w:rsidR="000A5E2F" w:rsidRPr="00050F6B">
              <w:rPr>
                <w:rStyle w:val="normaltextrun"/>
                <w:rFonts w:ascii="TH Sarabun New" w:hAnsi="TH Sarabun New" w:cs="TH Sarabun New"/>
                <w:sz w:val="32"/>
                <w:szCs w:val="32"/>
              </w:rPr>
              <w:t>(PLO 2</w:t>
            </w:r>
            <w:r w:rsidR="000A5E2F" w:rsidRPr="00050F6B">
              <w:rPr>
                <w:rStyle w:val="normaltextrun"/>
                <w:rFonts w:ascii="TH Sarabun New" w:hAnsi="TH Sarabun New" w:cs="TH Sarabun New"/>
                <w:sz w:val="32"/>
                <w:szCs w:val="32"/>
                <w:cs/>
              </w:rPr>
              <w:t>)</w:t>
            </w:r>
            <w:r w:rsidR="000A5E2F" w:rsidRPr="00050F6B">
              <w:rPr>
                <w:rStyle w:val="eop"/>
                <w:rFonts w:ascii="TH Sarabun New" w:hAnsi="TH Sarabun New" w:cs="TH Sarabun New"/>
                <w:sz w:val="32"/>
                <w:szCs w:val="32"/>
              </w:rPr>
              <w:t> </w:t>
            </w:r>
          </w:p>
          <w:p w14:paraId="4F7043D4" w14:textId="77777777" w:rsidR="00050F6B" w:rsidRDefault="001538A5" w:rsidP="00050F6B">
            <w:pPr>
              <w:pStyle w:val="afa"/>
              <w:spacing w:before="0" w:after="0"/>
              <w:rPr>
                <w:rStyle w:val="eop"/>
                <w:rFonts w:ascii="TH Sarabun New" w:hAnsi="TH Sarabun New" w:cs="TH Sarabun New"/>
                <w:spacing w:val="-10"/>
                <w:sz w:val="32"/>
                <w:szCs w:val="32"/>
              </w:rPr>
            </w:pPr>
            <w:r w:rsidRPr="00050F6B">
              <w:rPr>
                <w:rStyle w:val="normaltextrun"/>
                <w:rFonts w:ascii="TH Sarabun New" w:hAnsi="TH Sarabun New" w:cs="TH Sarabun New"/>
                <w:sz w:val="32"/>
                <w:szCs w:val="32"/>
              </w:rPr>
              <w:t>CLO 3: </w:t>
            </w:r>
            <w:r w:rsidRPr="00050F6B">
              <w:rPr>
                <w:rStyle w:val="normaltextrun"/>
                <w:rFonts w:ascii="TH Sarabun New" w:hAnsi="TH Sarabun New" w:cs="TH Sarabun New"/>
                <w:spacing w:val="-10"/>
                <w:sz w:val="32"/>
                <w:szCs w:val="32"/>
                <w:cs/>
              </w:rPr>
              <w:t>ปฏิบัติงานร่วมกับผู้อื่นในรูปแบบโครงงาน เพื่อสร้างสรรค์ดิจิทัลคอนเทนต์ที่มีคุณภาพ</w:t>
            </w:r>
            <w:r w:rsidRPr="00050F6B">
              <w:rPr>
                <w:rStyle w:val="eop"/>
                <w:rFonts w:ascii="TH Sarabun New" w:hAnsi="TH Sarabun New" w:cs="TH Sarabun New"/>
                <w:spacing w:val="-10"/>
                <w:sz w:val="32"/>
                <w:szCs w:val="32"/>
              </w:rPr>
              <w:t> </w:t>
            </w:r>
            <w:r w:rsidR="00050F6B">
              <w:rPr>
                <w:rStyle w:val="eop"/>
                <w:rFonts w:ascii="TH Sarabun New" w:hAnsi="TH Sarabun New" w:cs="TH Sarabun New" w:hint="cs"/>
                <w:spacing w:val="-10"/>
                <w:sz w:val="32"/>
                <w:szCs w:val="32"/>
                <w:cs/>
              </w:rPr>
              <w:t xml:space="preserve"> </w:t>
            </w:r>
          </w:p>
          <w:p w14:paraId="712C19BC" w14:textId="64BA0575" w:rsidR="001538A5" w:rsidRPr="00050F6B" w:rsidRDefault="00BB683E" w:rsidP="00050F6B">
            <w:pPr>
              <w:pStyle w:val="afa"/>
              <w:spacing w:before="0" w:after="0"/>
              <w:rPr>
                <w:rFonts w:ascii="TH Sarabun New" w:hAnsi="TH Sarabun New" w:cs="TH Sarabun New"/>
                <w:sz w:val="32"/>
                <w:szCs w:val="32"/>
              </w:rPr>
            </w:pPr>
            <w:r w:rsidRPr="00050F6B">
              <w:rPr>
                <w:rStyle w:val="eop"/>
                <w:rFonts w:ascii="TH Sarabun New" w:hAnsi="TH Sarabun New" w:cs="TH Sarabun New" w:hint="cs"/>
                <w:spacing w:val="-10"/>
                <w:sz w:val="32"/>
                <w:szCs w:val="32"/>
                <w:cs/>
              </w:rPr>
              <w:t>(</w:t>
            </w:r>
            <w:r w:rsidRPr="00050F6B">
              <w:rPr>
                <w:rStyle w:val="normaltextrun"/>
                <w:rFonts w:ascii="TH Sarabun New" w:hAnsi="TH Sarabun New" w:cs="TH Sarabun New"/>
                <w:spacing w:val="-10"/>
                <w:sz w:val="32"/>
                <w:szCs w:val="32"/>
              </w:rPr>
              <w:t>PLO 1</w:t>
            </w:r>
            <w:r w:rsidRPr="00050F6B">
              <w:rPr>
                <w:rStyle w:val="normaltextrun"/>
                <w:rFonts w:ascii="TH Sarabun New" w:hAnsi="TH Sarabun New" w:cs="TH Sarabun New" w:hint="cs"/>
                <w:spacing w:val="-10"/>
                <w:sz w:val="32"/>
                <w:szCs w:val="32"/>
                <w:cs/>
              </w:rPr>
              <w:t>)</w:t>
            </w:r>
          </w:p>
          <w:p w14:paraId="573DA15D" w14:textId="59C7018B" w:rsidR="000A5E2F" w:rsidRPr="00050F6B" w:rsidRDefault="001538A5" w:rsidP="00050F6B">
            <w:pPr>
              <w:pStyle w:val="afa"/>
              <w:spacing w:before="0" w:after="0"/>
              <w:rPr>
                <w:rStyle w:val="normaltextrun"/>
                <w:rFonts w:ascii="TH Sarabun New" w:hAnsi="TH Sarabun New" w:cs="TH Sarabun New"/>
                <w:sz w:val="32"/>
                <w:szCs w:val="32"/>
              </w:rPr>
            </w:pPr>
            <w:r w:rsidRPr="00050F6B">
              <w:rPr>
                <w:rStyle w:val="normaltextrun"/>
                <w:rFonts w:ascii="TH Sarabun New" w:hAnsi="TH Sarabun New" w:cs="TH Sarabun New"/>
                <w:sz w:val="32"/>
                <w:szCs w:val="32"/>
              </w:rPr>
              <w:t>CLO 4: </w:t>
            </w:r>
            <w:r w:rsidRPr="00050F6B">
              <w:rPr>
                <w:rStyle w:val="normaltextrun"/>
                <w:rFonts w:ascii="TH Sarabun New" w:hAnsi="TH Sarabun New" w:cs="TH Sarabun New"/>
                <w:sz w:val="32"/>
                <w:szCs w:val="32"/>
                <w:cs/>
              </w:rPr>
              <w:t>ประเมิน วิพากษ์ และปรับปรุงคุณภาพของสื่อดิจิทัลตามหลักเกณฑ์ที่กำหนด (</w:t>
            </w:r>
            <w:r w:rsidRPr="00050F6B">
              <w:rPr>
                <w:rStyle w:val="normaltextrun"/>
                <w:rFonts w:ascii="TH Sarabun New" w:hAnsi="TH Sarabun New" w:cs="TH Sarabun New"/>
                <w:sz w:val="32"/>
                <w:szCs w:val="32"/>
              </w:rPr>
              <w:t>Peer Review)</w:t>
            </w:r>
            <w:r w:rsidRPr="00050F6B">
              <w:rPr>
                <w:rStyle w:val="eop"/>
                <w:rFonts w:ascii="TH Sarabun New" w:hAnsi="TH Sarabun New" w:cs="TH Sarabun New"/>
                <w:sz w:val="32"/>
                <w:szCs w:val="32"/>
              </w:rPr>
              <w:t> </w:t>
            </w:r>
            <w:r w:rsidR="00BB683E" w:rsidRPr="00050F6B">
              <w:rPr>
                <w:rStyle w:val="eop"/>
                <w:rFonts w:ascii="TH Sarabun New" w:hAnsi="TH Sarabun New" w:cs="TH Sarabun New" w:hint="cs"/>
                <w:sz w:val="32"/>
                <w:szCs w:val="32"/>
                <w:cs/>
              </w:rPr>
              <w:t>(</w:t>
            </w:r>
            <w:r w:rsidR="00BB683E" w:rsidRPr="00050F6B">
              <w:rPr>
                <w:rStyle w:val="normaltextrun"/>
                <w:rFonts w:ascii="TH Sarabun New" w:hAnsi="TH Sarabun New" w:cs="TH Sarabun New"/>
                <w:sz w:val="32"/>
                <w:szCs w:val="32"/>
              </w:rPr>
              <w:t>PLO 2)</w:t>
            </w:r>
          </w:p>
          <w:p w14:paraId="55FFD4EA" w14:textId="77777777" w:rsidR="00050F6B" w:rsidRDefault="001538A5" w:rsidP="00050F6B">
            <w:pPr>
              <w:pStyle w:val="afa"/>
              <w:spacing w:before="0" w:after="0"/>
              <w:rPr>
                <w:rStyle w:val="normaltextrun"/>
                <w:rFonts w:ascii="TH Sarabun New" w:hAnsi="TH Sarabun New" w:cs="TH Sarabun New"/>
                <w:spacing w:val="10"/>
                <w:sz w:val="32"/>
                <w:szCs w:val="32"/>
              </w:rPr>
            </w:pPr>
            <w:r w:rsidRPr="00050F6B">
              <w:rPr>
                <w:rStyle w:val="normaltextrun"/>
                <w:rFonts w:ascii="TH Sarabun New" w:hAnsi="TH Sarabun New" w:cs="TH Sarabun New"/>
                <w:sz w:val="32"/>
                <w:szCs w:val="32"/>
              </w:rPr>
              <w:t>CLO 5: </w:t>
            </w:r>
            <w:r w:rsidRPr="00050F6B">
              <w:rPr>
                <w:rStyle w:val="normaltextrun"/>
                <w:rFonts w:ascii="TH Sarabun New" w:hAnsi="TH Sarabun New" w:cs="TH Sarabun New"/>
                <w:spacing w:val="10"/>
                <w:sz w:val="32"/>
                <w:szCs w:val="32"/>
                <w:cs/>
              </w:rPr>
              <w:t>ผลิตสื่อโดยคำนึงถึงกฎหมายลิขสิทธิ์ จริยธรรม และความรับผิดชอบต่อ</w:t>
            </w:r>
          </w:p>
          <w:p w14:paraId="6DFC251F" w14:textId="20E6EC31" w:rsidR="001538A5" w:rsidRPr="00050F6B" w:rsidRDefault="001538A5" w:rsidP="00050F6B">
            <w:pPr>
              <w:pStyle w:val="afa"/>
              <w:spacing w:before="0" w:after="0"/>
              <w:rPr>
                <w:rFonts w:ascii="TH Sarabun New" w:hAnsi="TH Sarabun New" w:cs="TH Sarabun New"/>
                <w:sz w:val="32"/>
                <w:szCs w:val="32"/>
              </w:rPr>
            </w:pPr>
            <w:r w:rsidRPr="00050F6B">
              <w:rPr>
                <w:rStyle w:val="normaltextrun"/>
                <w:rFonts w:ascii="TH Sarabun New" w:hAnsi="TH Sarabun New" w:cs="TH Sarabun New"/>
                <w:spacing w:val="10"/>
                <w:sz w:val="32"/>
                <w:szCs w:val="32"/>
                <w:cs/>
              </w:rPr>
              <w:t>ผู้รับสาร</w:t>
            </w:r>
            <w:r w:rsidRPr="00050F6B">
              <w:rPr>
                <w:rStyle w:val="eop"/>
                <w:rFonts w:ascii="TH Sarabun New" w:hAnsi="TH Sarabun New" w:cs="TH Sarabun New"/>
                <w:spacing w:val="10"/>
                <w:sz w:val="32"/>
                <w:szCs w:val="32"/>
              </w:rPr>
              <w:t> </w:t>
            </w:r>
            <w:r w:rsidR="00BB683E" w:rsidRPr="00050F6B">
              <w:rPr>
                <w:rStyle w:val="normaltextrun"/>
                <w:rFonts w:ascii="TH Sarabun New" w:hAnsi="TH Sarabun New" w:cs="TH Sarabun New"/>
                <w:spacing w:val="10"/>
                <w:sz w:val="32"/>
                <w:szCs w:val="32"/>
              </w:rPr>
              <w:t>(PLO 3) </w:t>
            </w:r>
          </w:p>
        </w:tc>
      </w:tr>
      <w:tr w:rsidR="001925A5" w:rsidRPr="003B5AFC" w14:paraId="247EDBB8" w14:textId="77777777" w:rsidTr="003C0DD8">
        <w:tc>
          <w:tcPr>
            <w:tcW w:w="15196" w:type="dxa"/>
            <w:gridSpan w:val="6"/>
          </w:tcPr>
          <w:p w14:paraId="3CC674E2"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1.3 </w:t>
            </w:r>
            <w:proofErr w:type="spellStart"/>
            <w:r w:rsidRPr="003B5AFC">
              <w:rPr>
                <w:rFonts w:ascii="TH Sarabun New" w:hAnsi="TH Sarabun New" w:cs="TH Sarabun New"/>
                <w:b/>
                <w:bCs/>
                <w:sz w:val="32"/>
                <w:szCs w:val="32"/>
                <w:cs/>
              </w:rPr>
              <w:t>อัต</w:t>
            </w:r>
            <w:proofErr w:type="spellEnd"/>
            <w:r w:rsidRPr="003B5AFC">
              <w:rPr>
                <w:rFonts w:ascii="TH Sarabun New" w:hAnsi="TH Sarabun New" w:cs="TH Sarabun New"/>
                <w:b/>
                <w:bCs/>
                <w:sz w:val="32"/>
                <w:szCs w:val="32"/>
                <w:cs/>
              </w:rPr>
              <w:t>ลักษณ์</w:t>
            </w:r>
          </w:p>
        </w:tc>
      </w:tr>
      <w:tr w:rsidR="001925A5" w:rsidRPr="003B5AFC" w14:paraId="24D0B272" w14:textId="77777777" w:rsidTr="00C2784E">
        <w:tc>
          <w:tcPr>
            <w:tcW w:w="3139" w:type="dxa"/>
          </w:tcPr>
          <w:p w14:paraId="31BFDE9D" w14:textId="5BFB4832" w:rsidR="001925A5" w:rsidRPr="003B5AFC" w:rsidRDefault="00535E0F" w:rsidP="00835BFE">
            <w:pPr>
              <w:tabs>
                <w:tab w:val="left" w:pos="1080"/>
              </w:tabs>
              <w:jc w:val="thaiDistribute"/>
              <w:rPr>
                <w:rFonts w:ascii="TH Sarabun New" w:hAnsi="TH Sarabun New" w:cs="TH Sarabun New"/>
                <w:sz w:val="32"/>
                <w:szCs w:val="32"/>
                <w:cs/>
              </w:rPr>
            </w:pPr>
            <w:r w:rsidRPr="00535E0F">
              <w:rPr>
                <w:rFonts w:ascii="TH Sarabun New" w:hAnsi="TH Sarabun New" w:cs="TH Sarabun New"/>
                <w:sz w:val="32"/>
                <w:szCs w:val="32"/>
              </w:rPr>
              <w:t>000301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คนราชภัฏ</w:t>
            </w:r>
          </w:p>
        </w:tc>
        <w:tc>
          <w:tcPr>
            <w:tcW w:w="2844" w:type="dxa"/>
            <w:gridSpan w:val="2"/>
          </w:tcPr>
          <w:p w14:paraId="28CBEC6D" w14:textId="139D57E8" w:rsidR="001925A5" w:rsidRPr="002C3E70" w:rsidRDefault="00723109" w:rsidP="00835BFE">
            <w:pPr>
              <w:tabs>
                <w:tab w:val="left" w:pos="1080"/>
              </w:tabs>
              <w:jc w:val="thaiDistribute"/>
              <w:rPr>
                <w:rFonts w:ascii="TH Sarabun New" w:hAnsi="TH Sarabun New" w:cs="TH Sarabun New"/>
                <w:spacing w:val="-6"/>
                <w:sz w:val="32"/>
                <w:szCs w:val="32"/>
              </w:rPr>
            </w:pPr>
            <w:r w:rsidRPr="00723109">
              <w:rPr>
                <w:rFonts w:ascii="TH Sarabun New" w:hAnsi="TH Sarabun New" w:cs="TH Sarabun New"/>
                <w:spacing w:val="-6"/>
                <w:sz w:val="32"/>
                <w:szCs w:val="32"/>
                <w:cs/>
              </w:rPr>
              <w:t>ประวัติและบทบาทของมหาวิทยาลัยราชภัฏ การปรับตัวสู่ชีวิตมหาวิทยาลัย การรู้จักตนเองและค้นหาคุณค่า (</w:t>
            </w:r>
            <w:r w:rsidRPr="00723109">
              <w:rPr>
                <w:rFonts w:ascii="TH Sarabun New" w:hAnsi="TH Sarabun New" w:cs="TH Sarabun New"/>
                <w:spacing w:val="-6"/>
                <w:sz w:val="32"/>
                <w:szCs w:val="32"/>
              </w:rPr>
              <w:t>Self-</w:t>
            </w:r>
            <w:r w:rsidRPr="00723109">
              <w:rPr>
                <w:rFonts w:ascii="TH Sarabun New" w:hAnsi="TH Sarabun New" w:cs="TH Sarabun New"/>
                <w:spacing w:val="-6"/>
                <w:sz w:val="32"/>
                <w:szCs w:val="32"/>
              </w:rPr>
              <w:lastRenderedPageBreak/>
              <w:t xml:space="preserve">Worth) </w:t>
            </w:r>
            <w:r w:rsidRPr="00723109">
              <w:rPr>
                <w:rFonts w:ascii="TH Sarabun New" w:hAnsi="TH Sarabun New" w:cs="TH Sarabun New"/>
                <w:spacing w:val="-6"/>
                <w:sz w:val="32"/>
                <w:szCs w:val="32"/>
                <w:cs/>
              </w:rPr>
              <w:t>คุณลักษณะอันพึงประสงค์ตามอ</w:t>
            </w:r>
            <w:proofErr w:type="spellStart"/>
            <w:r w:rsidRPr="00723109">
              <w:rPr>
                <w:rFonts w:ascii="TH Sarabun New" w:hAnsi="TH Sarabun New" w:cs="TH Sarabun New"/>
                <w:spacing w:val="-6"/>
                <w:sz w:val="32"/>
                <w:szCs w:val="32"/>
                <w:cs/>
              </w:rPr>
              <w:t>ัต</w:t>
            </w:r>
            <w:proofErr w:type="spellEnd"/>
            <w:r w:rsidRPr="00723109">
              <w:rPr>
                <w:rFonts w:ascii="TH Sarabun New" w:hAnsi="TH Sarabun New" w:cs="TH Sarabun New"/>
                <w:spacing w:val="-6"/>
                <w:sz w:val="32"/>
                <w:szCs w:val="32"/>
                <w:cs/>
              </w:rPr>
              <w:t>ลักษณ์บัณฑิต "สำนึกดี มีความรู้ พร้อมสู้งาน</w:t>
            </w:r>
            <w:r w:rsidR="00AA2442">
              <w:rPr>
                <w:rFonts w:ascii="TH Sarabun New" w:hAnsi="TH Sarabun New" w:cs="TH Sarabun New" w:hint="cs"/>
                <w:spacing w:val="-6"/>
                <w:sz w:val="32"/>
                <w:szCs w:val="32"/>
                <w:cs/>
              </w:rPr>
              <w:t xml:space="preserve"> </w:t>
            </w:r>
            <w:r w:rsidR="00AA2442">
              <w:rPr>
                <w:rFonts w:ascii="TH Sarabun New" w:hAnsi="TH Sarabun New" w:cs="TH Sarabun New" w:hint="cs"/>
                <w:sz w:val="32"/>
                <w:szCs w:val="32"/>
                <w:cs/>
              </w:rPr>
              <w:t>มีจิตสาธารณะ</w:t>
            </w:r>
            <w:r w:rsidRPr="00723109">
              <w:rPr>
                <w:rFonts w:ascii="TH Sarabun New" w:hAnsi="TH Sarabun New" w:cs="TH Sarabun New"/>
                <w:spacing w:val="-6"/>
                <w:sz w:val="32"/>
                <w:szCs w:val="32"/>
                <w:cs/>
              </w:rPr>
              <w:t>" ภาวะผู้นำที่มีจริยธรรม จิตสาธารณะและการเรียนรู้เชิงประสบการณ์ (</w:t>
            </w:r>
            <w:r w:rsidRPr="00723109">
              <w:rPr>
                <w:rFonts w:ascii="TH Sarabun New" w:hAnsi="TH Sarabun New" w:cs="TH Sarabun New"/>
                <w:spacing w:val="-6"/>
                <w:sz w:val="32"/>
                <w:szCs w:val="32"/>
              </w:rPr>
              <w:t xml:space="preserve">Experiential Learning) </w:t>
            </w:r>
            <w:r w:rsidRPr="00723109">
              <w:rPr>
                <w:rFonts w:ascii="TH Sarabun New" w:hAnsi="TH Sarabun New" w:cs="TH Sarabun New"/>
                <w:spacing w:val="-6"/>
                <w:sz w:val="32"/>
                <w:szCs w:val="32"/>
                <w:cs/>
              </w:rPr>
              <w:t xml:space="preserve">การสื่อสารสร้างสรรค์และ </w:t>
            </w:r>
            <w:r w:rsidRPr="00723109">
              <w:rPr>
                <w:rFonts w:ascii="TH Sarabun New" w:hAnsi="TH Sarabun New" w:cs="TH Sarabun New"/>
                <w:spacing w:val="-6"/>
                <w:sz w:val="32"/>
                <w:szCs w:val="32"/>
              </w:rPr>
              <w:t xml:space="preserve">Storytelling </w:t>
            </w:r>
            <w:r w:rsidRPr="00723109">
              <w:rPr>
                <w:rFonts w:ascii="TH Sarabun New" w:hAnsi="TH Sarabun New" w:cs="TH Sarabun New"/>
                <w:spacing w:val="-6"/>
                <w:sz w:val="32"/>
                <w:szCs w:val="32"/>
                <w:cs/>
              </w:rPr>
              <w:t>การศึกษาและวิเคราะห์ปัญหาชุมชน การจัดทำและดำเนินโครงการจิตสาธารณะตามแนวทางวิศวกรสังคม</w:t>
            </w:r>
          </w:p>
        </w:tc>
        <w:tc>
          <w:tcPr>
            <w:tcW w:w="2786" w:type="dxa"/>
          </w:tcPr>
          <w:p w14:paraId="3239DEB3"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ประยุกต์ใช้กระบวนการวิศวกรสังคม เพื่อวิเคราะห์ปัญหาและดำเนินโครงการจิต</w:t>
            </w:r>
            <w:r w:rsidRPr="003B5AFC">
              <w:rPr>
                <w:rFonts w:ascii="TH Sarabun New" w:hAnsi="TH Sarabun New" w:cs="TH Sarabun New"/>
                <w:sz w:val="32"/>
                <w:szCs w:val="32"/>
                <w:cs/>
              </w:rPr>
              <w:lastRenderedPageBreak/>
              <w:t>อาสาเพื่อพัฒนาชุมชนได้ทันทีตามสถานการณ์จริง</w:t>
            </w:r>
          </w:p>
          <w:p w14:paraId="71214F58" w14:textId="1A6DA12C"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อธิบายและถ่ายทอด</w:t>
            </w:r>
            <w:r w:rsidR="002C3E70">
              <w:rPr>
                <w:rFonts w:ascii="TH Sarabun New" w:hAnsi="TH Sarabun New" w:cs="TH Sarabun New"/>
                <w:sz w:val="32"/>
                <w:szCs w:val="32"/>
                <w:cs/>
              </w:rPr>
              <w:br/>
            </w:r>
            <w:proofErr w:type="spellStart"/>
            <w:r w:rsidRPr="003B5AFC">
              <w:rPr>
                <w:rFonts w:ascii="TH Sarabun New" w:hAnsi="TH Sarabun New" w:cs="TH Sarabun New"/>
                <w:sz w:val="32"/>
                <w:szCs w:val="32"/>
                <w:cs/>
              </w:rPr>
              <w:t>อัต</w:t>
            </w:r>
            <w:proofErr w:type="spellEnd"/>
            <w:r w:rsidRPr="003B5AFC">
              <w:rPr>
                <w:rFonts w:ascii="TH Sarabun New" w:hAnsi="TH Sarabun New" w:cs="TH Sarabun New"/>
                <w:sz w:val="32"/>
                <w:szCs w:val="32"/>
                <w:cs/>
              </w:rPr>
              <w:t>ลักษณ์</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คนของพระราชา</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ผ่านการลงมือทำงานจิตอาสาและการน้อมนำศาสตร์พระราชามาใช้</w:t>
            </w:r>
          </w:p>
          <w:p w14:paraId="25EDC667"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วิเคราะห์คุณค่าในตนเอง และสะท้อนการปรับตัวจากการทำงานร่วมกับผู้อื่นในโครงการ</w:t>
            </w:r>
          </w:p>
        </w:tc>
        <w:tc>
          <w:tcPr>
            <w:tcW w:w="3451" w:type="dxa"/>
          </w:tcPr>
          <w:p w14:paraId="2DE1126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 ดังนี้</w:t>
            </w:r>
          </w:p>
          <w:p w14:paraId="2E8B704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นักศึกษาเรียนรู้ด้วยตนเอง จากคลิป เอกสารและแหล่งการเรียนรู้ที่เกี่ยวข้อง</w:t>
            </w:r>
          </w:p>
          <w:p w14:paraId="365F277D"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มอบหมายแบบทดสอบ</w:t>
            </w:r>
          </w:p>
          <w:p w14:paraId="7B7ABC2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ดำเนิน จัดทำรายงาน และนำเสนอผลการดำเนินงานโครงการจิตสาธารณะ</w:t>
            </w:r>
          </w:p>
          <w:p w14:paraId="67C3FF36" w14:textId="72C9A1B8"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6522A19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แบบทดสอบระหว่างเรียนและการทดสอบปลายภาค</w:t>
            </w:r>
          </w:p>
          <w:p w14:paraId="7C9D278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แบบทดสอบจากสื่อวิดีโอ</w:t>
            </w:r>
          </w:p>
          <w:p w14:paraId="3402E09B"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แบบประเมินตนเอง</w:t>
            </w:r>
          </w:p>
        </w:tc>
        <w:tc>
          <w:tcPr>
            <w:tcW w:w="2976" w:type="dxa"/>
          </w:tcPr>
          <w:p w14:paraId="6D6F5D5E" w14:textId="652D369B"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สามารถวิเคราะห์ปัญหาและความต้องการของชุมชน และเสนอแนวทางพัฒนาอย่าง</w:t>
            </w:r>
            <w:r w:rsidRPr="003B5AFC">
              <w:rPr>
                <w:rFonts w:ascii="TH Sarabun New" w:hAnsi="TH Sarabun New" w:cs="TH Sarabun New"/>
                <w:sz w:val="32"/>
                <w:szCs w:val="32"/>
                <w:cs/>
              </w:rPr>
              <w:lastRenderedPageBreak/>
              <w:t>เหมาะสมโดยใช้แนวคิดวิศวกรสังคม</w:t>
            </w:r>
            <w:r w:rsidR="00AC74F7">
              <w:rPr>
                <w:rFonts w:ascii="TH Sarabun New" w:hAnsi="TH Sarabun New" w:cs="TH Sarabun New"/>
                <w:sz w:val="32"/>
                <w:szCs w:val="32"/>
              </w:rPr>
              <w:t xml:space="preserve"> </w:t>
            </w:r>
            <w:r w:rsidR="00AC74F7">
              <w:rPr>
                <w:rFonts w:ascii="TH Sarabun New" w:hAnsi="TH Sarabun New" w:cs="TH Sarabun New" w:hint="cs"/>
                <w:sz w:val="32"/>
                <w:szCs w:val="32"/>
                <w:cs/>
              </w:rPr>
              <w:t>(</w:t>
            </w:r>
            <w:r w:rsidR="00AC74F7">
              <w:rPr>
                <w:rFonts w:ascii="TH Sarabun New" w:hAnsi="TH Sarabun New" w:cs="TH Sarabun New"/>
                <w:sz w:val="32"/>
                <w:szCs w:val="32"/>
              </w:rPr>
              <w:t>PLO 4A)</w:t>
            </w:r>
          </w:p>
          <w:p w14:paraId="645DCECA" w14:textId="18DF75FA"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CLO 2: </w:t>
            </w:r>
            <w:r w:rsidRPr="003B5AFC">
              <w:rPr>
                <w:rFonts w:ascii="TH Sarabun New" w:hAnsi="TH Sarabun New" w:cs="TH Sarabun New"/>
                <w:sz w:val="32"/>
                <w:szCs w:val="32"/>
                <w:cs/>
              </w:rPr>
              <w:t>สามารถออกแบบและกำหนดเป้าหมายในการพัฒนาตนเอง และปรับตัวเพื่อใช้ชีวิตในสังคมได้อย่างเหมาะสม</w:t>
            </w:r>
            <w:r w:rsidR="00AC74F7">
              <w:rPr>
                <w:rFonts w:ascii="TH Sarabun New" w:hAnsi="TH Sarabun New" w:cs="TH Sarabun New"/>
                <w:sz w:val="32"/>
                <w:szCs w:val="32"/>
              </w:rPr>
              <w:t xml:space="preserve"> </w:t>
            </w:r>
            <w:r w:rsidR="00AC74F7">
              <w:rPr>
                <w:rFonts w:ascii="TH Sarabun New" w:hAnsi="TH Sarabun New" w:cs="TH Sarabun New" w:hint="cs"/>
                <w:sz w:val="32"/>
                <w:szCs w:val="32"/>
                <w:cs/>
              </w:rPr>
              <w:t>(</w:t>
            </w:r>
            <w:r w:rsidR="00AC74F7">
              <w:rPr>
                <w:rFonts w:ascii="TH Sarabun New" w:hAnsi="TH Sarabun New" w:cs="TH Sarabun New"/>
                <w:sz w:val="32"/>
                <w:szCs w:val="32"/>
              </w:rPr>
              <w:t>PLO 4A)</w:t>
            </w:r>
          </w:p>
          <w:p w14:paraId="7DD30E18" w14:textId="3A449593"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สามารถพัฒนานวัตกรรมและประยุกต์ใช้ให้เกิดประโยชน์แก่ชุมชนและท้องถิ่น และมีจิตสาธารณะในการพัฒนาท้องถิ่น</w:t>
            </w:r>
            <w:r w:rsidR="00AC74F7">
              <w:rPr>
                <w:rFonts w:ascii="TH Sarabun New" w:hAnsi="TH Sarabun New" w:cs="TH Sarabun New"/>
                <w:sz w:val="32"/>
                <w:szCs w:val="32"/>
              </w:rPr>
              <w:t xml:space="preserve"> </w:t>
            </w:r>
            <w:r w:rsidR="00AC74F7">
              <w:rPr>
                <w:rFonts w:ascii="TH Sarabun New" w:hAnsi="TH Sarabun New" w:cs="TH Sarabun New" w:hint="cs"/>
                <w:sz w:val="32"/>
                <w:szCs w:val="32"/>
                <w:cs/>
              </w:rPr>
              <w:t>(</w:t>
            </w:r>
            <w:r w:rsidR="00AC74F7">
              <w:rPr>
                <w:rFonts w:ascii="TH Sarabun New" w:hAnsi="TH Sarabun New" w:cs="TH Sarabun New"/>
                <w:sz w:val="32"/>
                <w:szCs w:val="32"/>
              </w:rPr>
              <w:t>PLO 4A)</w:t>
            </w:r>
          </w:p>
        </w:tc>
      </w:tr>
      <w:tr w:rsidR="00A415D3" w:rsidRPr="003B5AFC" w14:paraId="52554932" w14:textId="77777777" w:rsidTr="00C2784E">
        <w:tc>
          <w:tcPr>
            <w:tcW w:w="3139" w:type="dxa"/>
          </w:tcPr>
          <w:p w14:paraId="755A7F7A" w14:textId="7D5714F3" w:rsidR="00A415D3" w:rsidRPr="003B5AFC" w:rsidRDefault="009919BE" w:rsidP="00835BFE">
            <w:pPr>
              <w:pStyle w:val="afa"/>
              <w:spacing w:before="0" w:after="0"/>
              <w:rPr>
                <w:rFonts w:ascii="TH Sarabun New" w:hAnsi="TH Sarabun New" w:cs="TH Sarabun New"/>
                <w:sz w:val="32"/>
                <w:szCs w:val="32"/>
              </w:rPr>
            </w:pPr>
            <w:r w:rsidRPr="009919BE">
              <w:rPr>
                <w:rFonts w:ascii="TH Sarabun New" w:hAnsi="TH Sarabun New" w:cs="TH Sarabun New"/>
                <w:sz w:val="32"/>
                <w:szCs w:val="32"/>
              </w:rPr>
              <w:lastRenderedPageBreak/>
              <w:t>000302</w:t>
            </w:r>
            <w:r w:rsidR="00A415D3" w:rsidRPr="003B5AFC">
              <w:rPr>
                <w:rFonts w:ascii="TH Sarabun New" w:hAnsi="TH Sarabun New" w:cs="TH Sarabun New"/>
                <w:sz w:val="32"/>
                <w:szCs w:val="32"/>
              </w:rPr>
              <w:t xml:space="preserve"> </w:t>
            </w:r>
            <w:r w:rsidR="00A415D3" w:rsidRPr="003B5AFC">
              <w:rPr>
                <w:rFonts w:ascii="TH Sarabun New" w:hAnsi="TH Sarabun New" w:cs="TH Sarabun New"/>
                <w:sz w:val="32"/>
                <w:szCs w:val="32"/>
                <w:cs/>
              </w:rPr>
              <w:t>ของดีโคราช</w:t>
            </w:r>
          </w:p>
          <w:p w14:paraId="2BD950C6" w14:textId="77777777" w:rsidR="00A415D3" w:rsidRPr="003B5AFC" w:rsidRDefault="00A415D3" w:rsidP="00835BFE">
            <w:pPr>
              <w:tabs>
                <w:tab w:val="left" w:pos="1080"/>
              </w:tabs>
              <w:jc w:val="thaiDistribute"/>
              <w:rPr>
                <w:rFonts w:ascii="TH Sarabun New" w:hAnsi="TH Sarabun New" w:cs="TH Sarabun New"/>
                <w:sz w:val="32"/>
                <w:szCs w:val="32"/>
                <w:cs/>
              </w:rPr>
            </w:pPr>
          </w:p>
        </w:tc>
        <w:tc>
          <w:tcPr>
            <w:tcW w:w="2844" w:type="dxa"/>
            <w:gridSpan w:val="2"/>
          </w:tcPr>
          <w:p w14:paraId="51234148" w14:textId="1EE7EA47" w:rsidR="00C33303" w:rsidRPr="00F602F3" w:rsidRDefault="00A415D3" w:rsidP="00DD6DB0">
            <w:pPr>
              <w:tabs>
                <w:tab w:val="left" w:pos="0"/>
              </w:tabs>
              <w:jc w:val="thaiDistribute"/>
              <w:rPr>
                <w:rFonts w:ascii="TH Sarabun New" w:hAnsi="TH Sarabun New" w:cs="TH Sarabun New"/>
                <w:sz w:val="32"/>
                <w:szCs w:val="32"/>
              </w:rPr>
            </w:pPr>
            <w:r w:rsidRPr="00A415D3">
              <w:rPr>
                <w:rFonts w:ascii="TH Sarabun New" w:hAnsi="TH Sarabun New" w:cs="TH Sarabun New"/>
                <w:sz w:val="32"/>
                <w:szCs w:val="32"/>
                <w:cs/>
              </w:rPr>
              <w:t>ในจังหวัดนครราชสีมามีของดีประจำจังหวัดทั้งในด้าน</w:t>
            </w:r>
            <w:proofErr w:type="spellStart"/>
            <w:r w:rsidRPr="00A415D3">
              <w:rPr>
                <w:rFonts w:ascii="TH Sarabun New" w:hAnsi="TH Sarabun New" w:cs="TH Sarabun New"/>
                <w:sz w:val="32"/>
                <w:szCs w:val="32"/>
                <w:cs/>
              </w:rPr>
              <w:t>ศิลป</w:t>
            </w:r>
            <w:proofErr w:type="spellEnd"/>
            <w:r w:rsidRPr="00A415D3">
              <w:rPr>
                <w:rFonts w:ascii="TH Sarabun New" w:hAnsi="TH Sarabun New" w:cs="TH Sarabun New"/>
                <w:sz w:val="32"/>
                <w:szCs w:val="32"/>
                <w:cs/>
              </w:rPr>
              <w:t>หัตถกรรม และวิถีชีวิตในท้องถิ่น วิธีการอนุรักษ์ส่งเสริมและต่อยอด ของดีเหล่านั้นให้คงอยู่ ไม่สูญหายในสังคมปัจจุบัน จะทำได้ด้วยการบูรณา</w:t>
            </w:r>
            <w:r w:rsidRPr="00A415D3">
              <w:rPr>
                <w:rFonts w:ascii="TH Sarabun New" w:hAnsi="TH Sarabun New" w:cs="TH Sarabun New"/>
                <w:sz w:val="32"/>
                <w:szCs w:val="32"/>
                <w:cs/>
              </w:rPr>
              <w:lastRenderedPageBreak/>
              <w:t>การความรู้ สร้างสรรค์ออกมาเป็นผลงานนำเสนอสู่สาธารณชน โดยผ่านกระบวนการวิศวกรสังคม ควบคู่กับการเรียนรู้เพื่อรู้จักตนเองและค้นหาคุณค่า (</w:t>
            </w:r>
            <w:r w:rsidRPr="00A415D3">
              <w:rPr>
                <w:rFonts w:ascii="TH Sarabun New" w:hAnsi="TH Sarabun New" w:cs="TH Sarabun New"/>
                <w:sz w:val="32"/>
                <w:szCs w:val="32"/>
              </w:rPr>
              <w:t xml:space="preserve">Self-Worth) </w:t>
            </w:r>
            <w:r w:rsidR="00021662" w:rsidRPr="00F602F3">
              <w:rPr>
                <w:rFonts w:ascii="TH Sarabun New" w:hAnsi="TH Sarabun New" w:cs="TH Sarabun New"/>
                <w:sz w:val="32"/>
                <w:szCs w:val="32"/>
                <w:cs/>
              </w:rPr>
              <w:t>การพัฒนาคุณลักษณะอันพึงประสงค์ตามอ</w:t>
            </w:r>
            <w:proofErr w:type="spellStart"/>
            <w:r w:rsidR="00021662" w:rsidRPr="00F602F3">
              <w:rPr>
                <w:rFonts w:ascii="TH Sarabun New" w:hAnsi="TH Sarabun New" w:cs="TH Sarabun New"/>
                <w:sz w:val="32"/>
                <w:szCs w:val="32"/>
                <w:cs/>
              </w:rPr>
              <w:t>ัต</w:t>
            </w:r>
            <w:proofErr w:type="spellEnd"/>
            <w:r w:rsidR="00021662" w:rsidRPr="00F602F3">
              <w:rPr>
                <w:rFonts w:ascii="TH Sarabun New" w:hAnsi="TH Sarabun New" w:cs="TH Sarabun New"/>
                <w:sz w:val="32"/>
                <w:szCs w:val="32"/>
                <w:cs/>
              </w:rPr>
              <w:t xml:space="preserve">ลักษณ์บัณฑิต สำนึกดี มีความรู้ พร้อมสู้งาน </w:t>
            </w:r>
            <w:r w:rsidR="00021662">
              <w:rPr>
                <w:rFonts w:ascii="TH Sarabun New" w:hAnsi="TH Sarabun New" w:cs="TH Sarabun New" w:hint="cs"/>
                <w:sz w:val="32"/>
                <w:szCs w:val="32"/>
                <w:cs/>
              </w:rPr>
              <w:t xml:space="preserve">มีจิตสาธารณะ </w:t>
            </w:r>
            <w:r w:rsidR="00021662" w:rsidRPr="00F602F3">
              <w:rPr>
                <w:rFonts w:ascii="TH Sarabun New" w:hAnsi="TH Sarabun New" w:cs="TH Sarabun New"/>
                <w:sz w:val="32"/>
                <w:szCs w:val="32"/>
                <w:cs/>
              </w:rPr>
              <w:t>และการเป็นคนของพระราชา</w:t>
            </w:r>
            <w:r w:rsidR="00021662">
              <w:rPr>
                <w:rFonts w:ascii="TH Sarabun New" w:hAnsi="TH Sarabun New" w:cs="TH Sarabun New" w:hint="cs"/>
                <w:sz w:val="32"/>
                <w:szCs w:val="32"/>
                <w:cs/>
              </w:rPr>
              <w:t xml:space="preserve"> </w:t>
            </w:r>
            <w:r w:rsidR="00021662" w:rsidRPr="00F602F3">
              <w:rPr>
                <w:rFonts w:ascii="TH Sarabun New" w:hAnsi="TH Sarabun New" w:cs="TH Sarabun New"/>
                <w:sz w:val="32"/>
                <w:szCs w:val="32"/>
                <w:cs/>
              </w:rPr>
              <w:t>ที่สามารถขับเคลื่อนชุมชนอย่างยั่งยืน</w:t>
            </w:r>
          </w:p>
          <w:p w14:paraId="4AFC93AC" w14:textId="508C383A" w:rsidR="00A415D3" w:rsidRPr="003B5AFC" w:rsidRDefault="00A415D3" w:rsidP="00835BFE">
            <w:pPr>
              <w:tabs>
                <w:tab w:val="left" w:pos="1080"/>
              </w:tabs>
              <w:jc w:val="thaiDistribute"/>
              <w:rPr>
                <w:rFonts w:ascii="TH Sarabun New" w:hAnsi="TH Sarabun New" w:cs="TH Sarabun New"/>
                <w:sz w:val="32"/>
                <w:szCs w:val="32"/>
              </w:rPr>
            </w:pPr>
          </w:p>
        </w:tc>
        <w:tc>
          <w:tcPr>
            <w:tcW w:w="2786" w:type="dxa"/>
          </w:tcPr>
          <w:p w14:paraId="4A7DDD01" w14:textId="57E82E1B"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lastRenderedPageBreak/>
              <w:t xml:space="preserve">1. </w:t>
            </w:r>
            <w:r w:rsidRPr="00A415D3">
              <w:rPr>
                <w:rFonts w:ascii="TH Sarabun New" w:hAnsi="TH Sarabun New" w:cs="TH Sarabun New"/>
                <w:sz w:val="32"/>
                <w:szCs w:val="32"/>
                <w:cs/>
              </w:rPr>
              <w:t>เพื่อพัฒนาการรู้จักตนเอง การปรับตัวและความภาคภูมิใจในเอกลักษณ์ของ</w:t>
            </w:r>
            <w:r w:rsidR="002C3E70">
              <w:rPr>
                <w:rFonts w:ascii="TH Sarabun New" w:hAnsi="TH Sarabun New" w:cs="TH Sarabun New" w:hint="cs"/>
                <w:sz w:val="32"/>
                <w:szCs w:val="32"/>
                <w:cs/>
              </w:rPr>
              <w:t xml:space="preserve"> </w:t>
            </w:r>
            <w:r w:rsidRPr="00A415D3">
              <w:rPr>
                <w:rFonts w:ascii="TH Sarabun New" w:hAnsi="TH Sarabun New" w:cs="TH Sarabun New"/>
                <w:sz w:val="32"/>
                <w:szCs w:val="32"/>
                <w:cs/>
              </w:rPr>
              <w:t>ราชภัฏ</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ผ่านการวิเคราะห์และอธิบายเห็นถึงคุณค่าของดีโคราชในด้านต่างๆ</w:t>
            </w:r>
          </w:p>
          <w:p w14:paraId="59945DE2" w14:textId="6A9AD15C"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lastRenderedPageBreak/>
              <w:t xml:space="preserve">2. </w:t>
            </w:r>
            <w:r w:rsidRPr="00A415D3">
              <w:rPr>
                <w:rFonts w:ascii="TH Sarabun New" w:hAnsi="TH Sarabun New" w:cs="TH Sarabun New"/>
                <w:sz w:val="32"/>
                <w:szCs w:val="32"/>
                <w:cs/>
              </w:rPr>
              <w:t>เพื่อให้สามารถวิเคราะห์ปัญหาชุมชนด้วยกระบวนการวิศวกรสังคม</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ควบคู่กับการพัฒนาทักษะการคิดวิเคราะห์ วิธีการอนุรักษ์ ส่งเสริมและ</w:t>
            </w:r>
            <w:r w:rsidR="002C3E70">
              <w:rPr>
                <w:rFonts w:ascii="TH Sarabun New" w:hAnsi="TH Sarabun New" w:cs="TH Sarabun New" w:hint="cs"/>
                <w:sz w:val="32"/>
                <w:szCs w:val="32"/>
                <w:cs/>
              </w:rPr>
              <w:t xml:space="preserve">              </w:t>
            </w:r>
            <w:r w:rsidRPr="00A415D3">
              <w:rPr>
                <w:rFonts w:ascii="TH Sarabun New" w:hAnsi="TH Sarabun New" w:cs="TH Sarabun New"/>
                <w:sz w:val="32"/>
                <w:szCs w:val="32"/>
                <w:cs/>
              </w:rPr>
              <w:t>ต่อยอด ของดีโคราชเหล่านั้น</w:t>
            </w:r>
            <w:r w:rsidR="002C3E70">
              <w:rPr>
                <w:rFonts w:ascii="TH Sarabun New" w:hAnsi="TH Sarabun New" w:cs="TH Sarabun New"/>
                <w:sz w:val="32"/>
                <w:szCs w:val="32"/>
                <w:cs/>
              </w:rPr>
              <w:br/>
            </w:r>
            <w:r w:rsidRPr="00A415D3">
              <w:rPr>
                <w:rFonts w:ascii="TH Sarabun New" w:hAnsi="TH Sarabun New" w:cs="TH Sarabun New"/>
                <w:sz w:val="32"/>
                <w:szCs w:val="32"/>
                <w:cs/>
              </w:rPr>
              <w:t>ให้คงอยู่</w:t>
            </w:r>
            <w:r w:rsidRPr="00A415D3">
              <w:rPr>
                <w:rFonts w:ascii="TH Sarabun New" w:hAnsi="TH Sarabun New" w:cs="TH Sarabun New"/>
                <w:sz w:val="32"/>
                <w:szCs w:val="32"/>
              </w:rPr>
              <w:t> </w:t>
            </w:r>
          </w:p>
          <w:p w14:paraId="2BE27DDF"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3. </w:t>
            </w:r>
            <w:r w:rsidRPr="00A415D3">
              <w:rPr>
                <w:rFonts w:ascii="TH Sarabun New" w:hAnsi="TH Sarabun New" w:cs="TH Sarabun New"/>
                <w:sz w:val="32"/>
                <w:szCs w:val="32"/>
                <w:cs/>
              </w:rPr>
              <w:t>เพื่อประยุกต์ใช้ความรู้ในการสร้างสรรค์โครงการหรือกิจกรรมจิตสาธารณะ</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ที่สะท้อนคุณลักษณะบัณฑิต</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สำนึกดี มีความรู้ พร้อมสู้งาน</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และจิตสำนึกการเป็น</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คนของพระราชา</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เพื่อการเป็นที่พึ่งของท้องถิ่นอย่างยั่งยืน</w:t>
            </w:r>
          </w:p>
          <w:p w14:paraId="56B9FBDC" w14:textId="2B039487" w:rsidR="00A415D3" w:rsidRPr="00A415D3" w:rsidRDefault="00A415D3" w:rsidP="00835BFE">
            <w:pPr>
              <w:tabs>
                <w:tab w:val="left" w:pos="1080"/>
              </w:tabs>
              <w:jc w:val="thaiDistribute"/>
              <w:rPr>
                <w:rFonts w:ascii="TH Sarabun New" w:eastAsia="Arial Unicode MS" w:hAnsi="TH Sarabun New" w:cs="TH Sarabun New"/>
                <w:sz w:val="32"/>
                <w:szCs w:val="32"/>
                <w:lang w:eastAsia="th-TH"/>
              </w:rPr>
            </w:pPr>
            <w:r w:rsidRPr="00A415D3">
              <w:rPr>
                <w:rFonts w:ascii="TH Sarabun New" w:eastAsia="Arial Unicode MS" w:hAnsi="TH Sarabun New" w:cs="TH Sarabun New"/>
                <w:sz w:val="32"/>
                <w:szCs w:val="32"/>
                <w:lang w:eastAsia="th-TH"/>
              </w:rPr>
              <w:t xml:space="preserve">4. </w:t>
            </w:r>
            <w:r w:rsidRPr="00A415D3">
              <w:rPr>
                <w:rFonts w:ascii="TH Sarabun New" w:eastAsia="Arial Unicode MS" w:hAnsi="TH Sarabun New" w:cs="TH Sarabun New"/>
                <w:sz w:val="32"/>
                <w:szCs w:val="32"/>
                <w:cs/>
                <w:lang w:eastAsia="th-TH"/>
              </w:rPr>
              <w:t>เพื่อศึกษาขอดีโคราชในด้าน</w:t>
            </w:r>
            <w:proofErr w:type="spellStart"/>
            <w:r w:rsidRPr="00A415D3">
              <w:rPr>
                <w:rFonts w:ascii="TH Sarabun New" w:eastAsia="Arial Unicode MS" w:hAnsi="TH Sarabun New" w:cs="TH Sarabun New"/>
                <w:sz w:val="32"/>
                <w:szCs w:val="32"/>
                <w:cs/>
                <w:lang w:eastAsia="th-TH"/>
              </w:rPr>
              <w:t>ศิลป</w:t>
            </w:r>
            <w:proofErr w:type="spellEnd"/>
            <w:r w:rsidRPr="00A415D3">
              <w:rPr>
                <w:rFonts w:ascii="TH Sarabun New" w:eastAsia="Arial Unicode MS" w:hAnsi="TH Sarabun New" w:cs="TH Sarabun New"/>
                <w:sz w:val="32"/>
                <w:szCs w:val="32"/>
                <w:cs/>
                <w:lang w:eastAsia="th-TH"/>
              </w:rPr>
              <w:t>หัตถกรรม และวิถีชีวิตในท้องถิ่นด้วยการบูรณาการ</w:t>
            </w:r>
            <w:r w:rsidRPr="00A415D3">
              <w:rPr>
                <w:rFonts w:ascii="TH Sarabun New" w:eastAsia="Arial Unicode MS" w:hAnsi="TH Sarabun New" w:cs="TH Sarabun New"/>
                <w:sz w:val="32"/>
                <w:szCs w:val="32"/>
                <w:cs/>
                <w:lang w:eastAsia="th-TH"/>
              </w:rPr>
              <w:lastRenderedPageBreak/>
              <w:t>ความรู้ สร้างสรรค์ออกมาเป็นผลงานนำเสนอสู่สาธารณชน</w:t>
            </w:r>
          </w:p>
        </w:tc>
        <w:tc>
          <w:tcPr>
            <w:tcW w:w="3451" w:type="dxa"/>
          </w:tcPr>
          <w:p w14:paraId="4365C194"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u w:val="single"/>
                <w:cs/>
              </w:rPr>
              <w:lastRenderedPageBreak/>
              <w:t>วิธีการสอน</w:t>
            </w:r>
            <w:r w:rsidRPr="00A415D3">
              <w:rPr>
                <w:rFonts w:ascii="TH Sarabun New" w:hAnsi="TH Sarabun New" w:cs="TH Sarabun New"/>
                <w:sz w:val="32"/>
                <w:szCs w:val="32"/>
                <w:cs/>
              </w:rPr>
              <w:t xml:space="preserve"> อาจใช้วิธีการดังนี้</w:t>
            </w:r>
          </w:p>
          <w:p w14:paraId="31C02FFF"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1. </w:t>
            </w:r>
            <w:r w:rsidRPr="00A415D3">
              <w:rPr>
                <w:rFonts w:ascii="TH Sarabun New" w:hAnsi="TH Sarabun New" w:cs="TH Sarabun New"/>
                <w:sz w:val="32"/>
                <w:szCs w:val="32"/>
                <w:cs/>
              </w:rPr>
              <w:t xml:space="preserve">ให้ผู้เรียนศึกษาเนื้อหาเกี่ยวกับรากเหง้าของท้องถิ่น </w:t>
            </w:r>
            <w:proofErr w:type="spellStart"/>
            <w:r w:rsidRPr="00A415D3">
              <w:rPr>
                <w:rFonts w:ascii="TH Sarabun New" w:hAnsi="TH Sarabun New" w:cs="TH Sarabun New"/>
                <w:sz w:val="32"/>
                <w:szCs w:val="32"/>
                <w:cs/>
              </w:rPr>
              <w:t>อัต</w:t>
            </w:r>
            <w:proofErr w:type="spellEnd"/>
            <w:r w:rsidRPr="00A415D3">
              <w:rPr>
                <w:rFonts w:ascii="TH Sarabun New" w:hAnsi="TH Sarabun New" w:cs="TH Sarabun New"/>
                <w:sz w:val="32"/>
                <w:szCs w:val="32"/>
                <w:cs/>
              </w:rPr>
              <w:t>ลักษณ์มหาวิทยาลัยราชภัฏ แนวคิดวิศวกรสังคม รวมถึงการตั้งเป้าหมายชีวิตและการปรับตัวในสังคมอุดมศึกษา ผ่าน</w:t>
            </w:r>
            <w:r w:rsidRPr="00A415D3">
              <w:rPr>
                <w:rFonts w:ascii="TH Sarabun New" w:hAnsi="TH Sarabun New" w:cs="TH Sarabun New"/>
                <w:sz w:val="32"/>
                <w:szCs w:val="32"/>
                <w:cs/>
              </w:rPr>
              <w:lastRenderedPageBreak/>
              <w:t>คลิปวิดีโอ สื่อมัลติมีเดีย และแหล่งเรียนรู้บนระบบออนไลน์ตามอัธยาศัย</w:t>
            </w:r>
          </w:p>
          <w:p w14:paraId="34FE0C53"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2. </w:t>
            </w:r>
            <w:r w:rsidRPr="00A415D3">
              <w:rPr>
                <w:rFonts w:ascii="TH Sarabun New" w:hAnsi="TH Sarabun New" w:cs="TH Sarabun New"/>
                <w:sz w:val="32"/>
                <w:szCs w:val="32"/>
                <w:cs/>
              </w:rPr>
              <w:t>ใช้คำถามกระตุ้นความคิด (</w:t>
            </w:r>
            <w:r w:rsidRPr="00A415D3">
              <w:rPr>
                <w:rFonts w:ascii="TH Sarabun New" w:hAnsi="TH Sarabun New" w:cs="TH Sarabun New"/>
                <w:sz w:val="32"/>
                <w:szCs w:val="32"/>
              </w:rPr>
              <w:t xml:space="preserve">Reflection Questions) </w:t>
            </w:r>
            <w:r w:rsidRPr="00A415D3">
              <w:rPr>
                <w:rFonts w:ascii="TH Sarabun New" w:hAnsi="TH Sarabun New" w:cs="TH Sarabun New"/>
                <w:sz w:val="32"/>
                <w:szCs w:val="32"/>
                <w:cs/>
              </w:rPr>
              <w:t>สอดแทรกในบทเรียน หรือผ่านเว็บบอร์ด (</w:t>
            </w:r>
            <w:r w:rsidRPr="00A415D3">
              <w:rPr>
                <w:rFonts w:ascii="TH Sarabun New" w:hAnsi="TH Sarabun New" w:cs="TH Sarabun New"/>
                <w:sz w:val="32"/>
                <w:szCs w:val="32"/>
              </w:rPr>
              <w:t xml:space="preserve">Discussion Forum) </w:t>
            </w:r>
            <w:r w:rsidRPr="00A415D3">
              <w:rPr>
                <w:rFonts w:ascii="TH Sarabun New" w:hAnsi="TH Sarabun New" w:cs="TH Sarabun New"/>
                <w:sz w:val="32"/>
                <w:szCs w:val="32"/>
                <w:cs/>
              </w:rPr>
              <w:t>เพื่อให้ผู้เรียนได้ทบทวนประสบการณ์ เชื่อมโยงบริบทสังคมเข้ากับตนเอง เพื่อค้นหาคุณค่า (</w:t>
            </w:r>
            <w:r w:rsidRPr="00A415D3">
              <w:rPr>
                <w:rFonts w:ascii="TH Sarabun New" w:hAnsi="TH Sarabun New" w:cs="TH Sarabun New"/>
                <w:sz w:val="32"/>
                <w:szCs w:val="32"/>
              </w:rPr>
              <w:t xml:space="preserve">Self-Worth) </w:t>
            </w:r>
            <w:r w:rsidRPr="00A415D3">
              <w:rPr>
                <w:rFonts w:ascii="TH Sarabun New" w:hAnsi="TH Sarabun New" w:cs="TH Sarabun New"/>
                <w:sz w:val="32"/>
                <w:szCs w:val="32"/>
                <w:cs/>
              </w:rPr>
              <w:t>และสร้างความภาคภูมิใจในสถาบัน</w:t>
            </w:r>
          </w:p>
          <w:p w14:paraId="112B98F5"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3. </w:t>
            </w:r>
            <w:r w:rsidRPr="00A415D3">
              <w:rPr>
                <w:rFonts w:ascii="TH Sarabun New" w:hAnsi="TH Sarabun New" w:cs="TH Sarabun New"/>
                <w:sz w:val="32"/>
                <w:szCs w:val="32"/>
                <w:cs/>
              </w:rPr>
              <w:t>นำเสนอสถานการณ์จำลองหรือกรณีศึกษาของชุมชน เพื่อให้ผู้เรียนฝึกใช้เครื่องมือวิศวกรสังคมในการสังเกต ตั้งคำถาม และฝึกคิดวิเคราะห์ปัญหาเบื้องต้น</w:t>
            </w:r>
          </w:p>
          <w:p w14:paraId="5097A973"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4. </w:t>
            </w:r>
            <w:r w:rsidRPr="00A415D3">
              <w:rPr>
                <w:rFonts w:ascii="TH Sarabun New" w:hAnsi="TH Sarabun New" w:cs="TH Sarabun New"/>
                <w:sz w:val="32"/>
                <w:szCs w:val="32"/>
                <w:cs/>
              </w:rPr>
              <w:t>มอบหมายให้นักศึกษาลงพื้นที่ศึกษาของดีโคราช ในด้าน</w:t>
            </w:r>
            <w:proofErr w:type="spellStart"/>
            <w:r w:rsidRPr="00A415D3">
              <w:rPr>
                <w:rFonts w:ascii="TH Sarabun New" w:hAnsi="TH Sarabun New" w:cs="TH Sarabun New"/>
                <w:sz w:val="32"/>
                <w:szCs w:val="32"/>
                <w:cs/>
              </w:rPr>
              <w:t>ศิลป</w:t>
            </w:r>
            <w:proofErr w:type="spellEnd"/>
            <w:r w:rsidRPr="00A415D3">
              <w:rPr>
                <w:rFonts w:ascii="TH Sarabun New" w:hAnsi="TH Sarabun New" w:cs="TH Sarabun New"/>
                <w:sz w:val="32"/>
                <w:szCs w:val="32"/>
                <w:cs/>
              </w:rPr>
              <w:t>หัตถกรรม และวิถีชีวิตในท้องถิ่น แล้วมา</w:t>
            </w:r>
            <w:r w:rsidRPr="00A415D3">
              <w:rPr>
                <w:rFonts w:ascii="TH Sarabun New" w:hAnsi="TH Sarabun New" w:cs="TH Sarabun New"/>
                <w:sz w:val="32"/>
                <w:szCs w:val="32"/>
                <w:cs/>
              </w:rPr>
              <w:lastRenderedPageBreak/>
              <w:t>สร้างสรรค์ผลงาน และนำเสนอสู่สาธารณชน</w:t>
            </w:r>
          </w:p>
          <w:p w14:paraId="40316648" w14:textId="0BDC2878" w:rsidR="00A415D3" w:rsidRPr="00A415D3" w:rsidRDefault="00A415D3" w:rsidP="00835BFE">
            <w:pPr>
              <w:jc w:val="thaiDistribute"/>
              <w:rPr>
                <w:rFonts w:ascii="TH Sarabun New" w:hAnsi="TH Sarabun New" w:cs="TH Sarabun New"/>
                <w:sz w:val="32"/>
                <w:szCs w:val="32"/>
              </w:rPr>
            </w:pPr>
            <w:r w:rsidRPr="00A415D3">
              <w:rPr>
                <w:rFonts w:ascii="TH Sarabun New" w:hAnsi="TH Sarabun New" w:cs="TH Sarabun New"/>
                <w:sz w:val="32"/>
                <w:szCs w:val="32"/>
                <w:u w:val="single"/>
                <w:cs/>
              </w:rPr>
              <w:t>วิธีการประเมิน</w:t>
            </w:r>
            <w:r w:rsidRPr="00A415D3">
              <w:rPr>
                <w:rFonts w:ascii="TH Sarabun New" w:hAnsi="TH Sarabun New" w:cs="TH Sarabun New"/>
                <w:sz w:val="32"/>
                <w:szCs w:val="32"/>
                <w:cs/>
              </w:rPr>
              <w:t xml:space="preserve"> อาจใช้วิธีการดังนี้</w:t>
            </w:r>
          </w:p>
          <w:p w14:paraId="422DA2DC" w14:textId="244549F0"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1. </w:t>
            </w:r>
            <w:r w:rsidRPr="00A415D3">
              <w:rPr>
                <w:rFonts w:ascii="TH Sarabun New" w:hAnsi="TH Sarabun New" w:cs="TH Sarabun New"/>
                <w:sz w:val="32"/>
                <w:szCs w:val="32"/>
                <w:cs/>
              </w:rPr>
              <w:t>วัดผลจากการทำแบบทดสอบ (</w:t>
            </w:r>
            <w:r w:rsidRPr="00A415D3">
              <w:rPr>
                <w:rFonts w:ascii="TH Sarabun New" w:hAnsi="TH Sarabun New" w:cs="TH Sarabun New"/>
                <w:sz w:val="32"/>
                <w:szCs w:val="32"/>
              </w:rPr>
              <w:t xml:space="preserve">Quiz / Pre-test &amp; Post-test) </w:t>
            </w:r>
            <w:r w:rsidRPr="00A415D3">
              <w:rPr>
                <w:rFonts w:ascii="TH Sarabun New" w:hAnsi="TH Sarabun New" w:cs="TH Sarabun New"/>
                <w:sz w:val="32"/>
                <w:szCs w:val="32"/>
                <w:cs/>
              </w:rPr>
              <w:t xml:space="preserve">บนระบบออนไลน์ เพื่อประเมินความรู้เกี่ยวกับประวัติศาสตร์โคราช </w:t>
            </w:r>
            <w:r w:rsidR="004A194A">
              <w:rPr>
                <w:rFonts w:ascii="TH Sarabun New" w:hAnsi="TH Sarabun New" w:cs="TH Sarabun New" w:hint="cs"/>
                <w:sz w:val="32"/>
                <w:szCs w:val="32"/>
                <w:cs/>
              </w:rPr>
              <w:t xml:space="preserve">                     </w:t>
            </w:r>
            <w:proofErr w:type="spellStart"/>
            <w:r w:rsidRPr="00A415D3">
              <w:rPr>
                <w:rFonts w:ascii="TH Sarabun New" w:hAnsi="TH Sarabun New" w:cs="TH Sarabun New"/>
                <w:sz w:val="32"/>
                <w:szCs w:val="32"/>
                <w:cs/>
              </w:rPr>
              <w:t>อัต</w:t>
            </w:r>
            <w:proofErr w:type="spellEnd"/>
            <w:r w:rsidRPr="00A415D3">
              <w:rPr>
                <w:rFonts w:ascii="TH Sarabun New" w:hAnsi="TH Sarabun New" w:cs="TH Sarabun New"/>
                <w:sz w:val="32"/>
                <w:szCs w:val="32"/>
                <w:cs/>
              </w:rPr>
              <w:t>ลักษณ์ความเป็นราชภัฏ หลักการพื้นฐานของวิศวกรสังคม และหลักการเขียนโครงการ</w:t>
            </w:r>
          </w:p>
          <w:p w14:paraId="6BCDAF6E"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2. </w:t>
            </w:r>
            <w:r w:rsidRPr="00A415D3">
              <w:rPr>
                <w:rFonts w:ascii="TH Sarabun New" w:hAnsi="TH Sarabun New" w:cs="TH Sarabun New"/>
                <w:sz w:val="32"/>
                <w:szCs w:val="32"/>
                <w:cs/>
              </w:rPr>
              <w:t>วัดผลจากการเขียนบันทึกสะท้อนการเรียนรู้ (</w:t>
            </w:r>
            <w:r w:rsidRPr="00A415D3">
              <w:rPr>
                <w:rFonts w:ascii="TH Sarabun New" w:hAnsi="TH Sarabun New" w:cs="TH Sarabun New"/>
                <w:sz w:val="32"/>
                <w:szCs w:val="32"/>
              </w:rPr>
              <w:t xml:space="preserve">Reflection Journal) </w:t>
            </w:r>
            <w:r w:rsidRPr="00A415D3">
              <w:rPr>
                <w:rFonts w:ascii="TH Sarabun New" w:hAnsi="TH Sarabun New" w:cs="TH Sarabun New"/>
                <w:sz w:val="32"/>
                <w:szCs w:val="32"/>
                <w:cs/>
              </w:rPr>
              <w:t>หรือการร่วมแสดงความคิดเห็นในกระทู้บนระบบออนไลน์ โดยประเมินจากการแสดงออกถึงการรู้จักตนเอง การตั้งเป้าหมาย (</w:t>
            </w:r>
            <w:r w:rsidRPr="00A415D3">
              <w:rPr>
                <w:rFonts w:ascii="TH Sarabun New" w:hAnsi="TH Sarabun New" w:cs="TH Sarabun New"/>
                <w:sz w:val="32"/>
                <w:szCs w:val="32"/>
              </w:rPr>
              <w:t xml:space="preserve">SMART Goal) </w:t>
            </w:r>
            <w:r w:rsidRPr="00A415D3">
              <w:rPr>
                <w:rFonts w:ascii="TH Sarabun New" w:hAnsi="TH Sarabun New" w:cs="TH Sarabun New"/>
                <w:sz w:val="32"/>
                <w:szCs w:val="32"/>
                <w:cs/>
              </w:rPr>
              <w:t>การมีจิตสาธารณะ และความมุ่งมั่นในการเป็น</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คนของพระราชา</w:t>
            </w:r>
            <w:r w:rsidRPr="00A415D3">
              <w:rPr>
                <w:rFonts w:ascii="TH Sarabun New" w:hAnsi="TH Sarabun New" w:cs="TH Sarabun New"/>
                <w:sz w:val="32"/>
                <w:szCs w:val="32"/>
              </w:rPr>
              <w:t>"</w:t>
            </w:r>
          </w:p>
          <w:p w14:paraId="4CD0032D"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lastRenderedPageBreak/>
              <w:t xml:space="preserve">3. </w:t>
            </w:r>
            <w:r w:rsidRPr="00A415D3">
              <w:rPr>
                <w:rFonts w:ascii="TH Sarabun New" w:hAnsi="TH Sarabun New" w:cs="TH Sarabun New"/>
                <w:sz w:val="32"/>
                <w:szCs w:val="32"/>
                <w:cs/>
              </w:rPr>
              <w:t>วัดผลจากชิ้นงานย่อยหรือใบงานออนไลน์ (</w:t>
            </w:r>
            <w:r w:rsidRPr="00A415D3">
              <w:rPr>
                <w:rFonts w:ascii="TH Sarabun New" w:hAnsi="TH Sarabun New" w:cs="TH Sarabun New"/>
                <w:sz w:val="32"/>
                <w:szCs w:val="32"/>
              </w:rPr>
              <w:t xml:space="preserve">Online Assignment) </w:t>
            </w:r>
            <w:r w:rsidRPr="00A415D3">
              <w:rPr>
                <w:rFonts w:ascii="TH Sarabun New" w:hAnsi="TH Sarabun New" w:cs="TH Sarabun New"/>
                <w:sz w:val="32"/>
                <w:szCs w:val="32"/>
                <w:cs/>
              </w:rPr>
              <w:t xml:space="preserve">ที่มอบหมายให้ผู้เรียนทดลองใช้เครื่องมือวิศวกรสังคม (เช่น การทำ </w:t>
            </w:r>
            <w:r w:rsidRPr="00A415D3">
              <w:rPr>
                <w:rFonts w:ascii="TH Sarabun New" w:hAnsi="TH Sarabun New" w:cs="TH Sarabun New"/>
                <w:sz w:val="32"/>
                <w:szCs w:val="32"/>
              </w:rPr>
              <w:t xml:space="preserve">Problem Tree </w:t>
            </w:r>
            <w:r w:rsidRPr="00A415D3">
              <w:rPr>
                <w:rFonts w:ascii="TH Sarabun New" w:hAnsi="TH Sarabun New" w:cs="TH Sarabun New"/>
                <w:sz w:val="32"/>
                <w:szCs w:val="32"/>
                <w:cs/>
              </w:rPr>
              <w:t>เบื้องต้นจากกรณีศึกษา) เพื่อดูร่องรอยกระบวนการคิดอย่างเป็นเหตุเป็นผล</w:t>
            </w:r>
          </w:p>
          <w:p w14:paraId="6316A4B2"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4. </w:t>
            </w:r>
            <w:r w:rsidRPr="00A415D3">
              <w:rPr>
                <w:rFonts w:ascii="TH Sarabun New" w:hAnsi="TH Sarabun New" w:cs="TH Sarabun New"/>
                <w:sz w:val="32"/>
                <w:szCs w:val="32"/>
                <w:cs/>
              </w:rPr>
              <w:t>วัดผลจากผลงานสร้างสรรค์ และ การนำเสนองานของดีโคราชในด้านต่างๆ</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ที่พิจารณาถึงความสามารถในการแก้ปัญหาชุมชน การทำงานเป็นทีม และการสะท้อนคุณลักษณะ</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สำนึกดี มีความรู้ พร้อมสู้งาน</w:t>
            </w:r>
            <w:r w:rsidRPr="00A415D3">
              <w:rPr>
                <w:rFonts w:ascii="TH Sarabun New" w:hAnsi="TH Sarabun New" w:cs="TH Sarabun New"/>
                <w:sz w:val="32"/>
                <w:szCs w:val="32"/>
              </w:rPr>
              <w:t>"</w:t>
            </w:r>
          </w:p>
          <w:p w14:paraId="3800009D" w14:textId="76B92836" w:rsidR="00A415D3" w:rsidRPr="00A415D3" w:rsidRDefault="00A415D3" w:rsidP="00835BFE">
            <w:pPr>
              <w:tabs>
                <w:tab w:val="left" w:pos="1080"/>
              </w:tabs>
              <w:jc w:val="thaiDistribute"/>
              <w:rPr>
                <w:rFonts w:ascii="TH Sarabun New" w:eastAsia="Arial Unicode MS" w:hAnsi="TH Sarabun New" w:cs="TH Sarabun New"/>
                <w:sz w:val="32"/>
                <w:szCs w:val="32"/>
                <w:lang w:eastAsia="th-TH"/>
              </w:rPr>
            </w:pPr>
            <w:r w:rsidRPr="00A415D3">
              <w:rPr>
                <w:rFonts w:ascii="TH Sarabun New" w:eastAsia="Arial Unicode MS" w:hAnsi="TH Sarabun New" w:cs="TH Sarabun New"/>
                <w:sz w:val="32"/>
                <w:szCs w:val="32"/>
                <w:lang w:eastAsia="th-TH"/>
              </w:rPr>
              <w:t xml:space="preserve">5. </w:t>
            </w:r>
            <w:r w:rsidRPr="00A415D3">
              <w:rPr>
                <w:rFonts w:ascii="TH Sarabun New" w:eastAsia="Arial Unicode MS" w:hAnsi="TH Sarabun New" w:cs="TH Sarabun New"/>
                <w:sz w:val="32"/>
                <w:szCs w:val="32"/>
                <w:cs/>
                <w:lang w:eastAsia="th-TH"/>
              </w:rPr>
              <w:t>ให้ผู้เรียนประเมินพัฒนาการในการปรับตัวของตนเอง และประเมินการมีส่วนร่วมของเพื่อนสมาชิกในกลุ่มระหว่างการทำโครงการ เพื่อวัดทักษะทางสังคมและการทำงานร่วมกับผู้อื่น</w:t>
            </w:r>
          </w:p>
        </w:tc>
        <w:tc>
          <w:tcPr>
            <w:tcW w:w="2976" w:type="dxa"/>
          </w:tcPr>
          <w:p w14:paraId="367BC155" w14:textId="77777777" w:rsidR="00F4017B" w:rsidRPr="00F4017B" w:rsidRDefault="00F4017B" w:rsidP="00835BFE">
            <w:pPr>
              <w:pStyle w:val="afa"/>
              <w:spacing w:before="0" w:after="0"/>
              <w:jc w:val="thaiDistribute"/>
              <w:rPr>
                <w:rFonts w:ascii="TH Sarabun New" w:hAnsi="TH Sarabun New" w:cs="TH Sarabun New"/>
                <w:sz w:val="32"/>
                <w:szCs w:val="32"/>
              </w:rPr>
            </w:pPr>
            <w:r w:rsidRPr="00F4017B">
              <w:rPr>
                <w:rFonts w:ascii="TH Sarabun New" w:hAnsi="TH Sarabun New" w:cs="TH Sarabun New"/>
                <w:sz w:val="32"/>
                <w:szCs w:val="32"/>
              </w:rPr>
              <w:lastRenderedPageBreak/>
              <w:t xml:space="preserve">CLO 1: </w:t>
            </w:r>
            <w:r w:rsidRPr="00F4017B">
              <w:rPr>
                <w:rFonts w:ascii="TH Sarabun New" w:hAnsi="TH Sarabun New" w:cs="TH Sarabun New"/>
                <w:sz w:val="32"/>
                <w:szCs w:val="32"/>
                <w:cs/>
              </w:rPr>
              <w:t>วิเคราะห์บริบท ความต้องการ และปัญหาของชุมชนผ่านกระบวนการวิศวกรสังคม เพื่อกำหนดเป้าหมายในการพัฒนาได้อย่างมีเหตุผล (</w:t>
            </w:r>
            <w:r w:rsidRPr="00F4017B">
              <w:rPr>
                <w:rFonts w:ascii="TH Sarabun New" w:hAnsi="TH Sarabun New" w:cs="TH Sarabun New"/>
                <w:sz w:val="32"/>
                <w:szCs w:val="32"/>
              </w:rPr>
              <w:t>PLO 2)</w:t>
            </w:r>
          </w:p>
          <w:p w14:paraId="44B4B657" w14:textId="77777777" w:rsidR="00F4017B" w:rsidRPr="00F4017B" w:rsidRDefault="00F4017B" w:rsidP="00835BFE">
            <w:pPr>
              <w:pStyle w:val="afa"/>
              <w:spacing w:before="0" w:after="0"/>
              <w:jc w:val="thaiDistribute"/>
              <w:rPr>
                <w:rFonts w:ascii="TH Sarabun New" w:hAnsi="TH Sarabun New" w:cs="TH Sarabun New"/>
                <w:sz w:val="32"/>
                <w:szCs w:val="32"/>
              </w:rPr>
            </w:pPr>
            <w:r w:rsidRPr="00F4017B">
              <w:rPr>
                <w:rFonts w:ascii="TH Sarabun New" w:hAnsi="TH Sarabun New" w:cs="TH Sarabun New"/>
                <w:sz w:val="32"/>
                <w:szCs w:val="32"/>
              </w:rPr>
              <w:t xml:space="preserve">CLO 2: </w:t>
            </w:r>
            <w:r w:rsidRPr="00F4017B">
              <w:rPr>
                <w:rFonts w:ascii="TH Sarabun New" w:hAnsi="TH Sarabun New" w:cs="TH Sarabun New"/>
                <w:sz w:val="32"/>
                <w:szCs w:val="32"/>
                <w:cs/>
              </w:rPr>
              <w:t xml:space="preserve">แสดงออกถึงทักษะการปรับตัว การทำงานร่วมกับผู้อื่น </w:t>
            </w:r>
            <w:r w:rsidRPr="00F4017B">
              <w:rPr>
                <w:rFonts w:ascii="TH Sarabun New" w:hAnsi="TH Sarabun New" w:cs="TH Sarabun New"/>
                <w:sz w:val="32"/>
                <w:szCs w:val="32"/>
                <w:cs/>
              </w:rPr>
              <w:lastRenderedPageBreak/>
              <w:t>และความภาคภูมิใจในอ</w:t>
            </w:r>
            <w:proofErr w:type="spellStart"/>
            <w:r w:rsidRPr="00F4017B">
              <w:rPr>
                <w:rFonts w:ascii="TH Sarabun New" w:hAnsi="TH Sarabun New" w:cs="TH Sarabun New"/>
                <w:sz w:val="32"/>
                <w:szCs w:val="32"/>
                <w:cs/>
              </w:rPr>
              <w:t>ัต</w:t>
            </w:r>
            <w:proofErr w:type="spellEnd"/>
            <w:r w:rsidRPr="00F4017B">
              <w:rPr>
                <w:rFonts w:ascii="TH Sarabun New" w:hAnsi="TH Sarabun New" w:cs="TH Sarabun New"/>
                <w:sz w:val="32"/>
                <w:szCs w:val="32"/>
                <w:cs/>
              </w:rPr>
              <w:t xml:space="preserve">ลักษณ์ราชภัฏ เพื่อการใช้ชีวิตในสังคมอย่างมีจิตสำนึกความเป็นพลเมืองที่ดีในฐานะ </w:t>
            </w:r>
            <w:r w:rsidRPr="00F4017B">
              <w:rPr>
                <w:rFonts w:ascii="TH Sarabun New" w:hAnsi="TH Sarabun New" w:cs="TH Sarabun New"/>
                <w:sz w:val="32"/>
                <w:szCs w:val="32"/>
              </w:rPr>
              <w:t>'</w:t>
            </w:r>
            <w:r w:rsidRPr="00F4017B">
              <w:rPr>
                <w:rFonts w:ascii="TH Sarabun New" w:hAnsi="TH Sarabun New" w:cs="TH Sarabun New"/>
                <w:sz w:val="32"/>
                <w:szCs w:val="32"/>
                <w:cs/>
              </w:rPr>
              <w:t>คนของพระราชา’ (</w:t>
            </w:r>
            <w:r w:rsidRPr="00F4017B">
              <w:rPr>
                <w:rFonts w:ascii="TH Sarabun New" w:hAnsi="TH Sarabun New" w:cs="TH Sarabun New"/>
                <w:sz w:val="32"/>
                <w:szCs w:val="32"/>
              </w:rPr>
              <w:t>PLO 4B)</w:t>
            </w:r>
          </w:p>
          <w:p w14:paraId="63C406FD" w14:textId="3AF0D43F" w:rsidR="00F4017B" w:rsidRPr="00F4017B" w:rsidRDefault="00F4017B" w:rsidP="00835BFE">
            <w:pPr>
              <w:pStyle w:val="afa"/>
              <w:spacing w:before="0" w:after="0"/>
              <w:jc w:val="thaiDistribute"/>
              <w:rPr>
                <w:rFonts w:ascii="TH Sarabun New" w:hAnsi="TH Sarabun New" w:cs="TH Sarabun New"/>
                <w:sz w:val="32"/>
                <w:szCs w:val="32"/>
              </w:rPr>
            </w:pPr>
            <w:r w:rsidRPr="00F4017B">
              <w:rPr>
                <w:rFonts w:ascii="TH Sarabun New" w:hAnsi="TH Sarabun New" w:cs="TH Sarabun New"/>
                <w:sz w:val="32"/>
                <w:szCs w:val="32"/>
              </w:rPr>
              <w:t xml:space="preserve">CLO 3: </w:t>
            </w:r>
            <w:r w:rsidRPr="00F4017B">
              <w:rPr>
                <w:rFonts w:ascii="TH Sarabun New" w:hAnsi="TH Sarabun New" w:cs="TH Sarabun New"/>
                <w:sz w:val="32"/>
                <w:szCs w:val="32"/>
                <w:cs/>
              </w:rPr>
              <w:t>ได้บูรณาการความรู้ด้าน</w:t>
            </w:r>
            <w:proofErr w:type="spellStart"/>
            <w:r w:rsidRPr="00F4017B">
              <w:rPr>
                <w:rFonts w:ascii="TH Sarabun New" w:hAnsi="TH Sarabun New" w:cs="TH Sarabun New"/>
                <w:sz w:val="32"/>
                <w:szCs w:val="32"/>
                <w:cs/>
              </w:rPr>
              <w:t>ศิลป</w:t>
            </w:r>
            <w:proofErr w:type="spellEnd"/>
            <w:r w:rsidRPr="00F4017B">
              <w:rPr>
                <w:rFonts w:ascii="TH Sarabun New" w:hAnsi="TH Sarabun New" w:cs="TH Sarabun New"/>
                <w:sz w:val="32"/>
                <w:szCs w:val="32"/>
                <w:cs/>
              </w:rPr>
              <w:t>หัตถกรรม และวิถีชีวิตในท้องถิ่น</w:t>
            </w:r>
            <w:r w:rsidR="00DD6DB0">
              <w:rPr>
                <w:rFonts w:ascii="TH Sarabun New" w:hAnsi="TH Sarabun New" w:cs="TH Sarabun New" w:hint="cs"/>
                <w:sz w:val="32"/>
                <w:szCs w:val="32"/>
                <w:cs/>
              </w:rPr>
              <w:t xml:space="preserve"> </w:t>
            </w:r>
            <w:r w:rsidRPr="00F4017B">
              <w:rPr>
                <w:rFonts w:ascii="TH Sarabun New" w:hAnsi="TH Sarabun New" w:cs="TH Sarabun New"/>
                <w:sz w:val="32"/>
                <w:szCs w:val="32"/>
                <w:cs/>
              </w:rPr>
              <w:t>(</w:t>
            </w:r>
            <w:r w:rsidRPr="00F4017B">
              <w:rPr>
                <w:rFonts w:ascii="TH Sarabun New" w:hAnsi="TH Sarabun New" w:cs="TH Sarabun New"/>
                <w:sz w:val="32"/>
                <w:szCs w:val="32"/>
              </w:rPr>
              <w:t>PLO 4A)</w:t>
            </w:r>
          </w:p>
          <w:p w14:paraId="73244AC4" w14:textId="724CFA83" w:rsidR="00A415D3" w:rsidRPr="00A415D3" w:rsidRDefault="00F4017B" w:rsidP="00835BFE">
            <w:pPr>
              <w:tabs>
                <w:tab w:val="left" w:pos="1080"/>
              </w:tabs>
              <w:jc w:val="thaiDistribute"/>
              <w:rPr>
                <w:rFonts w:ascii="TH Sarabun New" w:eastAsia="Arial Unicode MS" w:hAnsi="TH Sarabun New" w:cs="TH Sarabun New"/>
                <w:sz w:val="32"/>
                <w:szCs w:val="32"/>
                <w:lang w:eastAsia="th-TH"/>
              </w:rPr>
            </w:pPr>
            <w:r w:rsidRPr="00F4017B">
              <w:rPr>
                <w:rFonts w:ascii="TH Sarabun New" w:hAnsi="TH Sarabun New" w:cs="TH Sarabun New"/>
                <w:sz w:val="32"/>
                <w:szCs w:val="32"/>
              </w:rPr>
              <w:t xml:space="preserve">CLO 4: </w:t>
            </w:r>
            <w:r w:rsidRPr="00F4017B">
              <w:rPr>
                <w:rFonts w:ascii="TH Sarabun New" w:hAnsi="TH Sarabun New" w:cs="TH Sarabun New"/>
                <w:sz w:val="32"/>
                <w:szCs w:val="32"/>
                <w:cs/>
              </w:rPr>
              <w:t>สร้างสรรค์ของดีโคราชออกมาเป็นผลงานนำเสนอสู่สาธารณชน (</w:t>
            </w:r>
            <w:r w:rsidRPr="00F4017B">
              <w:rPr>
                <w:rFonts w:ascii="TH Sarabun New" w:hAnsi="TH Sarabun New" w:cs="TH Sarabun New"/>
                <w:sz w:val="32"/>
                <w:szCs w:val="32"/>
              </w:rPr>
              <w:t>PLO 4B)</w:t>
            </w:r>
          </w:p>
        </w:tc>
      </w:tr>
      <w:tr w:rsidR="001F10CC" w:rsidRPr="003B5AFC" w14:paraId="63D0A7D5" w14:textId="77777777" w:rsidTr="00C2784E">
        <w:tc>
          <w:tcPr>
            <w:tcW w:w="3139" w:type="dxa"/>
          </w:tcPr>
          <w:p w14:paraId="2CE5F714" w14:textId="532DC7C5" w:rsidR="001F10CC" w:rsidRPr="003B5AFC" w:rsidRDefault="009919BE" w:rsidP="00835BFE">
            <w:pPr>
              <w:pStyle w:val="afa"/>
              <w:spacing w:before="0" w:after="0"/>
              <w:rPr>
                <w:rFonts w:ascii="TH Sarabun New" w:hAnsi="TH Sarabun New" w:cs="TH Sarabun New"/>
                <w:sz w:val="32"/>
                <w:szCs w:val="32"/>
              </w:rPr>
            </w:pPr>
            <w:r w:rsidRPr="009919BE">
              <w:rPr>
                <w:rFonts w:ascii="TH Sarabun New" w:hAnsi="TH Sarabun New" w:cs="TH Sarabun New"/>
                <w:sz w:val="32"/>
                <w:szCs w:val="32"/>
              </w:rPr>
              <w:lastRenderedPageBreak/>
              <w:t>000303</w:t>
            </w:r>
            <w:r w:rsidR="001F10CC" w:rsidRPr="003B5AFC">
              <w:rPr>
                <w:rFonts w:ascii="TH Sarabun New" w:hAnsi="TH Sarabun New" w:cs="TH Sarabun New"/>
                <w:sz w:val="32"/>
                <w:szCs w:val="32"/>
              </w:rPr>
              <w:t xml:space="preserve"> </w:t>
            </w:r>
            <w:r w:rsidR="001F10CC" w:rsidRPr="003B5AFC">
              <w:rPr>
                <w:rFonts w:ascii="TH Sarabun New" w:hAnsi="TH Sarabun New" w:cs="TH Sarabun New"/>
                <w:sz w:val="32"/>
                <w:szCs w:val="32"/>
                <w:cs/>
              </w:rPr>
              <w:t>เช็คอินโคราช</w:t>
            </w:r>
          </w:p>
          <w:p w14:paraId="0D449408" w14:textId="77777777" w:rsidR="001F10CC" w:rsidRPr="003B5AFC" w:rsidRDefault="001F10CC" w:rsidP="00835BFE">
            <w:pPr>
              <w:tabs>
                <w:tab w:val="left" w:pos="1080"/>
              </w:tabs>
              <w:jc w:val="thaiDistribute"/>
              <w:rPr>
                <w:rFonts w:ascii="TH Sarabun New" w:hAnsi="TH Sarabun New" w:cs="TH Sarabun New"/>
                <w:sz w:val="32"/>
                <w:szCs w:val="32"/>
                <w:cs/>
              </w:rPr>
            </w:pPr>
          </w:p>
        </w:tc>
        <w:tc>
          <w:tcPr>
            <w:tcW w:w="2844" w:type="dxa"/>
            <w:gridSpan w:val="2"/>
          </w:tcPr>
          <w:p w14:paraId="1AEFC19D" w14:textId="7F792E03" w:rsidR="001F10CC" w:rsidRPr="003B5AFC" w:rsidRDefault="001F10CC" w:rsidP="00835BFE">
            <w:pPr>
              <w:tabs>
                <w:tab w:val="left" w:pos="0"/>
              </w:tabs>
              <w:jc w:val="thaiDistribute"/>
              <w:rPr>
                <w:rFonts w:ascii="TH Sarabun New" w:hAnsi="TH Sarabun New" w:cs="TH Sarabun New"/>
                <w:sz w:val="32"/>
                <w:szCs w:val="32"/>
              </w:rPr>
            </w:pPr>
            <w:r w:rsidRPr="001F10CC">
              <w:rPr>
                <w:rFonts w:ascii="TH Sarabun New" w:hAnsi="TH Sarabun New" w:cs="TH Sarabun New"/>
                <w:sz w:val="32"/>
                <w:szCs w:val="32"/>
                <w:cs/>
              </w:rPr>
              <w:t>การสำรวจแหล่งท่องเที่ยวทางธรรมชาติและวัฒนธรรมของจังหวัดนครราชสีมา การใช้เทคโนโลยีสารสนเทศเพื่อวางแผนจัดรายการท่องเที่ยวและการสร้างสรรค์สื่อสังคมออนไลน์เพื่อโป</w:t>
            </w:r>
            <w:proofErr w:type="spellStart"/>
            <w:r w:rsidRPr="001F10CC">
              <w:rPr>
                <w:rFonts w:ascii="TH Sarabun New" w:hAnsi="TH Sarabun New" w:cs="TH Sarabun New"/>
                <w:sz w:val="32"/>
                <w:szCs w:val="32"/>
                <w:cs/>
              </w:rPr>
              <w:t>รโ</w:t>
            </w:r>
            <w:proofErr w:type="spellEnd"/>
            <w:r w:rsidRPr="001F10CC">
              <w:rPr>
                <w:rFonts w:ascii="TH Sarabun New" w:hAnsi="TH Sarabun New" w:cs="TH Sarabun New"/>
                <w:sz w:val="32"/>
                <w:szCs w:val="32"/>
                <w:cs/>
              </w:rPr>
              <w:t>มทท้องถิ่น ผ่านกระบวนการวิศวกรสังคม ควบคู่กับการเรียนรู้เพื่อรู้จักตนเองและค้นหาคุณค่า (</w:t>
            </w:r>
            <w:r w:rsidRPr="001F10CC">
              <w:rPr>
                <w:rFonts w:ascii="TH Sarabun New" w:hAnsi="TH Sarabun New" w:cs="TH Sarabun New"/>
                <w:sz w:val="32"/>
                <w:szCs w:val="32"/>
              </w:rPr>
              <w:t xml:space="preserve">Self-Worth) </w:t>
            </w:r>
            <w:r w:rsidR="00021662" w:rsidRPr="00F602F3">
              <w:rPr>
                <w:rFonts w:ascii="TH Sarabun New" w:hAnsi="TH Sarabun New" w:cs="TH Sarabun New"/>
                <w:sz w:val="32"/>
                <w:szCs w:val="32"/>
                <w:cs/>
              </w:rPr>
              <w:t>การพัฒนาคุณลักษณะอันพึงประสงค์ตามอ</w:t>
            </w:r>
            <w:proofErr w:type="spellStart"/>
            <w:r w:rsidR="00021662" w:rsidRPr="00F602F3">
              <w:rPr>
                <w:rFonts w:ascii="TH Sarabun New" w:hAnsi="TH Sarabun New" w:cs="TH Sarabun New"/>
                <w:sz w:val="32"/>
                <w:szCs w:val="32"/>
                <w:cs/>
              </w:rPr>
              <w:t>ัต</w:t>
            </w:r>
            <w:proofErr w:type="spellEnd"/>
            <w:r w:rsidR="00021662" w:rsidRPr="00F602F3">
              <w:rPr>
                <w:rFonts w:ascii="TH Sarabun New" w:hAnsi="TH Sarabun New" w:cs="TH Sarabun New"/>
                <w:sz w:val="32"/>
                <w:szCs w:val="32"/>
                <w:cs/>
              </w:rPr>
              <w:t xml:space="preserve">ลักษณ์บัณฑิต สำนึกดี มีความรู้ พร้อมสู้งาน </w:t>
            </w:r>
            <w:r w:rsidR="00021662">
              <w:rPr>
                <w:rFonts w:ascii="TH Sarabun New" w:hAnsi="TH Sarabun New" w:cs="TH Sarabun New" w:hint="cs"/>
                <w:sz w:val="32"/>
                <w:szCs w:val="32"/>
                <w:cs/>
              </w:rPr>
              <w:t xml:space="preserve">มีจิตสาธารณะ </w:t>
            </w:r>
            <w:r w:rsidR="00021662" w:rsidRPr="00F602F3">
              <w:rPr>
                <w:rFonts w:ascii="TH Sarabun New" w:hAnsi="TH Sarabun New" w:cs="TH Sarabun New"/>
                <w:sz w:val="32"/>
                <w:szCs w:val="32"/>
                <w:cs/>
              </w:rPr>
              <w:t>และการเป็นคนของพระราชา</w:t>
            </w:r>
            <w:r w:rsidR="00021662">
              <w:rPr>
                <w:rFonts w:ascii="TH Sarabun New" w:hAnsi="TH Sarabun New" w:cs="TH Sarabun New" w:hint="cs"/>
                <w:sz w:val="32"/>
                <w:szCs w:val="32"/>
                <w:cs/>
              </w:rPr>
              <w:t xml:space="preserve"> </w:t>
            </w:r>
            <w:r w:rsidR="00021662" w:rsidRPr="00F602F3">
              <w:rPr>
                <w:rFonts w:ascii="TH Sarabun New" w:hAnsi="TH Sarabun New" w:cs="TH Sarabun New"/>
                <w:sz w:val="32"/>
                <w:szCs w:val="32"/>
                <w:cs/>
              </w:rPr>
              <w:t>ที่สามารถขับเคลื่อนชุมชนอย่างยั่งยืน</w:t>
            </w:r>
          </w:p>
        </w:tc>
        <w:tc>
          <w:tcPr>
            <w:tcW w:w="2786" w:type="dxa"/>
          </w:tcPr>
          <w:p w14:paraId="3512A969" w14:textId="77777777" w:rsidR="001F10CC" w:rsidRPr="00CD6859" w:rsidRDefault="001F10CC" w:rsidP="00835BFE">
            <w:pPr>
              <w:pStyle w:val="afa"/>
              <w:spacing w:before="0" w:after="0"/>
              <w:rPr>
                <w:rFonts w:ascii="TH Sarabun New" w:hAnsi="TH Sarabun New" w:cs="TH Sarabun New"/>
                <w:color w:val="000000" w:themeColor="text1"/>
                <w:sz w:val="28"/>
                <w:szCs w:val="28"/>
              </w:rPr>
            </w:pPr>
            <w:r w:rsidRPr="00CD6859">
              <w:rPr>
                <w:rFonts w:ascii="TH Sarabun New" w:hAnsi="TH Sarabun New" w:cs="TH Sarabun New"/>
                <w:color w:val="000000" w:themeColor="text1"/>
                <w:sz w:val="32"/>
                <w:szCs w:val="32"/>
              </w:rPr>
              <w:t xml:space="preserve">1. </w:t>
            </w:r>
            <w:r w:rsidRPr="00CD6859">
              <w:rPr>
                <w:rFonts w:ascii="TH Sarabun New" w:hAnsi="TH Sarabun New" w:cs="TH Sarabun New"/>
                <w:color w:val="000000" w:themeColor="text1"/>
                <w:sz w:val="32"/>
                <w:szCs w:val="32"/>
                <w:cs/>
              </w:rPr>
              <w:t>เพื่อพัฒนาการรู้จักตนเอง การปรับตัว และความภาคภูมิใจในเอกลักษณ์ราชภัฏ</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ผ่านการวิเคราะห์และอธิบายคุณค่าของแหล่งท่องเที่ยวทางธรรมชาติและวัฒนธรรมของจังหวัดนครราชสีมา (</w:t>
            </w:r>
            <w:r w:rsidRPr="00CD6859">
              <w:rPr>
                <w:rFonts w:ascii="TH Sarabun New" w:hAnsi="TH Sarabun New" w:cs="TH Sarabun New"/>
                <w:color w:val="000000" w:themeColor="text1"/>
                <w:sz w:val="32"/>
                <w:szCs w:val="32"/>
              </w:rPr>
              <w:t>K)</w:t>
            </w:r>
          </w:p>
          <w:p w14:paraId="27F9F418"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2. </w:t>
            </w:r>
            <w:r w:rsidRPr="00CD6859">
              <w:rPr>
                <w:rFonts w:ascii="TH Sarabun New" w:hAnsi="TH Sarabun New" w:cs="TH Sarabun New"/>
                <w:color w:val="000000" w:themeColor="text1"/>
                <w:sz w:val="32"/>
                <w:szCs w:val="32"/>
                <w:cs/>
              </w:rPr>
              <w:t>เพื่อให้สามารถวิเคราะห์ปัญหาชุมชนด้วยกระบวนการวิศวกรสังคม</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และประยุกต์ใช้เทคโนโลยีสารสนเทศในการทำงานร่วมกับผู้อื่น เพื่อสำรวจและวางแผนการเดินทางได้อย่างมีเหตุผล (</w:t>
            </w:r>
            <w:r w:rsidRPr="00CD6859">
              <w:rPr>
                <w:rFonts w:ascii="TH Sarabun New" w:hAnsi="TH Sarabun New" w:cs="TH Sarabun New"/>
                <w:color w:val="000000" w:themeColor="text1"/>
                <w:sz w:val="32"/>
                <w:szCs w:val="32"/>
              </w:rPr>
              <w:t>S)</w:t>
            </w:r>
          </w:p>
          <w:p w14:paraId="1F273E73" w14:textId="3B15F31E" w:rsidR="001F10CC" w:rsidRPr="00CD6859" w:rsidRDefault="001F10CC" w:rsidP="00835BFE">
            <w:pPr>
              <w:tabs>
                <w:tab w:val="left" w:pos="1080"/>
              </w:tabs>
              <w:jc w:val="thaiDistribute"/>
              <w:rPr>
                <w:rFonts w:ascii="TH Sarabun New" w:hAnsi="TH Sarabun New" w:cs="TH Sarabun New"/>
                <w:color w:val="000000" w:themeColor="text1"/>
                <w:sz w:val="32"/>
                <w:szCs w:val="32"/>
              </w:rPr>
            </w:pPr>
            <w:r w:rsidRPr="00CD6859">
              <w:rPr>
                <w:rFonts w:ascii="TH Sarabun New" w:hAnsi="TH Sarabun New" w:cs="TH Sarabun New"/>
                <w:color w:val="000000" w:themeColor="text1"/>
                <w:sz w:val="32"/>
                <w:szCs w:val="32"/>
              </w:rPr>
              <w:t xml:space="preserve">3. </w:t>
            </w:r>
            <w:r w:rsidRPr="00CD6859">
              <w:rPr>
                <w:rFonts w:ascii="TH Sarabun New" w:hAnsi="TH Sarabun New" w:cs="TH Sarabun New"/>
                <w:color w:val="000000" w:themeColor="text1"/>
                <w:sz w:val="32"/>
                <w:szCs w:val="32"/>
                <w:cs/>
              </w:rPr>
              <w:t>เพื่อสร้างสรรค์สื่อสังคมออนไลน์เพื่อโป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มทการท่องเที่ยวท้องถิ่น ที่สะท้อนถึงการมีจิตสาธารณะ</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ความ</w:t>
            </w:r>
            <w:r w:rsidRPr="00CD6859">
              <w:rPr>
                <w:rFonts w:ascii="TH Sarabun New" w:hAnsi="TH Sarabun New" w:cs="TH Sarabun New"/>
                <w:color w:val="000000" w:themeColor="text1"/>
                <w:sz w:val="32"/>
                <w:szCs w:val="32"/>
                <w:cs/>
              </w:rPr>
              <w:lastRenderedPageBreak/>
              <w:t>รับผิดชอบต่อชุมชน และการเป็น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คนของพระราชา</w:t>
            </w:r>
            <w:r w:rsidRPr="00CD6859">
              <w:rPr>
                <w:rFonts w:ascii="TH Sarabun New" w:hAnsi="TH Sarabun New" w:cs="TH Sarabun New"/>
                <w:color w:val="000000" w:themeColor="text1"/>
                <w:sz w:val="32"/>
                <w:szCs w:val="32"/>
              </w:rPr>
              <w:t>” (A)</w:t>
            </w:r>
          </w:p>
        </w:tc>
        <w:tc>
          <w:tcPr>
            <w:tcW w:w="3451" w:type="dxa"/>
          </w:tcPr>
          <w:p w14:paraId="686B2FDE"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u w:val="single"/>
                <w:cs/>
              </w:rPr>
              <w:lastRenderedPageBreak/>
              <w:t>วิธีการสอน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อาจใช้วิธีการดังนี้</w:t>
            </w:r>
          </w:p>
          <w:p w14:paraId="7318347B"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1. </w:t>
            </w:r>
            <w:r w:rsidRPr="00CD6859">
              <w:rPr>
                <w:rFonts w:ascii="TH Sarabun New" w:hAnsi="TH Sarabun New" w:cs="TH Sarabun New"/>
                <w:color w:val="000000" w:themeColor="text1"/>
                <w:sz w:val="32"/>
                <w:szCs w:val="32"/>
                <w:cs/>
              </w:rPr>
              <w:t xml:space="preserve">ให้ผู้เรียนศึกษาเนื้อหาเกี่ยวกับรากเหง้าของท้องถิ่น </w:t>
            </w:r>
            <w:proofErr w:type="spellStart"/>
            <w:r w:rsidRPr="00CD6859">
              <w:rPr>
                <w:rFonts w:ascii="TH Sarabun New" w:hAnsi="TH Sarabun New" w:cs="TH Sarabun New"/>
                <w:color w:val="000000" w:themeColor="text1"/>
                <w:sz w:val="32"/>
                <w:szCs w:val="32"/>
                <w:cs/>
              </w:rPr>
              <w:t>อัต</w:t>
            </w:r>
            <w:proofErr w:type="spellEnd"/>
            <w:r w:rsidRPr="00CD6859">
              <w:rPr>
                <w:rFonts w:ascii="TH Sarabun New" w:hAnsi="TH Sarabun New" w:cs="TH Sarabun New"/>
                <w:color w:val="000000" w:themeColor="text1"/>
                <w:sz w:val="32"/>
                <w:szCs w:val="32"/>
                <w:cs/>
              </w:rPr>
              <w:t>ลักษณ์มหาวิทยาลัยราชภัฏ แนวคิดวิศวกรสังคม รวมถึงการใช้เทคโนโลยีสารสนเทศเพื่อการท่องเที่ยวและการผลิตสื่อ ผ่านคลิปวิดีโอ สื่อมัลติมีเดีย และแหล่งเรียนรู้บนระบบออนไลน์ตามอัธยาศัย</w:t>
            </w:r>
          </w:p>
          <w:p w14:paraId="02A254EA"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2. </w:t>
            </w:r>
            <w:r w:rsidRPr="00CD6859">
              <w:rPr>
                <w:rFonts w:ascii="TH Sarabun New" w:hAnsi="TH Sarabun New" w:cs="TH Sarabun New"/>
                <w:color w:val="000000" w:themeColor="text1"/>
                <w:sz w:val="32"/>
                <w:szCs w:val="32"/>
                <w:cs/>
              </w:rPr>
              <w:t>ใช้คำถามกระตุ้นความคิด (</w:t>
            </w:r>
            <w:r w:rsidRPr="00CD6859">
              <w:rPr>
                <w:rFonts w:ascii="TH Sarabun New" w:hAnsi="TH Sarabun New" w:cs="TH Sarabun New"/>
                <w:color w:val="000000" w:themeColor="text1"/>
                <w:sz w:val="32"/>
                <w:szCs w:val="32"/>
              </w:rPr>
              <w:t xml:space="preserve">Reflection Questions) </w:t>
            </w:r>
            <w:r w:rsidRPr="00CD6859">
              <w:rPr>
                <w:rFonts w:ascii="TH Sarabun New" w:hAnsi="TH Sarabun New" w:cs="TH Sarabun New"/>
                <w:color w:val="000000" w:themeColor="text1"/>
                <w:sz w:val="32"/>
                <w:szCs w:val="32"/>
                <w:cs/>
              </w:rPr>
              <w:t>สอดแทรกในบทเรียน หรือผ่านเว็บบอร์ด เพื่อให้ผู้เรียนได้ทบทวนประสบการณ์จากการเรียนและการลงพื้นที่ เชื่อมโยงบริบทสังคมเข้ากับตนเอง เพื่อค้นหาคุณค่า (</w:t>
            </w:r>
            <w:r w:rsidRPr="00CD6859">
              <w:rPr>
                <w:rFonts w:ascii="TH Sarabun New" w:hAnsi="TH Sarabun New" w:cs="TH Sarabun New"/>
                <w:color w:val="000000" w:themeColor="text1"/>
                <w:sz w:val="32"/>
                <w:szCs w:val="32"/>
              </w:rPr>
              <w:t xml:space="preserve">Self-Worth) </w:t>
            </w:r>
            <w:r w:rsidRPr="00CD6859">
              <w:rPr>
                <w:rFonts w:ascii="TH Sarabun New" w:hAnsi="TH Sarabun New" w:cs="TH Sarabun New"/>
                <w:color w:val="000000" w:themeColor="text1"/>
                <w:sz w:val="32"/>
                <w:szCs w:val="32"/>
                <w:cs/>
              </w:rPr>
              <w:t>และสร้างความภาคภูมิใจในสถาบัน</w:t>
            </w:r>
          </w:p>
          <w:p w14:paraId="28A03CCC"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3. </w:t>
            </w:r>
            <w:r w:rsidRPr="00CD6859">
              <w:rPr>
                <w:rFonts w:ascii="TH Sarabun New" w:hAnsi="TH Sarabun New" w:cs="TH Sarabun New"/>
                <w:color w:val="000000" w:themeColor="text1"/>
                <w:sz w:val="32"/>
                <w:szCs w:val="32"/>
                <w:cs/>
              </w:rPr>
              <w:t>มอบหมายให้นักศึกษาลงพื้นที่สำรวจสถานที่ท่องเที่ยวจริงตามแผนที่วางไว้ เพื่อสัมผัสวิถีชีวิต และนำกระบวนการ</w:t>
            </w:r>
            <w:r w:rsidRPr="00CD6859">
              <w:rPr>
                <w:rFonts w:ascii="TH Sarabun New" w:hAnsi="TH Sarabun New" w:cs="TH Sarabun New"/>
                <w:color w:val="000000" w:themeColor="text1"/>
                <w:sz w:val="32"/>
                <w:szCs w:val="32"/>
                <w:cs/>
              </w:rPr>
              <w:lastRenderedPageBreak/>
              <w:t>วิศวกรสังคมไปประยุกต์ใช้ในการสังเกต ตั้งคำถาม และวิเคราะห์ปัญหา/โอกาสของชุมชน</w:t>
            </w:r>
          </w:p>
          <w:p w14:paraId="264922E6"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4. </w:t>
            </w:r>
            <w:r w:rsidRPr="00CD6859">
              <w:rPr>
                <w:rFonts w:ascii="TH Sarabun New" w:hAnsi="TH Sarabun New" w:cs="TH Sarabun New"/>
                <w:color w:val="000000" w:themeColor="text1"/>
                <w:sz w:val="32"/>
                <w:szCs w:val="32"/>
                <w:cs/>
              </w:rPr>
              <w:t xml:space="preserve">ให้นักศึกษาทำงานร่วมกับผู้อื่นในการใช้เทคโนโลยีสารสนเทศ เช่น </w:t>
            </w:r>
            <w:r w:rsidRPr="00CD6859">
              <w:rPr>
                <w:rFonts w:ascii="TH Sarabun New" w:hAnsi="TH Sarabun New" w:cs="TH Sarabun New"/>
                <w:color w:val="000000" w:themeColor="text1"/>
                <w:sz w:val="32"/>
                <w:szCs w:val="32"/>
              </w:rPr>
              <w:t xml:space="preserve">Google Maps </w:t>
            </w:r>
            <w:r w:rsidRPr="00CD6859">
              <w:rPr>
                <w:rFonts w:ascii="TH Sarabun New" w:hAnsi="TH Sarabun New" w:cs="TH Sarabun New"/>
                <w:color w:val="000000" w:themeColor="text1"/>
                <w:sz w:val="32"/>
                <w:szCs w:val="32"/>
                <w:cs/>
              </w:rPr>
              <w:t>วางแผนการเดินทาง และสร้างสรรค์ชิ้นงานคลิปวิดีโอเพื่อโป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มทการท่องเที่ยวท้องถิ่น</w:t>
            </w:r>
          </w:p>
          <w:p w14:paraId="5ECC924B" w14:textId="77777777" w:rsidR="001F10CC" w:rsidRPr="00CD6859" w:rsidRDefault="001F10CC" w:rsidP="00835BFE">
            <w:pPr>
              <w:rPr>
                <w:rFonts w:ascii="TH Sarabun New" w:hAnsi="TH Sarabun New" w:cs="TH Sarabun New"/>
                <w:color w:val="000000" w:themeColor="text1"/>
              </w:rPr>
            </w:pPr>
          </w:p>
          <w:p w14:paraId="69151EAF"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u w:val="single"/>
                <w:cs/>
              </w:rPr>
              <w:t>วิธีการประเมิน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อาจใช้วิธีการดังนี้</w:t>
            </w:r>
          </w:p>
          <w:p w14:paraId="6A471ECD"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1. </w:t>
            </w:r>
            <w:r w:rsidRPr="00CD6859">
              <w:rPr>
                <w:rFonts w:ascii="TH Sarabun New" w:hAnsi="TH Sarabun New" w:cs="TH Sarabun New"/>
                <w:color w:val="000000" w:themeColor="text1"/>
                <w:sz w:val="32"/>
                <w:szCs w:val="32"/>
                <w:cs/>
              </w:rPr>
              <w:t>วัดผลจากการทำแบบทดสอบ (</w:t>
            </w:r>
            <w:r w:rsidRPr="00CD6859">
              <w:rPr>
                <w:rFonts w:ascii="TH Sarabun New" w:hAnsi="TH Sarabun New" w:cs="TH Sarabun New"/>
                <w:color w:val="000000" w:themeColor="text1"/>
                <w:sz w:val="32"/>
                <w:szCs w:val="32"/>
              </w:rPr>
              <w:t xml:space="preserve">Quiz / Pre-test &amp; Post-test) </w:t>
            </w:r>
            <w:r w:rsidRPr="00CD6859">
              <w:rPr>
                <w:rFonts w:ascii="TH Sarabun New" w:hAnsi="TH Sarabun New" w:cs="TH Sarabun New"/>
                <w:color w:val="000000" w:themeColor="text1"/>
                <w:sz w:val="32"/>
                <w:szCs w:val="32"/>
                <w:cs/>
              </w:rPr>
              <w:t xml:space="preserve">บนระบบออนไลน์ เพื่อประเมินความรู้เกี่ยวกับประวัติศาสตร์โคราช </w:t>
            </w:r>
            <w:proofErr w:type="spellStart"/>
            <w:r w:rsidRPr="00CD6859">
              <w:rPr>
                <w:rFonts w:ascii="TH Sarabun New" w:hAnsi="TH Sarabun New" w:cs="TH Sarabun New"/>
                <w:color w:val="000000" w:themeColor="text1"/>
                <w:sz w:val="32"/>
                <w:szCs w:val="32"/>
                <w:cs/>
              </w:rPr>
              <w:t>อัต</w:t>
            </w:r>
            <w:proofErr w:type="spellEnd"/>
            <w:r w:rsidRPr="00CD6859">
              <w:rPr>
                <w:rFonts w:ascii="TH Sarabun New" w:hAnsi="TH Sarabun New" w:cs="TH Sarabun New"/>
                <w:color w:val="000000" w:themeColor="text1"/>
                <w:sz w:val="32"/>
                <w:szCs w:val="32"/>
                <w:cs/>
              </w:rPr>
              <w:t>ลักษณ์ความเป็นราชภัฏ หลักการพื้นฐานของวิศวกรสังคม</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และหลักการผลิตสื่อสร้างสรรค์</w:t>
            </w:r>
          </w:p>
          <w:p w14:paraId="457588A5"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2. </w:t>
            </w:r>
            <w:r w:rsidRPr="00CD6859">
              <w:rPr>
                <w:rFonts w:ascii="TH Sarabun New" w:hAnsi="TH Sarabun New" w:cs="TH Sarabun New"/>
                <w:color w:val="000000" w:themeColor="text1"/>
                <w:sz w:val="32"/>
                <w:szCs w:val="32"/>
                <w:cs/>
              </w:rPr>
              <w:t>วัดผลจาก</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คลิปวิดีโอโป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มทการท่องเที่ยว</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และ</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การโพสต์รีวิวบนสื่อ</w:t>
            </w:r>
            <w:r w:rsidRPr="00CD6859">
              <w:rPr>
                <w:rFonts w:ascii="TH Sarabun New" w:hAnsi="TH Sarabun New" w:cs="TH Sarabun New"/>
                <w:color w:val="000000" w:themeColor="text1"/>
                <w:sz w:val="32"/>
                <w:szCs w:val="32"/>
                <w:cs/>
              </w:rPr>
              <w:lastRenderedPageBreak/>
              <w:t>สังคมออนไลน์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โดยใช้เกณฑ์การให้คะแนน (</w:t>
            </w:r>
            <w:r w:rsidRPr="00CD6859">
              <w:rPr>
                <w:rFonts w:ascii="TH Sarabun New" w:hAnsi="TH Sarabun New" w:cs="TH Sarabun New"/>
                <w:color w:val="000000" w:themeColor="text1"/>
                <w:sz w:val="32"/>
                <w:szCs w:val="32"/>
              </w:rPr>
              <w:t xml:space="preserve">Rubric) </w:t>
            </w:r>
            <w:r w:rsidRPr="00CD6859">
              <w:rPr>
                <w:rFonts w:ascii="TH Sarabun New" w:hAnsi="TH Sarabun New" w:cs="TH Sarabun New"/>
                <w:color w:val="000000" w:themeColor="text1"/>
                <w:sz w:val="32"/>
                <w:szCs w:val="32"/>
                <w:cs/>
              </w:rPr>
              <w:t xml:space="preserve">ที่พิจารณาถึงความคิดสร้างสรรค์ ทักษะการใช้ </w:t>
            </w:r>
            <w:r w:rsidRPr="00CD6859">
              <w:rPr>
                <w:rFonts w:ascii="TH Sarabun New" w:hAnsi="TH Sarabun New" w:cs="TH Sarabun New"/>
                <w:color w:val="000000" w:themeColor="text1"/>
                <w:sz w:val="32"/>
                <w:szCs w:val="32"/>
              </w:rPr>
              <w:t xml:space="preserve">IT </w:t>
            </w:r>
            <w:r w:rsidRPr="00CD6859">
              <w:rPr>
                <w:rFonts w:ascii="TH Sarabun New" w:hAnsi="TH Sarabun New" w:cs="TH Sarabun New"/>
                <w:color w:val="000000" w:themeColor="text1"/>
                <w:sz w:val="32"/>
                <w:szCs w:val="32"/>
                <w:cs/>
              </w:rPr>
              <w:t>และการนำเสนอเนื้อหาที่ช่วยส่งเสริมชุมชน</w:t>
            </w:r>
          </w:p>
          <w:p w14:paraId="49080A8B" w14:textId="5D7374A5"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3. </w:t>
            </w:r>
            <w:r w:rsidRPr="00CD6859">
              <w:rPr>
                <w:rFonts w:ascii="TH Sarabun New" w:hAnsi="TH Sarabun New" w:cs="TH Sarabun New"/>
                <w:color w:val="000000" w:themeColor="text1"/>
                <w:sz w:val="32"/>
                <w:szCs w:val="32"/>
                <w:cs/>
              </w:rPr>
              <w:t>วัดผลจากใบงานออนไลน์ (</w:t>
            </w:r>
            <w:r w:rsidRPr="00CD6859">
              <w:rPr>
                <w:rFonts w:ascii="TH Sarabun New" w:hAnsi="TH Sarabun New" w:cs="TH Sarabun New"/>
                <w:color w:val="000000" w:themeColor="text1"/>
                <w:sz w:val="32"/>
                <w:szCs w:val="32"/>
              </w:rPr>
              <w:t xml:space="preserve">Online Assignment) </w:t>
            </w:r>
            <w:r w:rsidRPr="00CD6859">
              <w:rPr>
                <w:rFonts w:ascii="TH Sarabun New" w:hAnsi="TH Sarabun New" w:cs="TH Sarabun New"/>
                <w:color w:val="000000" w:themeColor="text1"/>
                <w:sz w:val="32"/>
                <w:szCs w:val="32"/>
                <w:cs/>
              </w:rPr>
              <w:t>เช่น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ใบงานการวิเคราะห์พื้นที่ชุมชน และใบงานการวางแผนเส้นทางการท่องเที่ยว เพื่อดูร่องรอยกระบวนการคิด การใช้เทคโนโลยี และการแก้ปัญหาอย่างเป็นเหตุเป็นผล</w:t>
            </w:r>
            <w:r w:rsidR="009B37E4">
              <w:rPr>
                <w:rFonts w:ascii="TH Sarabun New" w:hAnsi="TH Sarabun New" w:cs="TH Sarabun New"/>
                <w:color w:val="000000" w:themeColor="text1"/>
              </w:rPr>
              <w:t xml:space="preserve"> </w:t>
            </w:r>
          </w:p>
          <w:p w14:paraId="54893FDA"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4. </w:t>
            </w:r>
            <w:r w:rsidRPr="00CD6859">
              <w:rPr>
                <w:rFonts w:ascii="TH Sarabun New" w:hAnsi="TH Sarabun New" w:cs="TH Sarabun New"/>
                <w:color w:val="000000" w:themeColor="text1"/>
                <w:sz w:val="32"/>
                <w:szCs w:val="32"/>
                <w:cs/>
              </w:rPr>
              <w:t>วัดผลจากการเขียนบันทึกสะท้อนการเรียนรู้ (</w:t>
            </w:r>
            <w:r w:rsidRPr="00CD6859">
              <w:rPr>
                <w:rFonts w:ascii="TH Sarabun New" w:hAnsi="TH Sarabun New" w:cs="TH Sarabun New"/>
                <w:color w:val="000000" w:themeColor="text1"/>
                <w:sz w:val="32"/>
                <w:szCs w:val="32"/>
              </w:rPr>
              <w:t xml:space="preserve">Reflection Journal) </w:t>
            </w:r>
            <w:r w:rsidRPr="00CD6859">
              <w:rPr>
                <w:rFonts w:ascii="TH Sarabun New" w:hAnsi="TH Sarabun New" w:cs="TH Sarabun New"/>
                <w:color w:val="000000" w:themeColor="text1"/>
                <w:sz w:val="32"/>
                <w:szCs w:val="32"/>
                <w:cs/>
              </w:rPr>
              <w:t>โดยประเมินจากการแสดงออกถึงจิตสาธารณะ การตระหนักรู้คุณค่าตนเอง ความรับผิดชอบต่อการท่องเที่ยว และความมุ่งมั่นในการเป็น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คนของพระราชา</w:t>
            </w:r>
            <w:r w:rsidRPr="00CD6859">
              <w:rPr>
                <w:rFonts w:ascii="TH Sarabun New" w:hAnsi="TH Sarabun New" w:cs="TH Sarabun New"/>
                <w:color w:val="000000" w:themeColor="text1"/>
                <w:sz w:val="32"/>
                <w:szCs w:val="32"/>
              </w:rPr>
              <w:t>”</w:t>
            </w:r>
          </w:p>
          <w:p w14:paraId="0F4441B7" w14:textId="3063615E" w:rsidR="001F10CC" w:rsidRPr="00CD6859" w:rsidRDefault="001F10CC" w:rsidP="00835BFE">
            <w:pPr>
              <w:tabs>
                <w:tab w:val="left" w:pos="1080"/>
              </w:tabs>
              <w:jc w:val="thaiDistribute"/>
              <w:rPr>
                <w:rFonts w:ascii="TH Sarabun New" w:hAnsi="TH Sarabun New" w:cs="TH Sarabun New"/>
                <w:color w:val="000000" w:themeColor="text1"/>
                <w:spacing w:val="-4"/>
                <w:sz w:val="32"/>
                <w:szCs w:val="32"/>
              </w:rPr>
            </w:pPr>
            <w:r w:rsidRPr="00CD6859">
              <w:rPr>
                <w:rFonts w:ascii="TH Sarabun New" w:hAnsi="TH Sarabun New" w:cs="TH Sarabun New"/>
                <w:color w:val="000000" w:themeColor="text1"/>
                <w:sz w:val="32"/>
                <w:szCs w:val="32"/>
              </w:rPr>
              <w:lastRenderedPageBreak/>
              <w:t xml:space="preserve">5. </w:t>
            </w:r>
            <w:r w:rsidRPr="00CD6859">
              <w:rPr>
                <w:rFonts w:ascii="TH Sarabun New" w:hAnsi="TH Sarabun New" w:cs="TH Sarabun New"/>
                <w:color w:val="000000" w:themeColor="text1"/>
                <w:sz w:val="32"/>
                <w:szCs w:val="32"/>
                <w:cs/>
              </w:rPr>
              <w:t>ให้ผู้เรียนประเมินและให้ข้อเสนอแนะเชิงสร้างสรรค์ (</w:t>
            </w:r>
            <w:r w:rsidRPr="00CD6859">
              <w:rPr>
                <w:rFonts w:ascii="TH Sarabun New" w:hAnsi="TH Sarabun New" w:cs="TH Sarabun New"/>
                <w:color w:val="000000" w:themeColor="text1"/>
                <w:sz w:val="32"/>
                <w:szCs w:val="32"/>
              </w:rPr>
              <w:t xml:space="preserve">Constructive Feedback) </w:t>
            </w:r>
            <w:r w:rsidRPr="00CD6859">
              <w:rPr>
                <w:rFonts w:ascii="TH Sarabun New" w:hAnsi="TH Sarabun New" w:cs="TH Sarabun New"/>
                <w:color w:val="000000" w:themeColor="text1"/>
                <w:sz w:val="32"/>
                <w:szCs w:val="32"/>
                <w:cs/>
              </w:rPr>
              <w:t>ต่อแผนการเดินทางและคลิปวิดีโอของเพื่อนนักศึกษาผ่านระบบออนไลน์ เพื่อวัดทักษะการทำงานร่วมกับผู้อื่น</w:t>
            </w:r>
          </w:p>
        </w:tc>
        <w:tc>
          <w:tcPr>
            <w:tcW w:w="2976" w:type="dxa"/>
          </w:tcPr>
          <w:p w14:paraId="6F9B1E73"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rPr>
              <w:lastRenderedPageBreak/>
              <w:t xml:space="preserve">CLO 1: </w:t>
            </w:r>
            <w:r w:rsidRPr="00CD6859">
              <w:rPr>
                <w:rFonts w:ascii="TH Sarabun New" w:hAnsi="TH Sarabun New" w:cs="TH Sarabun New"/>
                <w:color w:val="000000" w:themeColor="text1"/>
                <w:sz w:val="32"/>
                <w:szCs w:val="32"/>
                <w:cs/>
              </w:rPr>
              <w:t>วิเคราะห์บริบท ความต้องการ และปัญหาของชุมชนผ่านกระบวนการวิศวกรสังคม เพื่อกำหนดเป้าหมายในการพัฒนาได้อย่างมีเหตุผล</w:t>
            </w:r>
          </w:p>
          <w:p w14:paraId="2CEC10AC"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CLO 2: </w:t>
            </w:r>
            <w:r w:rsidRPr="00CD6859">
              <w:rPr>
                <w:rFonts w:ascii="TH Sarabun New" w:hAnsi="TH Sarabun New" w:cs="TH Sarabun New"/>
                <w:color w:val="000000" w:themeColor="text1"/>
                <w:sz w:val="32"/>
                <w:szCs w:val="32"/>
                <w:cs/>
              </w:rPr>
              <w:t>แสดงออกถึงทักษะการปรับตัว การทำงานร่วมกับผู้อื่น และความภาคภูมิใจในอ</w:t>
            </w:r>
            <w:proofErr w:type="spellStart"/>
            <w:r w:rsidRPr="00CD6859">
              <w:rPr>
                <w:rFonts w:ascii="TH Sarabun New" w:hAnsi="TH Sarabun New" w:cs="TH Sarabun New"/>
                <w:color w:val="000000" w:themeColor="text1"/>
                <w:sz w:val="32"/>
                <w:szCs w:val="32"/>
                <w:cs/>
              </w:rPr>
              <w:t>ัต</w:t>
            </w:r>
            <w:proofErr w:type="spellEnd"/>
            <w:r w:rsidRPr="00CD6859">
              <w:rPr>
                <w:rFonts w:ascii="TH Sarabun New" w:hAnsi="TH Sarabun New" w:cs="TH Sarabun New"/>
                <w:color w:val="000000" w:themeColor="text1"/>
                <w:sz w:val="32"/>
                <w:szCs w:val="32"/>
                <w:cs/>
              </w:rPr>
              <w:t xml:space="preserve">ลักษณ์ราชภัฏ เพื่อการใช้ชีวิตในสังคมอย่างมีจิตสำนึกความเป็นพลเมืองที่ดีในฐานะ </w:t>
            </w:r>
            <w:r w:rsidRPr="00CD6859">
              <w:rPr>
                <w:rFonts w:ascii="TH Sarabun New" w:hAnsi="TH Sarabun New" w:cs="TH Sarabun New"/>
                <w:color w:val="000000" w:themeColor="text1"/>
                <w:sz w:val="32"/>
                <w:szCs w:val="32"/>
              </w:rPr>
              <w:t>'</w:t>
            </w:r>
            <w:r w:rsidRPr="00CD6859">
              <w:rPr>
                <w:rFonts w:ascii="TH Sarabun New" w:hAnsi="TH Sarabun New" w:cs="TH Sarabun New"/>
                <w:color w:val="000000" w:themeColor="text1"/>
                <w:sz w:val="32"/>
                <w:szCs w:val="32"/>
                <w:cs/>
              </w:rPr>
              <w:t>คนของพระราชา</w:t>
            </w:r>
            <w:r w:rsidRPr="00CD6859">
              <w:rPr>
                <w:rFonts w:ascii="TH Sarabun New" w:hAnsi="TH Sarabun New" w:cs="TH Sarabun New"/>
                <w:color w:val="000000" w:themeColor="text1"/>
                <w:sz w:val="32"/>
                <w:szCs w:val="32"/>
              </w:rPr>
              <w:t>’</w:t>
            </w:r>
          </w:p>
          <w:p w14:paraId="5F4B38D8" w14:textId="151E5A47" w:rsidR="001F10CC" w:rsidRPr="00CD6859" w:rsidRDefault="001F10CC" w:rsidP="00835BFE">
            <w:pPr>
              <w:tabs>
                <w:tab w:val="left" w:pos="1080"/>
              </w:tabs>
              <w:jc w:val="thaiDistribute"/>
              <w:rPr>
                <w:rFonts w:ascii="TH Sarabun New" w:hAnsi="TH Sarabun New" w:cs="TH Sarabun New"/>
                <w:color w:val="000000" w:themeColor="text1"/>
                <w:sz w:val="32"/>
                <w:szCs w:val="32"/>
              </w:rPr>
            </w:pPr>
            <w:r w:rsidRPr="00CD6859">
              <w:rPr>
                <w:rFonts w:ascii="TH Sarabun New" w:hAnsi="TH Sarabun New" w:cs="TH Sarabun New"/>
                <w:color w:val="000000" w:themeColor="text1"/>
                <w:sz w:val="32"/>
                <w:szCs w:val="32"/>
              </w:rPr>
              <w:t xml:space="preserve">CLO 3: </w:t>
            </w:r>
            <w:r w:rsidRPr="00CD6859">
              <w:rPr>
                <w:rFonts w:ascii="TH Sarabun New" w:hAnsi="TH Sarabun New" w:cs="TH Sarabun New"/>
                <w:color w:val="000000" w:themeColor="text1"/>
                <w:sz w:val="32"/>
                <w:szCs w:val="32"/>
                <w:cs/>
              </w:rPr>
              <w:t>ประยุกต์ใช้ความรู้เพื่อสร้างสรรค์ สื่อโป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 xml:space="preserve">มทการท่องเที่ยว </w:t>
            </w:r>
            <w:r w:rsidR="007B3807">
              <w:rPr>
                <w:rFonts w:ascii="TH Sarabun New" w:hAnsi="TH Sarabun New" w:cs="TH Sarabun New" w:hint="cs"/>
                <w:color w:val="000000" w:themeColor="text1"/>
                <w:sz w:val="32"/>
                <w:szCs w:val="32"/>
                <w:cs/>
              </w:rPr>
              <w:t xml:space="preserve"> </w:t>
            </w:r>
            <w:r w:rsidRPr="00CD6859">
              <w:rPr>
                <w:rFonts w:ascii="TH Sarabun New" w:hAnsi="TH Sarabun New" w:cs="TH Sarabun New"/>
                <w:color w:val="000000" w:themeColor="text1"/>
                <w:sz w:val="32"/>
                <w:szCs w:val="32"/>
                <w:cs/>
              </w:rPr>
              <w:t>ที่ช่วยประยุกต์ใช้และธำรงรักษาคุณค่าของชุมชน</w:t>
            </w:r>
          </w:p>
        </w:tc>
      </w:tr>
      <w:tr w:rsidR="001925A5" w:rsidRPr="003B5AFC" w14:paraId="43062E2D" w14:textId="77777777" w:rsidTr="00C2784E">
        <w:tc>
          <w:tcPr>
            <w:tcW w:w="3139" w:type="dxa"/>
          </w:tcPr>
          <w:p w14:paraId="56C38FC3" w14:textId="3E7E5564" w:rsidR="001925A5" w:rsidRPr="003B5AFC" w:rsidRDefault="008D2E49" w:rsidP="00835BFE">
            <w:pPr>
              <w:pStyle w:val="afa"/>
              <w:spacing w:before="0" w:after="0"/>
              <w:ind w:left="-2" w:hanging="4"/>
              <w:jc w:val="thaiDistribute"/>
              <w:rPr>
                <w:rFonts w:ascii="TH Sarabun New" w:hAnsi="TH Sarabun New" w:cs="TH Sarabun New"/>
                <w:sz w:val="32"/>
                <w:szCs w:val="32"/>
              </w:rPr>
            </w:pPr>
            <w:r w:rsidRPr="008D2E49">
              <w:rPr>
                <w:rFonts w:ascii="TH Sarabun New" w:hAnsi="TH Sarabun New" w:cs="TH Sarabun New"/>
                <w:sz w:val="32"/>
                <w:szCs w:val="32"/>
              </w:rPr>
              <w:lastRenderedPageBreak/>
              <w:t>000304</w:t>
            </w:r>
            <w:r w:rsidR="004A194A">
              <w:rPr>
                <w:rFonts w:ascii="TH Sarabun New" w:hAnsi="TH Sarabun New" w:cs="TH Sarabun New"/>
                <w:sz w:val="32"/>
                <w:szCs w:val="32"/>
              </w:rPr>
              <w:t xml:space="preserve"> </w:t>
            </w:r>
            <w:r w:rsidR="001925A5" w:rsidRPr="003B5AFC">
              <w:rPr>
                <w:rFonts w:ascii="TH Sarabun New" w:hAnsi="TH Sarabun New" w:cs="TH Sarabun New"/>
                <w:sz w:val="32"/>
                <w:szCs w:val="32"/>
                <w:cs/>
              </w:rPr>
              <w:t>การพัฒนาท้องถิ่นโคราช</w:t>
            </w:r>
            <w:r w:rsidR="001925A5" w:rsidRPr="003B5AFC">
              <w:rPr>
                <w:rFonts w:ascii="TH Sarabun New" w:hAnsi="TH Sarabun New" w:cs="TH Sarabun New"/>
                <w:sz w:val="32"/>
                <w:szCs w:val="32"/>
              </w:rPr>
              <w:t> </w:t>
            </w:r>
          </w:p>
          <w:p w14:paraId="276F0F92" w14:textId="77777777" w:rsidR="001925A5" w:rsidRPr="003B5AFC" w:rsidRDefault="001925A5" w:rsidP="00835BFE">
            <w:pPr>
              <w:pStyle w:val="afa"/>
              <w:spacing w:before="0" w:after="0"/>
              <w:rPr>
                <w:rFonts w:ascii="TH Sarabun New" w:hAnsi="TH Sarabun New" w:cs="TH Sarabun New"/>
                <w:sz w:val="32"/>
                <w:szCs w:val="32"/>
                <w:cs/>
              </w:rPr>
            </w:pPr>
          </w:p>
        </w:tc>
        <w:tc>
          <w:tcPr>
            <w:tcW w:w="2844" w:type="dxa"/>
            <w:gridSpan w:val="2"/>
          </w:tcPr>
          <w:p w14:paraId="6AB524CF" w14:textId="4F2A7CEB" w:rsidR="001925A5" w:rsidRPr="003B5AFC" w:rsidRDefault="009F28E2" w:rsidP="00835BFE">
            <w:pPr>
              <w:tabs>
                <w:tab w:val="left" w:pos="1080"/>
              </w:tabs>
              <w:jc w:val="thaiDistribute"/>
              <w:rPr>
                <w:rFonts w:ascii="TH Sarabun New" w:hAnsi="TH Sarabun New" w:cs="TH Sarabun New"/>
                <w:sz w:val="32"/>
                <w:szCs w:val="32"/>
                <w:cs/>
              </w:rPr>
            </w:pPr>
            <w:r w:rsidRPr="009F28E2">
              <w:rPr>
                <w:rFonts w:ascii="TH Sarabun New" w:hAnsi="TH Sarabun New" w:cs="TH Sarabun New"/>
                <w:sz w:val="32"/>
                <w:szCs w:val="32"/>
                <w:cs/>
              </w:rPr>
              <w:t>การศึกษาชุมชนท้องถิ่น เพื่อจัดทำแผนพัฒนาหรือโครงการเพื่อพัฒนาชุมชนท้องถิ่นในจังหวัดนครราชสีมา ผ่านกระบวนการวิศวกรสังคม ควบคู่กับการเรียนรู้เพื่อรู้จักตนเองและค้นหาคุณค่า (</w:t>
            </w:r>
            <w:r w:rsidRPr="009F28E2">
              <w:rPr>
                <w:rFonts w:ascii="TH Sarabun New" w:hAnsi="TH Sarabun New" w:cs="TH Sarabun New"/>
                <w:sz w:val="32"/>
                <w:szCs w:val="32"/>
              </w:rPr>
              <w:t xml:space="preserve">Self-Worth) </w:t>
            </w:r>
            <w:r w:rsidR="00021662" w:rsidRPr="00F602F3">
              <w:rPr>
                <w:rFonts w:ascii="TH Sarabun New" w:hAnsi="TH Sarabun New" w:cs="TH Sarabun New"/>
                <w:sz w:val="32"/>
                <w:szCs w:val="32"/>
                <w:cs/>
              </w:rPr>
              <w:t>การพัฒนาคุณลักษณะอันพึงประสงค์ตามอ</w:t>
            </w:r>
            <w:proofErr w:type="spellStart"/>
            <w:r w:rsidR="00021662" w:rsidRPr="00F602F3">
              <w:rPr>
                <w:rFonts w:ascii="TH Sarabun New" w:hAnsi="TH Sarabun New" w:cs="TH Sarabun New"/>
                <w:sz w:val="32"/>
                <w:szCs w:val="32"/>
                <w:cs/>
              </w:rPr>
              <w:t>ัต</w:t>
            </w:r>
            <w:proofErr w:type="spellEnd"/>
            <w:r w:rsidR="00021662" w:rsidRPr="00F602F3">
              <w:rPr>
                <w:rFonts w:ascii="TH Sarabun New" w:hAnsi="TH Sarabun New" w:cs="TH Sarabun New"/>
                <w:sz w:val="32"/>
                <w:szCs w:val="32"/>
                <w:cs/>
              </w:rPr>
              <w:t xml:space="preserve">ลักษณ์บัณฑิต สำนึกดี มีความรู้ พร้อมสู้งาน </w:t>
            </w:r>
            <w:r w:rsidR="00021662">
              <w:rPr>
                <w:rFonts w:ascii="TH Sarabun New" w:hAnsi="TH Sarabun New" w:cs="TH Sarabun New" w:hint="cs"/>
                <w:sz w:val="32"/>
                <w:szCs w:val="32"/>
                <w:cs/>
              </w:rPr>
              <w:t xml:space="preserve">มีจิตสาธารณะ </w:t>
            </w:r>
            <w:r w:rsidR="00021662" w:rsidRPr="00F602F3">
              <w:rPr>
                <w:rFonts w:ascii="TH Sarabun New" w:hAnsi="TH Sarabun New" w:cs="TH Sarabun New"/>
                <w:sz w:val="32"/>
                <w:szCs w:val="32"/>
                <w:cs/>
              </w:rPr>
              <w:t>และการเป็นคนของพระราชา</w:t>
            </w:r>
            <w:r w:rsidR="00021662">
              <w:rPr>
                <w:rFonts w:ascii="TH Sarabun New" w:hAnsi="TH Sarabun New" w:cs="TH Sarabun New" w:hint="cs"/>
                <w:sz w:val="32"/>
                <w:szCs w:val="32"/>
                <w:cs/>
              </w:rPr>
              <w:t xml:space="preserve"> </w:t>
            </w:r>
            <w:r w:rsidR="00021662" w:rsidRPr="00F602F3">
              <w:rPr>
                <w:rFonts w:ascii="TH Sarabun New" w:hAnsi="TH Sarabun New" w:cs="TH Sarabun New"/>
                <w:sz w:val="32"/>
                <w:szCs w:val="32"/>
                <w:cs/>
              </w:rPr>
              <w:t>ที่สามารถขับเคลื่อนชุมชนอย่างยั่งยืน</w:t>
            </w:r>
          </w:p>
        </w:tc>
        <w:tc>
          <w:tcPr>
            <w:tcW w:w="2786" w:type="dxa"/>
          </w:tcPr>
          <w:p w14:paraId="4252120F" w14:textId="77777777"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เพื่อให้ผู้เรียนสามารถสำรวจและเข้าใจคุณค่าของตนเอง รวมถึงพัฒนาทักษะชีวิตและการทำงานร่วมกับผู้อื่นได้</w:t>
            </w:r>
          </w:p>
          <w:p w14:paraId="618BA2C3" w14:textId="77777777"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เพื่อให้ผู้เรียนมีความรู้ความเข้าใจในอ</w:t>
            </w:r>
            <w:proofErr w:type="spellStart"/>
            <w:r w:rsidRPr="003B5AFC">
              <w:rPr>
                <w:rFonts w:ascii="TH Sarabun New" w:hAnsi="TH Sarabun New" w:cs="TH Sarabun New"/>
                <w:sz w:val="32"/>
                <w:szCs w:val="32"/>
                <w:cs/>
              </w:rPr>
              <w:t>ัต</w:t>
            </w:r>
            <w:proofErr w:type="spellEnd"/>
            <w:r w:rsidRPr="003B5AFC">
              <w:rPr>
                <w:rFonts w:ascii="TH Sarabun New" w:hAnsi="TH Sarabun New" w:cs="TH Sarabun New"/>
                <w:sz w:val="32"/>
                <w:szCs w:val="32"/>
                <w:cs/>
              </w:rPr>
              <w:t>ลักษณ์ ประวัติ และวัฒนธรรม</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ความเป็นโคราช</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และสามารถถ่ายทอดคุณค่าดังกล่าวสู่การปฏิบัติในฐานะพลเมืองที่ดีของท้องถิ่น</w:t>
            </w:r>
          </w:p>
          <w:p w14:paraId="44F00076" w14:textId="77777777" w:rsidR="001925A5" w:rsidRPr="003B5AFC" w:rsidRDefault="001925A5" w:rsidP="00835BFE">
            <w:pPr>
              <w:pStyle w:val="afa"/>
              <w:spacing w:before="0" w:after="0"/>
              <w:ind w:hanging="26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เพื่อให้ผู้เรียนสามารถออกแบบและดำเนินกิจกรรมพัฒนาท้องถิ่นร่วมกับชุมชน โดย</w:t>
            </w:r>
            <w:r w:rsidRPr="003B5AFC">
              <w:rPr>
                <w:rFonts w:ascii="TH Sarabun New" w:hAnsi="TH Sarabun New" w:cs="TH Sarabun New"/>
                <w:sz w:val="32"/>
                <w:szCs w:val="32"/>
                <w:cs/>
              </w:rPr>
              <w:lastRenderedPageBreak/>
              <w:t>บูรณาการจิตอาสา คุณธรรมจริยธรรม และแนวคิดวิศวกรสังคม เพื่อขับเคลื่อนชุมชน</w:t>
            </w:r>
          </w:p>
        </w:tc>
        <w:tc>
          <w:tcPr>
            <w:tcW w:w="3451" w:type="dxa"/>
          </w:tcPr>
          <w:p w14:paraId="464E7EBE"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4C610AA0"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การเรียนรู้เชิงประสบการณ์ (</w:t>
            </w:r>
            <w:r w:rsidRPr="003B5AFC">
              <w:rPr>
                <w:rFonts w:ascii="TH Sarabun New" w:hAnsi="TH Sarabun New" w:cs="TH Sarabun New"/>
                <w:sz w:val="32"/>
                <w:szCs w:val="32"/>
              </w:rPr>
              <w:t>Experiential Learning)</w:t>
            </w:r>
          </w:p>
          <w:p w14:paraId="0C91FF0B" w14:textId="77777777" w:rsidR="000B2A5A"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การเรียนรู้แบบบูรณาการกับการบริการสังคม (</w:t>
            </w:r>
            <w:r w:rsidRPr="003B5AFC">
              <w:rPr>
                <w:rFonts w:ascii="TH Sarabun New" w:hAnsi="TH Sarabun New" w:cs="TH Sarabun New"/>
                <w:sz w:val="32"/>
                <w:szCs w:val="32"/>
              </w:rPr>
              <w:t>Service Learning)</w:t>
            </w:r>
          </w:p>
          <w:p w14:paraId="030CA42C" w14:textId="59D99E12"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pacing w:val="-2"/>
                <w:sz w:val="32"/>
                <w:szCs w:val="32"/>
                <w:cs/>
              </w:rPr>
              <w:t>การเรียนรู้โดยใช้ชุมชนเป็นฐาน (</w:t>
            </w:r>
            <w:r w:rsidRPr="003B5AFC">
              <w:rPr>
                <w:rFonts w:ascii="TH Sarabun New" w:hAnsi="TH Sarabun New" w:cs="TH Sarabun New"/>
                <w:spacing w:val="-2"/>
                <w:sz w:val="32"/>
                <w:szCs w:val="32"/>
              </w:rPr>
              <w:t>Community-Based Learning)</w:t>
            </w:r>
          </w:p>
          <w:p w14:paraId="1702D965"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การอภิปราย แลกเปลี่ยนเรียนรู้ กรณีศึกษาจากพื้นที่</w:t>
            </w:r>
          </w:p>
          <w:p w14:paraId="635AAE04"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28D2B462"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1.</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สมุดบันทึกสะท้อนคิด (</w:t>
            </w:r>
            <w:r w:rsidRPr="003B5AFC">
              <w:rPr>
                <w:rFonts w:ascii="TH Sarabun New" w:hAnsi="TH Sarabun New" w:cs="TH Sarabun New"/>
                <w:sz w:val="32"/>
                <w:szCs w:val="32"/>
              </w:rPr>
              <w:t>Reflective Journal)</w:t>
            </w:r>
          </w:p>
          <w:p w14:paraId="365EE0C7"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lastRenderedPageBreak/>
              <w:t>2.</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รายงานโครงการบริการชุมชนหรือนวัตกรรมท้องถิ่น</w:t>
            </w:r>
          </w:p>
          <w:p w14:paraId="70E20F93"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3.</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การนำเสนองาน/ผลงานสร้างสรรค์</w:t>
            </w:r>
          </w:p>
          <w:p w14:paraId="2B7C8013" w14:textId="2AAE0496"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u w:val="single"/>
                <w:cs/>
              </w:rPr>
            </w:pPr>
            <w:r w:rsidRPr="003B5AFC">
              <w:rPr>
                <w:rFonts w:ascii="TH Sarabun New" w:hAnsi="TH Sarabun New" w:cs="TH Sarabun New"/>
                <w:sz w:val="32"/>
                <w:szCs w:val="32"/>
              </w:rPr>
              <w:t>4.</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การประเมินพฤติกรรมและจิตสาธารณะ (</w:t>
            </w:r>
            <w:r w:rsidRPr="003B5AFC">
              <w:rPr>
                <w:rFonts w:ascii="TH Sarabun New" w:hAnsi="TH Sarabun New" w:cs="TH Sarabun New"/>
                <w:sz w:val="32"/>
                <w:szCs w:val="32"/>
              </w:rPr>
              <w:t>Observation)</w:t>
            </w:r>
          </w:p>
        </w:tc>
        <w:tc>
          <w:tcPr>
            <w:tcW w:w="2976" w:type="dxa"/>
          </w:tcPr>
          <w:p w14:paraId="624A348A" w14:textId="6DFA30A7"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 xml:space="preserve">แสดงพฤติกรรมที่สะท้อนคุณธรรม จริยธรรม จิตสาธารณะ และการมีส่วนร่วมในชุมชนท้องถิ่นได้อย่างมีความรับผิดชอบ </w:t>
            </w:r>
            <w:r w:rsidR="00093898">
              <w:rPr>
                <w:rFonts w:ascii="TH Sarabun New" w:hAnsi="TH Sarabun New" w:cs="TH Sarabun New" w:hint="cs"/>
                <w:sz w:val="32"/>
                <w:szCs w:val="32"/>
                <w:cs/>
              </w:rPr>
              <w:t>(</w:t>
            </w:r>
            <w:r w:rsidRPr="003B5AFC">
              <w:rPr>
                <w:rFonts w:ascii="TH Sarabun New" w:hAnsi="TH Sarabun New" w:cs="TH Sarabun New"/>
                <w:sz w:val="32"/>
                <w:szCs w:val="32"/>
              </w:rPr>
              <w:t>PLO 1C</w:t>
            </w:r>
            <w:r w:rsidR="00093898">
              <w:rPr>
                <w:rFonts w:ascii="TH Sarabun New" w:hAnsi="TH Sarabun New" w:cs="TH Sarabun New"/>
                <w:sz w:val="32"/>
                <w:szCs w:val="32"/>
              </w:rPr>
              <w:t>)</w:t>
            </w:r>
          </w:p>
          <w:p w14:paraId="53CE7197" w14:textId="13A27A34"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CLO 2: </w:t>
            </w:r>
            <w:r w:rsidRPr="003B5AFC">
              <w:rPr>
                <w:rFonts w:ascii="TH Sarabun New" w:hAnsi="TH Sarabun New" w:cs="TH Sarabun New"/>
                <w:sz w:val="32"/>
                <w:szCs w:val="32"/>
                <w:cs/>
              </w:rPr>
              <w:t>วิเคราะห์</w:t>
            </w:r>
            <w:proofErr w:type="spellStart"/>
            <w:r w:rsidRPr="003B5AFC">
              <w:rPr>
                <w:rFonts w:ascii="TH Sarabun New" w:hAnsi="TH Sarabun New" w:cs="TH Sarabun New"/>
                <w:sz w:val="32"/>
                <w:szCs w:val="32"/>
                <w:cs/>
              </w:rPr>
              <w:t>อัต</w:t>
            </w:r>
            <w:proofErr w:type="spellEnd"/>
            <w:r w:rsidRPr="003B5AFC">
              <w:rPr>
                <w:rFonts w:ascii="TH Sarabun New" w:hAnsi="TH Sarabun New" w:cs="TH Sarabun New"/>
                <w:sz w:val="32"/>
                <w:szCs w:val="32"/>
                <w:cs/>
              </w:rPr>
              <w:t>ลักษณ์และคุณค่าทางวัฒนธรรม</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ความเป็นโคราช</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 xml:space="preserve">และถ่ายทอดสู่การปฏิบัติในฐานะพลเมืองที่ดีของท้องถิ่นและสังคม </w:t>
            </w:r>
            <w:r w:rsidR="00093898">
              <w:rPr>
                <w:rFonts w:ascii="TH Sarabun New" w:hAnsi="TH Sarabun New" w:cs="TH Sarabun New" w:hint="cs"/>
                <w:sz w:val="32"/>
                <w:szCs w:val="32"/>
                <w:cs/>
              </w:rPr>
              <w:t>(</w:t>
            </w:r>
            <w:r w:rsidRPr="003B5AFC">
              <w:rPr>
                <w:rFonts w:ascii="TH Sarabun New" w:hAnsi="TH Sarabun New" w:cs="TH Sarabun New"/>
                <w:sz w:val="32"/>
                <w:szCs w:val="32"/>
              </w:rPr>
              <w:t>PLO</w:t>
            </w:r>
            <w:r w:rsidR="00093898">
              <w:rPr>
                <w:rFonts w:ascii="TH Sarabun New" w:hAnsi="TH Sarabun New" w:cs="TH Sarabun New" w:hint="cs"/>
                <w:sz w:val="32"/>
                <w:szCs w:val="32"/>
                <w:cs/>
              </w:rPr>
              <w:t xml:space="preserve"> </w:t>
            </w:r>
            <w:r w:rsidRPr="003B5AFC">
              <w:rPr>
                <w:rFonts w:ascii="TH Sarabun New" w:hAnsi="TH Sarabun New" w:cs="TH Sarabun New"/>
                <w:sz w:val="32"/>
                <w:szCs w:val="32"/>
              </w:rPr>
              <w:t>4B</w:t>
            </w:r>
            <w:r w:rsidR="00093898">
              <w:rPr>
                <w:rFonts w:ascii="TH Sarabun New" w:hAnsi="TH Sarabun New" w:cs="TH Sarabun New"/>
                <w:sz w:val="32"/>
                <w:szCs w:val="32"/>
              </w:rPr>
              <w:t>)</w:t>
            </w:r>
          </w:p>
          <w:p w14:paraId="31E8976E" w14:textId="0C212ADE"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 xml:space="preserve">ออกแบบและดำเนินกิจกรรมพัฒนาท้องถิ่นร่วมกับชุมชน โดยบูรณาการทักษะชีวิต </w:t>
            </w:r>
            <w:r w:rsidRPr="003B5AFC">
              <w:rPr>
                <w:rFonts w:ascii="TH Sarabun New" w:hAnsi="TH Sarabun New" w:cs="TH Sarabun New"/>
                <w:sz w:val="32"/>
                <w:szCs w:val="32"/>
                <w:cs/>
              </w:rPr>
              <w:lastRenderedPageBreak/>
              <w:t xml:space="preserve">และจิตอาสา เพื่อการพัฒนาท้องถิ่น </w:t>
            </w:r>
            <w:r w:rsidR="00093898">
              <w:rPr>
                <w:rFonts w:ascii="TH Sarabun New" w:hAnsi="TH Sarabun New" w:cs="TH Sarabun New" w:hint="cs"/>
                <w:sz w:val="32"/>
                <w:szCs w:val="32"/>
                <w:cs/>
              </w:rPr>
              <w:t>(</w:t>
            </w:r>
            <w:r w:rsidR="00093898" w:rsidRPr="003B5AFC">
              <w:rPr>
                <w:rFonts w:ascii="TH Sarabun New" w:hAnsi="TH Sarabun New" w:cs="TH Sarabun New"/>
                <w:sz w:val="32"/>
                <w:szCs w:val="32"/>
              </w:rPr>
              <w:t>PLO 1C</w:t>
            </w:r>
            <w:r w:rsidR="00093898">
              <w:rPr>
                <w:rFonts w:ascii="TH Sarabun New" w:hAnsi="TH Sarabun New" w:cs="TH Sarabun New"/>
                <w:sz w:val="32"/>
                <w:szCs w:val="32"/>
              </w:rPr>
              <w:t xml:space="preserve">, </w:t>
            </w:r>
            <w:r w:rsidR="00093898" w:rsidRPr="003B5AFC">
              <w:rPr>
                <w:rFonts w:ascii="TH Sarabun New" w:hAnsi="TH Sarabun New" w:cs="TH Sarabun New"/>
                <w:sz w:val="32"/>
                <w:szCs w:val="32"/>
              </w:rPr>
              <w:t>PLO</w:t>
            </w:r>
            <w:r w:rsidR="00093898">
              <w:rPr>
                <w:rFonts w:ascii="TH Sarabun New" w:hAnsi="TH Sarabun New" w:cs="TH Sarabun New" w:hint="cs"/>
                <w:sz w:val="32"/>
                <w:szCs w:val="32"/>
                <w:cs/>
              </w:rPr>
              <w:t xml:space="preserve"> </w:t>
            </w:r>
            <w:r w:rsidR="00093898" w:rsidRPr="003B5AFC">
              <w:rPr>
                <w:rFonts w:ascii="TH Sarabun New" w:hAnsi="TH Sarabun New" w:cs="TH Sarabun New"/>
                <w:sz w:val="32"/>
                <w:szCs w:val="32"/>
              </w:rPr>
              <w:t>4B</w:t>
            </w:r>
            <w:r w:rsidR="00093898">
              <w:rPr>
                <w:rFonts w:ascii="TH Sarabun New" w:hAnsi="TH Sarabun New" w:cs="TH Sarabun New"/>
                <w:sz w:val="32"/>
                <w:szCs w:val="32"/>
              </w:rPr>
              <w:t>)</w:t>
            </w:r>
            <w:r w:rsidR="00093898" w:rsidRPr="003B5AFC">
              <w:rPr>
                <w:rFonts w:ascii="TH Sarabun New" w:hAnsi="TH Sarabun New" w:cs="TH Sarabun New"/>
                <w:sz w:val="32"/>
                <w:szCs w:val="32"/>
                <w:cs/>
              </w:rPr>
              <w:t xml:space="preserve"> </w:t>
            </w:r>
          </w:p>
        </w:tc>
      </w:tr>
      <w:tr w:rsidR="001925A5" w:rsidRPr="003B5AFC" w14:paraId="5AD15E23" w14:textId="77777777" w:rsidTr="003C0DD8">
        <w:tc>
          <w:tcPr>
            <w:tcW w:w="15196" w:type="dxa"/>
            <w:gridSpan w:val="6"/>
          </w:tcPr>
          <w:p w14:paraId="2886EA25" w14:textId="363B47E9"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2. กลุ่มวิชาเลือก</w:t>
            </w:r>
          </w:p>
        </w:tc>
      </w:tr>
      <w:tr w:rsidR="001925A5" w:rsidRPr="004A750A" w14:paraId="26A855BF" w14:textId="77777777" w:rsidTr="003C0DD8">
        <w:tc>
          <w:tcPr>
            <w:tcW w:w="15196" w:type="dxa"/>
            <w:gridSpan w:val="6"/>
          </w:tcPr>
          <w:p w14:paraId="2D15569B" w14:textId="77777777" w:rsidR="001925A5" w:rsidRPr="004A750A" w:rsidRDefault="001925A5" w:rsidP="00835BFE">
            <w:pPr>
              <w:tabs>
                <w:tab w:val="left" w:pos="1080"/>
              </w:tabs>
              <w:rPr>
                <w:rFonts w:ascii="TH Sarabun New" w:hAnsi="TH Sarabun New" w:cs="TH Sarabun New"/>
                <w:b/>
                <w:bCs/>
                <w:color w:val="000000" w:themeColor="text1"/>
                <w:sz w:val="32"/>
                <w:szCs w:val="32"/>
                <w:cs/>
              </w:rPr>
            </w:pPr>
            <w:r w:rsidRPr="004A750A">
              <w:rPr>
                <w:rFonts w:ascii="TH Sarabun New" w:hAnsi="TH Sarabun New" w:cs="TH Sarabun New"/>
                <w:b/>
                <w:bCs/>
                <w:color w:val="000000" w:themeColor="text1"/>
                <w:sz w:val="32"/>
                <w:szCs w:val="32"/>
                <w:cs/>
              </w:rPr>
              <w:t xml:space="preserve">   2.1 กลุ่มมนุษยศาสตร์และสังคมศาสตร์</w:t>
            </w:r>
          </w:p>
        </w:tc>
      </w:tr>
      <w:tr w:rsidR="00F112EF" w:rsidRPr="004A750A" w14:paraId="29D8FA5C" w14:textId="77777777" w:rsidTr="00C2784E">
        <w:tc>
          <w:tcPr>
            <w:tcW w:w="3145" w:type="dxa"/>
            <w:gridSpan w:val="2"/>
          </w:tcPr>
          <w:p w14:paraId="23B5776D" w14:textId="5A6113B7" w:rsidR="00F112EF" w:rsidRPr="004A750A" w:rsidRDefault="00F112EF" w:rsidP="00835BFE">
            <w:pPr>
              <w:pStyle w:val="afa"/>
              <w:spacing w:before="0" w:after="0"/>
              <w:ind w:hanging="3"/>
              <w:jc w:val="both"/>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001401  </w:t>
            </w:r>
            <w:r w:rsidRPr="004A750A">
              <w:rPr>
                <w:rFonts w:ascii="TH Sarabun New" w:hAnsi="TH Sarabun New" w:cs="TH Sarabun New" w:hint="cs"/>
                <w:color w:val="000000" w:themeColor="text1"/>
                <w:sz w:val="32"/>
                <w:szCs w:val="32"/>
                <w:cs/>
              </w:rPr>
              <w:t>สังคมสีรุ้ง</w:t>
            </w:r>
          </w:p>
        </w:tc>
        <w:tc>
          <w:tcPr>
            <w:tcW w:w="2838" w:type="dxa"/>
          </w:tcPr>
          <w:p w14:paraId="03B35E4D" w14:textId="593E326A" w:rsidR="00F112EF" w:rsidRPr="004A750A" w:rsidRDefault="00F112EF"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pacing w:val="-6"/>
                <w:sz w:val="32"/>
                <w:szCs w:val="32"/>
                <w:cs/>
                <w:lang w:val="th-TH"/>
              </w:rPr>
              <w:t xml:space="preserve">ศึกษาความหลากหลายทางเพศ </w:t>
            </w:r>
            <w:proofErr w:type="spellStart"/>
            <w:r w:rsidRPr="004A750A">
              <w:rPr>
                <w:rFonts w:ascii="TH Sarabun New" w:hAnsi="TH Sarabun New" w:cs="TH Sarabun New"/>
                <w:color w:val="000000" w:themeColor="text1"/>
                <w:spacing w:val="-6"/>
                <w:sz w:val="32"/>
                <w:szCs w:val="32"/>
                <w:cs/>
                <w:lang w:val="th-TH"/>
              </w:rPr>
              <w:t>อัต</w:t>
            </w:r>
            <w:proofErr w:type="spellEnd"/>
            <w:r w:rsidRPr="004A750A">
              <w:rPr>
                <w:rFonts w:ascii="TH Sarabun New" w:hAnsi="TH Sarabun New" w:cs="TH Sarabun New"/>
                <w:color w:val="000000" w:themeColor="text1"/>
                <w:spacing w:val="-6"/>
                <w:sz w:val="32"/>
                <w:szCs w:val="32"/>
                <w:cs/>
                <w:lang w:val="th-TH"/>
              </w:rPr>
              <w:t>ลักษณ์ทางเพศ และสิทธิความเท่าเทียมในสังคมร่วมสมัย วิเคราะห์บทบาทของสังคม วัฒนธรรม และบริบททางสังคมที่มีต่อความแตกต่างทางเพศ รวมถึงประเด็นอคติ การตีตรา และการเลือกปฏิบัติ ส่งเสริมการยอมรับ การเคารพความแตกต่าง การสร้างทัศนคติเชิงบวก และการอยู่ร่วมกันอย่างมีคุณธรรมใน</w:t>
            </w:r>
            <w:r w:rsidRPr="004A750A">
              <w:rPr>
                <w:rFonts w:ascii="TH Sarabun New" w:hAnsi="TH Sarabun New" w:cs="TH Sarabun New"/>
                <w:color w:val="000000" w:themeColor="text1"/>
                <w:spacing w:val="-6"/>
                <w:sz w:val="32"/>
                <w:szCs w:val="32"/>
                <w:cs/>
                <w:lang w:val="th-TH"/>
              </w:rPr>
              <w:lastRenderedPageBreak/>
              <w:t>สังคมพหุวัฒนธรรมอย่างสันติและยั่งยืน</w:t>
            </w:r>
          </w:p>
        </w:tc>
        <w:tc>
          <w:tcPr>
            <w:tcW w:w="2786" w:type="dxa"/>
          </w:tcPr>
          <w:p w14:paraId="4220EBAB"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cs/>
              </w:rPr>
            </w:pPr>
            <w:r w:rsidRPr="004A750A">
              <w:rPr>
                <w:rFonts w:ascii="TH SarabunPSK" w:hAnsi="TH SarabunPSK" w:cs="TH SarabunPSK" w:hint="cs"/>
                <w:color w:val="000000" w:themeColor="text1"/>
                <w:sz w:val="32"/>
                <w:szCs w:val="32"/>
                <w:cs/>
              </w:rPr>
              <w:lastRenderedPageBreak/>
              <w:t>1. เข้าใจลักษณะและวิถีชีวิตของกลุ่มสังคมสีรุ้ง</w:t>
            </w:r>
            <w:r w:rsidRPr="004A750A">
              <w:rPr>
                <w:rFonts w:ascii="TH SarabunPSK" w:eastAsia="Calibri" w:hAnsi="TH SarabunPSK" w:cs="TH SarabunPSK" w:hint="cs"/>
                <w:color w:val="000000" w:themeColor="text1"/>
                <w:sz w:val="32"/>
                <w:szCs w:val="32"/>
                <w:cs/>
              </w:rPr>
              <w:t>และความหลากหลายทางวัฒนธรรมในสังคม</w:t>
            </w:r>
          </w:p>
          <w:p w14:paraId="03FDCCD3"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cs/>
              </w:rPr>
              <w:t>2. ประยุกต์ความเข้าใจเกี่ยวกับ สังคมสีรุ้ง</w:t>
            </w:r>
            <w:r w:rsidRPr="004A750A">
              <w:rPr>
                <w:rFonts w:ascii="TH SarabunPSK" w:eastAsia="Calibri" w:hAnsi="TH SarabunPSK" w:cs="TH SarabunPSK" w:hint="cs"/>
                <w:color w:val="000000" w:themeColor="text1"/>
                <w:sz w:val="32"/>
                <w:szCs w:val="32"/>
                <w:cs/>
              </w:rPr>
              <w:t>และความหลากหลายทางวัฒนธรรม</w:t>
            </w:r>
            <w:r w:rsidRPr="004A750A">
              <w:rPr>
                <w:rFonts w:ascii="TH SarabunPSK" w:hAnsi="TH SarabunPSK" w:cs="TH SarabunPSK" w:hint="cs"/>
                <w:color w:val="000000" w:themeColor="text1"/>
                <w:sz w:val="32"/>
                <w:szCs w:val="32"/>
                <w:cs/>
              </w:rPr>
              <w:t xml:space="preserve"> กับการใช้ชีวิตในสังคมที่มีความหลากหลาย</w:t>
            </w:r>
            <w:r w:rsidRPr="004A750A">
              <w:rPr>
                <w:rFonts w:ascii="TH SarabunPSK" w:eastAsia="Calibri" w:hAnsi="TH SarabunPSK" w:cs="TH SarabunPSK" w:hint="cs"/>
                <w:color w:val="000000" w:themeColor="text1"/>
                <w:sz w:val="32"/>
                <w:szCs w:val="32"/>
                <w:cs/>
              </w:rPr>
              <w:t>อย่างสันติสุข</w:t>
            </w:r>
          </w:p>
          <w:p w14:paraId="13357150" w14:textId="3AA77BFE" w:rsidR="00F112EF" w:rsidRPr="004A750A" w:rsidRDefault="00F112E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PSK" w:eastAsia="Calibri" w:hAnsi="TH SarabunPSK" w:cs="TH SarabunPSK" w:hint="cs"/>
                <w:color w:val="000000" w:themeColor="text1"/>
                <w:sz w:val="32"/>
                <w:szCs w:val="32"/>
                <w:cs/>
              </w:rPr>
              <w:t>3. เสนอแนวทางในการแก้ปัญหาที่เกิดจากความ</w:t>
            </w:r>
            <w:r w:rsidRPr="004A750A">
              <w:rPr>
                <w:rFonts w:ascii="TH SarabunPSK" w:eastAsia="Calibri" w:hAnsi="TH SarabunPSK" w:cs="TH SarabunPSK" w:hint="cs"/>
                <w:color w:val="000000" w:themeColor="text1"/>
                <w:sz w:val="32"/>
                <w:szCs w:val="32"/>
                <w:cs/>
              </w:rPr>
              <w:lastRenderedPageBreak/>
              <w:t>หลากหลายทางเพศและความหลากหลายทางวัฒนธรรม</w:t>
            </w:r>
          </w:p>
        </w:tc>
        <w:tc>
          <w:tcPr>
            <w:tcW w:w="3451" w:type="dxa"/>
          </w:tcPr>
          <w:p w14:paraId="464C81BC" w14:textId="77777777" w:rsidR="00F112EF" w:rsidRPr="004A750A" w:rsidRDefault="00F112EF"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u w:val="single"/>
                <w:cs/>
              </w:rPr>
              <w:lastRenderedPageBreak/>
              <w:t>วิธีการสอน</w:t>
            </w:r>
            <w:r w:rsidRPr="004A750A">
              <w:rPr>
                <w:rFonts w:ascii="TH SarabunPSK" w:hAnsi="TH SarabunPSK" w:cs="TH SarabunPSK" w:hint="cs"/>
                <w:color w:val="000000" w:themeColor="text1"/>
                <w:sz w:val="32"/>
                <w:szCs w:val="32"/>
                <w:cs/>
              </w:rPr>
              <w:t xml:space="preserve"> อาจใช้วิธีการดังนี้</w:t>
            </w:r>
          </w:p>
          <w:p w14:paraId="0019E790" w14:textId="77777777" w:rsidR="00F112EF" w:rsidRPr="004A750A" w:rsidRDefault="00F112EF"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1.</w:t>
            </w:r>
            <w:r w:rsidRPr="004A750A">
              <w:rPr>
                <w:rFonts w:ascii="TH SarabunPSK" w:hAnsi="TH SarabunPSK" w:cs="TH SarabunPSK" w:hint="cs"/>
                <w:color w:val="000000" w:themeColor="text1"/>
                <w:spacing w:val="-6"/>
                <w:sz w:val="32"/>
                <w:szCs w:val="32"/>
                <w:cs/>
              </w:rPr>
              <w:t xml:space="preserve"> อภิปราย ระดมความคิด</w:t>
            </w:r>
          </w:p>
          <w:p w14:paraId="7CD51FC1" w14:textId="77777777" w:rsidR="00F112EF" w:rsidRPr="004A750A" w:rsidRDefault="00F112EF"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2. </w:t>
            </w:r>
            <w:r w:rsidRPr="004A750A">
              <w:rPr>
                <w:rFonts w:ascii="TH SarabunPSK" w:hAnsi="TH SarabunPSK" w:cs="TH SarabunPSK" w:hint="cs"/>
                <w:color w:val="000000" w:themeColor="text1"/>
                <w:spacing w:val="-6"/>
                <w:sz w:val="32"/>
                <w:szCs w:val="32"/>
                <w:cs/>
              </w:rPr>
              <w:t xml:space="preserve">การแสดงบทบาทสมมติ การโต้วาที </w:t>
            </w:r>
          </w:p>
          <w:p w14:paraId="173021E8" w14:textId="77777777" w:rsidR="00F112EF" w:rsidRPr="004A750A" w:rsidRDefault="00F112EF"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3. </w:t>
            </w:r>
            <w:r w:rsidRPr="004A750A">
              <w:rPr>
                <w:rFonts w:ascii="TH SarabunPSK" w:hAnsi="TH SarabunPSK" w:cs="TH SarabunPSK" w:hint="cs"/>
                <w:color w:val="000000" w:themeColor="text1"/>
                <w:spacing w:val="-6"/>
                <w:sz w:val="32"/>
                <w:szCs w:val="32"/>
                <w:cs/>
              </w:rPr>
              <w:t>การใช้กรณีตัวอย่าง</w:t>
            </w:r>
          </w:p>
          <w:p w14:paraId="2C918D09" w14:textId="77777777" w:rsidR="00F112EF" w:rsidRPr="004A750A" w:rsidRDefault="00F112EF" w:rsidP="00835BFE">
            <w:pPr>
              <w:tabs>
                <w:tab w:val="left" w:pos="1080"/>
              </w:tabs>
              <w:jc w:val="thaiDistribute"/>
              <w:rPr>
                <w:rFonts w:ascii="TH SarabunPSK" w:hAnsi="TH SarabunPSK" w:cs="Browallia New"/>
                <w:color w:val="000000" w:themeColor="text1"/>
                <w:spacing w:val="-6"/>
                <w:sz w:val="32"/>
                <w:szCs w:val="40"/>
              </w:rPr>
            </w:pPr>
            <w:r w:rsidRPr="004A750A">
              <w:rPr>
                <w:rFonts w:ascii="TH SarabunPSK" w:hAnsi="TH SarabunPSK" w:cs="TH SarabunPSK"/>
                <w:color w:val="000000" w:themeColor="text1"/>
                <w:spacing w:val="-6"/>
                <w:sz w:val="32"/>
                <w:szCs w:val="32"/>
              </w:rPr>
              <w:t xml:space="preserve">4. </w:t>
            </w:r>
            <w:r w:rsidRPr="004A750A">
              <w:rPr>
                <w:rFonts w:ascii="TH SarabunPSK" w:hAnsi="TH SarabunPSK" w:cs="TH SarabunPSK" w:hint="cs"/>
                <w:color w:val="000000" w:themeColor="text1"/>
                <w:spacing w:val="-6"/>
                <w:sz w:val="32"/>
                <w:szCs w:val="32"/>
                <w:cs/>
              </w:rPr>
              <w:t xml:space="preserve">การปฏิบัติจริงโดยใช้โครงงาน </w:t>
            </w:r>
          </w:p>
          <w:p w14:paraId="66DC5E3F" w14:textId="77777777" w:rsidR="00F112EF" w:rsidRPr="004A750A" w:rsidRDefault="00F112EF"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Browallia New"/>
                <w:color w:val="000000" w:themeColor="text1"/>
                <w:spacing w:val="-6"/>
                <w:sz w:val="32"/>
                <w:szCs w:val="40"/>
              </w:rPr>
              <w:t>5.</w:t>
            </w:r>
            <w:r w:rsidRPr="004A750A">
              <w:rPr>
                <w:rFonts w:ascii="TH SarabunPSK" w:hAnsi="TH SarabunPSK" w:cs="TH SarabunPSK"/>
                <w:color w:val="000000" w:themeColor="text1"/>
                <w:sz w:val="32"/>
                <w:szCs w:val="32"/>
              </w:rPr>
              <w:t xml:space="preserve"> </w:t>
            </w:r>
            <w:r w:rsidRPr="004A750A">
              <w:rPr>
                <w:rFonts w:ascii="TH SarabunPSK" w:hAnsi="TH SarabunPSK" w:cs="TH SarabunPSK"/>
                <w:color w:val="000000" w:themeColor="text1"/>
                <w:sz w:val="32"/>
                <w:szCs w:val="32"/>
                <w:cs/>
              </w:rPr>
              <w:t>การเรียนการสอนแบบผสมผสาน</w:t>
            </w:r>
            <w:r w:rsidRPr="004A750A">
              <w:rPr>
                <w:rFonts w:ascii="TH SarabunPSK" w:hAnsi="TH SarabunPSK" w:cs="TH SarabunPSK" w:hint="cs"/>
                <w:color w:val="000000" w:themeColor="text1"/>
                <w:sz w:val="32"/>
                <w:szCs w:val="32"/>
                <w:cs/>
              </w:rPr>
              <w:t xml:space="preserve"> </w:t>
            </w:r>
          </w:p>
          <w:p w14:paraId="2F1877C5" w14:textId="77777777" w:rsidR="00F112EF" w:rsidRPr="004A750A" w:rsidRDefault="00F112EF"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58B79516"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cs/>
              </w:rPr>
              <w:t>1. การสังเกตพฤติกรรมการเรียนและการทำงานในกลุ่มย่อ</w:t>
            </w:r>
          </w:p>
          <w:p w14:paraId="15DF42A3"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cs/>
              </w:rPr>
              <w:t>2. ผลงานการร่วมกิจกรรมในชั้นเรียนและงานที่ได้รับมอบหมาย</w:t>
            </w:r>
          </w:p>
          <w:p w14:paraId="0448CC87" w14:textId="310C324B" w:rsidR="00F112EF" w:rsidRPr="004A750A" w:rsidRDefault="00F112EF" w:rsidP="00835BFE">
            <w:pPr>
              <w:pStyle w:val="afa"/>
              <w:spacing w:before="0" w:after="0"/>
              <w:ind w:hanging="3"/>
              <w:jc w:val="thaiDistribute"/>
              <w:rPr>
                <w:rFonts w:ascii="TH Sarabun New" w:hAnsi="TH Sarabun New" w:cs="TH Sarabun New"/>
                <w:color w:val="000000" w:themeColor="text1"/>
                <w:sz w:val="32"/>
                <w:szCs w:val="32"/>
                <w:u w:val="single"/>
                <w:cs/>
              </w:rPr>
            </w:pPr>
            <w:r w:rsidRPr="004A750A">
              <w:rPr>
                <w:rFonts w:ascii="TH SarabunPSK" w:hAnsi="TH SarabunPSK" w:cs="TH SarabunPSK" w:hint="cs"/>
                <w:color w:val="000000" w:themeColor="text1"/>
                <w:sz w:val="32"/>
                <w:szCs w:val="32"/>
                <w:cs/>
              </w:rPr>
              <w:t>3. การทดสอบกลางภาคและปลายภาค</w:t>
            </w:r>
          </w:p>
        </w:tc>
        <w:tc>
          <w:tcPr>
            <w:tcW w:w="2976" w:type="dxa"/>
          </w:tcPr>
          <w:p w14:paraId="77DB0EF0" w14:textId="3BF2413C" w:rsidR="00F112EF" w:rsidRPr="004A750A" w:rsidRDefault="00F112E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PSK" w:hAnsi="TH SarabunPSK" w:cs="TH SarabunPSK"/>
                <w:color w:val="000000" w:themeColor="text1"/>
                <w:sz w:val="32"/>
                <w:szCs w:val="32"/>
              </w:rPr>
              <w:t xml:space="preserve">CLO 1: </w:t>
            </w:r>
            <w:r w:rsidRPr="004A750A">
              <w:rPr>
                <w:rFonts w:ascii="TH SarabunPSK" w:hAnsi="TH SarabunPSK" w:cs="TH SarabunPSK" w:hint="cs"/>
                <w:color w:val="000000" w:themeColor="text1"/>
                <w:sz w:val="32"/>
                <w:szCs w:val="32"/>
                <w:cs/>
              </w:rPr>
              <w:t>ประยุกต์ความเข้าใจเกี่ยวกับสังคมสีรุ้ง</w:t>
            </w:r>
            <w:r w:rsidRPr="004A750A">
              <w:rPr>
                <w:rFonts w:ascii="TH SarabunPSK" w:eastAsia="Calibri" w:hAnsi="TH SarabunPSK" w:cs="TH SarabunPSK" w:hint="cs"/>
                <w:color w:val="000000" w:themeColor="text1"/>
                <w:sz w:val="32"/>
                <w:szCs w:val="32"/>
                <w:cs/>
              </w:rPr>
              <w:t>รวมถึงความหลากหลายทางวัฒนธรรมในการปรับตัว เสนอกิจกรรมเพื่ออยู่ร่วมกันในสังคมที่แตกต่างกันอย่างสันติสุข</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tc>
      </w:tr>
      <w:tr w:rsidR="00870D5B" w:rsidRPr="004A750A" w14:paraId="10B9E3C2" w14:textId="77777777" w:rsidTr="00C2784E">
        <w:tc>
          <w:tcPr>
            <w:tcW w:w="3145" w:type="dxa"/>
            <w:gridSpan w:val="2"/>
          </w:tcPr>
          <w:p w14:paraId="2FF9DEE3" w14:textId="3FF9EB6A" w:rsidR="00870D5B" w:rsidRPr="004A750A" w:rsidRDefault="003E2951" w:rsidP="00835BFE">
            <w:pPr>
              <w:pStyle w:val="afa"/>
              <w:spacing w:before="0" w:after="0"/>
              <w:ind w:hanging="3"/>
              <w:jc w:val="both"/>
              <w:rPr>
                <w:rFonts w:ascii="TH Sarabun New" w:hAnsi="TH Sarabun New" w:cs="TH Sarabun New"/>
                <w:color w:val="000000" w:themeColor="text1"/>
                <w:sz w:val="32"/>
                <w:szCs w:val="32"/>
              </w:rPr>
            </w:pPr>
            <w:r w:rsidRPr="003E2951">
              <w:rPr>
                <w:rFonts w:ascii="TH Sarabun New" w:hAnsi="TH Sarabun New" w:cs="TH Sarabun New"/>
                <w:color w:val="000000" w:themeColor="text1"/>
                <w:sz w:val="32"/>
                <w:szCs w:val="32"/>
              </w:rPr>
              <w:t>001402</w:t>
            </w:r>
            <w:r w:rsidR="00870D5B" w:rsidRPr="004A750A">
              <w:rPr>
                <w:rFonts w:ascii="TH Sarabun New" w:hAnsi="TH Sarabun New" w:cs="TH Sarabun New"/>
                <w:color w:val="000000" w:themeColor="text1"/>
                <w:sz w:val="32"/>
                <w:szCs w:val="32"/>
              </w:rPr>
              <w:t xml:space="preserve">  </w:t>
            </w:r>
            <w:r w:rsidR="00870D5B" w:rsidRPr="004A750A">
              <w:rPr>
                <w:rFonts w:ascii="TH Sarabun New" w:hAnsi="TH Sarabun New" w:cs="TH Sarabun New"/>
                <w:color w:val="000000" w:themeColor="text1"/>
                <w:sz w:val="32"/>
                <w:szCs w:val="32"/>
                <w:cs/>
              </w:rPr>
              <w:t>สื่อสารสื่อสัมพันธ์</w:t>
            </w:r>
          </w:p>
        </w:tc>
        <w:tc>
          <w:tcPr>
            <w:tcW w:w="2838" w:type="dxa"/>
          </w:tcPr>
          <w:p w14:paraId="1FE869C8" w14:textId="2233DA9C" w:rsidR="00870D5B" w:rsidRPr="004A750A" w:rsidRDefault="00870D5B" w:rsidP="00835BFE">
            <w:pPr>
              <w:tabs>
                <w:tab w:val="left" w:pos="1080"/>
              </w:tabs>
              <w:jc w:val="thaiDistribute"/>
              <w:rPr>
                <w:rFonts w:ascii="TH Sarabun New" w:hAnsi="TH Sarabun New" w:cs="TH Sarabun New"/>
                <w:color w:val="000000" w:themeColor="text1"/>
                <w:spacing w:val="-6"/>
                <w:sz w:val="32"/>
                <w:szCs w:val="32"/>
                <w:cs/>
                <w:lang w:val="th-TH"/>
              </w:rPr>
            </w:pPr>
            <w:r w:rsidRPr="004A750A">
              <w:rPr>
                <w:rFonts w:ascii="TH Sarabun New" w:eastAsia="TH Sarabun PSK" w:hAnsi="TH Sarabun New" w:cs="TH Sarabun New"/>
                <w:color w:val="000000" w:themeColor="text1"/>
                <w:sz w:val="32"/>
                <w:szCs w:val="32"/>
                <w:cs/>
              </w:rPr>
              <w:t>การใช้หลักการและกระบวนการสื่อสาร ธรรมชาติและความต้องการของมนุษย์ การพัฒนาความเข้าใจตนเองและผู้อื่น การตีความพฤติกรรมจากภาษาพูดและภาษากาย ฝึกทักษะการสื่อสารและการฟัง การจัดการความขัดแย้ง เพื่อสร้างความเข้าใจและความร่วมมือในการทำงานและการปฏิสัมพันธ์ระหว่างบุคคล รวมทั้งการสื่อสารเพื่อช่วยเหลือทางจิตใจ และการประยุกต์ใช้ในการอยู่ร่วมกันในสังคมที่มีความหลากหลาย</w:t>
            </w:r>
          </w:p>
        </w:tc>
        <w:tc>
          <w:tcPr>
            <w:tcW w:w="2786" w:type="dxa"/>
          </w:tcPr>
          <w:p w14:paraId="3A564566"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 xml:space="preserve">วิเคราะห์ภาษากายและภาษาพูดเพื่อเข้าใจลักษณะและความต้องการของบุคคล โดยคำนึงถึงศักดิ์ศรีและความแตกต่างของบุคคล </w:t>
            </w:r>
          </w:p>
          <w:p w14:paraId="1AB132C6"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มีทักษะการสื่อสารเพื่อสร้างความรัก และความร่วมมือในการทำงาน อย่างมีจริยธรรมและความรับผิดชอบต่อส่วนรวม</w:t>
            </w:r>
          </w:p>
          <w:p w14:paraId="1AF58BCE"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มีทักษะการฟังอย่างลึกซึ้งเพื่อสื่อความเข้าใจบุคคลที่เป็นทุกข์ จากการใช้ชีวิตในบริบทสังคมที่มีความหลากหลายและเปลี่ยนแปลงตลอดเวลา</w:t>
            </w:r>
          </w:p>
          <w:p w14:paraId="322EE3CA" w14:textId="59012850" w:rsidR="00870D5B" w:rsidRPr="004A750A" w:rsidRDefault="00870D5B" w:rsidP="00835BFE">
            <w:pPr>
              <w:pStyle w:val="a9"/>
              <w:tabs>
                <w:tab w:val="left" w:pos="1080"/>
              </w:tabs>
              <w:ind w:left="0"/>
              <w:jc w:val="thaiDistribute"/>
              <w:rPr>
                <w:rFonts w:ascii="TH SarabunPSK" w:hAnsi="TH SarabunPSK" w:cs="TH SarabunPSK"/>
                <w:color w:val="000000" w:themeColor="text1"/>
                <w:sz w:val="32"/>
                <w:szCs w:val="32"/>
                <w:cs/>
              </w:rPr>
            </w:pPr>
            <w:r w:rsidRPr="004A750A">
              <w:rPr>
                <w:rFonts w:ascii="TH Sarabun New" w:eastAsia="TH Sarabun PSK" w:hAnsi="TH Sarabun New" w:cs="TH Sarabun New"/>
                <w:color w:val="000000" w:themeColor="text1"/>
                <w:sz w:val="32"/>
                <w:szCs w:val="32"/>
                <w:cs/>
              </w:rPr>
              <w:t>4. สะท้อนคิดเกี่ยวกับบทบาทของพลเมืองที่มีความ</w:t>
            </w:r>
            <w:r w:rsidRPr="004A750A">
              <w:rPr>
                <w:rFonts w:ascii="TH Sarabun New" w:eastAsia="TH Sarabun PSK" w:hAnsi="TH Sarabun New" w:cs="TH Sarabun New"/>
                <w:color w:val="000000" w:themeColor="text1"/>
                <w:sz w:val="32"/>
                <w:szCs w:val="32"/>
                <w:cs/>
              </w:rPr>
              <w:lastRenderedPageBreak/>
              <w:t>รับผิดชอบ ในการประยุกต์ใช้ทักษะการสื่อสารเพื่อช่วยเหลือผู้อื่น</w:t>
            </w:r>
          </w:p>
        </w:tc>
        <w:tc>
          <w:tcPr>
            <w:tcW w:w="3451" w:type="dxa"/>
          </w:tcPr>
          <w:p w14:paraId="1C747409"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A94311F"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อภิปราย ระดมความคิด</w:t>
            </w:r>
          </w:p>
          <w:p w14:paraId="622D4069"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การเรียนรู้แบบร่วมมือ</w:t>
            </w:r>
          </w:p>
          <w:p w14:paraId="7D0CE74A"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การใช้กรณีตัวอย่าง</w:t>
            </w:r>
          </w:p>
          <w:p w14:paraId="7311F857"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cs/>
              </w:rPr>
              <w:t>4. การเรียนแบบผสมผสาน</w:t>
            </w:r>
          </w:p>
          <w:p w14:paraId="1371288E"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72D884E"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ประเมินผลจากการอภิปรายกลุ่ม</w:t>
            </w:r>
          </w:p>
          <w:p w14:paraId="28D3056F"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การสรุปและแสดงความคิดเห็นจากการศึกษากรณีศึกษา</w:t>
            </w:r>
          </w:p>
          <w:p w14:paraId="428438C8"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ตรวจ/ประเมินชิ้นงานกิจกรรมต่างๆ ที่ผู้สอนมอบหมายเพื่อประเมินความรู้ ทักษะ และคุณลักษณะที่ต้องการ</w:t>
            </w:r>
          </w:p>
          <w:p w14:paraId="6583391B"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cs/>
              </w:rPr>
              <w:t>4. การสะท้อนคิด (</w:t>
            </w:r>
            <w:r w:rsidRPr="004A750A">
              <w:rPr>
                <w:rFonts w:ascii="TH Sarabun New" w:eastAsia="TH Sarabun PSK" w:hAnsi="TH Sarabun New" w:cs="TH Sarabun New"/>
                <w:color w:val="000000" w:themeColor="text1"/>
                <w:sz w:val="32"/>
                <w:szCs w:val="32"/>
              </w:rPr>
              <w:t>AAR</w:t>
            </w:r>
            <w:r w:rsidRPr="004A750A">
              <w:rPr>
                <w:rFonts w:ascii="TH Sarabun New" w:eastAsia="TH Sarabun PSK" w:hAnsi="TH Sarabun New" w:cs="TH Sarabun New"/>
                <w:color w:val="000000" w:themeColor="text1"/>
                <w:sz w:val="32"/>
                <w:szCs w:val="32"/>
                <w:cs/>
              </w:rPr>
              <w:t>)</w:t>
            </w:r>
          </w:p>
          <w:p w14:paraId="4BE596D2" w14:textId="7632A296" w:rsidR="00870D5B" w:rsidRPr="004A750A" w:rsidRDefault="00870D5B" w:rsidP="00835BFE">
            <w:pPr>
              <w:tabs>
                <w:tab w:val="left" w:pos="1080"/>
              </w:tabs>
              <w:jc w:val="thaiDistribute"/>
              <w:rPr>
                <w:rFonts w:ascii="TH SarabunPSK" w:hAnsi="TH SarabunPSK" w:cs="TH SarabunPSK"/>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5. </w:t>
            </w:r>
            <w:r w:rsidRPr="004A750A">
              <w:rPr>
                <w:rFonts w:ascii="TH Sarabun New" w:eastAsia="TH Sarabun PSK" w:hAnsi="TH Sarabun New" w:cs="TH Sarabun New"/>
                <w:color w:val="000000" w:themeColor="text1"/>
                <w:sz w:val="32"/>
                <w:szCs w:val="32"/>
                <w:cs/>
              </w:rPr>
              <w:t>ทดสอบกลางภาคและปลายภาค</w:t>
            </w:r>
          </w:p>
        </w:tc>
        <w:tc>
          <w:tcPr>
            <w:tcW w:w="2976" w:type="dxa"/>
          </w:tcPr>
          <w:p w14:paraId="0F945645" w14:textId="77777777" w:rsidR="00870D5B" w:rsidRPr="004A750A" w:rsidRDefault="00870D5B" w:rsidP="00835BFE">
            <w:pP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CLO1: </w:t>
            </w:r>
            <w:r w:rsidRPr="004A750A">
              <w:rPr>
                <w:rFonts w:ascii="TH Sarabun New" w:eastAsia="TH Sarabun PSK" w:hAnsi="TH Sarabun New" w:cs="TH Sarabun New"/>
                <w:color w:val="000000" w:themeColor="text1"/>
                <w:sz w:val="32"/>
                <w:szCs w:val="32"/>
                <w:cs/>
              </w:rPr>
              <w:t xml:space="preserve">ประยุกต์ใช้จิตวิทยาในการสื่อสาร เพื่อสร้างความรัก ความเข้าใจ และความร่วมมือในการทำงาน บนพื้นฐานของการเคารพศักดิ์ศรีความเป็นมนุษย์และความแตกต่างระหว่างบุคคล </w:t>
            </w:r>
            <w:r w:rsidRPr="004A750A">
              <w:rPr>
                <w:rFonts w:ascii="TH Sarabun New" w:hAnsi="TH Sarabun New" w:cs="TH Sarabun New"/>
                <w:color w:val="000000" w:themeColor="text1"/>
                <w:sz w:val="32"/>
                <w:szCs w:val="32"/>
              </w:rPr>
              <w:t>(PLO 3)</w:t>
            </w:r>
          </w:p>
          <w:p w14:paraId="41D7D958" w14:textId="48BE5F9F" w:rsidR="00870D5B" w:rsidRPr="004A750A" w:rsidRDefault="00870D5B" w:rsidP="00835BFE">
            <w:pPr>
              <w:pStyle w:val="afa"/>
              <w:spacing w:before="0" w:after="0"/>
              <w:ind w:hanging="3"/>
              <w:jc w:val="thaiDistribute"/>
              <w:rPr>
                <w:rFonts w:ascii="TH SarabunPSK" w:hAnsi="TH SarabunPSK" w:cs="TH SarabunPSK"/>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ออกแบบกิจกรรมการสื่อความเข้าใจอย่างลึกซึ้งเพื่อ ช่วยเหลือผู้คนที่เป็นทุกข์จากการใช้ชีวิตในบริบทสังคมที่มีความหลากหลายและเปลี่ยนแปลงตลอดเวลา เป็นการส่งเสริมการเป็นพลเมืองที่มีความรับผิดชอบต่อส่วนรวม</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rPr>
              <w:t>(PLO 3)</w:t>
            </w:r>
          </w:p>
        </w:tc>
      </w:tr>
      <w:tr w:rsidR="00870D5B" w:rsidRPr="004A750A" w14:paraId="574FFA17" w14:textId="77777777" w:rsidTr="00C2784E">
        <w:tc>
          <w:tcPr>
            <w:tcW w:w="3145" w:type="dxa"/>
            <w:gridSpan w:val="2"/>
          </w:tcPr>
          <w:p w14:paraId="21874B6C" w14:textId="143AC888" w:rsidR="00870D5B" w:rsidRPr="004A750A" w:rsidRDefault="001A0027" w:rsidP="00835BFE">
            <w:pPr>
              <w:pStyle w:val="afa"/>
              <w:spacing w:before="0" w:after="0"/>
              <w:ind w:hanging="3"/>
              <w:jc w:val="both"/>
              <w:rPr>
                <w:rFonts w:ascii="TH Sarabun New" w:hAnsi="TH Sarabun New" w:cs="TH Sarabun New"/>
                <w:color w:val="000000" w:themeColor="text1"/>
                <w:sz w:val="32"/>
                <w:szCs w:val="32"/>
              </w:rPr>
            </w:pPr>
            <w:r w:rsidRPr="001A0027">
              <w:rPr>
                <w:rFonts w:ascii="TH Sarabun New" w:hAnsi="TH Sarabun New" w:cs="TH Sarabun New"/>
                <w:color w:val="000000" w:themeColor="text1"/>
                <w:sz w:val="32"/>
                <w:szCs w:val="32"/>
              </w:rPr>
              <w:t>001403</w:t>
            </w:r>
            <w:r w:rsidR="00870D5B" w:rsidRPr="004A750A">
              <w:rPr>
                <w:rFonts w:ascii="TH Sarabun New" w:hAnsi="TH Sarabun New" w:cs="TH Sarabun New"/>
                <w:color w:val="000000" w:themeColor="text1"/>
                <w:sz w:val="32"/>
                <w:szCs w:val="32"/>
              </w:rPr>
              <w:t xml:space="preserve">  </w:t>
            </w:r>
            <w:r w:rsidR="00870D5B" w:rsidRPr="004A750A">
              <w:rPr>
                <w:rFonts w:ascii="TH Sarabun New" w:hAnsi="TH Sarabun New" w:cs="TH Sarabun New"/>
                <w:color w:val="000000" w:themeColor="text1"/>
                <w:sz w:val="32"/>
                <w:szCs w:val="32"/>
                <w:cs/>
              </w:rPr>
              <w:t>ชีวิตกับการเรียนรู้</w:t>
            </w:r>
          </w:p>
        </w:tc>
        <w:tc>
          <w:tcPr>
            <w:tcW w:w="2838" w:type="dxa"/>
          </w:tcPr>
          <w:p w14:paraId="5E65241B" w14:textId="6B11ECE4" w:rsidR="00870D5B" w:rsidRPr="004A750A" w:rsidRDefault="00870D5B"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เรียนรู้เทคนิคการพัฒนาตนเองให้เป็นผู้ที่พร้อมต้อนรับการเปลี่ยนแปลงในทุกจังหวะของชีวิต การเข้าใจและยอมรับการเปลี่ยนแปลงของสังคมและสภาพแวดล้อม วิธีการสร้างความเข้าใจตนเองและผู้อื่น เพื่อให้ส</w:t>
            </w:r>
            <w:r w:rsidRPr="004A750A">
              <w:rPr>
                <w:rFonts w:ascii="TH Sarabun New" w:hAnsi="TH Sarabun New" w:cs="TH Sarabun New"/>
                <w:color w:val="000000" w:themeColor="text1"/>
                <w:spacing w:val="-8"/>
                <w:sz w:val="32"/>
                <w:szCs w:val="32"/>
                <w:cs/>
              </w:rPr>
              <w:t>ามารถใช้ชีวิตอย่างมีประสิทธิภาพ</w:t>
            </w:r>
            <w:r w:rsidRPr="004A750A">
              <w:rPr>
                <w:rFonts w:ascii="TH Sarabun New" w:hAnsi="TH Sarabun New" w:cs="TH Sarabun New"/>
                <w:color w:val="000000" w:themeColor="text1"/>
                <w:sz w:val="32"/>
                <w:szCs w:val="32"/>
                <w:cs/>
              </w:rPr>
              <w:t>ในทุกสถานการณ์</w:t>
            </w:r>
          </w:p>
        </w:tc>
        <w:tc>
          <w:tcPr>
            <w:tcW w:w="2786" w:type="dxa"/>
          </w:tcPr>
          <w:p w14:paraId="29B9E48F" w14:textId="77777777" w:rsidR="00870D5B" w:rsidRPr="004A750A" w:rsidRDefault="00870D5B" w:rsidP="00835BFE">
            <w:pPr>
              <w:pStyle w:val="a9"/>
              <w:tabs>
                <w:tab w:val="left" w:pos="1080"/>
              </w:tabs>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1. วิเคราะห์ลักษณะการเปลี่ยนแปลงของสังคมและสภาพแวดล้อมที่มีอิทธิพลต่อการใช้ชีวิตร่วมกันในสังคม</w:t>
            </w:r>
          </w:p>
          <w:p w14:paraId="5B8213FF" w14:textId="77777777" w:rsidR="00870D5B" w:rsidRPr="004A750A" w:rsidRDefault="00870D5B" w:rsidP="00835BFE">
            <w:pPr>
              <w:pStyle w:val="a9"/>
              <w:tabs>
                <w:tab w:val="left" w:pos="1080"/>
              </w:tabs>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 สร้างความเข้าใจและยอมรับการเปลี่ยนแปลงที่เกิดขึ้น รวมถึงความแตกต่างระหว่างบุคคลได้อย่างชาญฉลาด</w:t>
            </w:r>
          </w:p>
          <w:p w14:paraId="692710A6" w14:textId="2845F382"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cs/>
              </w:rPr>
              <w:t>3. เสนอตัวอย่างการประยุกต์ใช้เทคนิคการพัฒนาตนเองที่เหมาะสมกับความเปลี่ยนแปลงที่เกิดขึ้นในแต่ละช่วงของการดำเนินชีวิต</w:t>
            </w:r>
          </w:p>
        </w:tc>
        <w:tc>
          <w:tcPr>
            <w:tcW w:w="3451" w:type="dxa"/>
          </w:tcPr>
          <w:p w14:paraId="1E9B7BD9"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cs/>
              </w:rPr>
              <w:t xml:space="preserve"> อาจใช้วิธีการดังนี้</w:t>
            </w:r>
          </w:p>
          <w:p w14:paraId="4DEB0175" w14:textId="77777777" w:rsidR="00870D5B" w:rsidRPr="004A750A" w:rsidRDefault="00870D5B" w:rsidP="00835BFE">
            <w:pPr>
              <w:pStyle w:val="a9"/>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1. ปฏิบัติกิจกรรมกลุ่มย่อย ด้วยการอภิปรายสถานการณ์ต่าง ๆร่วมกัน </w:t>
            </w:r>
          </w:p>
          <w:p w14:paraId="4BA3C63C" w14:textId="77777777" w:rsidR="00870D5B" w:rsidRPr="004A750A" w:rsidRDefault="00870D5B" w:rsidP="00835BFE">
            <w:pPr>
              <w:pStyle w:val="a9"/>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2. </w:t>
            </w:r>
            <w:r w:rsidRPr="004A750A">
              <w:rPr>
                <w:rFonts w:ascii="TH Sarabun New" w:hAnsi="TH Sarabun New" w:cs="TH Sarabun New"/>
                <w:color w:val="000000" w:themeColor="text1"/>
                <w:spacing w:val="-8"/>
                <w:sz w:val="32"/>
                <w:szCs w:val="32"/>
                <w:cs/>
              </w:rPr>
              <w:t>การฝึกปฏิบัติจริงในสถานการณ์</w:t>
            </w:r>
            <w:r w:rsidRPr="004A750A">
              <w:rPr>
                <w:rFonts w:ascii="TH Sarabun New" w:hAnsi="TH Sarabun New" w:cs="TH Sarabun New"/>
                <w:color w:val="000000" w:themeColor="text1"/>
                <w:sz w:val="32"/>
                <w:szCs w:val="32"/>
                <w:cs/>
              </w:rPr>
              <w:t xml:space="preserve">จำลอง </w:t>
            </w:r>
          </w:p>
          <w:p w14:paraId="64F8D8BE"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การใช้กรณีตัวอย่าง</w:t>
            </w:r>
          </w:p>
          <w:p w14:paraId="399FCEE9"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 xml:space="preserve">การปฏิบัติจริงโดยใช้โครงงาน </w:t>
            </w:r>
          </w:p>
          <w:p w14:paraId="42D18AF9" w14:textId="48C86BCC"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การเรียนการสอนแบบผสมผสา</w:t>
            </w:r>
            <w:r w:rsidR="00C2784E">
              <w:rPr>
                <w:rFonts w:ascii="TH Sarabun New" w:hAnsi="TH Sarabun New" w:cs="TH Sarabun New" w:hint="cs"/>
                <w:color w:val="000000" w:themeColor="text1"/>
                <w:sz w:val="32"/>
                <w:szCs w:val="32"/>
                <w:cs/>
              </w:rPr>
              <w:t>น</w:t>
            </w:r>
          </w:p>
          <w:p w14:paraId="7BCD537C"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วิธีการประเมิน</w:t>
            </w:r>
            <w:r w:rsidRPr="004A750A">
              <w:rPr>
                <w:rFonts w:ascii="TH Sarabun New" w:hAnsi="TH Sarabun New" w:cs="TH Sarabun New"/>
                <w:color w:val="000000" w:themeColor="text1"/>
                <w:sz w:val="32"/>
                <w:szCs w:val="32"/>
                <w:cs/>
              </w:rPr>
              <w:t xml:space="preserve"> อาจใช้วิธีการดังนี้</w:t>
            </w:r>
          </w:p>
          <w:p w14:paraId="0F08C4DF" w14:textId="77777777" w:rsidR="00870D5B" w:rsidRPr="004A750A" w:rsidRDefault="00870D5B" w:rsidP="00835BFE">
            <w:pPr>
              <w:pStyle w:val="a9"/>
              <w:tabs>
                <w:tab w:val="left" w:pos="1080"/>
              </w:tabs>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1. การสังเกตพฤติกรรมการทำงานในกลุ่มย่อย</w:t>
            </w:r>
          </w:p>
          <w:p w14:paraId="1AB69F47" w14:textId="55BEA2AB" w:rsidR="00870D5B" w:rsidRPr="004A750A" w:rsidRDefault="00870D5B" w:rsidP="00C2784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cs/>
              </w:rPr>
              <w:t>2.</w:t>
            </w:r>
            <w:r w:rsidR="00C2784E">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ผลการฝึกปฏิบัติในสถานการณ์จำลองชิ้นงานที่ได้รับมอบหมาย</w:t>
            </w:r>
          </w:p>
        </w:tc>
        <w:tc>
          <w:tcPr>
            <w:tcW w:w="2976" w:type="dxa"/>
          </w:tcPr>
          <w:p w14:paraId="5412EC4A" w14:textId="74E85616" w:rsidR="00870D5B" w:rsidRPr="004A750A" w:rsidRDefault="00870D5B"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1: </w:t>
            </w:r>
            <w:r w:rsidRPr="004A750A">
              <w:rPr>
                <w:rFonts w:ascii="TH Sarabun New" w:hAnsi="TH Sarabun New" w:cs="TH Sarabun New"/>
                <w:color w:val="000000" w:themeColor="text1"/>
                <w:sz w:val="32"/>
                <w:szCs w:val="32"/>
                <w:cs/>
              </w:rPr>
              <w:t>ประยุกต์ใช้เทคนิคการพัฒนาตนเองในการปรับตัว</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เพื่อเผชิญกับการเปลี่ยนแปลงต่าง ๆ</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ในชีวิตอย่างมีประสิทธิภาพ</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rPr>
              <w:t>(PLO 3)</w:t>
            </w:r>
          </w:p>
          <w:p w14:paraId="6B091AA4" w14:textId="77777777" w:rsidR="00870D5B" w:rsidRPr="004A750A" w:rsidRDefault="00870D5B" w:rsidP="00835BFE">
            <w:pPr>
              <w:tabs>
                <w:tab w:val="left" w:pos="1080"/>
              </w:tabs>
              <w:jc w:val="thaiDistribute"/>
              <w:rPr>
                <w:rFonts w:ascii="TH Sarabun New" w:eastAsia="TH Sarabun PSK" w:hAnsi="TH Sarabun New" w:cs="TH Sarabun New"/>
                <w:color w:val="000000" w:themeColor="text1"/>
                <w:sz w:val="32"/>
                <w:szCs w:val="32"/>
              </w:rPr>
            </w:pPr>
          </w:p>
        </w:tc>
      </w:tr>
    </w:tbl>
    <w:p w14:paraId="6A3D0599" w14:textId="77777777" w:rsidR="00C2784E" w:rsidRDefault="00C2784E"/>
    <w:p w14:paraId="5BC42E80" w14:textId="0737296E" w:rsidR="00C2784E" w:rsidRDefault="00C2784E">
      <w:r>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2838"/>
        <w:gridCol w:w="2786"/>
        <w:gridCol w:w="3451"/>
        <w:gridCol w:w="2976"/>
      </w:tblGrid>
      <w:tr w:rsidR="00C2784E" w:rsidRPr="004A750A" w14:paraId="2A2D0C91" w14:textId="77777777" w:rsidTr="00C2784E">
        <w:trPr>
          <w:tblHeader/>
        </w:trPr>
        <w:tc>
          <w:tcPr>
            <w:tcW w:w="3145" w:type="dxa"/>
            <w:vAlign w:val="center"/>
          </w:tcPr>
          <w:p w14:paraId="35153C62" w14:textId="699062E0" w:rsidR="00C2784E" w:rsidRPr="001A0027" w:rsidRDefault="00C2784E" w:rsidP="00C2784E">
            <w:pPr>
              <w:pStyle w:val="afa"/>
              <w:spacing w:before="0" w:after="0"/>
              <w:ind w:hanging="3"/>
              <w:jc w:val="center"/>
              <w:rPr>
                <w:rFonts w:ascii="TH Sarabun New" w:hAnsi="TH Sarabun New" w:cs="TH Sarabun New"/>
                <w:color w:val="000000" w:themeColor="text1"/>
                <w:sz w:val="32"/>
                <w:szCs w:val="32"/>
              </w:rPr>
            </w:pPr>
            <w:r>
              <w:lastRenderedPageBreak/>
              <w:br w:type="page"/>
            </w:r>
            <w:r w:rsidRPr="003B5AFC">
              <w:rPr>
                <w:rFonts w:ascii="TH Sarabun New" w:hAnsi="TH Sarabun New" w:cs="TH Sarabun New"/>
                <w:b/>
                <w:bCs/>
                <w:sz w:val="32"/>
                <w:szCs w:val="32"/>
                <w:cs/>
              </w:rPr>
              <w:t>รายวิชา</w:t>
            </w:r>
          </w:p>
        </w:tc>
        <w:tc>
          <w:tcPr>
            <w:tcW w:w="2838" w:type="dxa"/>
            <w:vAlign w:val="center"/>
          </w:tcPr>
          <w:p w14:paraId="0ABA4C3A" w14:textId="632E10AD" w:rsidR="00C2784E" w:rsidRPr="004A750A" w:rsidRDefault="00C2784E" w:rsidP="00C2784E">
            <w:pPr>
              <w:tabs>
                <w:tab w:val="left" w:pos="1080"/>
              </w:tabs>
              <w:jc w:val="center"/>
              <w:rPr>
                <w:rFonts w:ascii="TH Sarabun New" w:eastAsia="Calibri" w:hAnsi="TH Sarabun New" w:cs="TH Sarabun New"/>
                <w:color w:val="000000" w:themeColor="text1"/>
                <w:sz w:val="32"/>
                <w:szCs w:val="32"/>
                <w:cs/>
              </w:rPr>
            </w:pPr>
            <w:r w:rsidRPr="003B5AFC">
              <w:rPr>
                <w:rFonts w:ascii="TH Sarabun New" w:hAnsi="TH Sarabun New" w:cs="TH Sarabun New"/>
                <w:b/>
                <w:bCs/>
                <w:sz w:val="32"/>
                <w:szCs w:val="32"/>
                <w:cs/>
              </w:rPr>
              <w:t>คำอธิบายรายวิชา</w:t>
            </w:r>
          </w:p>
        </w:tc>
        <w:tc>
          <w:tcPr>
            <w:tcW w:w="2786" w:type="dxa"/>
            <w:vAlign w:val="center"/>
          </w:tcPr>
          <w:p w14:paraId="280B11A2" w14:textId="7942ACDD" w:rsidR="00C2784E" w:rsidRPr="004A750A" w:rsidRDefault="00C2784E" w:rsidP="00C2784E">
            <w:pPr>
              <w:ind w:left="4" w:hanging="4"/>
              <w:jc w:val="center"/>
              <w:rPr>
                <w:rFonts w:ascii="TH Sarabun New" w:hAnsi="TH Sarabun New" w:cs="TH Sarabun New"/>
                <w:color w:val="000000" w:themeColor="text1"/>
                <w:sz w:val="32"/>
                <w:szCs w:val="32"/>
              </w:rPr>
            </w:pPr>
            <w:r w:rsidRPr="003B5AFC">
              <w:rPr>
                <w:rFonts w:ascii="TH Sarabun New" w:hAnsi="TH Sarabun New" w:cs="TH Sarabun New"/>
                <w:b/>
                <w:bCs/>
                <w:sz w:val="32"/>
                <w:szCs w:val="32"/>
                <w:cs/>
              </w:rPr>
              <w:t>วัตถุประสงค์</w:t>
            </w:r>
          </w:p>
        </w:tc>
        <w:tc>
          <w:tcPr>
            <w:tcW w:w="3451" w:type="dxa"/>
            <w:vAlign w:val="center"/>
          </w:tcPr>
          <w:p w14:paraId="4BB02F0B" w14:textId="0DEE8955" w:rsidR="00C2784E" w:rsidRPr="004A750A" w:rsidRDefault="00C2784E" w:rsidP="00C2784E">
            <w:pPr>
              <w:pBdr>
                <w:top w:val="nil"/>
                <w:left w:val="nil"/>
                <w:bottom w:val="nil"/>
                <w:right w:val="nil"/>
                <w:between w:val="nil"/>
              </w:pBdr>
              <w:tabs>
                <w:tab w:val="left" w:pos="1080"/>
              </w:tabs>
              <w:ind w:left="4" w:hanging="4"/>
              <w:jc w:val="center"/>
              <w:rPr>
                <w:rFonts w:ascii="TH Sarabun New" w:eastAsia="TH Sarabun PSK" w:hAnsi="TH Sarabun New" w:cs="TH Sarabun New"/>
                <w:color w:val="000000" w:themeColor="text1"/>
                <w:sz w:val="32"/>
                <w:szCs w:val="32"/>
                <w:u w:val="single"/>
              </w:rPr>
            </w:pPr>
            <w:r w:rsidRPr="003B5AFC">
              <w:rPr>
                <w:rFonts w:ascii="TH Sarabun New" w:hAnsi="TH Sarabun New" w:cs="TH Sarabun New"/>
                <w:b/>
                <w:bCs/>
                <w:sz w:val="32"/>
                <w:szCs w:val="32"/>
                <w:cs/>
              </w:rPr>
              <w:t>วิธีการสอน/วิธีการประเมินผล</w:t>
            </w:r>
          </w:p>
        </w:tc>
        <w:tc>
          <w:tcPr>
            <w:tcW w:w="2976" w:type="dxa"/>
            <w:vAlign w:val="center"/>
          </w:tcPr>
          <w:p w14:paraId="4109A5DE" w14:textId="13173CDA" w:rsidR="00C2784E" w:rsidRPr="004A750A" w:rsidRDefault="00C2784E" w:rsidP="00C2784E">
            <w:pPr>
              <w:pBdr>
                <w:top w:val="nil"/>
                <w:left w:val="nil"/>
                <w:bottom w:val="nil"/>
                <w:right w:val="nil"/>
                <w:between w:val="nil"/>
              </w:pBdr>
              <w:tabs>
                <w:tab w:val="left" w:pos="1080"/>
              </w:tabs>
              <w:ind w:left="4" w:hanging="4"/>
              <w:jc w:val="center"/>
              <w:rPr>
                <w:rFonts w:ascii="TH Sarabun New" w:eastAsia="TH Sarabun PSK" w:hAnsi="TH Sarabun New" w:cs="TH Sarabun New"/>
                <w:color w:val="000000" w:themeColor="text1"/>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B271EE" w:rsidRPr="004A750A" w14:paraId="6441B571" w14:textId="77777777" w:rsidTr="00C2784E">
        <w:tc>
          <w:tcPr>
            <w:tcW w:w="3145" w:type="dxa"/>
          </w:tcPr>
          <w:p w14:paraId="05E2E1F1" w14:textId="4BDC415B" w:rsidR="00B271EE" w:rsidRPr="004A750A" w:rsidRDefault="001A0027" w:rsidP="00835BFE">
            <w:pPr>
              <w:pStyle w:val="afa"/>
              <w:spacing w:before="0" w:after="0"/>
              <w:ind w:hanging="3"/>
              <w:jc w:val="both"/>
              <w:rPr>
                <w:rFonts w:ascii="TH Sarabun New" w:hAnsi="TH Sarabun New" w:cs="TH Sarabun New"/>
                <w:color w:val="000000" w:themeColor="text1"/>
                <w:sz w:val="32"/>
                <w:szCs w:val="32"/>
              </w:rPr>
            </w:pPr>
            <w:r w:rsidRPr="001A0027">
              <w:rPr>
                <w:rFonts w:ascii="TH Sarabun New" w:hAnsi="TH Sarabun New" w:cs="TH Sarabun New"/>
                <w:color w:val="000000" w:themeColor="text1"/>
                <w:sz w:val="32"/>
                <w:szCs w:val="32"/>
              </w:rPr>
              <w:t>002401</w:t>
            </w:r>
            <w:r w:rsidR="00B271EE" w:rsidRPr="004A750A">
              <w:rPr>
                <w:rFonts w:ascii="TH Sarabun New" w:hAnsi="TH Sarabun New" w:cs="TH Sarabun New"/>
                <w:color w:val="000000" w:themeColor="text1"/>
                <w:sz w:val="32"/>
                <w:szCs w:val="32"/>
              </w:rPr>
              <w:t xml:space="preserve">  </w:t>
            </w:r>
            <w:r w:rsidR="00B271EE" w:rsidRPr="004A750A">
              <w:rPr>
                <w:rFonts w:ascii="TH Sarabun New" w:hAnsi="TH Sarabun New" w:cs="TH Sarabun New"/>
                <w:color w:val="000000" w:themeColor="text1"/>
                <w:sz w:val="32"/>
                <w:szCs w:val="32"/>
                <w:cs/>
              </w:rPr>
              <w:t>ภาษากับการสื่อสาร</w:t>
            </w:r>
          </w:p>
        </w:tc>
        <w:tc>
          <w:tcPr>
            <w:tcW w:w="2838" w:type="dxa"/>
          </w:tcPr>
          <w:p w14:paraId="6C028449" w14:textId="42FB0E64" w:rsidR="00B271EE" w:rsidRPr="004A750A" w:rsidRDefault="00B271EE"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eastAsia="Calibri" w:hAnsi="TH Sarabun New" w:cs="TH Sarabun New"/>
                <w:color w:val="000000" w:themeColor="text1"/>
                <w:sz w:val="32"/>
                <w:szCs w:val="32"/>
                <w:cs/>
              </w:rPr>
              <w:t>ศึกษาภาษาในฐานะเครื่องมือสำคัญของการสื่อสารและการอยู่ร่วมกันในสังคม ฝึกทักษะการฟัง การพูด การอ่าน และการเขียนอย่างมีวิจารณญาณ วิเคราะห์ความสัมพันธ์ระหว่างภาษากับบริบททางสังคมวัฒนธรรมได้ ตลอดจนการใช้ภาษาเพื่อสื่อสารอย่างสร้างสรรค์ มีความรับผิดชอบต่อส่วนรวม เพื่อพัฒนาตนสู่การเป็นพลเมืองที่มีคุณภาพในสังคมร่วมสมัย</w:t>
            </w:r>
          </w:p>
        </w:tc>
        <w:tc>
          <w:tcPr>
            <w:tcW w:w="2786" w:type="dxa"/>
          </w:tcPr>
          <w:p w14:paraId="3463DC22" w14:textId="77777777" w:rsidR="00B271EE" w:rsidRPr="004A750A" w:rsidRDefault="00B271EE"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อธิบายหลักการใช้ภาษาเพื่อการสื่อสาร และวิเคราะห์ความสัมพันธ์ระหว่างภาษากับบริบททางสังคมและวัฒนธรรมได้</w:t>
            </w:r>
          </w:p>
          <w:p w14:paraId="7600DAF7" w14:textId="77777777" w:rsidR="00B271EE" w:rsidRPr="004A750A" w:rsidRDefault="00B271EE"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ใช้ทักษะการฟัง การพูด การอ่าน และการเขียนเพื่อการสื่อสารได้อย่างเหมาะสมกับบุคคล สถานการณ์ และกาลเทศะ</w:t>
            </w:r>
          </w:p>
          <w:p w14:paraId="19DD3509" w14:textId="77777777" w:rsidR="00B271EE" w:rsidRPr="004A750A" w:rsidRDefault="00B271EE"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มีทักษะการค้นหาข้อมูลและนำเสนอความรู้ผ่านภาษาและเครื่องมือในการสื่อสารได้อย่างเป็นระบบ</w:t>
            </w:r>
          </w:p>
          <w:p w14:paraId="3799C507" w14:textId="5648651F" w:rsidR="00B271EE" w:rsidRPr="004A750A" w:rsidRDefault="00B271EE" w:rsidP="00835BFE">
            <w:pPr>
              <w:pStyle w:val="a9"/>
              <w:tabs>
                <w:tab w:val="left" w:pos="1080"/>
              </w:tabs>
              <w:ind w:left="0"/>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ประยุกต์ใช้ภาษาเพื่อการอยู่ร่วมกันในสังคมอย่างสร้างสรรค์ มีความรับผิดชอบต่อส่วนรวม และเคารพศักดิ์ศรีความเป็นมนุษย์</w:t>
            </w:r>
          </w:p>
        </w:tc>
        <w:tc>
          <w:tcPr>
            <w:tcW w:w="3451" w:type="dxa"/>
          </w:tcPr>
          <w:p w14:paraId="325C41B6"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851A8BA"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การบรรยายและอภิปรายเกี่ยวกับภาษา การสื่อสาร และบริบททางสังคมวัฒนธรรม</w:t>
            </w:r>
          </w:p>
          <w:p w14:paraId="0FC2B799"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การใช้กรณีตัวอย่างหรือสถานการณ์จำลอง เพื่อฝึกวิเคราะห์และเลือกใช้ภาษาอย่างเหมาะสม</w:t>
            </w:r>
          </w:p>
          <w:p w14:paraId="3C0A1BC2"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การฝึกปฏิบัติทักษะการฟัง การพูด การอ่าน และการเขียน ทั้งแบบรายบุคคลและแบบกลุ่ม</w:t>
            </w:r>
          </w:p>
          <w:p w14:paraId="6AD7BDA3"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การเรียนรู้แบบร่วมมือ เพื่อแสวงหา สรุป และนำเสนอความรู้ร่วมกับผู้อื่นอย่างเป็นระบบ</w:t>
            </w:r>
          </w:p>
          <w:p w14:paraId="698733A2" w14:textId="6E49622B" w:rsidR="00C2784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การสะท้อนผลการเรียนรู้เกี่ยวกับการใช้ภาษาเพื่อการอยู่ร่วมกันในสังคมอย่างรับผิดชอบ</w:t>
            </w:r>
          </w:p>
          <w:p w14:paraId="2F773F29"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CBEC26B"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ประเมินจากการมีส่วนร่วมในชั้นเรียน การอภิปราย และพฤติกรรมการทำงานร่วมกับผู้อื่น</w:t>
            </w:r>
          </w:p>
          <w:p w14:paraId="0D353108"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ประเมินจากภาระงานหรือชิ้นงานด้านการฟัง การพูด การอ่าน และการเขียนที่ได้รับมอบหมาย</w:t>
            </w:r>
          </w:p>
          <w:p w14:paraId="4CA6AF30"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ประเมินจากการวิเคราะห์กรณีศึกษา หรือสถานการณ์สื่อสารที่สะท้อนการเลือกใช้ภาษาอย่างเหมาะสม</w:t>
            </w:r>
          </w:p>
          <w:p w14:paraId="319B8F84"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ประเมินจากการนำเสนอผลงานรายบุคคลหรือรายกลุ่ม</w:t>
            </w:r>
          </w:p>
          <w:p w14:paraId="21287596" w14:textId="37DD94F1" w:rsidR="00B271EE" w:rsidRPr="004A750A" w:rsidRDefault="00B271EE" w:rsidP="00835BFE">
            <w:pPr>
              <w:tabs>
                <w:tab w:val="left" w:pos="1080"/>
              </w:tabs>
              <w:ind w:left="1" w:hanging="3"/>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cs/>
              </w:rPr>
              <w:t>ทดสอบกลางภาคและปลายภาค</w:t>
            </w:r>
          </w:p>
        </w:tc>
        <w:tc>
          <w:tcPr>
            <w:tcW w:w="2976" w:type="dxa"/>
          </w:tcPr>
          <w:p w14:paraId="4AA7C129"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z w:val="32"/>
                <w:szCs w:val="32"/>
                <w:cs/>
              </w:rPr>
              <w:t>อธิบายหลักการใช้ภาษาเพื่อการสื่อสาร และวิเคราะห์ความสัมพันธ์ระหว่างภาษากับบริบททางสังคมและวัฒนธรรมได้อย่างเหมาะสม</w:t>
            </w:r>
            <w:r w:rsidRPr="004A750A">
              <w:rPr>
                <w:rFonts w:ascii="TH Sarabun New" w:eastAsia="TH Sarabun PSK" w:hAnsi="TH Sarabun New" w:cs="TH Sarabun New"/>
                <w:color w:val="000000" w:themeColor="text1"/>
                <w:sz w:val="32"/>
                <w:szCs w:val="32"/>
              </w:rPr>
              <w:t xml:space="preserve"> (PLO 1A)</w:t>
            </w:r>
          </w:p>
          <w:p w14:paraId="20AA130B"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ใช้ทักษะการฟัง การพูด การอ่าน และการเขียนเพื่อแสวงหา เรียบเรียง และนำเสนอความรู้ร่วมกับผู้อื่นได้อย่างเป็นระบบ</w:t>
            </w:r>
            <w:r w:rsidRPr="004A750A">
              <w:rPr>
                <w:rFonts w:ascii="TH Sarabun New" w:eastAsia="TH Sarabun PSK" w:hAnsi="TH Sarabun New" w:cs="TH Sarabun New"/>
                <w:color w:val="000000" w:themeColor="text1"/>
                <w:sz w:val="32"/>
                <w:szCs w:val="32"/>
              </w:rPr>
              <w:t xml:space="preserve"> (PLO 1A)</w:t>
            </w:r>
          </w:p>
          <w:p w14:paraId="37A95BF9"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3: </w:t>
            </w:r>
            <w:r w:rsidRPr="004A750A">
              <w:rPr>
                <w:rFonts w:ascii="TH Sarabun New" w:eastAsia="TH Sarabun PSK" w:hAnsi="TH Sarabun New" w:cs="TH Sarabun New"/>
                <w:color w:val="000000" w:themeColor="text1"/>
                <w:sz w:val="32"/>
                <w:szCs w:val="32"/>
                <w:cs/>
              </w:rPr>
              <w:t>ประยุกต์ใช้ภาษาเพื่อการสื่อสารและการอยู่ร่วมกันในสังคมอย่างสร้างสรรค์ มีความรับผิดชอบต่อส่วนรวม และเคารพศักดิ์ศรีความเป็นมนุษย์</w:t>
            </w:r>
            <w:r w:rsidRPr="004A750A">
              <w:rPr>
                <w:rFonts w:ascii="TH Sarabun New" w:eastAsia="TH Sarabun PSK" w:hAnsi="TH Sarabun New" w:cs="TH Sarabun New"/>
                <w:color w:val="000000" w:themeColor="text1"/>
                <w:sz w:val="32"/>
                <w:szCs w:val="32"/>
              </w:rPr>
              <w:t xml:space="preserve"> 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1C)</w:t>
            </w:r>
          </w:p>
          <w:p w14:paraId="2833BF61" w14:textId="77777777" w:rsidR="00B271EE" w:rsidRPr="004A750A" w:rsidRDefault="00B271EE"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p>
        </w:tc>
      </w:tr>
      <w:tr w:rsidR="00AF35F9" w:rsidRPr="004A750A" w14:paraId="13B685E8" w14:textId="77777777" w:rsidTr="00C2784E">
        <w:tc>
          <w:tcPr>
            <w:tcW w:w="3145" w:type="dxa"/>
          </w:tcPr>
          <w:p w14:paraId="6687D1DC" w14:textId="3000A268" w:rsidR="00AF35F9" w:rsidRPr="004A750A" w:rsidRDefault="001A0027" w:rsidP="00835BFE">
            <w:pPr>
              <w:pStyle w:val="afa"/>
              <w:spacing w:before="0" w:after="0"/>
              <w:ind w:hanging="3"/>
              <w:rPr>
                <w:rFonts w:ascii="TH Sarabun New" w:hAnsi="TH Sarabun New" w:cs="TH Sarabun New"/>
                <w:color w:val="000000" w:themeColor="text1"/>
                <w:sz w:val="32"/>
                <w:szCs w:val="32"/>
              </w:rPr>
            </w:pPr>
            <w:r w:rsidRPr="001A0027">
              <w:rPr>
                <w:rFonts w:ascii="TH Sarabun New" w:hAnsi="TH Sarabun New" w:cs="TH Sarabun New"/>
                <w:color w:val="000000" w:themeColor="text1"/>
                <w:sz w:val="32"/>
                <w:szCs w:val="32"/>
              </w:rPr>
              <w:t>002402</w:t>
            </w:r>
            <w:r w:rsidR="00AF35F9" w:rsidRPr="004A750A">
              <w:rPr>
                <w:rFonts w:ascii="TH Sarabun New" w:hAnsi="TH Sarabun New" w:cs="TH Sarabun New"/>
                <w:color w:val="000000" w:themeColor="text1"/>
                <w:sz w:val="32"/>
                <w:szCs w:val="32"/>
              </w:rPr>
              <w:t xml:space="preserve"> </w:t>
            </w:r>
            <w:r w:rsidR="00AF35F9" w:rsidRPr="004A750A">
              <w:rPr>
                <w:rFonts w:ascii="TH Sarabun New" w:hAnsi="TH Sarabun New" w:cs="TH Sarabun New"/>
                <w:color w:val="000000" w:themeColor="text1"/>
                <w:sz w:val="32"/>
                <w:szCs w:val="32"/>
                <w:cs/>
              </w:rPr>
              <w:t>ภาษาจีนเพื่อการสื่อสาร</w:t>
            </w:r>
          </w:p>
        </w:tc>
        <w:tc>
          <w:tcPr>
            <w:tcW w:w="2838" w:type="dxa"/>
          </w:tcPr>
          <w:p w14:paraId="038AC98E" w14:textId="0DDC217F" w:rsidR="00AF35F9" w:rsidRPr="004A750A" w:rsidRDefault="00AF35F9" w:rsidP="00835BFE">
            <w:pPr>
              <w:tabs>
                <w:tab w:val="left" w:pos="1080"/>
              </w:tabs>
              <w:jc w:val="thaiDistribute"/>
              <w:rPr>
                <w:rFonts w:ascii="TH Sarabun New" w:eastAsia="Calibri"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cs/>
                <w:lang w:val="en"/>
              </w:rPr>
              <w:t>การฟัง พูด อ่าน เขียน ภาษาจีนพื้นฐาน การใช้ภาษาจีนสื่อสารในชีวิตประจำวัน การทักทายและแนะนำตนเอง การเดินทางและการใช้บริการ การสื่อสารในสถานการณ์จริง</w:t>
            </w:r>
          </w:p>
        </w:tc>
        <w:tc>
          <w:tcPr>
            <w:tcW w:w="2786" w:type="dxa"/>
          </w:tcPr>
          <w:p w14:paraId="50FDBAA3"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lang w:val="en"/>
              </w:rPr>
              <w:t>เพื่อพัฒนาทักษะการฟัง พูด อ่าน และเขียนภาษาจีนเพื่อการสื่อสารในชีวิตประจำวัน</w:t>
            </w:r>
          </w:p>
          <w:p w14:paraId="30EDCD37"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เพื่อให้ผู้เรียนสามารถใช้ภาษาจีนในสถานการณ์จริงได้อย่างเหมาะสม</w:t>
            </w:r>
          </w:p>
          <w:p w14:paraId="7E62FDE3" w14:textId="2DE69431" w:rsidR="00AF35F9" w:rsidRPr="004A750A" w:rsidRDefault="00AF35F9" w:rsidP="00835BFE">
            <w:pPr>
              <w:ind w:left="4" w:hanging="4"/>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3. </w:t>
            </w:r>
            <w:r w:rsidRPr="004A750A">
              <w:rPr>
                <w:rFonts w:ascii="TH Sarabun New" w:eastAsia="TH Sarabun PSK" w:hAnsi="TH Sarabun New" w:cs="TH Sarabun New"/>
                <w:color w:val="000000" w:themeColor="text1"/>
                <w:sz w:val="32"/>
                <w:szCs w:val="32"/>
                <w:cs/>
                <w:lang w:val="en"/>
              </w:rPr>
              <w:t>เพื่อเสริมสร้างความเข้าใจด้านวัฒนธรรมจีนในการสื่อสาร</w:t>
            </w:r>
          </w:p>
        </w:tc>
        <w:tc>
          <w:tcPr>
            <w:tcW w:w="3451" w:type="dxa"/>
          </w:tcPr>
          <w:p w14:paraId="01CFF425" w14:textId="77777777" w:rsidR="00AF35F9" w:rsidRPr="004A750A" w:rsidRDefault="00AF35F9"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21D5E8D7"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lang w:val="en"/>
              </w:rPr>
              <w:t>การบรรยายและยกตัวอย่างสถานการณ์จริง</w:t>
            </w:r>
          </w:p>
          <w:p w14:paraId="265238D5"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การฝึกปฏิบัติการสื่อสารผ่านบทสนทนาและบทบาทสมมติ</w:t>
            </w:r>
          </w:p>
          <w:p w14:paraId="3B5AFAC0"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3. </w:t>
            </w:r>
            <w:r w:rsidRPr="004A750A">
              <w:rPr>
                <w:rFonts w:ascii="TH Sarabun New" w:eastAsia="TH Sarabun PSK" w:hAnsi="TH Sarabun New" w:cs="TH Sarabun New"/>
                <w:color w:val="000000" w:themeColor="text1"/>
                <w:sz w:val="32"/>
                <w:szCs w:val="32"/>
                <w:cs/>
                <w:lang w:val="en"/>
              </w:rPr>
              <w:t>การจัดกิจกรรมการเรียนรู้แบบมีส่วนร่วมและกิจกรรมกลุ่ม</w:t>
            </w:r>
          </w:p>
          <w:p w14:paraId="2C527A82" w14:textId="77777777" w:rsidR="00AF35F9" w:rsidRPr="004A750A" w:rsidRDefault="00AF35F9" w:rsidP="00835BFE">
            <w:pPr>
              <w:pBdr>
                <w:top w:val="nil"/>
                <w:left w:val="nil"/>
                <w:bottom w:val="nil"/>
                <w:right w:val="nil"/>
                <w:between w:val="nil"/>
              </w:pBd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4. </w:t>
            </w:r>
            <w:r w:rsidRPr="004A750A">
              <w:rPr>
                <w:rFonts w:ascii="TH Sarabun New" w:eastAsia="TH Sarabun PSK" w:hAnsi="TH Sarabun New" w:cs="TH Sarabun New"/>
                <w:color w:val="000000" w:themeColor="text1"/>
                <w:sz w:val="32"/>
                <w:szCs w:val="32"/>
                <w:cs/>
                <w:lang w:val="en"/>
              </w:rPr>
              <w:t>การมอบหมายงานรายบุคคลและรายกลุ่ม</w:t>
            </w:r>
          </w:p>
          <w:p w14:paraId="73329022" w14:textId="77777777" w:rsidR="00AF35F9" w:rsidRPr="004A750A" w:rsidRDefault="00AF35F9" w:rsidP="00835BFE">
            <w:pPr>
              <w:pBdr>
                <w:top w:val="nil"/>
                <w:left w:val="nil"/>
                <w:bottom w:val="nil"/>
                <w:right w:val="nil"/>
                <w:between w:val="nil"/>
              </w:pBdr>
              <w:tabs>
                <w:tab w:val="left" w:pos="1080"/>
              </w:tabs>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5D0706B"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1. </w:t>
            </w:r>
            <w:r w:rsidRPr="004A750A">
              <w:rPr>
                <w:rFonts w:ascii="TH Sarabun New" w:eastAsia="TH Sarabun PSK" w:hAnsi="TH Sarabun New" w:cs="TH Sarabun New"/>
                <w:color w:val="000000" w:themeColor="text1"/>
                <w:sz w:val="32"/>
                <w:szCs w:val="32"/>
                <w:cs/>
                <w:lang w:val="en"/>
              </w:rPr>
              <w:t>แบบทดสอบก่อนและหลังเรียน</w:t>
            </w:r>
          </w:p>
          <w:p w14:paraId="5875B3AD"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การประเมินทักษะการพูดในสถานการณ์จำลอง</w:t>
            </w:r>
          </w:p>
          <w:p w14:paraId="367AE8F6"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3. </w:t>
            </w:r>
            <w:r w:rsidRPr="004A750A">
              <w:rPr>
                <w:rFonts w:ascii="TH Sarabun New" w:eastAsia="TH Sarabun PSK" w:hAnsi="TH Sarabun New" w:cs="TH Sarabun New"/>
                <w:color w:val="000000" w:themeColor="text1"/>
                <w:sz w:val="32"/>
                <w:szCs w:val="32"/>
                <w:cs/>
                <w:lang w:val="en"/>
              </w:rPr>
              <w:t>การสังเกตพฤติกรรมและการมีส่วนร่วมในชั้นเรียน</w:t>
            </w:r>
          </w:p>
          <w:p w14:paraId="2447FB89"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4. </w:t>
            </w:r>
            <w:r w:rsidRPr="004A750A">
              <w:rPr>
                <w:rFonts w:ascii="TH Sarabun New" w:eastAsia="TH Sarabun PSK" w:hAnsi="TH Sarabun New" w:cs="TH Sarabun New"/>
                <w:color w:val="000000" w:themeColor="text1"/>
                <w:sz w:val="32"/>
                <w:szCs w:val="32"/>
                <w:cs/>
                <w:lang w:val="en"/>
              </w:rPr>
              <w:t>การทำแบบฝึกหัดและใบงาน</w:t>
            </w:r>
          </w:p>
          <w:p w14:paraId="36B2DB3C" w14:textId="78898C42" w:rsidR="00AF35F9" w:rsidRPr="004A750A" w:rsidRDefault="00AF35F9"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lang w:val="en"/>
              </w:rPr>
              <w:t xml:space="preserve">5. </w:t>
            </w:r>
            <w:r w:rsidRPr="004A750A">
              <w:rPr>
                <w:rFonts w:ascii="TH Sarabun New" w:eastAsia="TH Sarabun PSK" w:hAnsi="TH Sarabun New" w:cs="TH Sarabun New"/>
                <w:color w:val="000000" w:themeColor="text1"/>
                <w:sz w:val="32"/>
                <w:szCs w:val="32"/>
                <w:cs/>
                <w:lang w:val="en"/>
              </w:rPr>
              <w:t>การประเมินผลงานและการนำเสนอ</w:t>
            </w:r>
          </w:p>
        </w:tc>
        <w:tc>
          <w:tcPr>
            <w:tcW w:w="2976" w:type="dxa"/>
          </w:tcPr>
          <w:p w14:paraId="4FD6C9D8"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CLO 1: </w:t>
            </w:r>
            <w:r w:rsidRPr="004A750A">
              <w:rPr>
                <w:rFonts w:ascii="TH Sarabun New" w:eastAsia="TH Sarabun PSK" w:hAnsi="TH Sarabun New" w:cs="TH Sarabun New"/>
                <w:color w:val="000000" w:themeColor="text1"/>
                <w:sz w:val="32"/>
                <w:szCs w:val="32"/>
                <w:cs/>
                <w:lang w:val="en"/>
              </w:rPr>
              <w:t>สามารถฟังและเข้าใจบทสนทนาภาษาจีนในสถานการณ์พื้นฐานได้</w:t>
            </w:r>
            <w:r w:rsidRPr="004A750A">
              <w:rPr>
                <w:rFonts w:ascii="TH Sarabun New" w:eastAsia="TH Sarabun PSK" w:hAnsi="TH Sarabun New" w:cs="TH Sarabun New"/>
                <w:color w:val="000000" w:themeColor="text1"/>
                <w:sz w:val="32"/>
                <w:szCs w:val="32"/>
              </w:rPr>
              <w:t xml:space="preserve"> (PLO 1A)</w:t>
            </w:r>
          </w:p>
          <w:p w14:paraId="7E0A45B2"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CLO 2: </w:t>
            </w:r>
            <w:r w:rsidRPr="004A750A">
              <w:rPr>
                <w:rFonts w:ascii="TH Sarabun New" w:eastAsia="TH Sarabun PSK" w:hAnsi="TH Sarabun New" w:cs="TH Sarabun New"/>
                <w:color w:val="000000" w:themeColor="text1"/>
                <w:sz w:val="32"/>
                <w:szCs w:val="32"/>
                <w:cs/>
                <w:lang w:val="en"/>
              </w:rPr>
              <w:t>สามารถสื่อสารภาษาจีนในชีวิตประจำวันได้อย่างเหมาะสม</w:t>
            </w:r>
            <w:r w:rsidRPr="004A750A">
              <w:rPr>
                <w:rFonts w:ascii="TH Sarabun New" w:eastAsia="TH Sarabun PSK" w:hAnsi="TH Sarabun New" w:cs="TH Sarabun New"/>
                <w:color w:val="000000" w:themeColor="text1"/>
                <w:sz w:val="32"/>
                <w:szCs w:val="32"/>
              </w:rPr>
              <w:t xml:space="preserve"> (PLO 1A)</w:t>
            </w:r>
          </w:p>
          <w:p w14:paraId="06916AB0" w14:textId="6B20C2E2" w:rsidR="00AF35F9" w:rsidRPr="004A750A" w:rsidRDefault="00AF35F9"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CLO 3: </w:t>
            </w:r>
            <w:r w:rsidRPr="004A750A">
              <w:rPr>
                <w:rFonts w:ascii="TH Sarabun New" w:eastAsia="TH Sarabun PSK" w:hAnsi="TH Sarabun New" w:cs="TH Sarabun New"/>
                <w:color w:val="000000" w:themeColor="text1"/>
                <w:sz w:val="32"/>
                <w:szCs w:val="32"/>
                <w:cs/>
                <w:lang w:val="en"/>
              </w:rPr>
              <w:t>สามารถอ่านและเขียนข้อความภาษาจีนระดับพื้นฐานได้</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1A)</w:t>
            </w:r>
          </w:p>
        </w:tc>
      </w:tr>
      <w:tr w:rsidR="00C0575E" w:rsidRPr="004A750A" w14:paraId="0071A375" w14:textId="77777777" w:rsidTr="00C2784E">
        <w:tc>
          <w:tcPr>
            <w:tcW w:w="3145" w:type="dxa"/>
          </w:tcPr>
          <w:p w14:paraId="3932FE83" w14:textId="003EC31E" w:rsidR="00C0575E" w:rsidRPr="004A750A" w:rsidRDefault="00B508E9" w:rsidP="00835BFE">
            <w:pPr>
              <w:pStyle w:val="afa"/>
              <w:spacing w:before="0" w:after="0"/>
              <w:ind w:hanging="3"/>
              <w:rPr>
                <w:rFonts w:ascii="TH Sarabun New" w:hAnsi="TH Sarabun New" w:cs="TH Sarabun New"/>
                <w:color w:val="000000" w:themeColor="text1"/>
                <w:sz w:val="32"/>
                <w:szCs w:val="32"/>
              </w:rPr>
            </w:pPr>
            <w:r w:rsidRPr="00B508E9">
              <w:rPr>
                <w:rFonts w:ascii="TH Sarabun New" w:hAnsi="TH Sarabun New" w:cs="TH Sarabun New"/>
                <w:color w:val="000000" w:themeColor="text1"/>
                <w:sz w:val="32"/>
                <w:szCs w:val="32"/>
              </w:rPr>
              <w:lastRenderedPageBreak/>
              <w:t>002403</w:t>
            </w:r>
            <w:r w:rsidR="002D19E9" w:rsidRPr="004A750A">
              <w:rPr>
                <w:rFonts w:ascii="TH Sarabun New" w:hAnsi="TH Sarabun New" w:cs="TH Sarabun New"/>
                <w:color w:val="000000" w:themeColor="text1"/>
                <w:sz w:val="32"/>
                <w:szCs w:val="32"/>
              </w:rPr>
              <w:t xml:space="preserve"> </w:t>
            </w:r>
            <w:r w:rsidR="00C0575E" w:rsidRPr="004A750A">
              <w:rPr>
                <w:rFonts w:ascii="TH Sarabun New" w:hAnsi="TH Sarabun New" w:cs="TH Sarabun New"/>
                <w:color w:val="000000" w:themeColor="text1"/>
                <w:sz w:val="32"/>
                <w:szCs w:val="32"/>
                <w:cs/>
              </w:rPr>
              <w:t>ภ</w:t>
            </w:r>
            <w:r w:rsidR="00C0575E" w:rsidRPr="004A750A">
              <w:rPr>
                <w:rFonts w:ascii="TH Sarabun New" w:hAnsi="TH Sarabun New" w:cs="TH Sarabun New"/>
                <w:color w:val="000000" w:themeColor="text1"/>
                <w:spacing w:val="-12"/>
                <w:sz w:val="32"/>
                <w:szCs w:val="32"/>
                <w:cs/>
              </w:rPr>
              <w:t>าษาจีนเพื่อควา</w:t>
            </w:r>
            <w:r w:rsidR="00E73B52" w:rsidRPr="004A750A">
              <w:rPr>
                <w:rFonts w:ascii="TH Sarabun New" w:hAnsi="TH Sarabun New" w:cs="TH Sarabun New" w:hint="cs"/>
                <w:color w:val="000000" w:themeColor="text1"/>
                <w:spacing w:val="-12"/>
                <w:sz w:val="32"/>
                <w:szCs w:val="32"/>
                <w:cs/>
              </w:rPr>
              <w:t>ม</w:t>
            </w:r>
            <w:r w:rsidR="00C0575E" w:rsidRPr="004A750A">
              <w:rPr>
                <w:rFonts w:ascii="TH Sarabun New" w:hAnsi="TH Sarabun New" w:cs="TH Sarabun New"/>
                <w:color w:val="000000" w:themeColor="text1"/>
                <w:spacing w:val="-12"/>
                <w:sz w:val="32"/>
                <w:szCs w:val="32"/>
                <w:cs/>
              </w:rPr>
              <w:t>สุนทรี</w:t>
            </w:r>
            <w:proofErr w:type="spellStart"/>
            <w:r w:rsidR="00C0575E" w:rsidRPr="004A750A">
              <w:rPr>
                <w:rFonts w:ascii="TH Sarabun New" w:hAnsi="TH Sarabun New" w:cs="TH Sarabun New"/>
                <w:color w:val="000000" w:themeColor="text1"/>
                <w:spacing w:val="-12"/>
                <w:sz w:val="32"/>
                <w:szCs w:val="32"/>
                <w:cs/>
              </w:rPr>
              <w:t>ย์</w:t>
            </w:r>
            <w:proofErr w:type="spellEnd"/>
          </w:p>
        </w:tc>
        <w:tc>
          <w:tcPr>
            <w:tcW w:w="2838" w:type="dxa"/>
          </w:tcPr>
          <w:p w14:paraId="745AA840" w14:textId="214B4A86" w:rsidR="00C0575E" w:rsidRPr="004A750A" w:rsidRDefault="00C0575E" w:rsidP="00835BFE">
            <w:pPr>
              <w:tabs>
                <w:tab w:val="left" w:pos="1080"/>
              </w:tabs>
              <w:jc w:val="thaiDistribute"/>
              <w:rPr>
                <w:rFonts w:ascii="TH Sarabun New" w:eastAsia="TH Sarabun PSK" w:hAnsi="TH Sarabun New" w:cs="TH Sarabun New"/>
                <w:color w:val="000000" w:themeColor="text1"/>
                <w:sz w:val="32"/>
                <w:szCs w:val="32"/>
                <w:cs/>
                <w:lang w:val="en"/>
              </w:rPr>
            </w:pPr>
            <w:r w:rsidRPr="004A750A">
              <w:rPr>
                <w:rFonts w:ascii="TH Sarabun New" w:eastAsia="TH Sarabun PSK" w:hAnsi="TH Sarabun New" w:cs="TH Sarabun New"/>
                <w:color w:val="000000" w:themeColor="text1"/>
                <w:sz w:val="32"/>
                <w:szCs w:val="32"/>
                <w:cs/>
              </w:rPr>
              <w:t>สร้างสรรค์ผลงานตามทัศนะความสุนทรี</w:t>
            </w:r>
            <w:proofErr w:type="spellStart"/>
            <w:r w:rsidRPr="004A750A">
              <w:rPr>
                <w:rFonts w:ascii="TH Sarabun New" w:eastAsia="TH Sarabun PSK" w:hAnsi="TH Sarabun New" w:cs="TH Sarabun New"/>
                <w:color w:val="000000" w:themeColor="text1"/>
                <w:sz w:val="32"/>
                <w:szCs w:val="32"/>
                <w:cs/>
              </w:rPr>
              <w:t>ย์</w:t>
            </w:r>
            <w:proofErr w:type="spellEnd"/>
            <w:r w:rsidRPr="004A750A">
              <w:rPr>
                <w:rFonts w:ascii="TH Sarabun New" w:eastAsia="TH Sarabun PSK" w:hAnsi="TH Sarabun New" w:cs="TH Sarabun New"/>
                <w:color w:val="000000" w:themeColor="text1"/>
                <w:sz w:val="32"/>
                <w:szCs w:val="32"/>
                <w:cs/>
              </w:rPr>
              <w:t>ของชาวจีน โดยประยุกต์ใช้หลักการเขียนอักษรจีน ข้อความมงคลในบริบทเทศกาลสำคัญของจีน หลักสัทศาสตร์ภาษาจีน ระบบเสียง และจังหวะทำนองของเพลงจีนร่วมสมัย อีกทั้งยังยอมรับความแตกต่างระหว่างวัฒนธรรม</w:t>
            </w:r>
          </w:p>
        </w:tc>
        <w:tc>
          <w:tcPr>
            <w:tcW w:w="2786" w:type="dxa"/>
          </w:tcPr>
          <w:p w14:paraId="6076C9D9" w14:textId="77777777" w:rsidR="00C0575E" w:rsidRPr="004A750A" w:rsidRDefault="00C0575E" w:rsidP="00835BFE">
            <w:pPr>
              <w:jc w:val="thaiDistribute"/>
              <w:rPr>
                <w:rFonts w:ascii="TH Sarabun New" w:eastAsia="Sarabun"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1.</w:t>
            </w:r>
            <w:r w:rsidRPr="004A750A">
              <w:rPr>
                <w:rFonts w:ascii="TH Sarabun New" w:eastAsia="Sarabun" w:hAnsi="TH Sarabun New" w:cs="TH Sarabun New"/>
                <w:color w:val="000000" w:themeColor="text1"/>
                <w:sz w:val="32"/>
                <w:szCs w:val="32"/>
                <w:cs/>
              </w:rPr>
              <w:t xml:space="preserve"> อธิบายหลักการเขียนอักษรจีน ได้แก่ เส้นขีด ลำดับขีด หมวดอักษรนำและส่วนประกอบข้างได้อย่างถูกต้อง</w:t>
            </w:r>
            <w:r w:rsidRPr="004A750A">
              <w:rPr>
                <w:rFonts w:ascii="TH Sarabun New" w:eastAsia="Sarabun" w:hAnsi="TH Sarabun New" w:cs="TH Sarabun New"/>
                <w:color w:val="000000" w:themeColor="text1"/>
                <w:sz w:val="32"/>
                <w:szCs w:val="32"/>
              </w:rPr>
              <w:t xml:space="preserve">  </w:t>
            </w:r>
          </w:p>
          <w:p w14:paraId="482A7B80" w14:textId="77777777" w:rsidR="00C0575E" w:rsidRPr="004A750A" w:rsidRDefault="00C0575E" w:rsidP="00835BFE">
            <w:pPr>
              <w:jc w:val="thaiDistribute"/>
              <w:rPr>
                <w:rFonts w:ascii="TH Sarabun New" w:eastAsia="Sarabun"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2.</w:t>
            </w:r>
            <w:r w:rsidRPr="004A750A">
              <w:rPr>
                <w:rFonts w:ascii="TH Sarabun New" w:eastAsia="Sarabun" w:hAnsi="TH Sarabun New" w:cs="TH Sarabun New"/>
                <w:color w:val="000000" w:themeColor="text1"/>
                <w:sz w:val="32"/>
                <w:szCs w:val="32"/>
                <w:cs/>
              </w:rPr>
              <w:t xml:space="preserve"> ปฏิบัติการเขียนศิลปะพู่กันอักษรจีนได้อย่างถูกต้อง สวยงาม และสื่อความหมาย</w:t>
            </w:r>
            <w:r w:rsidRPr="004A750A">
              <w:rPr>
                <w:rFonts w:ascii="TH Sarabun New" w:eastAsia="Sarabun" w:hAnsi="TH Sarabun New" w:cs="TH Sarabun New"/>
                <w:color w:val="000000" w:themeColor="text1"/>
                <w:sz w:val="32"/>
                <w:szCs w:val="32"/>
                <w:cs/>
              </w:rPr>
              <w:lastRenderedPageBreak/>
              <w:t>สอดคล้องกับบริบททางวัฒนธรรมจีน</w:t>
            </w:r>
            <w:r w:rsidRPr="004A750A">
              <w:rPr>
                <w:rFonts w:ascii="TH Sarabun New" w:eastAsia="Sarabun" w:hAnsi="TH Sarabun New" w:cs="TH Sarabun New"/>
                <w:color w:val="000000" w:themeColor="text1"/>
                <w:sz w:val="32"/>
                <w:szCs w:val="32"/>
              </w:rPr>
              <w:t xml:space="preserve"> </w:t>
            </w:r>
          </w:p>
          <w:p w14:paraId="20D0A608" w14:textId="77777777" w:rsidR="00C0575E" w:rsidRPr="004A750A" w:rsidRDefault="00C0575E" w:rsidP="00835BFE">
            <w:pPr>
              <w:jc w:val="thaiDistribute"/>
              <w:rPr>
                <w:rFonts w:ascii="TH Sarabun New" w:eastAsia="Sarabun"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3.</w:t>
            </w:r>
            <w:r w:rsidRPr="004A750A">
              <w:rPr>
                <w:rFonts w:ascii="TH Sarabun New" w:eastAsia="Sarabun" w:hAnsi="TH Sarabun New" w:cs="TH Sarabun New"/>
                <w:color w:val="000000" w:themeColor="text1"/>
                <w:sz w:val="32"/>
                <w:szCs w:val="32"/>
                <w:cs/>
              </w:rPr>
              <w:t xml:space="preserve"> อธิบายหลักสัทศาสตร์ภาษาจีนและระบบเสียงได้อย่างถูกต้อง</w:t>
            </w:r>
          </w:p>
          <w:p w14:paraId="54F59616" w14:textId="7F7E5426" w:rsidR="00C0575E" w:rsidRPr="004A750A" w:rsidRDefault="00C0575E" w:rsidP="00835BFE">
            <w:pPr>
              <w:rPr>
                <w:rFonts w:ascii="TH Sarabun New" w:eastAsia="TH Sarabun PSK"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 xml:space="preserve">4. </w:t>
            </w:r>
            <w:r w:rsidRPr="004A750A">
              <w:rPr>
                <w:rFonts w:ascii="TH Sarabun New" w:eastAsia="Sarabun" w:hAnsi="TH Sarabun New" w:cs="TH Sarabun New"/>
                <w:color w:val="000000" w:themeColor="text1"/>
                <w:sz w:val="32"/>
                <w:szCs w:val="32"/>
                <w:cs/>
              </w:rPr>
              <w:t>ปฏิบัติการร้องเพลงภาษาจีนได้ถูกต้องตามหลักสัทศาสตร์และจังหวะทำนอง</w:t>
            </w:r>
          </w:p>
        </w:tc>
        <w:tc>
          <w:tcPr>
            <w:tcW w:w="3451" w:type="dxa"/>
          </w:tcPr>
          <w:p w14:paraId="2C6F2E71"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r w:rsidRPr="004A750A">
              <w:rPr>
                <w:rStyle w:val="normaltextrun"/>
                <w:rFonts w:ascii="TH Sarabun New" w:eastAsiaTheme="majorEastAsia" w:hAnsi="TH Sarabun New" w:cs="TH Sarabun New"/>
                <w:color w:val="000000" w:themeColor="text1"/>
                <w:sz w:val="32"/>
                <w:szCs w:val="32"/>
                <w:cs/>
              </w:rPr>
              <w:t>อาจใช้วิธีการดังนี้</w:t>
            </w:r>
            <w:r w:rsidRPr="004A750A">
              <w:rPr>
                <w:rStyle w:val="eop"/>
                <w:rFonts w:ascii="TH Sarabun New" w:eastAsiaTheme="majorEastAsia" w:hAnsi="TH Sarabun New" w:cs="TH Sarabun New"/>
                <w:color w:val="000000" w:themeColor="text1"/>
                <w:sz w:val="32"/>
                <w:szCs w:val="32"/>
              </w:rPr>
              <w:t> </w:t>
            </w:r>
          </w:p>
          <w:p w14:paraId="4055699C"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การบรรยาย</w:t>
            </w:r>
          </w:p>
          <w:p w14:paraId="27C1673B"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การสาธิต</w:t>
            </w:r>
          </w:p>
          <w:p w14:paraId="41A208F1"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การปฏิบัติ</w:t>
            </w:r>
          </w:p>
          <w:p w14:paraId="003DDC79"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4.</w:t>
            </w:r>
            <w:r w:rsidRPr="004A750A">
              <w:rPr>
                <w:rFonts w:ascii="TH Sarabun New" w:eastAsia="TH Sarabun PSK" w:hAnsi="TH Sarabun New" w:cs="TH Sarabun New"/>
                <w:color w:val="000000" w:themeColor="text1"/>
                <w:sz w:val="32"/>
                <w:szCs w:val="32"/>
                <w:cs/>
              </w:rPr>
              <w:t xml:space="preserve"> การสะท้อนผล</w:t>
            </w:r>
          </w:p>
          <w:p w14:paraId="603FB60B" w14:textId="77777777" w:rsidR="00C0575E" w:rsidRPr="004A750A" w:rsidRDefault="00C0575E"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0737A4A9"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 xml:space="preserve">การประเมินผลงาน </w:t>
            </w:r>
            <w:r w:rsidRPr="004A750A">
              <w:rPr>
                <w:rFonts w:ascii="TH Sarabun New" w:eastAsia="TH Sarabun PSK" w:hAnsi="TH Sarabun New" w:cs="TH Sarabun New"/>
                <w:color w:val="000000" w:themeColor="text1"/>
                <w:sz w:val="32"/>
                <w:szCs w:val="32"/>
              </w:rPr>
              <w:t>(CLO1)</w:t>
            </w:r>
          </w:p>
          <w:p w14:paraId="7CB48F07"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การประเมินการปฏิบัติ</w:t>
            </w:r>
            <w:r w:rsidRPr="004A750A">
              <w:rPr>
                <w:rFonts w:ascii="TH Sarabun New" w:eastAsia="TH Sarabun PSK" w:hAnsi="TH Sarabun New" w:cs="TH Sarabun New"/>
                <w:color w:val="000000" w:themeColor="text1"/>
                <w:sz w:val="32"/>
                <w:szCs w:val="32"/>
              </w:rPr>
              <w:t xml:space="preserve"> (CLO2)</w:t>
            </w:r>
          </w:p>
          <w:p w14:paraId="35E0031E"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3.</w:t>
            </w:r>
            <w:r w:rsidRPr="004A750A">
              <w:rPr>
                <w:rFonts w:ascii="TH Sarabun New" w:eastAsia="TH Sarabun PSK" w:hAnsi="TH Sarabun New" w:cs="TH Sarabun New"/>
                <w:color w:val="000000" w:themeColor="text1"/>
                <w:sz w:val="32"/>
                <w:szCs w:val="32"/>
                <w:cs/>
              </w:rPr>
              <w:t xml:space="preserve"> การประเมินย่อยท้ายชั่วโมง</w:t>
            </w:r>
          </w:p>
          <w:p w14:paraId="6C8BA720" w14:textId="77777777" w:rsidR="00C0575E" w:rsidRPr="004A750A" w:rsidRDefault="00C0575E"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rPr>
            </w:pPr>
          </w:p>
        </w:tc>
        <w:tc>
          <w:tcPr>
            <w:tcW w:w="2976" w:type="dxa"/>
          </w:tcPr>
          <w:p w14:paraId="6DE46E3D"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Sarabun" w:hAnsi="TH Sarabun New" w:cs="TH Sarabun New"/>
                <w:color w:val="000000" w:themeColor="text1"/>
                <w:sz w:val="32"/>
                <w:szCs w:val="32"/>
                <w:cs/>
              </w:rPr>
              <w:t>สามารถสร้างผลงานการเขียนศิลปะพู่กันอักษรจีนได้อย่างถูกต้อง สวยงาม และสื่อความหมายเหมาะสมตามบริบทของเทศกาลสำคัญของจีน</w:t>
            </w:r>
            <w:r w:rsidRPr="004A750A">
              <w:rPr>
                <w:rFonts w:ascii="TH Sarabun New" w:eastAsia="Sarabun"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1A)</w:t>
            </w:r>
          </w:p>
          <w:p w14:paraId="6F65F9EA"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Sarabun" w:hAnsi="TH Sarabun New" w:cs="TH Sarabun New"/>
                <w:color w:val="000000" w:themeColor="text1"/>
                <w:sz w:val="32"/>
                <w:szCs w:val="32"/>
                <w:cs/>
              </w:rPr>
              <w:t>สามารถร้องเพลงภาษาจีนได้ถูกต้องตามหลักสัทศาสตร์และทำนอง</w:t>
            </w:r>
            <w:r w:rsidRPr="004A750A">
              <w:rPr>
                <w:rFonts w:ascii="TH Sarabun New" w:eastAsia="TH Sarabun PSK" w:hAnsi="TH Sarabun New" w:cs="TH Sarabun New"/>
                <w:color w:val="000000" w:themeColor="text1"/>
                <w:sz w:val="32"/>
                <w:szCs w:val="32"/>
              </w:rPr>
              <w:t xml:space="preserve"> (PLO 1A)</w:t>
            </w:r>
          </w:p>
          <w:p w14:paraId="44976E5C" w14:textId="77777777" w:rsidR="00C0575E" w:rsidRPr="004A750A" w:rsidRDefault="00C0575E" w:rsidP="00835BFE">
            <w:pPr>
              <w:rPr>
                <w:rFonts w:ascii="TH Sarabun New" w:eastAsia="TH Sarabun PSK" w:hAnsi="TH Sarabun New" w:cs="TH Sarabun New"/>
                <w:color w:val="000000" w:themeColor="text1"/>
                <w:sz w:val="32"/>
                <w:szCs w:val="32"/>
                <w:lang w:val="en"/>
              </w:rPr>
            </w:pPr>
          </w:p>
        </w:tc>
      </w:tr>
      <w:tr w:rsidR="002D19E9" w:rsidRPr="004A750A" w14:paraId="1C4D00B7" w14:textId="77777777" w:rsidTr="00C2784E">
        <w:tc>
          <w:tcPr>
            <w:tcW w:w="3145" w:type="dxa"/>
          </w:tcPr>
          <w:p w14:paraId="3D83AFB2" w14:textId="2DA6A160" w:rsidR="002D19E9" w:rsidRPr="004A750A" w:rsidRDefault="00B508E9" w:rsidP="00835BFE">
            <w:pPr>
              <w:pStyle w:val="afa"/>
              <w:spacing w:before="0" w:after="0"/>
              <w:ind w:hanging="3"/>
              <w:jc w:val="both"/>
              <w:rPr>
                <w:rFonts w:ascii="TH Sarabun New" w:hAnsi="TH Sarabun New" w:cs="TH Sarabun New"/>
                <w:color w:val="000000" w:themeColor="text1"/>
                <w:sz w:val="32"/>
                <w:szCs w:val="32"/>
              </w:rPr>
            </w:pPr>
            <w:r w:rsidRPr="00B508E9">
              <w:rPr>
                <w:rFonts w:ascii="TH Sarabun New" w:hAnsi="TH Sarabun New" w:cs="TH Sarabun New"/>
                <w:color w:val="000000" w:themeColor="text1"/>
                <w:sz w:val="32"/>
                <w:szCs w:val="32"/>
              </w:rPr>
              <w:lastRenderedPageBreak/>
              <w:t>002404</w:t>
            </w:r>
            <w:r w:rsidR="002D19E9" w:rsidRPr="004A750A">
              <w:rPr>
                <w:rFonts w:ascii="TH Sarabun New" w:hAnsi="TH Sarabun New" w:cs="TH Sarabun New"/>
                <w:color w:val="000000" w:themeColor="text1"/>
                <w:sz w:val="32"/>
                <w:szCs w:val="32"/>
              </w:rPr>
              <w:t xml:space="preserve">  </w:t>
            </w:r>
            <w:r w:rsidR="002D19E9" w:rsidRPr="004A750A">
              <w:rPr>
                <w:rFonts w:ascii="TH Sarabun New" w:hAnsi="TH Sarabun New" w:cs="TH Sarabun New"/>
                <w:color w:val="000000" w:themeColor="text1"/>
                <w:spacing w:val="-12"/>
                <w:sz w:val="32"/>
                <w:szCs w:val="32"/>
                <w:cs/>
              </w:rPr>
              <w:t>ภาษาญี่ปุ่นเพื่อการสื่อสาร</w:t>
            </w:r>
          </w:p>
        </w:tc>
        <w:tc>
          <w:tcPr>
            <w:tcW w:w="2838" w:type="dxa"/>
          </w:tcPr>
          <w:p w14:paraId="7FF818E6" w14:textId="1287F73E" w:rsidR="002D19E9" w:rsidRPr="004A750A" w:rsidRDefault="002D19E9"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cs/>
              </w:rPr>
              <w:t>ศึกษาคำศัพท์และสำนวนพื้นฐานในภาษาญี่ปุ่นที่ใช้ในชีวิตประจำวัน ควบคู่กับวัฒนธรรมญี่ปุ่นที่เกี่ยวข้อง เพื่อพัฒนาทักษะการสื่อสารภาษาญี่ปุ่นเบื้องต้น</w:t>
            </w:r>
          </w:p>
        </w:tc>
        <w:tc>
          <w:tcPr>
            <w:tcW w:w="2786" w:type="dxa"/>
          </w:tcPr>
          <w:p w14:paraId="6BE03C91" w14:textId="0524AF1D" w:rsidR="002D19E9" w:rsidRPr="004A750A" w:rsidRDefault="002D19E9" w:rsidP="00835BFE">
            <w:pPr>
              <w:jc w:val="thaiDistribute"/>
              <w:rPr>
                <w:rFonts w:ascii="TH Sarabun New" w:eastAsia="Sarabun" w:hAnsi="TH Sarabun New" w:cs="TH Sarabun New"/>
                <w:color w:val="000000" w:themeColor="text1"/>
                <w:sz w:val="32"/>
                <w:szCs w:val="32"/>
              </w:rPr>
            </w:pPr>
            <w:r w:rsidRPr="004A750A">
              <w:rPr>
                <w:rFonts w:ascii="TH Sarabun New" w:hAnsi="TH Sarabun New" w:cs="TH Sarabun New"/>
                <w:color w:val="000000" w:themeColor="text1"/>
                <w:sz w:val="32"/>
                <w:szCs w:val="32"/>
                <w:cs/>
              </w:rPr>
              <w:t>เรียนรู้ภาษาและวัฒนธรรมญี่ปุ่นจากคำศัพท์และสำนวนพื้นฐานในชีวิตประจำวัน</w:t>
            </w:r>
          </w:p>
        </w:tc>
        <w:tc>
          <w:tcPr>
            <w:tcW w:w="3451" w:type="dxa"/>
          </w:tcPr>
          <w:p w14:paraId="6B5E97BE" w14:textId="77777777" w:rsidR="002D19E9" w:rsidRPr="004A750A" w:rsidRDefault="002D19E9"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cs/>
              </w:rPr>
              <w:t xml:space="preserve"> </w:t>
            </w:r>
            <w:r w:rsidRPr="004A750A">
              <w:rPr>
                <w:rStyle w:val="normaltextrun"/>
                <w:rFonts w:ascii="TH Sarabun New" w:eastAsiaTheme="majorEastAsia" w:hAnsi="TH Sarabun New" w:cs="TH Sarabun New"/>
                <w:color w:val="000000" w:themeColor="text1"/>
                <w:sz w:val="32"/>
                <w:szCs w:val="32"/>
                <w:cs/>
              </w:rPr>
              <w:t>อาจใช้วิธีการดังนี้</w:t>
            </w:r>
            <w:r w:rsidRPr="004A750A">
              <w:rPr>
                <w:rStyle w:val="eop"/>
                <w:rFonts w:ascii="TH Sarabun New" w:eastAsiaTheme="majorEastAsia" w:hAnsi="TH Sarabun New" w:cs="TH Sarabun New"/>
                <w:color w:val="000000" w:themeColor="text1"/>
                <w:sz w:val="32"/>
                <w:szCs w:val="32"/>
              </w:rPr>
              <w:t> </w:t>
            </w:r>
            <w:r w:rsidRPr="004A750A">
              <w:rPr>
                <w:rFonts w:ascii="TH Sarabun New" w:hAnsi="TH Sarabun New" w:cs="TH Sarabun New"/>
                <w:color w:val="000000" w:themeColor="text1"/>
                <w:sz w:val="32"/>
                <w:szCs w:val="32"/>
                <w:cs/>
              </w:rPr>
              <w:t xml:space="preserve"> </w:t>
            </w:r>
          </w:p>
          <w:p w14:paraId="26F0344F" w14:textId="77777777" w:rsidR="002D19E9" w:rsidRPr="004A750A" w:rsidRDefault="002D19E9" w:rsidP="00835BFE">
            <w:pPr>
              <w:pStyle w:val="paragraph"/>
              <w:spacing w:before="0" w:beforeAutospacing="0" w:after="0" w:afterAutospacing="0"/>
              <w:textAlignment w:val="baseline"/>
              <w:rPr>
                <w:rFonts w:ascii="TH Sarabun New" w:hAnsi="TH Sarabun New" w:cs="TH Sarabun New"/>
                <w:color w:val="000000" w:themeColor="text1"/>
                <w:sz w:val="32"/>
                <w:szCs w:val="32"/>
                <w:lang w:bidi="th-TH"/>
              </w:rPr>
            </w:pPr>
            <w:r w:rsidRPr="004A750A">
              <w:rPr>
                <w:rFonts w:ascii="TH Sarabun New" w:hAnsi="TH Sarabun New" w:cs="TH Sarabun New"/>
                <w:color w:val="000000" w:themeColor="text1"/>
                <w:sz w:val="32"/>
                <w:szCs w:val="32"/>
                <w:cs/>
                <w:lang w:bidi="th-TH"/>
              </w:rPr>
              <w:t>บรรยาย</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ฝึกปฏิบัติ</w:t>
            </w:r>
            <w:r w:rsidRPr="004A750A">
              <w:rPr>
                <w:rFonts w:ascii="TH Sarabun New" w:hAnsi="TH Sarabun New" w:cs="TH Sarabun New"/>
                <w:color w:val="000000" w:themeColor="text1"/>
                <w:sz w:val="32"/>
                <w:szCs w:val="32"/>
                <w:lang w:bidi="th-TH"/>
              </w:rPr>
              <w:t>,</w:t>
            </w:r>
            <w:r w:rsidRPr="004A750A">
              <w:rPr>
                <w:rFonts w:ascii="TH Sarabun New" w:hAnsi="TH Sarabun New" w:cs="TH Sarabun New"/>
                <w:color w:val="000000" w:themeColor="text1"/>
                <w:sz w:val="32"/>
                <w:szCs w:val="32"/>
                <w:cs/>
                <w:lang w:bidi="th-TH"/>
              </w:rPr>
              <w:t>จำลองสถานการณ์บทบาทสมมติ</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วิเคราะห์</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อภิปราย</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การใช้สื่อคลิปวิดีโอ/บทสนทนาตัวอย่างที่สอดแทรกวัฒนธรรม</w:t>
            </w:r>
          </w:p>
          <w:p w14:paraId="68137DE8" w14:textId="77777777" w:rsidR="002D19E9" w:rsidRPr="004A750A" w:rsidRDefault="002D19E9"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14808130" w14:textId="4ED22ADC" w:rsidR="002D19E9" w:rsidRPr="004A750A" w:rsidRDefault="002D19E9"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cs/>
              </w:rPr>
              <w:t>ทดสอบย่อย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สอบกลางภาค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สอบปลายภาค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การมีส่วนร่วม</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ในชั้นเรียน</w:t>
            </w:r>
          </w:p>
        </w:tc>
        <w:tc>
          <w:tcPr>
            <w:tcW w:w="2976" w:type="dxa"/>
          </w:tcPr>
          <w:p w14:paraId="20E8C151" w14:textId="6FC3243E" w:rsidR="002D19E9" w:rsidRPr="004A750A" w:rsidRDefault="002D19E9"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1: </w:t>
            </w:r>
            <w:r w:rsidRPr="004A750A">
              <w:rPr>
                <w:rFonts w:ascii="TH Sarabun New" w:eastAsiaTheme="majorEastAsia" w:hAnsi="TH Sarabun New" w:cs="TH Sarabun New"/>
                <w:color w:val="000000" w:themeColor="text1"/>
                <w:sz w:val="32"/>
                <w:szCs w:val="32"/>
                <w:cs/>
              </w:rPr>
              <w:t>จดจำและใช้</w:t>
            </w:r>
            <w:r w:rsidRPr="004A750A">
              <w:rPr>
                <w:rFonts w:ascii="TH Sarabun New" w:hAnsi="TH Sarabun New" w:cs="TH Sarabun New"/>
                <w:color w:val="000000" w:themeColor="text1"/>
                <w:sz w:val="32"/>
                <w:szCs w:val="32"/>
                <w:cs/>
              </w:rPr>
              <w:t>คำศัพท์และสำนวนภาษาญี่ปุ่นพื้นฐานในชีวิตประจำวันได้อย่างเหมาะสม</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1A)</w:t>
            </w:r>
          </w:p>
        </w:tc>
      </w:tr>
      <w:tr w:rsidR="00C5000D" w:rsidRPr="004A750A" w14:paraId="61619B02" w14:textId="77777777" w:rsidTr="00C2784E">
        <w:tc>
          <w:tcPr>
            <w:tcW w:w="3145" w:type="dxa"/>
          </w:tcPr>
          <w:p w14:paraId="0B549E78" w14:textId="40BD63ED" w:rsidR="00C5000D" w:rsidRPr="004A750A" w:rsidRDefault="00955C54" w:rsidP="00835BFE">
            <w:pPr>
              <w:pStyle w:val="afa"/>
              <w:spacing w:before="0" w:after="0"/>
              <w:ind w:hanging="3"/>
              <w:jc w:val="both"/>
              <w:rPr>
                <w:rFonts w:ascii="TH Sarabun New" w:hAnsi="TH Sarabun New" w:cs="TH Sarabun New"/>
                <w:color w:val="000000" w:themeColor="text1"/>
                <w:sz w:val="32"/>
                <w:szCs w:val="32"/>
              </w:rPr>
            </w:pPr>
            <w:r w:rsidRPr="00955C54">
              <w:rPr>
                <w:rFonts w:ascii="TH Sarabun New" w:hAnsi="TH Sarabun New" w:cs="TH Sarabun New"/>
                <w:color w:val="000000" w:themeColor="text1"/>
                <w:sz w:val="32"/>
                <w:szCs w:val="32"/>
              </w:rPr>
              <w:lastRenderedPageBreak/>
              <w:t>002405</w:t>
            </w:r>
            <w:r>
              <w:rPr>
                <w:rFonts w:ascii="TH Sarabun New" w:hAnsi="TH Sarabun New" w:cs="TH Sarabun New"/>
                <w:color w:val="000000" w:themeColor="text1"/>
                <w:sz w:val="32"/>
                <w:szCs w:val="32"/>
              </w:rPr>
              <w:t xml:space="preserve"> </w:t>
            </w:r>
            <w:r w:rsidR="00C5000D" w:rsidRPr="004A750A">
              <w:rPr>
                <w:rFonts w:ascii="TH Sarabun New" w:hAnsi="TH Sarabun New" w:cs="TH Sarabun New"/>
                <w:color w:val="000000" w:themeColor="text1"/>
                <w:spacing w:val="-10"/>
                <w:sz w:val="32"/>
                <w:szCs w:val="32"/>
                <w:cs/>
              </w:rPr>
              <w:t>ภ</w:t>
            </w:r>
            <w:r w:rsidR="00C5000D" w:rsidRPr="004A750A">
              <w:rPr>
                <w:rFonts w:ascii="TH Sarabun New" w:hAnsi="TH Sarabun New" w:cs="TH Sarabun New"/>
                <w:color w:val="000000" w:themeColor="text1"/>
                <w:spacing w:val="-14"/>
                <w:sz w:val="32"/>
                <w:szCs w:val="32"/>
                <w:cs/>
              </w:rPr>
              <w:t>าษาฝรั่งเศสเพื่อการสื่อสาร</w:t>
            </w:r>
          </w:p>
        </w:tc>
        <w:tc>
          <w:tcPr>
            <w:tcW w:w="2838" w:type="dxa"/>
          </w:tcPr>
          <w:p w14:paraId="4850058F" w14:textId="2F4DCEDF" w:rsidR="00C5000D" w:rsidRPr="004A750A" w:rsidRDefault="00C5000D"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เรียนรู้คำศัพท์และสำนวน  ประโยครูปแบบต่างๆ และการสนทนาในชีวิตประจำวัน</w:t>
            </w:r>
          </w:p>
        </w:tc>
        <w:tc>
          <w:tcPr>
            <w:tcW w:w="2786" w:type="dxa"/>
          </w:tcPr>
          <w:p w14:paraId="5706057F" w14:textId="77777777" w:rsidR="00C5000D" w:rsidRPr="004A750A" w:rsidRDefault="00C5000D" w:rsidP="00835BFE">
            <w:pPr>
              <w:ind w:left="68"/>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เพื่อให้ผู้เรียนใช้ภาษาฝรั่งเศสเพื่อการสื่อสารในชีวิตประจำวัน และนำเสนองานได้</w:t>
            </w:r>
          </w:p>
          <w:p w14:paraId="40F21FFB" w14:textId="1D0DB3BA" w:rsidR="00C5000D" w:rsidRPr="004A750A" w:rsidRDefault="00C5000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เพื่อให้ผู้เรียนใช้เทคโนโลยีสารสนเทศ และเทคโนโลยีดิจิทัล ในการแสวงหาความรู้ได้</w:t>
            </w:r>
          </w:p>
        </w:tc>
        <w:tc>
          <w:tcPr>
            <w:tcW w:w="3451" w:type="dxa"/>
          </w:tcPr>
          <w:p w14:paraId="31B4B133" w14:textId="77777777" w:rsidR="00C5000D" w:rsidRPr="004A750A" w:rsidRDefault="00C5000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วิธีการสอน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7BFEC811" w14:textId="77777777" w:rsidR="00C5000D" w:rsidRPr="004A750A" w:rsidRDefault="00C5000D" w:rsidP="00835BFE">
            <w:pPr>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แบบบรรยาย</w:t>
            </w:r>
          </w:p>
          <w:p w14:paraId="784E2C82" w14:textId="77777777" w:rsidR="00C5000D" w:rsidRPr="004A750A" w:rsidRDefault="00C5000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ฝึกทักษะทางภาษา</w:t>
            </w:r>
          </w:p>
          <w:p w14:paraId="6A0E6CA3" w14:textId="77777777" w:rsidR="00C5000D" w:rsidRPr="004A750A" w:rsidRDefault="00C5000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pacing w:val="-8"/>
                <w:sz w:val="32"/>
                <w:szCs w:val="32"/>
              </w:rPr>
              <w:t>.</w:t>
            </w:r>
            <w:r w:rsidRPr="004A750A">
              <w:rPr>
                <w:rFonts w:ascii="TH Sarabun New" w:hAnsi="TH Sarabun New" w:cs="TH Sarabun New"/>
                <w:color w:val="000000" w:themeColor="text1"/>
                <w:spacing w:val="-8"/>
                <w:sz w:val="32"/>
                <w:szCs w:val="32"/>
                <w:cs/>
              </w:rPr>
              <w:t xml:space="preserve"> การเรียนการสอนแบบผสมผสาน</w:t>
            </w:r>
          </w:p>
          <w:p w14:paraId="466A9B55" w14:textId="77777777" w:rsidR="00C5000D" w:rsidRPr="004A750A" w:rsidRDefault="00C5000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วิธีการประเมิน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02D5D7DC" w14:textId="77777777" w:rsidR="00C5000D" w:rsidRPr="004A750A" w:rsidRDefault="00C5000D"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จากการสังเกตพฤติกรรม การเรียน การฝึกทักษะทางภาษา</w:t>
            </w:r>
          </w:p>
          <w:p w14:paraId="60C6CD70" w14:textId="77777777" w:rsidR="00C5000D" w:rsidRPr="004A750A" w:rsidRDefault="00C5000D" w:rsidP="00835BFE">
            <w:pPr>
              <w:jc w:val="thaiDistribute"/>
              <w:rPr>
                <w:rFonts w:ascii="TH Sarabun New"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จากการกำหนดภาระงานชิ้นงาน</w:t>
            </w:r>
          </w:p>
          <w:p w14:paraId="23C1C2A4" w14:textId="45C43C92" w:rsidR="00C5000D" w:rsidRPr="004A750A" w:rsidRDefault="00C5000D" w:rsidP="00835BFE">
            <w:pPr>
              <w:tabs>
                <w:tab w:val="left" w:pos="1080"/>
              </w:tabs>
              <w:ind w:left="1" w:hanging="3"/>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จากการทดสอบรายหน่วย กลางภาค ปลายภาค (ถ้ามี)</w:t>
            </w:r>
          </w:p>
        </w:tc>
        <w:tc>
          <w:tcPr>
            <w:tcW w:w="2976" w:type="dxa"/>
          </w:tcPr>
          <w:p w14:paraId="5B54DAFA" w14:textId="145499B0" w:rsidR="00C5000D" w:rsidRPr="004A750A" w:rsidRDefault="00C5000D" w:rsidP="00835BFE">
            <w:pPr>
              <w:pBdr>
                <w:top w:val="nil"/>
                <w:left w:val="nil"/>
                <w:bottom w:val="nil"/>
                <w:right w:val="nil"/>
                <w:between w:val="nil"/>
              </w:pBd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1:  </w:t>
            </w:r>
            <w:r w:rsidRPr="004A750A">
              <w:rPr>
                <w:rFonts w:ascii="TH Sarabun New" w:hAnsi="TH Sarabun New" w:cs="TH Sarabun New"/>
                <w:color w:val="000000" w:themeColor="text1"/>
                <w:sz w:val="32"/>
                <w:szCs w:val="32"/>
                <w:cs/>
              </w:rPr>
              <w:t>ประยุกต์ใช้ทักษะทางภาษาฝรั่งเศสเพื่อการสื่อสารในชีวิตประจำวันที่สอดคล้องกับวัฒนธรรมของชาวฝรั่งเศส และเทคโนโลยีในการแสวงหาความรู้ได้</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 xml:space="preserve">(PLO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1B)</w:t>
            </w:r>
          </w:p>
        </w:tc>
      </w:tr>
      <w:tr w:rsidR="00C5000D" w:rsidRPr="004A750A" w14:paraId="1192EA84" w14:textId="77777777" w:rsidTr="00C2784E">
        <w:tc>
          <w:tcPr>
            <w:tcW w:w="3145" w:type="dxa"/>
          </w:tcPr>
          <w:p w14:paraId="375A17E5" w14:textId="4A5F81AD" w:rsidR="00C5000D" w:rsidRPr="004A750A" w:rsidRDefault="00E4226D" w:rsidP="00835BFE">
            <w:pPr>
              <w:pStyle w:val="afa"/>
              <w:spacing w:before="0" w:after="0"/>
              <w:ind w:hanging="3"/>
              <w:jc w:val="both"/>
              <w:rPr>
                <w:rFonts w:ascii="TH Sarabun New" w:hAnsi="TH Sarabun New" w:cs="TH Sarabun New"/>
                <w:color w:val="000000" w:themeColor="text1"/>
                <w:sz w:val="32"/>
                <w:szCs w:val="32"/>
              </w:rPr>
            </w:pPr>
            <w:r w:rsidRPr="00E4226D">
              <w:rPr>
                <w:rFonts w:ascii="TH Sarabun New" w:hAnsi="TH Sarabun New" w:cs="TH Sarabun New"/>
                <w:color w:val="000000" w:themeColor="text1"/>
                <w:sz w:val="32"/>
                <w:szCs w:val="32"/>
              </w:rPr>
              <w:t>002406</w:t>
            </w:r>
            <w:r w:rsidR="00C5000D" w:rsidRPr="004A750A">
              <w:rPr>
                <w:rFonts w:ascii="TH Sarabun New" w:hAnsi="TH Sarabun New" w:cs="TH Sarabun New"/>
                <w:color w:val="000000" w:themeColor="text1"/>
                <w:sz w:val="32"/>
                <w:szCs w:val="32"/>
              </w:rPr>
              <w:t xml:space="preserve">  </w:t>
            </w:r>
            <w:r w:rsidR="00C5000D" w:rsidRPr="004A750A">
              <w:rPr>
                <w:rFonts w:ascii="TH Sarabun New" w:hAnsi="TH Sarabun New" w:cs="TH Sarabun New"/>
                <w:color w:val="000000" w:themeColor="text1"/>
                <w:sz w:val="32"/>
                <w:szCs w:val="32"/>
                <w:cs/>
              </w:rPr>
              <w:t>ภาษาลาวเพื่อการสื่อสาร</w:t>
            </w:r>
          </w:p>
        </w:tc>
        <w:tc>
          <w:tcPr>
            <w:tcW w:w="2838" w:type="dxa"/>
          </w:tcPr>
          <w:p w14:paraId="69745C45" w14:textId="77777777" w:rsidR="00C5000D" w:rsidRPr="004A750A" w:rsidRDefault="00C5000D"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ทักษะการฟัง พูด อ่าน และเขียนภาษาลาวเพื่อการสื่อสารในชีวิตประจำวัน โครงสร้างภาษา คำศัพท์ สำนวน และทักษะการออกเสียงที่ถูกต้องตามหลักภาษาลาว เรียนรู้ความเหมือนและความแตกต่างระหว่างภาษาลาวและภาษาไทย ตลอดจนวัฒนธรรม</w:t>
            </w:r>
            <w:r w:rsidRPr="004A750A">
              <w:rPr>
                <w:rFonts w:ascii="TH Sarabun New" w:hAnsi="TH Sarabun New" w:cs="TH Sarabun New"/>
                <w:color w:val="000000" w:themeColor="text1"/>
                <w:sz w:val="32"/>
                <w:szCs w:val="32"/>
                <w:cs/>
              </w:rPr>
              <w:lastRenderedPageBreak/>
              <w:t>และมารยาททางสังคมลาวเพื่อการสื่อสารที่เหมาะสม</w:t>
            </w:r>
          </w:p>
          <w:p w14:paraId="16537AB8" w14:textId="77777777" w:rsidR="00C5000D" w:rsidRPr="004A750A" w:rsidRDefault="00C5000D" w:rsidP="00835BFE">
            <w:pPr>
              <w:tabs>
                <w:tab w:val="left" w:pos="1080"/>
              </w:tabs>
              <w:jc w:val="thaiDistribute"/>
              <w:rPr>
                <w:rFonts w:ascii="TH Sarabun New" w:hAnsi="TH Sarabun New" w:cs="TH Sarabun New"/>
                <w:color w:val="000000" w:themeColor="text1"/>
                <w:sz w:val="32"/>
                <w:szCs w:val="32"/>
                <w:cs/>
              </w:rPr>
            </w:pPr>
          </w:p>
        </w:tc>
        <w:tc>
          <w:tcPr>
            <w:tcW w:w="2786" w:type="dxa"/>
          </w:tcPr>
          <w:p w14:paraId="3004ACB7" w14:textId="77777777" w:rsidR="00C5000D" w:rsidRPr="004A750A" w:rsidRDefault="00C5000D" w:rsidP="00835BFE">
            <w:pPr>
              <w:tabs>
                <w:tab w:val="left" w:pos="1080"/>
              </w:tabs>
              <w:ind w:right="167"/>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ฟัง พูด อ่าน และเขียนภาษาลาวเพื่อการสื่อสารในชีวิตประจำวันได้อย่างถูกต้อง</w:t>
            </w:r>
          </w:p>
          <w:p w14:paraId="3E62C6AA"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อธิบายโครงสร้างประโยค ไวยากรณ์ และใช้คำศัพท์หรือสำนวนภาษาลาวได้ตามบริบท</w:t>
            </w:r>
          </w:p>
          <w:p w14:paraId="6E6C4DF5" w14:textId="77777777" w:rsidR="00C5000D" w:rsidRPr="004A750A" w:rsidRDefault="00C5000D" w:rsidP="00835BFE">
            <w:pPr>
              <w:tabs>
                <w:tab w:val="left" w:pos="1080"/>
              </w:tabs>
              <w:ind w:right="167"/>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ทักษะในการออกเสียง พยัญชนะ สระ และ</w:t>
            </w:r>
            <w:r w:rsidRPr="004A750A">
              <w:rPr>
                <w:rFonts w:ascii="TH Sarabun New" w:hAnsi="TH Sarabun New" w:cs="TH Sarabun New"/>
                <w:color w:val="000000" w:themeColor="text1"/>
                <w:sz w:val="32"/>
                <w:szCs w:val="32"/>
                <w:cs/>
              </w:rPr>
              <w:lastRenderedPageBreak/>
              <w:t>วรรณยุกต์ตามหลักภาษาศาสตร์ของภาษาลาว</w:t>
            </w:r>
          </w:p>
          <w:p w14:paraId="1B97A61C" w14:textId="4BF7A6EA" w:rsidR="00C5000D" w:rsidRPr="004A750A" w:rsidRDefault="00C5000D" w:rsidP="00835BFE">
            <w:pPr>
              <w:ind w:left="68"/>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4.</w:t>
            </w:r>
            <w:r w:rsidRPr="004A750A">
              <w:rPr>
                <w:rFonts w:ascii="TH Sarabun New" w:hAnsi="TH Sarabun New" w:cs="TH Sarabun New"/>
                <w:color w:val="000000" w:themeColor="text1"/>
                <w:sz w:val="32"/>
                <w:szCs w:val="32"/>
                <w:cs/>
              </w:rPr>
              <w:t>สื่อสารได้อย่างเหมาะสมตามกาลเทศะ ตามวัฒนธรรมมารยาททางสังคม และวิถีชีวิตของชาวลาว</w:t>
            </w:r>
          </w:p>
        </w:tc>
        <w:tc>
          <w:tcPr>
            <w:tcW w:w="3451" w:type="dxa"/>
          </w:tcPr>
          <w:p w14:paraId="76CB4309"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วิธีการสอน</w:t>
            </w:r>
            <w:r w:rsidRPr="004A750A">
              <w:rPr>
                <w:rFonts w:ascii="TH Sarabun New" w:hAnsi="TH Sarabun New" w:cs="TH Sarabun New"/>
                <w:color w:val="000000" w:themeColor="text1"/>
                <w:spacing w:val="-4"/>
                <w:sz w:val="32"/>
                <w:szCs w:val="32"/>
                <w:cs/>
              </w:rPr>
              <w:t xml:space="preserve"> อาจใช้วิธีการดังนี้</w:t>
            </w:r>
          </w:p>
          <w:p w14:paraId="6ED79CEA"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บรรยาย อภิปราย</w:t>
            </w:r>
          </w:p>
          <w:p w14:paraId="60ABA588"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การสาธิตการออกเสียงภาษาลาวสำเนียงเวียงจันทน์</w:t>
            </w:r>
          </w:p>
          <w:p w14:paraId="33FA3B3B"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10"/>
                <w:sz w:val="32"/>
                <w:szCs w:val="32"/>
              </w:rPr>
            </w:pPr>
            <w:r w:rsidRPr="004A750A">
              <w:rPr>
                <w:rFonts w:ascii="TH Sarabun New" w:hAnsi="TH Sarabun New" w:cs="TH Sarabun New"/>
                <w:color w:val="000000" w:themeColor="text1"/>
                <w:spacing w:val="-10"/>
                <w:sz w:val="32"/>
                <w:szCs w:val="32"/>
              </w:rPr>
              <w:t xml:space="preserve">3. </w:t>
            </w:r>
            <w:r w:rsidRPr="004A750A">
              <w:rPr>
                <w:rFonts w:ascii="TH Sarabun New" w:hAnsi="TH Sarabun New" w:cs="TH Sarabun New"/>
                <w:color w:val="000000" w:themeColor="text1"/>
                <w:spacing w:val="-10"/>
                <w:sz w:val="32"/>
                <w:szCs w:val="32"/>
                <w:cs/>
              </w:rPr>
              <w:t xml:space="preserve">บทบาทสมมุติตามสถานการณ์ต่าง </w:t>
            </w:r>
            <w:r w:rsidRPr="004A750A">
              <w:rPr>
                <w:rFonts w:ascii="TH Sarabun New" w:hAnsi="TH Sarabun New" w:cs="TH Sarabun New" w:hint="cs"/>
                <w:color w:val="000000" w:themeColor="text1"/>
                <w:spacing w:val="-10"/>
                <w:sz w:val="32"/>
                <w:szCs w:val="32"/>
                <w:cs/>
              </w:rPr>
              <w:t>ๆ</w:t>
            </w:r>
            <w:r w:rsidRPr="004A750A">
              <w:rPr>
                <w:rFonts w:ascii="TH Sarabun New" w:hAnsi="TH Sarabun New" w:cs="TH Sarabun New"/>
                <w:color w:val="000000" w:themeColor="text1"/>
                <w:spacing w:val="-10"/>
                <w:sz w:val="32"/>
                <w:szCs w:val="32"/>
                <w:cs/>
              </w:rPr>
              <w:t xml:space="preserve"> </w:t>
            </w:r>
          </w:p>
          <w:p w14:paraId="21BF24B2"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การชมวิดีทัศน์</w:t>
            </w:r>
          </w:p>
          <w:p w14:paraId="3CEF8779"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cs/>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อ่านข่าว อ่านป้ายประกาศ หนังสือพิมพ์ลาว หรือเมนูอาหาร เพื่อ</w:t>
            </w:r>
            <w:r w:rsidRPr="004A750A">
              <w:rPr>
                <w:rFonts w:ascii="TH Sarabun New" w:hAnsi="TH Sarabun New" w:cs="TH Sarabun New"/>
                <w:color w:val="000000" w:themeColor="text1"/>
                <w:sz w:val="32"/>
                <w:szCs w:val="32"/>
                <w:cs/>
              </w:rPr>
              <w:lastRenderedPageBreak/>
              <w:t>เรียนรู้โครงสร้างประโยคและคำศัพท์ลาว</w:t>
            </w:r>
          </w:p>
          <w:p w14:paraId="4C2CF962"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t>วิธีการประเมิน</w:t>
            </w:r>
            <w:r w:rsidRPr="004A750A">
              <w:rPr>
                <w:rFonts w:ascii="TH Sarabun New" w:hAnsi="TH Sarabun New" w:cs="TH Sarabun New"/>
                <w:color w:val="000000" w:themeColor="text1"/>
                <w:spacing w:val="-4"/>
                <w:sz w:val="32"/>
                <w:szCs w:val="32"/>
                <w:cs/>
              </w:rPr>
              <w:t xml:space="preserve"> อาจใช้วิธีการดังนี้</w:t>
            </w:r>
          </w:p>
          <w:p w14:paraId="746808ED"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การทดสอบย่อย</w:t>
            </w:r>
          </w:p>
          <w:p w14:paraId="562B749E"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ประเมินการอ่านออกเสียง</w:t>
            </w:r>
          </w:p>
          <w:p w14:paraId="5C25A970"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ประเมินการอ่านเพื่อจับสาระสำคัญ</w:t>
            </w:r>
          </w:p>
          <w:p w14:paraId="2BE217F0"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ประเมินคลิปวิดีโอแนะนำสถานที่ท่องเที่ยว</w:t>
            </w:r>
          </w:p>
          <w:p w14:paraId="23CC3BAB" w14:textId="1BBD1B65" w:rsidR="00C5000D" w:rsidRPr="004A750A" w:rsidRDefault="00C5000D" w:rsidP="00835BFE">
            <w:pPr>
              <w:jc w:val="thaiDistribute"/>
              <w:rPr>
                <w:rFonts w:ascii="TH Sarabun New"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5.</w:t>
            </w:r>
            <w:r w:rsidRPr="004A750A">
              <w:rPr>
                <w:rFonts w:ascii="TH Sarabun New" w:hAnsi="TH Sarabun New" w:cs="TH Sarabun New"/>
                <w:color w:val="000000" w:themeColor="text1"/>
                <w:sz w:val="32"/>
                <w:szCs w:val="32"/>
                <w:cs/>
              </w:rPr>
              <w:t>ทดสอบปลายภาค</w:t>
            </w:r>
          </w:p>
        </w:tc>
        <w:tc>
          <w:tcPr>
            <w:tcW w:w="2976" w:type="dxa"/>
          </w:tcPr>
          <w:p w14:paraId="40D0B6ED" w14:textId="77777777" w:rsidR="00C5000D" w:rsidRPr="0061404D" w:rsidRDefault="00C5000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 xml:space="preserve">CLO 1: </w:t>
            </w:r>
            <w:r w:rsidRPr="0061404D">
              <w:rPr>
                <w:rFonts w:ascii="TH Sarabun New" w:hAnsi="TH Sarabun New" w:cs="TH Sarabun New"/>
                <w:color w:val="000000" w:themeColor="text1"/>
                <w:sz w:val="32"/>
                <w:szCs w:val="32"/>
                <w:cs/>
              </w:rPr>
              <w:t>ใช้ทักษะการฟัง พูด อ่าน และเขียนภาษาลาว เพื่อโต้ตอบและถ่ายทอดข้อมูลในสถานการณ์ต่าง ๆ ในชีวิตประจำวัน</w:t>
            </w:r>
            <w:r w:rsidRPr="0061404D">
              <w:rPr>
                <w:rFonts w:ascii="TH Sarabun New" w:hAnsi="TH Sarabun New" w:cs="TH Sarabun New"/>
                <w:color w:val="000000" w:themeColor="text1"/>
                <w:sz w:val="32"/>
                <w:szCs w:val="32"/>
              </w:rPr>
              <w:t xml:space="preserve"> (PLO 1A)</w:t>
            </w:r>
          </w:p>
          <w:p w14:paraId="220675A5" w14:textId="77777777" w:rsidR="00C5000D" w:rsidRPr="0061404D" w:rsidRDefault="00C5000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CLO 2: </w:t>
            </w:r>
            <w:r w:rsidRPr="0061404D">
              <w:rPr>
                <w:rFonts w:ascii="TH Sarabun New" w:hAnsi="TH Sarabun New" w:cs="TH Sarabun New"/>
                <w:color w:val="000000" w:themeColor="text1"/>
                <w:sz w:val="32"/>
                <w:szCs w:val="32"/>
                <w:cs/>
              </w:rPr>
              <w:t>วิเคราะห์และเปรียบเทียบความแตกต่างระหว่างภาษาลาวและภาษาไทย</w:t>
            </w:r>
            <w:r w:rsidRPr="0061404D">
              <w:rPr>
                <w:rFonts w:ascii="TH Sarabun New" w:hAnsi="TH Sarabun New" w:cs="TH Sarabun New"/>
                <w:color w:val="000000" w:themeColor="text1"/>
                <w:sz w:val="32"/>
                <w:szCs w:val="32"/>
              </w:rPr>
              <w:t xml:space="preserve"> (PLO 1A)</w:t>
            </w:r>
          </w:p>
          <w:p w14:paraId="6CDC02B8" w14:textId="77777777" w:rsidR="00C5000D" w:rsidRPr="0061404D" w:rsidRDefault="00C5000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 xml:space="preserve">CLO 3: </w:t>
            </w:r>
            <w:r w:rsidRPr="0061404D">
              <w:rPr>
                <w:rFonts w:ascii="TH Sarabun New" w:hAnsi="TH Sarabun New" w:cs="TH Sarabun New"/>
                <w:color w:val="000000" w:themeColor="text1"/>
                <w:sz w:val="32"/>
                <w:szCs w:val="32"/>
                <w:cs/>
              </w:rPr>
              <w:t>สื่อสารได้ถูกต้องตามกาลเทศะและบริบททางวัฒนธรรมลาว</w:t>
            </w:r>
            <w:r w:rsidRPr="0061404D">
              <w:rPr>
                <w:rFonts w:ascii="TH Sarabun New" w:hAnsi="TH Sarabun New" w:cs="TH Sarabun New"/>
                <w:color w:val="000000" w:themeColor="text1"/>
                <w:sz w:val="32"/>
                <w:szCs w:val="32"/>
              </w:rPr>
              <w:t xml:space="preserve"> (PLO 1A, PLO 1C)</w:t>
            </w:r>
          </w:p>
          <w:p w14:paraId="6D19CB23" w14:textId="77777777" w:rsidR="00C5000D" w:rsidRPr="0061404D" w:rsidRDefault="00C5000D" w:rsidP="00835BFE">
            <w:pPr>
              <w:pBdr>
                <w:top w:val="nil"/>
                <w:left w:val="nil"/>
                <w:bottom w:val="nil"/>
                <w:right w:val="nil"/>
                <w:between w:val="nil"/>
              </w:pBdr>
              <w:tabs>
                <w:tab w:val="left" w:pos="1080"/>
              </w:tabs>
              <w:jc w:val="thaiDistribute"/>
              <w:rPr>
                <w:rFonts w:ascii="TH Sarabun New" w:hAnsi="TH Sarabun New" w:cs="TH Sarabun New"/>
                <w:color w:val="000000" w:themeColor="text1"/>
                <w:sz w:val="32"/>
                <w:szCs w:val="32"/>
              </w:rPr>
            </w:pPr>
          </w:p>
        </w:tc>
      </w:tr>
      <w:tr w:rsidR="001E7B7D" w:rsidRPr="0061404D" w14:paraId="63C74BF7" w14:textId="77777777" w:rsidTr="00C2784E">
        <w:tc>
          <w:tcPr>
            <w:tcW w:w="3145" w:type="dxa"/>
          </w:tcPr>
          <w:p w14:paraId="571BFC06" w14:textId="26B3B223" w:rsidR="001E7B7D" w:rsidRPr="0061404D" w:rsidRDefault="00E366BB" w:rsidP="00835BFE">
            <w:pPr>
              <w:pStyle w:val="afa"/>
              <w:spacing w:before="0" w:after="0"/>
              <w:ind w:hanging="3"/>
              <w:jc w:val="both"/>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002407</w:t>
            </w:r>
            <w:r w:rsidR="001E7B7D" w:rsidRPr="0061404D">
              <w:rPr>
                <w:rFonts w:ascii="TH Sarabun New" w:hAnsi="TH Sarabun New" w:cs="TH Sarabun New"/>
                <w:color w:val="000000" w:themeColor="text1"/>
                <w:sz w:val="32"/>
                <w:szCs w:val="32"/>
              </w:rPr>
              <w:t xml:space="preserve">  </w:t>
            </w:r>
            <w:r w:rsidR="001E7B7D" w:rsidRPr="0061404D">
              <w:rPr>
                <w:rFonts w:ascii="TH Sarabun New" w:hAnsi="TH Sarabun New" w:cs="TH Sarabun New"/>
                <w:color w:val="000000" w:themeColor="text1"/>
                <w:sz w:val="32"/>
                <w:szCs w:val="32"/>
                <w:cs/>
              </w:rPr>
              <w:t>ภาษา</w:t>
            </w:r>
            <w:proofErr w:type="spellStart"/>
            <w:r w:rsidR="001E7B7D" w:rsidRPr="0061404D">
              <w:rPr>
                <w:rFonts w:ascii="TH Sarabun New" w:hAnsi="TH Sarabun New" w:cs="TH Sarabun New"/>
                <w:color w:val="000000" w:themeColor="text1"/>
                <w:sz w:val="32"/>
                <w:szCs w:val="32"/>
                <w:cs/>
              </w:rPr>
              <w:t>ฮิน</w:t>
            </w:r>
            <w:proofErr w:type="spellEnd"/>
            <w:r w:rsidR="001E7B7D" w:rsidRPr="0061404D">
              <w:rPr>
                <w:rFonts w:ascii="TH Sarabun New" w:hAnsi="TH Sarabun New" w:cs="TH Sarabun New"/>
                <w:color w:val="000000" w:themeColor="text1"/>
                <w:sz w:val="32"/>
                <w:szCs w:val="32"/>
                <w:cs/>
              </w:rPr>
              <w:t>ดีเพื่อการสื่อสาร</w:t>
            </w:r>
          </w:p>
        </w:tc>
        <w:tc>
          <w:tcPr>
            <w:tcW w:w="2838" w:type="dxa"/>
          </w:tcPr>
          <w:p w14:paraId="67A05F80" w14:textId="1BE35E6E" w:rsidR="001E7B7D" w:rsidRPr="0061404D" w:rsidRDefault="001E7B7D" w:rsidP="00835BFE">
            <w:pPr>
              <w:jc w:val="thaiDistribute"/>
              <w:rPr>
                <w:rFonts w:ascii="TH Sarabun New" w:hAnsi="TH Sarabun New" w:cs="TH Sarabun New"/>
                <w:color w:val="000000" w:themeColor="text1"/>
                <w:sz w:val="32"/>
                <w:szCs w:val="32"/>
                <w:cs/>
              </w:rPr>
            </w:pPr>
            <w:r w:rsidRPr="0061404D">
              <w:rPr>
                <w:rFonts w:ascii="TH Sarabun New" w:hAnsi="TH Sarabun New" w:cs="TH Sarabun New"/>
                <w:color w:val="000000" w:themeColor="text1"/>
                <w:sz w:val="32"/>
                <w:szCs w:val="32"/>
                <w:cs/>
              </w:rPr>
              <w:t>อินเดีย เป็นแหล่งมรดกทางวัฒนธรรมทางภาษา ศาสนา และความเชื่อ ที่มีอิทธิพลต่อชาวโลก โดยเฉพาะเอเชียใต้และเอเชียตะวันออก เพื่อเรียนรู้ขนบธรรมเนียม วัฒนธรรม ประเพณีของชาวอินเดีย จึงจำเป็นต้องเรียนรู้ภาษา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ซึ่งเป็นภาษาที่มีความสำคัญภาษา</w:t>
            </w:r>
            <w:r w:rsidRPr="0061404D">
              <w:rPr>
                <w:rFonts w:ascii="TH Sarabun New" w:hAnsi="TH Sarabun New" w:cs="TH Sarabun New"/>
                <w:color w:val="000000" w:themeColor="text1"/>
                <w:sz w:val="32"/>
                <w:szCs w:val="32"/>
                <w:cs/>
              </w:rPr>
              <w:lastRenderedPageBreak/>
              <w:t>หนึ่งของอินเดีย โดยเริ่มจากการศึกษาโครงสร้างพื้นฐานทางภาษา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ทักษะการฟัง การพูด การอ่าน และการเขียน รวมทั้ง         การสนทนาในชีวิตประจำวันที่สอดคล้องกับวัฒนธรรมของชาวอินเดีย</w:t>
            </w:r>
          </w:p>
        </w:tc>
        <w:tc>
          <w:tcPr>
            <w:tcW w:w="2786" w:type="dxa"/>
          </w:tcPr>
          <w:p w14:paraId="7CAA6684" w14:textId="77777777" w:rsidR="001E7B7D" w:rsidRPr="0061404D" w:rsidRDefault="001E7B7D" w:rsidP="00835BFE">
            <w:pPr>
              <w:tabs>
                <w:tab w:val="left" w:pos="1080"/>
              </w:tabs>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1</w:t>
            </w:r>
            <w:r w:rsidRPr="0061404D">
              <w:rPr>
                <w:rFonts w:ascii="TH Sarabun New" w:hAnsi="TH Sarabun New" w:cs="TH Sarabun New"/>
                <w:color w:val="000000" w:themeColor="text1"/>
                <w:sz w:val="32"/>
                <w:szCs w:val="32"/>
                <w:cs/>
              </w:rPr>
              <w:t>.อธิบายโครงสร้างพื้นฐานของภาษา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ทักษะการฟัง พูด อ่าน เขียนได้</w:t>
            </w:r>
          </w:p>
          <w:p w14:paraId="302BDDE0" w14:textId="77777777" w:rsidR="001E7B7D" w:rsidRPr="0061404D" w:rsidRDefault="001E7B7D" w:rsidP="00835BFE">
            <w:pPr>
              <w:tabs>
                <w:tab w:val="left" w:pos="1080"/>
              </w:tabs>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2. </w:t>
            </w:r>
            <w:r w:rsidRPr="0061404D">
              <w:rPr>
                <w:rFonts w:ascii="TH Sarabun New" w:hAnsi="TH Sarabun New" w:cs="TH Sarabun New"/>
                <w:color w:val="000000" w:themeColor="text1"/>
                <w:sz w:val="32"/>
                <w:szCs w:val="32"/>
                <w:cs/>
              </w:rPr>
              <w:t>ฟัง พูด อ่าน และเขียนภาษา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 xml:space="preserve">ดี  รวมทั้งการสนทนาในชีวิตประจำวันที่สอดคล้องกับวัฒนธรรมของชาวอินเดียได้ </w:t>
            </w:r>
          </w:p>
          <w:p w14:paraId="1DEBA109" w14:textId="77777777" w:rsidR="001E7B7D" w:rsidRPr="0061404D" w:rsidRDefault="001E7B7D" w:rsidP="00835BFE">
            <w:pPr>
              <w:tabs>
                <w:tab w:val="left" w:pos="1080"/>
              </w:tabs>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3. </w:t>
            </w:r>
            <w:r w:rsidRPr="0061404D">
              <w:rPr>
                <w:rFonts w:ascii="TH Sarabun New" w:hAnsi="TH Sarabun New" w:cs="TH Sarabun New"/>
                <w:color w:val="000000" w:themeColor="text1"/>
                <w:sz w:val="32"/>
                <w:szCs w:val="32"/>
                <w:cs/>
              </w:rPr>
              <w:t>สืบค้นและสรุปความรู้เกี่ยวกับวัฒนธรรมของประเทศ</w:t>
            </w:r>
            <w:r w:rsidRPr="0061404D">
              <w:rPr>
                <w:rFonts w:ascii="TH Sarabun New" w:hAnsi="TH Sarabun New" w:cs="TH Sarabun New"/>
                <w:color w:val="000000" w:themeColor="text1"/>
                <w:sz w:val="32"/>
                <w:szCs w:val="32"/>
                <w:cs/>
              </w:rPr>
              <w:lastRenderedPageBreak/>
              <w:t>อินเดียอินเดีย แหล่งมรดกทางวัฒนธรรมทางภาษา ศาสนา และความเชื่อ ที่มีอิทธิพลต่อชาวโลก โดยเฉพาะเอเชียใต้และเอเชียตะวันออกได้</w:t>
            </w:r>
          </w:p>
          <w:p w14:paraId="0E7CA2DF" w14:textId="738D94C2" w:rsidR="001E7B7D" w:rsidRPr="0061404D" w:rsidRDefault="001E7B7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4. </w:t>
            </w:r>
            <w:r w:rsidRPr="0061404D">
              <w:rPr>
                <w:rFonts w:ascii="TH Sarabun New" w:hAnsi="TH Sarabun New" w:cs="TH Sarabun New"/>
                <w:color w:val="000000" w:themeColor="text1"/>
                <w:sz w:val="32"/>
                <w:szCs w:val="32"/>
                <w:cs/>
              </w:rPr>
              <w:t xml:space="preserve">ทำงานร่วมกับผู้อื่นได้อย่างเป็นระบบ </w:t>
            </w:r>
          </w:p>
        </w:tc>
        <w:tc>
          <w:tcPr>
            <w:tcW w:w="3451" w:type="dxa"/>
          </w:tcPr>
          <w:p w14:paraId="1990C30D"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u w:val="single"/>
                <w:cs/>
              </w:rPr>
              <w:lastRenderedPageBreak/>
              <w:t>วิธีการสอน</w:t>
            </w:r>
            <w:r w:rsidRPr="0061404D">
              <w:rPr>
                <w:rFonts w:ascii="TH Sarabun New" w:hAnsi="TH Sarabun New" w:cs="TH Sarabun New"/>
                <w:color w:val="000000" w:themeColor="text1"/>
                <w:spacing w:val="-6"/>
                <w:sz w:val="32"/>
                <w:szCs w:val="32"/>
                <w:cs/>
              </w:rPr>
              <w:t xml:space="preserve"> อาจใช้วิธีการดังนี้</w:t>
            </w:r>
          </w:p>
          <w:p w14:paraId="619784D7"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1. </w:t>
            </w:r>
            <w:r w:rsidRPr="0061404D">
              <w:rPr>
                <w:rFonts w:ascii="TH Sarabun New" w:hAnsi="TH Sarabun New" w:cs="TH Sarabun New"/>
                <w:color w:val="000000" w:themeColor="text1"/>
                <w:spacing w:val="-6"/>
                <w:sz w:val="32"/>
                <w:szCs w:val="32"/>
                <w:cs/>
              </w:rPr>
              <w:t xml:space="preserve">แบบบรรยาย และอภิปราย  </w:t>
            </w:r>
          </w:p>
          <w:p w14:paraId="0CD01203"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2. </w:t>
            </w:r>
            <w:r w:rsidRPr="0061404D">
              <w:rPr>
                <w:rFonts w:ascii="TH Sarabun New" w:hAnsi="TH Sarabun New" w:cs="TH Sarabun New"/>
                <w:color w:val="000000" w:themeColor="text1"/>
                <w:spacing w:val="-6"/>
                <w:sz w:val="32"/>
                <w:szCs w:val="32"/>
                <w:cs/>
              </w:rPr>
              <w:t>สาธิตการใช้ภาษา</w:t>
            </w:r>
            <w:proofErr w:type="spellStart"/>
            <w:r w:rsidRPr="0061404D">
              <w:rPr>
                <w:rFonts w:ascii="TH Sarabun New" w:hAnsi="TH Sarabun New" w:cs="TH Sarabun New"/>
                <w:color w:val="000000" w:themeColor="text1"/>
                <w:spacing w:val="-6"/>
                <w:sz w:val="32"/>
                <w:szCs w:val="32"/>
                <w:cs/>
              </w:rPr>
              <w:t>ฮิน</w:t>
            </w:r>
            <w:proofErr w:type="spellEnd"/>
            <w:r w:rsidRPr="0061404D">
              <w:rPr>
                <w:rFonts w:ascii="TH Sarabun New" w:hAnsi="TH Sarabun New" w:cs="TH Sarabun New"/>
                <w:color w:val="000000" w:themeColor="text1"/>
                <w:spacing w:val="-6"/>
                <w:sz w:val="32"/>
                <w:szCs w:val="32"/>
                <w:cs/>
              </w:rPr>
              <w:t xml:space="preserve">ดีให้ถูกต้องตามหลักของภาษา </w:t>
            </w:r>
          </w:p>
          <w:p w14:paraId="254FB1C4"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3. </w:t>
            </w:r>
            <w:r w:rsidRPr="0061404D">
              <w:rPr>
                <w:rFonts w:ascii="TH Sarabun New" w:hAnsi="TH Sarabun New" w:cs="TH Sarabun New"/>
                <w:color w:val="000000" w:themeColor="text1"/>
                <w:spacing w:val="-6"/>
                <w:sz w:val="32"/>
                <w:szCs w:val="32"/>
                <w:cs/>
              </w:rPr>
              <w:t xml:space="preserve">ฝึกปฏิบัติจริง ในการใช้ทักษะทางภาษา </w:t>
            </w:r>
          </w:p>
          <w:p w14:paraId="7D637A46" w14:textId="77777777" w:rsidR="001E7B7D" w:rsidRPr="0061404D" w:rsidRDefault="001E7B7D" w:rsidP="00835BFE">
            <w:pPr>
              <w:tabs>
                <w:tab w:val="left" w:pos="1080"/>
              </w:tabs>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4. </w:t>
            </w:r>
            <w:r w:rsidRPr="0061404D">
              <w:rPr>
                <w:rFonts w:ascii="TH Sarabun New" w:hAnsi="TH Sarabun New" w:cs="TH Sarabun New"/>
                <w:color w:val="000000" w:themeColor="text1"/>
                <w:spacing w:val="-6"/>
                <w:sz w:val="32"/>
                <w:szCs w:val="32"/>
                <w:cs/>
              </w:rPr>
              <w:t>การเรียนการสอนแบบผสมผสาน</w:t>
            </w:r>
            <w:r w:rsidRPr="0061404D">
              <w:rPr>
                <w:rFonts w:ascii="TH Sarabun New" w:hAnsi="TH Sarabun New" w:cs="TH Sarabun New"/>
                <w:color w:val="000000" w:themeColor="text1"/>
                <w:spacing w:val="-6"/>
                <w:sz w:val="32"/>
                <w:szCs w:val="32"/>
              </w:rPr>
              <w:t xml:space="preserve"> </w:t>
            </w:r>
          </w:p>
          <w:p w14:paraId="6C56D9F8"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u w:val="single"/>
                <w:cs/>
              </w:rPr>
              <w:t>วิธีการประเมิน</w:t>
            </w:r>
            <w:r w:rsidRPr="0061404D">
              <w:rPr>
                <w:rFonts w:ascii="TH Sarabun New" w:hAnsi="TH Sarabun New" w:cs="TH Sarabun New"/>
                <w:color w:val="000000" w:themeColor="text1"/>
                <w:spacing w:val="-6"/>
                <w:sz w:val="32"/>
                <w:szCs w:val="32"/>
                <w:cs/>
              </w:rPr>
              <w:t xml:space="preserve"> อาจใช้วิธีการดังนี้</w:t>
            </w:r>
          </w:p>
          <w:p w14:paraId="5AF4F9C0"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lastRenderedPageBreak/>
              <w:t>1.</w:t>
            </w:r>
            <w:r w:rsidRPr="0061404D">
              <w:rPr>
                <w:rFonts w:ascii="TH Sarabun New" w:hAnsi="TH Sarabun New" w:cs="TH Sarabun New"/>
                <w:color w:val="000000" w:themeColor="text1"/>
                <w:spacing w:val="-6"/>
                <w:sz w:val="32"/>
                <w:szCs w:val="32"/>
                <w:cs/>
              </w:rPr>
              <w:t xml:space="preserve"> จากการสังเกตพฤติกรรมการเรียน การอภิปราย ทักษะปฏิบัติ </w:t>
            </w:r>
            <w:r w:rsidRPr="0061404D">
              <w:rPr>
                <w:rFonts w:ascii="TH Sarabun New" w:hAnsi="TH Sarabun New" w:cs="TH Sarabun New"/>
                <w:color w:val="000000" w:themeColor="text1"/>
                <w:spacing w:val="-6"/>
                <w:sz w:val="32"/>
                <w:szCs w:val="32"/>
              </w:rPr>
              <w:t xml:space="preserve">2. </w:t>
            </w:r>
            <w:r w:rsidRPr="0061404D">
              <w:rPr>
                <w:rFonts w:ascii="TH Sarabun New" w:hAnsi="TH Sarabun New" w:cs="TH Sarabun New"/>
                <w:color w:val="000000" w:themeColor="text1"/>
                <w:spacing w:val="-6"/>
                <w:sz w:val="32"/>
                <w:szCs w:val="32"/>
                <w:cs/>
              </w:rPr>
              <w:t>จากการกำหนดภาระงาน ชิ้นงาน กิจกรรม โครงการต่าง ๆ การส่งงานตามกำหนด ระยะเวลาที่มอบหมาย เพื่อการประเมินความรู้ ทักษะ และ คุณลักษณะที่ต้องการ</w:t>
            </w:r>
          </w:p>
          <w:p w14:paraId="5E80F1AB" w14:textId="031E21EE" w:rsidR="001E7B7D" w:rsidRPr="0061404D" w:rsidRDefault="001E7B7D" w:rsidP="00835BFE">
            <w:pPr>
              <w:tabs>
                <w:tab w:val="left" w:pos="1080"/>
              </w:tabs>
              <w:ind w:right="167"/>
              <w:jc w:val="thaiDistribute"/>
              <w:rPr>
                <w:rFonts w:ascii="TH Sarabun New" w:hAnsi="TH Sarabun New" w:cs="TH Sarabun New"/>
                <w:color w:val="000000" w:themeColor="text1"/>
                <w:spacing w:val="-4"/>
                <w:sz w:val="32"/>
                <w:szCs w:val="32"/>
                <w:u w:val="single"/>
                <w:cs/>
              </w:rPr>
            </w:pPr>
            <w:r w:rsidRPr="0061404D">
              <w:rPr>
                <w:rFonts w:ascii="TH Sarabun New" w:hAnsi="TH Sarabun New" w:cs="TH Sarabun New"/>
                <w:color w:val="000000" w:themeColor="text1"/>
                <w:spacing w:val="-6"/>
                <w:sz w:val="32"/>
                <w:szCs w:val="32"/>
              </w:rPr>
              <w:t xml:space="preserve">3. </w:t>
            </w:r>
            <w:r w:rsidRPr="0061404D">
              <w:rPr>
                <w:rFonts w:ascii="TH Sarabun New" w:hAnsi="TH Sarabun New" w:cs="TH Sarabun New"/>
                <w:color w:val="000000" w:themeColor="text1"/>
                <w:spacing w:val="-6"/>
                <w:sz w:val="32"/>
                <w:szCs w:val="32"/>
                <w:cs/>
              </w:rPr>
              <w:t>จากการทดสอบรายหน่วย กลางภาค ปลายภาค (ถ้ามี)</w:t>
            </w:r>
          </w:p>
        </w:tc>
        <w:tc>
          <w:tcPr>
            <w:tcW w:w="2976" w:type="dxa"/>
          </w:tcPr>
          <w:p w14:paraId="13C410DB" w14:textId="36085F82" w:rsidR="001E7B7D" w:rsidRPr="0061404D" w:rsidRDefault="001E7B7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eastAsia="TH Sarabun PSK" w:hAnsi="TH Sarabun New" w:cs="TH Sarabun New"/>
                <w:color w:val="000000" w:themeColor="text1"/>
                <w:sz w:val="32"/>
                <w:szCs w:val="32"/>
              </w:rPr>
              <w:lastRenderedPageBreak/>
              <w:t xml:space="preserve">CLO 1: </w:t>
            </w:r>
            <w:r w:rsidRPr="0061404D">
              <w:rPr>
                <w:rFonts w:ascii="TH Sarabun New" w:hAnsi="TH Sarabun New" w:cs="TH Sarabun New"/>
                <w:color w:val="000000" w:themeColor="text1"/>
                <w:sz w:val="32"/>
                <w:szCs w:val="32"/>
                <w:cs/>
              </w:rPr>
              <w:t>ใช้ทักษะทางภาษาในการสื่อสาร โดยใช้ภาษา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เกี่ยวกับสนทนาในชีวิตประจำวันที่สอดคล้องกับวัฒนธรรมของชาวอินเดีย และทำงานเป็นกลุ่ม โดยใช้เทคโนโลยีในการสืบค้นและสรุปความรู้เพื่อนำเสนอผลงานเกี่ยวกับมรดกทางวัฒนธรรม</w:t>
            </w:r>
            <w:r w:rsidRPr="0061404D">
              <w:rPr>
                <w:rFonts w:ascii="TH Sarabun New" w:hAnsi="TH Sarabun New" w:cs="TH Sarabun New"/>
                <w:color w:val="000000" w:themeColor="text1"/>
                <w:sz w:val="32"/>
                <w:szCs w:val="32"/>
                <w:cs/>
              </w:rPr>
              <w:lastRenderedPageBreak/>
              <w:t xml:space="preserve">ทางภาษา ศาสนา และความเชื่อ ที่มีอิทธิพลต่อชาวโลก โดยเฉพาะเอเชียใต้และเอเชียตะวันออกได้อย่างสร้างสรรค์ </w:t>
            </w:r>
            <w:r w:rsidRPr="0061404D">
              <w:rPr>
                <w:rFonts w:ascii="TH Sarabun New" w:eastAsia="TH Sarabun PSK" w:hAnsi="TH Sarabun New" w:cs="TH Sarabun New"/>
                <w:color w:val="000000" w:themeColor="text1"/>
                <w:sz w:val="32"/>
                <w:szCs w:val="32"/>
              </w:rPr>
              <w:t xml:space="preserve">(PLO 1A, </w:t>
            </w:r>
            <w:r w:rsidRPr="0061404D">
              <w:rPr>
                <w:rFonts w:ascii="TH Sarabun New" w:hAnsi="TH Sarabun New" w:cs="TH Sarabun New"/>
                <w:color w:val="000000" w:themeColor="text1"/>
                <w:sz w:val="32"/>
                <w:szCs w:val="32"/>
              </w:rPr>
              <w:t xml:space="preserve">PLO </w:t>
            </w:r>
            <w:r w:rsidRPr="0061404D">
              <w:rPr>
                <w:rFonts w:ascii="TH Sarabun New" w:eastAsia="TH Sarabun PSK" w:hAnsi="TH Sarabun New" w:cs="TH Sarabun New"/>
                <w:color w:val="000000" w:themeColor="text1"/>
                <w:sz w:val="32"/>
                <w:szCs w:val="32"/>
              </w:rPr>
              <w:t>1B)</w:t>
            </w:r>
          </w:p>
        </w:tc>
      </w:tr>
      <w:tr w:rsidR="00DC5B1A" w:rsidRPr="004A750A" w14:paraId="41F90D03" w14:textId="77777777" w:rsidTr="00C2784E">
        <w:tc>
          <w:tcPr>
            <w:tcW w:w="3145" w:type="dxa"/>
          </w:tcPr>
          <w:p w14:paraId="35CB4662" w14:textId="6D783AB6" w:rsidR="00DC5B1A" w:rsidRPr="004A750A" w:rsidRDefault="00E366BB" w:rsidP="0061404D">
            <w:pPr>
              <w:pStyle w:val="afa"/>
              <w:spacing w:before="0" w:after="0"/>
              <w:ind w:hanging="3"/>
              <w:jc w:val="thaiDistribute"/>
              <w:rPr>
                <w:rFonts w:ascii="TH Sarabun New" w:hAnsi="TH Sarabun New" w:cs="TH Sarabun New"/>
                <w:color w:val="000000" w:themeColor="text1"/>
                <w:sz w:val="32"/>
                <w:szCs w:val="32"/>
              </w:rPr>
            </w:pPr>
            <w:r w:rsidRPr="00E366BB">
              <w:rPr>
                <w:rFonts w:ascii="TH Sarabun New" w:hAnsi="TH Sarabun New" w:cs="TH Sarabun New"/>
                <w:color w:val="000000" w:themeColor="text1"/>
                <w:sz w:val="32"/>
                <w:szCs w:val="32"/>
              </w:rPr>
              <w:lastRenderedPageBreak/>
              <w:t>002408</w:t>
            </w:r>
            <w:r w:rsidR="0061404D">
              <w:rPr>
                <w:rFonts w:ascii="TH Sarabun New" w:hAnsi="TH Sarabun New" w:cs="TH Sarabun New"/>
                <w:color w:val="000000" w:themeColor="text1"/>
                <w:sz w:val="32"/>
                <w:szCs w:val="32"/>
              </w:rPr>
              <w:t xml:space="preserve"> </w:t>
            </w:r>
            <w:r w:rsidR="00DC5B1A" w:rsidRPr="004A750A">
              <w:rPr>
                <w:rFonts w:ascii="TH Sarabun New" w:hAnsi="TH Sarabun New" w:cs="TH Sarabun New"/>
                <w:color w:val="000000" w:themeColor="text1"/>
                <w:sz w:val="32"/>
                <w:szCs w:val="32"/>
                <w:cs/>
              </w:rPr>
              <w:t>ภาษาเพื่อการประกอบอาชีพ</w:t>
            </w:r>
            <w:r w:rsidR="00DC5B1A" w:rsidRPr="004A750A">
              <w:rPr>
                <w:rFonts w:ascii="TH Sarabun New" w:hAnsi="TH Sarabun New" w:cs="TH Sarabun New"/>
                <w:color w:val="000000" w:themeColor="text1"/>
                <w:sz w:val="32"/>
                <w:szCs w:val="32"/>
              </w:rPr>
              <w:tab/>
            </w:r>
          </w:p>
        </w:tc>
        <w:tc>
          <w:tcPr>
            <w:tcW w:w="2838" w:type="dxa"/>
          </w:tcPr>
          <w:p w14:paraId="5257E3F5" w14:textId="56316AB3" w:rsidR="00DC5B1A" w:rsidRPr="004A750A" w:rsidRDefault="00DC5B1A" w:rsidP="00835BFE">
            <w:pPr>
              <w:jc w:val="thaiDistribute"/>
              <w:rPr>
                <w:rFonts w:ascii="TH SarabunPSK" w:hAnsi="TH SarabunPSK" w:cs="TH SarabunPSK"/>
                <w:color w:val="000000" w:themeColor="text1"/>
                <w:sz w:val="32"/>
                <w:szCs w:val="32"/>
                <w:cs/>
              </w:rPr>
            </w:pPr>
            <w:r w:rsidRPr="004A750A">
              <w:rPr>
                <w:rFonts w:ascii="TH Sarabun New" w:eastAsia="Calibri" w:hAnsi="TH Sarabun New" w:cs="TH Sarabun New"/>
                <w:color w:val="000000" w:themeColor="text1"/>
                <w:sz w:val="32"/>
                <w:szCs w:val="32"/>
                <w:cs/>
              </w:rPr>
              <w:t xml:space="preserve">การใช้ภาษาและสำนวนที่สัมพันธ์กับสังคมและองค์กร วิเคราะห์ภาษาพูดและภาษาเขียน ฝึกปฏิบัติการเขียนเอกสารเผยแพร่ประเภทต่าง ๆ </w:t>
            </w:r>
            <w:r w:rsidRPr="004A750A">
              <w:rPr>
                <w:rFonts w:ascii="TH Sarabun New" w:hAnsi="TH Sarabun New" w:cs="TH Sarabun New"/>
                <w:color w:val="000000" w:themeColor="text1"/>
                <w:kern w:val="2"/>
                <w:sz w:val="32"/>
                <w:szCs w:val="32"/>
                <w:cs/>
              </w:rPr>
              <w:t xml:space="preserve">ทั้งในหน่วยงานรัฐบาลและเอกชน </w:t>
            </w:r>
            <w:r w:rsidRPr="004A750A">
              <w:rPr>
                <w:rFonts w:ascii="TH Sarabun New" w:eastAsia="Calibri" w:hAnsi="TH Sarabun New" w:cs="TH Sarabun New"/>
                <w:color w:val="000000" w:themeColor="text1"/>
                <w:sz w:val="32"/>
                <w:szCs w:val="32"/>
                <w:cs/>
              </w:rPr>
              <w:t>การ</w:t>
            </w:r>
            <w:r w:rsidRPr="004A750A">
              <w:rPr>
                <w:rFonts w:ascii="TH Sarabun New" w:hAnsi="TH Sarabun New" w:cs="TH Sarabun New"/>
                <w:color w:val="000000" w:themeColor="text1"/>
                <w:sz w:val="32"/>
                <w:szCs w:val="32"/>
                <w:cs/>
              </w:rPr>
              <w:t>ประยุกต์ใช้เทคโนโลยี</w:t>
            </w:r>
            <w:r w:rsidRPr="004A750A">
              <w:rPr>
                <w:rFonts w:ascii="TH Sarabun New" w:eastAsia="Calibri" w:hAnsi="TH Sarabun New" w:cs="TH Sarabun New"/>
                <w:color w:val="000000" w:themeColor="text1"/>
                <w:sz w:val="32"/>
                <w:szCs w:val="32"/>
                <w:cs/>
              </w:rPr>
              <w:t>เพื่อการประกอบอาชีพ</w:t>
            </w:r>
            <w:r w:rsidRPr="004A750A">
              <w:rPr>
                <w:rFonts w:ascii="TH Sarabun New" w:hAnsi="TH Sarabun New" w:cs="TH Sarabun New"/>
                <w:color w:val="000000" w:themeColor="text1"/>
                <w:kern w:val="2"/>
                <w:sz w:val="32"/>
                <w:szCs w:val="32"/>
                <w:cs/>
              </w:rPr>
              <w:t>ตามการ</w:t>
            </w:r>
            <w:r w:rsidRPr="004A750A">
              <w:rPr>
                <w:rFonts w:ascii="TH Sarabun New" w:eastAsia="Calibri" w:hAnsi="TH Sarabun New" w:cs="TH Sarabun New"/>
                <w:color w:val="000000" w:themeColor="text1"/>
                <w:sz w:val="32"/>
                <w:szCs w:val="32"/>
                <w:cs/>
              </w:rPr>
              <w:t>เปลี่ยนแปลงของยุคสมัย</w:t>
            </w:r>
          </w:p>
        </w:tc>
        <w:tc>
          <w:tcPr>
            <w:tcW w:w="2786" w:type="dxa"/>
          </w:tcPr>
          <w:p w14:paraId="40D72F17" w14:textId="77777777" w:rsidR="00DC5B1A" w:rsidRPr="004A750A" w:rsidRDefault="00DC5B1A" w:rsidP="00835BFE">
            <w:pPr>
              <w:ind w:left="4" w:hanging="4"/>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เพื่อให้นักศึกษาอธิบายหลักการและรูปแบบการพูดและเขียนแบบ</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ต่าง ๆ สำหรับการประกอบอาชีพได้</w:t>
            </w:r>
          </w:p>
          <w:p w14:paraId="1A366BEF" w14:textId="77777777" w:rsidR="00DC5B1A" w:rsidRPr="004A750A" w:rsidRDefault="00DC5B1A"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เพื่อให้นักศึกษาพูดและเขียนได้อย่างเหมาะสมกับอาชีพ สามารถนำทักษะที่เรียนรู้ไปใช้ในการประกอบวิชาชีพได้</w:t>
            </w:r>
          </w:p>
          <w:p w14:paraId="34D77CDA" w14:textId="77777777" w:rsidR="00DC5B1A" w:rsidRPr="004A750A" w:rsidRDefault="00DC5B1A" w:rsidP="00835BFE">
            <w:pPr>
              <w:ind w:left="4" w:hanging="4"/>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lastRenderedPageBreak/>
              <w:t xml:space="preserve">3. </w:t>
            </w:r>
            <w:r w:rsidRPr="004A750A">
              <w:rPr>
                <w:rFonts w:ascii="TH Sarabun New" w:hAnsi="TH Sarabun New" w:cs="TH Sarabun New"/>
                <w:color w:val="000000" w:themeColor="text1"/>
                <w:sz w:val="32"/>
                <w:szCs w:val="32"/>
                <w:cs/>
              </w:rPr>
              <w:t>เพื่อให้นักศึกษาสามารถประยุกต์ใช้เทคโนโลยีประกอบการพูดและเขียนสำหรับการสร้างอาชีพได้</w:t>
            </w:r>
          </w:p>
          <w:p w14:paraId="10D11D5A" w14:textId="77777777" w:rsidR="00DC5B1A" w:rsidRPr="004A750A" w:rsidRDefault="00DC5B1A" w:rsidP="00835BFE">
            <w:pPr>
              <w:tabs>
                <w:tab w:val="left" w:pos="1080"/>
              </w:tabs>
              <w:jc w:val="thaiDistribute"/>
              <w:rPr>
                <w:rFonts w:ascii="TH SarabunPSK" w:hAnsi="TH SarabunPSK" w:cs="TH SarabunPSK"/>
                <w:color w:val="000000" w:themeColor="text1"/>
                <w:sz w:val="32"/>
                <w:szCs w:val="32"/>
              </w:rPr>
            </w:pPr>
          </w:p>
        </w:tc>
        <w:tc>
          <w:tcPr>
            <w:tcW w:w="3451" w:type="dxa"/>
          </w:tcPr>
          <w:p w14:paraId="49DD868B" w14:textId="77777777" w:rsidR="00DC5B1A" w:rsidRPr="004A750A" w:rsidRDefault="00DC5B1A"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27F6A0C"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การสอนแบบบรรยายและอภิปรายโดยใช้โปรแกรมสำเร็จรูป</w:t>
            </w:r>
            <w:r w:rsidRPr="004A750A">
              <w:rPr>
                <w:rFonts w:ascii="TH Sarabun New" w:hAnsi="TH Sarabun New" w:cs="TH Sarabun New"/>
                <w:color w:val="000000" w:themeColor="text1"/>
                <w:sz w:val="32"/>
                <w:szCs w:val="32"/>
              </w:rPr>
              <w:t xml:space="preserve"> Power Point</w:t>
            </w:r>
            <w:r w:rsidRPr="004A750A">
              <w:rPr>
                <w:rFonts w:ascii="TH Sarabun New" w:hAnsi="TH Sarabun New" w:cs="TH Sarabun New"/>
                <w:color w:val="000000" w:themeColor="text1"/>
                <w:sz w:val="32"/>
                <w:szCs w:val="32"/>
                <w:cs/>
              </w:rPr>
              <w:t xml:space="preserve"> และ</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w:t>
            </w:r>
          </w:p>
          <w:p w14:paraId="7D14293E"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กิจกรรมในห้องเรียน</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เข้าร่วมอบรม และเรียนรู้ด้วยตนเองผ่านโปรแกรมคอมพิวเตอร์ต่าง ๆ</w:t>
            </w:r>
          </w:p>
          <w:p w14:paraId="097F3C64"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ลงพื้นที่ชุมชน ศึกษากิจการ สำรวจและวิเคราะห์ความต้องการ </w:t>
            </w:r>
          </w:p>
          <w:p w14:paraId="713C8E62"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4. </w:t>
            </w:r>
            <w:r w:rsidRPr="004A750A">
              <w:rPr>
                <w:rFonts w:ascii="TH Sarabun New" w:hAnsi="TH Sarabun New" w:cs="TH Sarabun New"/>
                <w:color w:val="000000" w:themeColor="text1"/>
                <w:sz w:val="32"/>
                <w:szCs w:val="32"/>
                <w:cs/>
              </w:rPr>
              <w:t xml:space="preserve">ปฏิบัติกิจกรรมทั้งแบบรายบุคคลและแบบกลุ่ม </w:t>
            </w:r>
          </w:p>
          <w:p w14:paraId="3B2F3F70"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นำเสนอผลงานในรูปแบบ</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 หน้าชั้นเรียน และเผยแพร่ผ่านสื่อออนไลน์</w:t>
            </w:r>
          </w:p>
          <w:p w14:paraId="1EA16CA7" w14:textId="77777777" w:rsidR="00DC5B1A" w:rsidRPr="004A750A" w:rsidRDefault="00DC5B1A"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1D208A7"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สังเกตพฤติกรรมการเรียนจากความตรงต่อเวลา </w:t>
            </w:r>
          </w:p>
          <w:p w14:paraId="61A2BB2B"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 xml:space="preserve">ประเมินความรู้จากการมอบหมายงาน การอภิปราย ทักษะการปฏิบัติ การนำเสนอ </w:t>
            </w:r>
          </w:p>
          <w:p w14:paraId="415FB606" w14:textId="3AF34BEB" w:rsidR="00DC5B1A" w:rsidRPr="004A750A" w:rsidRDefault="00DC5B1A" w:rsidP="00835BFE">
            <w:pPr>
              <w:tabs>
                <w:tab w:val="left" w:pos="1080"/>
              </w:tabs>
              <w:jc w:val="thaiDistribute"/>
              <w:rPr>
                <w:rFonts w:ascii="TH SarabunPSK" w:hAnsi="TH SarabunPSK" w:cs="TH SarabunPSK"/>
                <w:color w:val="000000" w:themeColor="text1"/>
                <w:spacing w:val="-6"/>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แบบทดสอบกลางภาคและปลายภาค</w:t>
            </w:r>
          </w:p>
        </w:tc>
        <w:tc>
          <w:tcPr>
            <w:tcW w:w="2976" w:type="dxa"/>
          </w:tcPr>
          <w:p w14:paraId="60A35B41" w14:textId="77777777" w:rsidR="008569CC" w:rsidRPr="008569CC" w:rsidRDefault="008569CC"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8569CC">
              <w:rPr>
                <w:rFonts w:ascii="TH Sarabun New" w:eastAsia="TH Sarabun PSK" w:hAnsi="TH Sarabun New" w:cs="TH Sarabun New"/>
                <w:color w:val="000000" w:themeColor="text1"/>
                <w:sz w:val="32"/>
                <w:szCs w:val="32"/>
              </w:rPr>
              <w:lastRenderedPageBreak/>
              <w:t xml:space="preserve">CLO 1: </w:t>
            </w:r>
            <w:r w:rsidRPr="008569CC">
              <w:rPr>
                <w:rFonts w:ascii="TH Sarabun New" w:eastAsia="TH Sarabun PSK" w:hAnsi="TH Sarabun New" w:cs="TH Sarabun New"/>
                <w:color w:val="000000" w:themeColor="text1"/>
                <w:sz w:val="32"/>
                <w:szCs w:val="32"/>
                <w:cs/>
              </w:rPr>
              <w:t>อธิบายหลักการและรูปแบบการเขียน ต่าง ๆ ได้ (</w:t>
            </w:r>
            <w:r w:rsidRPr="008569CC">
              <w:rPr>
                <w:rFonts w:ascii="TH Sarabun New" w:eastAsia="TH Sarabun PSK" w:hAnsi="TH Sarabun New" w:cs="TH Sarabun New"/>
                <w:color w:val="000000" w:themeColor="text1"/>
                <w:sz w:val="32"/>
                <w:szCs w:val="32"/>
              </w:rPr>
              <w:t>PLO 1A)</w:t>
            </w:r>
          </w:p>
          <w:p w14:paraId="75F0B1FD" w14:textId="77777777" w:rsidR="008569CC" w:rsidRPr="008569CC" w:rsidRDefault="008569CC"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8569CC">
              <w:rPr>
                <w:rFonts w:ascii="TH Sarabun New" w:eastAsia="TH Sarabun PSK" w:hAnsi="TH Sarabun New" w:cs="TH Sarabun New"/>
                <w:color w:val="000000" w:themeColor="text1"/>
                <w:sz w:val="32"/>
                <w:szCs w:val="32"/>
              </w:rPr>
              <w:t xml:space="preserve">CLO 2: </w:t>
            </w:r>
            <w:r w:rsidRPr="008569CC">
              <w:rPr>
                <w:rFonts w:ascii="TH Sarabun New" w:eastAsia="TH Sarabun PSK" w:hAnsi="TH Sarabun New" w:cs="TH Sarabun New"/>
                <w:color w:val="000000" w:themeColor="text1"/>
                <w:sz w:val="32"/>
                <w:szCs w:val="32"/>
                <w:cs/>
              </w:rPr>
              <w:t>เขียนงานและนำเสนอผลงานต่าง ๆ ได้อย่างถูกต้อง และเหมาะสมกับอาชีพ (</w:t>
            </w:r>
            <w:r w:rsidRPr="008569CC">
              <w:rPr>
                <w:rFonts w:ascii="TH Sarabun New" w:eastAsia="TH Sarabun PSK" w:hAnsi="TH Sarabun New" w:cs="TH Sarabun New"/>
                <w:color w:val="000000" w:themeColor="text1"/>
                <w:sz w:val="32"/>
                <w:szCs w:val="32"/>
              </w:rPr>
              <w:t>PLO 1B)</w:t>
            </w:r>
          </w:p>
          <w:p w14:paraId="0FD6E417" w14:textId="2DE92DE6" w:rsidR="00DC5B1A" w:rsidRPr="004A750A" w:rsidRDefault="008569CC" w:rsidP="00835BFE">
            <w:pPr>
              <w:tabs>
                <w:tab w:val="left" w:pos="1080"/>
              </w:tabs>
              <w:ind w:right="167"/>
              <w:jc w:val="thaiDistribute"/>
              <w:rPr>
                <w:rFonts w:ascii="TH Sarabun New" w:eastAsia="TH Sarabun PSK" w:hAnsi="TH Sarabun New" w:cs="TH Sarabun New"/>
                <w:color w:val="000000" w:themeColor="text1"/>
                <w:sz w:val="32"/>
                <w:szCs w:val="32"/>
              </w:rPr>
            </w:pPr>
            <w:r w:rsidRPr="008569CC">
              <w:rPr>
                <w:rFonts w:ascii="TH Sarabun New" w:eastAsia="TH Sarabun PSK" w:hAnsi="TH Sarabun New" w:cs="TH Sarabun New"/>
                <w:color w:val="000000" w:themeColor="text1"/>
                <w:sz w:val="32"/>
                <w:szCs w:val="32"/>
              </w:rPr>
              <w:t xml:space="preserve">CLO 3: </w:t>
            </w:r>
            <w:r w:rsidRPr="008569CC">
              <w:rPr>
                <w:rFonts w:ascii="TH Sarabun New" w:eastAsia="TH Sarabun PSK" w:hAnsi="TH Sarabun New" w:cs="TH Sarabun New"/>
                <w:color w:val="000000" w:themeColor="text1"/>
                <w:sz w:val="32"/>
                <w:szCs w:val="32"/>
                <w:cs/>
              </w:rPr>
              <w:t>ประยุกต์ใช้ทักษะการเขียนสำหรับการดำเนินชีวิต</w:t>
            </w:r>
            <w:r w:rsidRPr="008569CC">
              <w:rPr>
                <w:rFonts w:ascii="TH Sarabun New" w:eastAsia="TH Sarabun PSK" w:hAnsi="TH Sarabun New" w:cs="TH Sarabun New"/>
                <w:color w:val="000000" w:themeColor="text1"/>
                <w:sz w:val="32"/>
                <w:szCs w:val="32"/>
                <w:cs/>
              </w:rPr>
              <w:lastRenderedPageBreak/>
              <w:t>และการประกอบวิชาชีพได้ (</w:t>
            </w:r>
            <w:r w:rsidRPr="008569CC">
              <w:rPr>
                <w:rFonts w:ascii="TH Sarabun New" w:eastAsia="TH Sarabun PSK" w:hAnsi="TH Sarabun New" w:cs="TH Sarabun New"/>
                <w:color w:val="000000" w:themeColor="text1"/>
                <w:sz w:val="32"/>
                <w:szCs w:val="32"/>
              </w:rPr>
              <w:t>PLO 1C)</w:t>
            </w:r>
          </w:p>
        </w:tc>
      </w:tr>
      <w:tr w:rsidR="006106ED" w:rsidRPr="004A750A" w14:paraId="3D5DEDFE" w14:textId="77777777" w:rsidTr="00C2784E">
        <w:tc>
          <w:tcPr>
            <w:tcW w:w="3145" w:type="dxa"/>
          </w:tcPr>
          <w:p w14:paraId="1E292A79" w14:textId="22640EAA" w:rsidR="006106ED" w:rsidRPr="004A750A" w:rsidRDefault="00FC42E3" w:rsidP="0061404D">
            <w:pPr>
              <w:pStyle w:val="afa"/>
              <w:spacing w:before="0" w:after="0"/>
              <w:ind w:hanging="3"/>
              <w:jc w:val="thaiDistribute"/>
              <w:rPr>
                <w:rFonts w:ascii="TH Sarabun New" w:hAnsi="TH Sarabun New" w:cs="TH Sarabun New"/>
                <w:color w:val="000000" w:themeColor="text1"/>
                <w:sz w:val="32"/>
                <w:szCs w:val="32"/>
              </w:rPr>
            </w:pPr>
            <w:r w:rsidRPr="00FC42E3">
              <w:rPr>
                <w:rFonts w:ascii="TH Sarabun New" w:hAnsi="TH Sarabun New" w:cs="TH Sarabun New"/>
                <w:color w:val="000000" w:themeColor="text1"/>
                <w:sz w:val="32"/>
                <w:szCs w:val="32"/>
              </w:rPr>
              <w:lastRenderedPageBreak/>
              <w:t>002409</w:t>
            </w:r>
            <w:r w:rsidR="006106ED" w:rsidRPr="004A750A">
              <w:rPr>
                <w:rFonts w:ascii="TH Sarabun New" w:hAnsi="TH Sarabun New" w:cs="TH Sarabun New"/>
                <w:color w:val="000000" w:themeColor="text1"/>
                <w:sz w:val="32"/>
                <w:szCs w:val="32"/>
              </w:rPr>
              <w:t xml:space="preserve">  </w:t>
            </w:r>
            <w:r w:rsidR="006106ED" w:rsidRPr="004A750A">
              <w:rPr>
                <w:rFonts w:ascii="TH Sarabun New" w:hAnsi="TH Sarabun New" w:cs="TH Sarabun New"/>
                <w:color w:val="000000" w:themeColor="text1"/>
                <w:sz w:val="32"/>
                <w:szCs w:val="32"/>
                <w:cs/>
              </w:rPr>
              <w:t>ภาษาอิตาเลียนเพื่อการสื่อสาร</w:t>
            </w:r>
          </w:p>
        </w:tc>
        <w:tc>
          <w:tcPr>
            <w:tcW w:w="2838" w:type="dxa"/>
          </w:tcPr>
          <w:p w14:paraId="2C4F2333" w14:textId="187C8F5B" w:rsidR="006106ED" w:rsidRPr="004A750A" w:rsidRDefault="006106ED" w:rsidP="00835BFE">
            <w:pPr>
              <w:jc w:val="thaiDistribute"/>
              <w:rPr>
                <w:rFonts w:ascii="TH Sarabun New" w:eastAsia="Calibri"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เรียนรู้ไวยากรณ์ภาษาอิตาเลียนเบื้องต้น รูปแบบประโยค และการสนทนาในชีวิตประจำวัน</w:t>
            </w:r>
          </w:p>
        </w:tc>
        <w:tc>
          <w:tcPr>
            <w:tcW w:w="2786" w:type="dxa"/>
          </w:tcPr>
          <w:p w14:paraId="7D94573E" w14:textId="77777777" w:rsidR="006106ED" w:rsidRPr="004A750A" w:rsidRDefault="006106ED" w:rsidP="00835BFE">
            <w:pPr>
              <w:ind w:left="68"/>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เพื่อให้ผู้เรียนใช้ภาษาอิตาเลียนเพื่อการสื่อสารในชีวิตประจำวัน และนำเสนองานได้</w:t>
            </w:r>
          </w:p>
          <w:p w14:paraId="73061AB0" w14:textId="3EE3E6C6" w:rsidR="006106ED" w:rsidRPr="004A750A" w:rsidRDefault="006106ED"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2. </w:t>
            </w:r>
            <w:r w:rsidRPr="004A750A">
              <w:rPr>
                <w:rFonts w:ascii="TH Sarabun New" w:hAnsi="TH Sarabun New" w:cs="TH Sarabun New"/>
                <w:color w:val="000000" w:themeColor="text1"/>
                <w:sz w:val="32"/>
                <w:szCs w:val="32"/>
                <w:cs/>
              </w:rPr>
              <w:t>เพื่อให้ผู้เรียนใช้เทคโนโลยีสารสนเทศ และเทคโนโลยีดิจิทัล ในการแสวงหาความรู้ได้</w:t>
            </w:r>
          </w:p>
        </w:tc>
        <w:tc>
          <w:tcPr>
            <w:tcW w:w="3451" w:type="dxa"/>
          </w:tcPr>
          <w:p w14:paraId="48192082" w14:textId="77777777" w:rsidR="006106ED" w:rsidRPr="004A750A" w:rsidRDefault="006106E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lastRenderedPageBreak/>
              <w:t>วิธีการสอน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0700E842" w14:textId="77777777" w:rsidR="006106ED" w:rsidRPr="004A750A" w:rsidRDefault="006106ED" w:rsidP="00835BFE">
            <w:pPr>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แบบบรรยาย</w:t>
            </w:r>
          </w:p>
          <w:p w14:paraId="48DAD4F6" w14:textId="77777777" w:rsidR="006106ED" w:rsidRPr="004A750A" w:rsidRDefault="006106E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ฝึกทักษะทางภาษา</w:t>
            </w:r>
          </w:p>
          <w:p w14:paraId="0E28C8EC" w14:textId="77777777" w:rsidR="006106ED" w:rsidRPr="004A750A" w:rsidRDefault="006106E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xml:space="preserve"> การเรียนการสอนแบบผสมผสาน</w:t>
            </w:r>
          </w:p>
          <w:p w14:paraId="4DB0BA42" w14:textId="77777777" w:rsidR="006106ED" w:rsidRPr="004A750A" w:rsidRDefault="006106E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วิธีการประเมิน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0FE65C7B" w14:textId="77777777" w:rsidR="006106ED" w:rsidRPr="004A750A" w:rsidRDefault="006106ED"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จากการสังเกตพฤติกรรม การเรียน การฝึกทักษะทางภาษา</w:t>
            </w:r>
          </w:p>
          <w:p w14:paraId="1376A0BF" w14:textId="77777777" w:rsidR="006106ED" w:rsidRPr="004A750A" w:rsidRDefault="006106ED" w:rsidP="00835BFE">
            <w:pPr>
              <w:jc w:val="thaiDistribute"/>
              <w:rPr>
                <w:rFonts w:ascii="TH Sarabun New"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จากการกำหนดภาระงานชิ้นงาน</w:t>
            </w:r>
          </w:p>
          <w:p w14:paraId="4C3AD6DC" w14:textId="49016C7E" w:rsidR="006106ED" w:rsidRPr="004A750A" w:rsidRDefault="006106ED"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จากการทดสอบรายหน่วย กลางภาค ปลายภาค (ถ้ามี)</w:t>
            </w:r>
          </w:p>
        </w:tc>
        <w:tc>
          <w:tcPr>
            <w:tcW w:w="2976" w:type="dxa"/>
          </w:tcPr>
          <w:p w14:paraId="085198C2" w14:textId="56AC04F3" w:rsidR="006106ED" w:rsidRPr="004A750A" w:rsidRDefault="006106ED"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ประยุกต์ใช้ทักษะทางภาษาอิตาเลียนเพื่อการสื่อสารในชีวิตประจำวันที่สอดคล้องกับวัฒนธรรมของชาวอิตาเลียน และเทคโนโลยีในการแสวงหาความรู้ได้</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 xml:space="preserve">(PLO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1B)</w:t>
            </w:r>
          </w:p>
        </w:tc>
      </w:tr>
      <w:tr w:rsidR="00E73590" w:rsidRPr="004A750A" w14:paraId="100427CA" w14:textId="77777777" w:rsidTr="00C2784E">
        <w:tc>
          <w:tcPr>
            <w:tcW w:w="3145" w:type="dxa"/>
          </w:tcPr>
          <w:p w14:paraId="6A9321FA" w14:textId="03EF4A47" w:rsidR="00E73590" w:rsidRPr="004A750A" w:rsidRDefault="00FC42E3" w:rsidP="00835BFE">
            <w:pPr>
              <w:pStyle w:val="afa"/>
              <w:spacing w:before="0" w:after="0"/>
              <w:ind w:hanging="3"/>
              <w:jc w:val="both"/>
              <w:rPr>
                <w:rFonts w:ascii="TH Sarabun New" w:hAnsi="TH Sarabun New" w:cs="TH Sarabun New"/>
                <w:color w:val="000000" w:themeColor="text1"/>
                <w:sz w:val="32"/>
                <w:szCs w:val="32"/>
              </w:rPr>
            </w:pPr>
            <w:r w:rsidRPr="00FC42E3">
              <w:rPr>
                <w:rFonts w:ascii="TH Sarabun New" w:hAnsi="TH Sarabun New" w:cs="TH Sarabun New"/>
                <w:color w:val="000000" w:themeColor="text1"/>
                <w:sz w:val="32"/>
                <w:szCs w:val="32"/>
              </w:rPr>
              <w:t>002410</w:t>
            </w:r>
            <w:r w:rsidR="00E73590" w:rsidRPr="004A750A">
              <w:rPr>
                <w:rFonts w:ascii="TH Sarabun New" w:hAnsi="TH Sarabun New" w:cs="TH Sarabun New"/>
                <w:color w:val="000000" w:themeColor="text1"/>
                <w:sz w:val="32"/>
                <w:szCs w:val="32"/>
              </w:rPr>
              <w:t xml:space="preserve"> </w:t>
            </w:r>
            <w:r w:rsidR="00E73590" w:rsidRPr="004A750A">
              <w:rPr>
                <w:rFonts w:ascii="TH Sarabun New" w:hAnsi="TH Sarabun New" w:cs="TH Sarabun New"/>
                <w:color w:val="000000" w:themeColor="text1"/>
                <w:spacing w:val="-12"/>
                <w:sz w:val="32"/>
                <w:szCs w:val="32"/>
                <w:cs/>
              </w:rPr>
              <w:t>เทคโนโลยีการสอนภาษาไทย</w:t>
            </w:r>
            <w:r w:rsidR="00E73590" w:rsidRPr="004A750A">
              <w:rPr>
                <w:rFonts w:ascii="TH Sarabun New" w:hAnsi="TH Sarabun New" w:cs="TH Sarabun New"/>
                <w:color w:val="000000" w:themeColor="text1"/>
                <w:sz w:val="32"/>
                <w:szCs w:val="32"/>
                <w:cs/>
              </w:rPr>
              <w:t>ในฐานะภาษาต่างประเทศ</w:t>
            </w:r>
          </w:p>
        </w:tc>
        <w:tc>
          <w:tcPr>
            <w:tcW w:w="2838" w:type="dxa"/>
          </w:tcPr>
          <w:p w14:paraId="298B7513" w14:textId="2D57504D" w:rsidR="00E73590" w:rsidRPr="004A750A" w:rsidRDefault="00E73590" w:rsidP="00835BFE">
            <w:pPr>
              <w:jc w:val="thaiDistribute"/>
              <w:rPr>
                <w:rFonts w:ascii="TH Sarabun New" w:hAnsi="TH Sarabun New" w:cs="TH Sarabun New"/>
                <w:color w:val="000000" w:themeColor="text1"/>
                <w:sz w:val="32"/>
                <w:szCs w:val="32"/>
                <w:cs/>
              </w:rPr>
            </w:pPr>
            <w:r w:rsidRPr="004A750A">
              <w:rPr>
                <w:rStyle w:val="normaltextrun"/>
                <w:rFonts w:ascii="TH Sarabun New" w:eastAsiaTheme="majorEastAsia" w:hAnsi="TH Sarabun New" w:cs="TH Sarabun New"/>
                <w:color w:val="000000" w:themeColor="text1"/>
                <w:sz w:val="32"/>
                <w:szCs w:val="32"/>
                <w:cs/>
              </w:rPr>
              <w:t>หลักการ</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แนวคิดและทฤษฎีการจัดการเรียนรู้ภาษาไทยในฐานะภาษาต่างประเทศผ่านสื่อเทคโนโลยีดิจิทัล</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แนวทางการพัฒนานวัตกรรมสื่อดิจิทัลในรูปแบบสื่อแอนิเมชัน</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rPr>
              <w:t>หนังสืออิเล็กทรอนิกส์</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rPr>
              <w:t>และเกม</w:t>
            </w:r>
            <w:proofErr w:type="spellStart"/>
            <w:r w:rsidRPr="004A750A">
              <w:rPr>
                <w:rStyle w:val="normaltextrun"/>
                <w:rFonts w:ascii="TH Sarabun New" w:eastAsiaTheme="majorEastAsia" w:hAnsi="TH Sarabun New" w:cs="TH Sarabun New"/>
                <w:color w:val="000000" w:themeColor="text1"/>
                <w:sz w:val="32"/>
                <w:szCs w:val="32"/>
                <w:cs/>
              </w:rPr>
              <w:t>มิฟิ</w:t>
            </w:r>
            <w:proofErr w:type="spellEnd"/>
            <w:r w:rsidRPr="004A750A">
              <w:rPr>
                <w:rStyle w:val="normaltextrun"/>
                <w:rFonts w:ascii="TH Sarabun New" w:eastAsiaTheme="majorEastAsia" w:hAnsi="TH Sarabun New" w:cs="TH Sarabun New"/>
                <w:color w:val="000000" w:themeColor="text1"/>
                <w:sz w:val="32"/>
                <w:szCs w:val="32"/>
                <w:cs/>
              </w:rPr>
              <w:t>เคชันเพื่อการสอนภาษา</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การบูรณาการอ</w:t>
            </w:r>
            <w:proofErr w:type="spellStart"/>
            <w:r w:rsidRPr="004A750A">
              <w:rPr>
                <w:rStyle w:val="normaltextrun"/>
                <w:rFonts w:ascii="TH Sarabun New" w:eastAsiaTheme="majorEastAsia" w:hAnsi="TH Sarabun New" w:cs="TH Sarabun New"/>
                <w:color w:val="000000" w:themeColor="text1"/>
                <w:sz w:val="32"/>
                <w:szCs w:val="32"/>
                <w:cs/>
              </w:rPr>
              <w:t>ัต</w:t>
            </w:r>
            <w:proofErr w:type="spellEnd"/>
            <w:r w:rsidRPr="004A750A">
              <w:rPr>
                <w:rStyle w:val="normaltextrun"/>
                <w:rFonts w:ascii="TH Sarabun New" w:eastAsiaTheme="majorEastAsia" w:hAnsi="TH Sarabun New" w:cs="TH Sarabun New"/>
                <w:color w:val="000000" w:themeColor="text1"/>
                <w:sz w:val="32"/>
                <w:szCs w:val="32"/>
                <w:cs/>
              </w:rPr>
              <w:t>ลักษณ์และภูมิปัญญาท้องถิ่นกับการปฏิบัติการสอนภาษาไทยผ่านสื่อใหม่และเครือข่ายสังคมออนไลน์ และการประเมินประสิทธิภาพและการสะท้อนผลเชิงวิพากษ์เพื่อ</w:t>
            </w:r>
            <w:r w:rsidRPr="004A750A">
              <w:rPr>
                <w:rStyle w:val="normaltextrun"/>
                <w:rFonts w:ascii="TH Sarabun New" w:eastAsiaTheme="majorEastAsia" w:hAnsi="TH Sarabun New" w:cs="TH Sarabun New"/>
                <w:color w:val="000000" w:themeColor="text1"/>
                <w:sz w:val="32"/>
                <w:szCs w:val="32"/>
                <w:cs/>
              </w:rPr>
              <w:lastRenderedPageBreak/>
              <w:t>สร้างสรรค์องค์ความรู้ด้านนวัตกรรมการสอนภาษาในยุคดิจิทัล</w:t>
            </w:r>
            <w:r w:rsidRPr="004A750A">
              <w:rPr>
                <w:rStyle w:val="tabchar"/>
                <w:rFonts w:ascii="TH Sarabun New" w:eastAsiaTheme="majorEastAsia" w:hAnsi="TH Sarabun New" w:cs="TH Sarabun New"/>
                <w:color w:val="000000" w:themeColor="text1"/>
                <w:sz w:val="32"/>
                <w:szCs w:val="32"/>
              </w:rPr>
              <w:tab/>
            </w:r>
            <w:r w:rsidRPr="004A750A">
              <w:rPr>
                <w:rStyle w:val="eop"/>
                <w:rFonts w:ascii="TH Sarabun New" w:eastAsiaTheme="majorEastAsia" w:hAnsi="TH Sarabun New" w:cs="TH Sarabun New"/>
                <w:color w:val="000000" w:themeColor="text1"/>
                <w:sz w:val="32"/>
                <w:szCs w:val="32"/>
              </w:rPr>
              <w:t> </w:t>
            </w:r>
          </w:p>
        </w:tc>
        <w:tc>
          <w:tcPr>
            <w:tcW w:w="2786" w:type="dxa"/>
          </w:tcPr>
          <w:p w14:paraId="09B05F96"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lastRenderedPageBreak/>
              <w:t>1. </w:t>
            </w:r>
            <w:r w:rsidRPr="004A750A">
              <w:rPr>
                <w:rStyle w:val="normaltextrun"/>
                <w:rFonts w:ascii="TH Sarabun New" w:eastAsiaTheme="majorEastAsia" w:hAnsi="TH Sarabun New" w:cs="TH Sarabun New"/>
                <w:color w:val="000000" w:themeColor="text1"/>
                <w:sz w:val="32"/>
                <w:szCs w:val="32"/>
                <w:cs/>
                <w:lang w:bidi="th-TH"/>
              </w:rPr>
              <w:t>วิเคราะห์และสังเคราะห์หลักการ</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lang w:bidi="th-TH"/>
              </w:rPr>
              <w:t>แนวคิด</w:t>
            </w:r>
            <w:r w:rsidRPr="004A750A">
              <w:rPr>
                <w:rStyle w:val="normaltextrun"/>
                <w:rFonts w:ascii="TH Sarabun New" w:eastAsiaTheme="majorEastAsia" w:hAnsi="TH Sarabun New" w:cs="TH Sarabun New"/>
                <w:color w:val="000000" w:themeColor="text1"/>
                <w:sz w:val="32"/>
                <w:szCs w:val="32"/>
                <w:lang w:bidi="th-TH"/>
              </w:rPr>
              <w:t> </w:t>
            </w:r>
            <w:r w:rsidRPr="004A750A">
              <w:rPr>
                <w:rStyle w:val="normaltextrun"/>
                <w:rFonts w:ascii="TH Sarabun New" w:eastAsiaTheme="majorEastAsia" w:hAnsi="TH Sarabun New" w:cs="TH Sarabun New"/>
                <w:color w:val="000000" w:themeColor="text1"/>
                <w:sz w:val="32"/>
                <w:szCs w:val="32"/>
                <w:cs/>
                <w:lang w:bidi="th-TH"/>
              </w:rPr>
              <w:t>และทฤษฎีการจัดการเรียนรู้ภาษาไทยในฐานะภาษาต่างประเทศผ่านสื่อเทคโนโลยีดิจิทัล</w:t>
            </w:r>
            <w:r w:rsidRPr="004A750A">
              <w:rPr>
                <w:rStyle w:val="eop"/>
                <w:rFonts w:ascii="TH Sarabun New" w:eastAsiaTheme="majorEastAsia" w:hAnsi="TH Sarabun New" w:cs="TH Sarabun New"/>
                <w:color w:val="000000" w:themeColor="text1"/>
                <w:sz w:val="32"/>
                <w:szCs w:val="32"/>
              </w:rPr>
              <w:t> </w:t>
            </w:r>
          </w:p>
          <w:p w14:paraId="4E4FA727"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2.</w:t>
            </w:r>
            <w:r w:rsidRPr="004A750A">
              <w:rPr>
                <w:rStyle w:val="normaltextrun"/>
                <w:rFonts w:ascii="TH Sarabun New" w:eastAsiaTheme="majorEastAsia" w:hAnsi="TH Sarabun New" w:cs="TH Sarabun New"/>
                <w:b/>
                <w:bCs/>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lang w:bidi="th-TH"/>
              </w:rPr>
              <w:t>ออกแบบและพัฒนาสื่อนวัตกรรม</w:t>
            </w:r>
            <w:r w:rsidRPr="004A750A">
              <w:rPr>
                <w:rStyle w:val="normaltextrun"/>
                <w:rFonts w:ascii="TH Sarabun New" w:eastAsiaTheme="majorEastAsia" w:hAnsi="TH Sarabun New" w:cs="TH Sarabun New"/>
                <w:color w:val="000000" w:themeColor="text1"/>
                <w:sz w:val="32"/>
                <w:szCs w:val="32"/>
                <w:lang w:bidi="th-TH"/>
              </w:rPr>
              <w:t> </w:t>
            </w:r>
            <w:r w:rsidRPr="004A750A">
              <w:rPr>
                <w:rStyle w:val="normaltextrun"/>
                <w:rFonts w:ascii="TH Sarabun New" w:eastAsiaTheme="majorEastAsia" w:hAnsi="TH Sarabun New" w:cs="TH Sarabun New"/>
                <w:color w:val="000000" w:themeColor="text1"/>
                <w:sz w:val="32"/>
                <w:szCs w:val="32"/>
                <w:cs/>
                <w:lang w:bidi="th-TH"/>
              </w:rPr>
              <w:t>ดิจิทัลเพื่อการสอนภาษาไทยสำหรับชาวต่างประเทศโดยบูรณาการอ</w:t>
            </w:r>
            <w:proofErr w:type="spellStart"/>
            <w:r w:rsidRPr="004A750A">
              <w:rPr>
                <w:rStyle w:val="normaltextrun"/>
                <w:rFonts w:ascii="TH Sarabun New" w:eastAsiaTheme="majorEastAsia" w:hAnsi="TH Sarabun New" w:cs="TH Sarabun New"/>
                <w:color w:val="000000" w:themeColor="text1"/>
                <w:sz w:val="32"/>
                <w:szCs w:val="32"/>
                <w:cs/>
                <w:lang w:bidi="th-TH"/>
              </w:rPr>
              <w:t>ัต</w:t>
            </w:r>
            <w:proofErr w:type="spellEnd"/>
            <w:r w:rsidRPr="004A750A">
              <w:rPr>
                <w:rStyle w:val="normaltextrun"/>
                <w:rFonts w:ascii="TH Sarabun New" w:eastAsiaTheme="majorEastAsia" w:hAnsi="TH Sarabun New" w:cs="TH Sarabun New"/>
                <w:color w:val="000000" w:themeColor="text1"/>
                <w:sz w:val="32"/>
                <w:szCs w:val="32"/>
                <w:cs/>
                <w:lang w:bidi="th-TH"/>
              </w:rPr>
              <w:t>ลักษณ์และภูมิปัญญาท้องถิ่น</w:t>
            </w:r>
            <w:r w:rsidRPr="004A750A">
              <w:rPr>
                <w:rStyle w:val="eop"/>
                <w:rFonts w:ascii="TH Sarabun New" w:eastAsiaTheme="majorEastAsia" w:hAnsi="TH Sarabun New" w:cs="TH Sarabun New"/>
                <w:color w:val="000000" w:themeColor="text1"/>
                <w:sz w:val="32"/>
                <w:szCs w:val="32"/>
              </w:rPr>
              <w:t> </w:t>
            </w:r>
          </w:p>
          <w:p w14:paraId="66172581" w14:textId="60CC5CB5" w:rsidR="00E73590" w:rsidRPr="004A750A" w:rsidRDefault="00E73590" w:rsidP="00835BFE">
            <w:pPr>
              <w:ind w:left="68"/>
              <w:jc w:val="thaiDistribut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3. </w:t>
            </w:r>
            <w:r w:rsidRPr="004A750A">
              <w:rPr>
                <w:rStyle w:val="normaltextrun"/>
                <w:rFonts w:ascii="TH Sarabun New" w:eastAsiaTheme="majorEastAsia" w:hAnsi="TH Sarabun New" w:cs="TH Sarabun New"/>
                <w:color w:val="000000" w:themeColor="text1"/>
                <w:sz w:val="32"/>
                <w:szCs w:val="32"/>
                <w:cs/>
              </w:rPr>
              <w:t>ปฏิบัติการสอนและประเมินผลการจัดการเรียนรู้ผ่านสื่อใหม่</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พร้อมทั้งสะท้อนผลเชิงวิชาการเพื่อการพัฒนา</w:t>
            </w:r>
            <w:r w:rsidRPr="004A750A">
              <w:rPr>
                <w:rStyle w:val="normaltextrun"/>
                <w:rFonts w:ascii="TH Sarabun New" w:eastAsiaTheme="majorEastAsia" w:hAnsi="TH Sarabun New" w:cs="TH Sarabun New"/>
                <w:color w:val="000000" w:themeColor="text1"/>
                <w:sz w:val="32"/>
                <w:szCs w:val="32"/>
                <w:cs/>
              </w:rPr>
              <w:lastRenderedPageBreak/>
              <w:t>นวัตกรรมการสอนภาษาอย่างยั่งยืน</w:t>
            </w:r>
            <w:r w:rsidRPr="004A750A">
              <w:rPr>
                <w:rStyle w:val="eop"/>
                <w:rFonts w:ascii="TH Sarabun New" w:eastAsiaTheme="majorEastAsia" w:hAnsi="TH Sarabun New" w:cs="TH Sarabun New"/>
                <w:color w:val="000000" w:themeColor="text1"/>
                <w:sz w:val="32"/>
                <w:szCs w:val="32"/>
              </w:rPr>
              <w:t> </w:t>
            </w:r>
          </w:p>
        </w:tc>
        <w:tc>
          <w:tcPr>
            <w:tcW w:w="3451" w:type="dxa"/>
          </w:tcPr>
          <w:p w14:paraId="1B0D67EB" w14:textId="77777777" w:rsidR="00E73590" w:rsidRPr="004A750A" w:rsidRDefault="00E73590" w:rsidP="00835BFE">
            <w:pPr>
              <w:pStyle w:val="paragraph"/>
              <w:spacing w:before="0" w:beforeAutospacing="0" w:after="0" w:afterAutospacing="0"/>
              <w:textAlignment w:val="baseline"/>
              <w:rPr>
                <w:rStyle w:val="normaltextrun"/>
                <w:rFonts w:eastAsiaTheme="majorEastAsia"/>
                <w:color w:val="000000" w:themeColor="text1"/>
                <w:u w:val="single"/>
                <w:lang w:bidi="th-TH"/>
              </w:rPr>
            </w:pPr>
            <w:r w:rsidRPr="004A750A">
              <w:rPr>
                <w:rStyle w:val="normaltextrun"/>
                <w:rFonts w:ascii="TH Sarabun New" w:eastAsiaTheme="majorEastAsia" w:hAnsi="TH Sarabun New" w:cs="TH Sarabun New"/>
                <w:color w:val="000000" w:themeColor="text1"/>
                <w:sz w:val="32"/>
                <w:szCs w:val="32"/>
                <w:u w:val="single"/>
                <w:cs/>
                <w:lang w:bidi="th-TH"/>
              </w:rPr>
              <w:lastRenderedPageBreak/>
              <w:t>วิธีการสอน</w:t>
            </w:r>
            <w:r w:rsidRPr="004A750A">
              <w:rPr>
                <w:rStyle w:val="normaltextrun"/>
                <w:rFonts w:eastAsiaTheme="majorEastAsia"/>
                <w:color w:val="000000" w:themeColor="text1"/>
                <w:lang w:bidi="th-TH"/>
              </w:rPr>
              <w:t> </w:t>
            </w:r>
          </w:p>
          <w:p w14:paraId="6C5865E1"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1. </w:t>
            </w:r>
            <w:r w:rsidRPr="004A750A">
              <w:rPr>
                <w:rStyle w:val="normaltextrun"/>
                <w:rFonts w:ascii="TH Sarabun New" w:eastAsiaTheme="majorEastAsia" w:hAnsi="TH Sarabun New" w:cs="TH Sarabun New"/>
                <w:color w:val="000000" w:themeColor="text1"/>
                <w:sz w:val="32"/>
                <w:szCs w:val="32"/>
                <w:cs/>
                <w:lang w:bidi="th-TH"/>
              </w:rPr>
              <w:t>การบรรยายเชิงวิพากษ์</w:t>
            </w:r>
            <w:r w:rsidRPr="004A750A">
              <w:rPr>
                <w:rStyle w:val="normaltextrun"/>
                <w:rFonts w:ascii="TH Sarabun New" w:eastAsiaTheme="majorEastAsia" w:hAnsi="TH Sarabun New" w:cs="TH Sarabun New"/>
                <w:color w:val="000000" w:themeColor="text1"/>
                <w:sz w:val="32"/>
                <w:szCs w:val="32"/>
                <w:lang w:val="en"/>
              </w:rPr>
              <w:t> (Critical Lecture)</w:t>
            </w:r>
            <w:r w:rsidRPr="004A750A">
              <w:rPr>
                <w:rStyle w:val="eop"/>
                <w:rFonts w:ascii="TH Sarabun New" w:eastAsiaTheme="majorEastAsia" w:hAnsi="TH Sarabun New" w:cs="TH Sarabun New"/>
                <w:color w:val="000000" w:themeColor="text1"/>
                <w:sz w:val="32"/>
                <w:szCs w:val="32"/>
              </w:rPr>
              <w:t> </w:t>
            </w:r>
          </w:p>
          <w:p w14:paraId="16495BD5"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2. </w:t>
            </w:r>
            <w:r w:rsidRPr="004A750A">
              <w:rPr>
                <w:rStyle w:val="normaltextrun"/>
                <w:rFonts w:ascii="TH Sarabun New" w:eastAsiaTheme="majorEastAsia" w:hAnsi="TH Sarabun New" w:cs="TH Sarabun New"/>
                <w:color w:val="000000" w:themeColor="text1"/>
                <w:sz w:val="32"/>
                <w:szCs w:val="32"/>
                <w:cs/>
                <w:lang w:bidi="th-TH"/>
              </w:rPr>
              <w:t>การเรียนรู้โดยใช้โครงงานเป็นฐาน</w:t>
            </w:r>
            <w:r w:rsidRPr="004A750A">
              <w:rPr>
                <w:rStyle w:val="normaltextrun"/>
                <w:rFonts w:ascii="TH Sarabun New" w:eastAsiaTheme="majorEastAsia" w:hAnsi="TH Sarabun New" w:cs="TH Sarabun New"/>
                <w:color w:val="000000" w:themeColor="text1"/>
                <w:sz w:val="32"/>
                <w:szCs w:val="32"/>
                <w:lang w:val="en"/>
              </w:rPr>
              <w:t> (PBL)</w:t>
            </w:r>
            <w:r w:rsidRPr="004A750A">
              <w:rPr>
                <w:rStyle w:val="eop"/>
                <w:rFonts w:ascii="TH Sarabun New" w:eastAsiaTheme="majorEastAsia" w:hAnsi="TH Sarabun New" w:cs="TH Sarabun New"/>
                <w:color w:val="000000" w:themeColor="text1"/>
                <w:sz w:val="32"/>
                <w:szCs w:val="32"/>
              </w:rPr>
              <w:t> </w:t>
            </w:r>
          </w:p>
          <w:p w14:paraId="1754ADDC"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3. </w:t>
            </w:r>
            <w:r w:rsidRPr="004A750A">
              <w:rPr>
                <w:rStyle w:val="normaltextrun"/>
                <w:rFonts w:ascii="TH Sarabun New" w:eastAsiaTheme="majorEastAsia" w:hAnsi="TH Sarabun New" w:cs="TH Sarabun New"/>
                <w:color w:val="000000" w:themeColor="text1"/>
                <w:sz w:val="32"/>
                <w:szCs w:val="32"/>
                <w:cs/>
                <w:lang w:bidi="th-TH"/>
              </w:rPr>
              <w:t>การปฏิบัติการสอนจริง</w:t>
            </w:r>
            <w:r w:rsidRPr="004A750A">
              <w:rPr>
                <w:rStyle w:val="normaltextrun"/>
                <w:rFonts w:ascii="TH Sarabun New" w:eastAsiaTheme="majorEastAsia" w:hAnsi="TH Sarabun New" w:cs="TH Sarabun New"/>
                <w:color w:val="000000" w:themeColor="text1"/>
                <w:sz w:val="32"/>
                <w:szCs w:val="32"/>
                <w:lang w:val="en"/>
              </w:rPr>
              <w:t> (Practicum)</w:t>
            </w:r>
            <w:r w:rsidRPr="004A750A">
              <w:rPr>
                <w:rStyle w:val="eop"/>
                <w:rFonts w:ascii="TH Sarabun New" w:eastAsiaTheme="majorEastAsia" w:hAnsi="TH Sarabun New" w:cs="TH Sarabun New"/>
                <w:color w:val="000000" w:themeColor="text1"/>
                <w:sz w:val="32"/>
                <w:szCs w:val="32"/>
              </w:rPr>
              <w:t> </w:t>
            </w:r>
          </w:p>
          <w:p w14:paraId="269E7C3B"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2910BCD3"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1. </w:t>
            </w:r>
            <w:r w:rsidRPr="004A750A">
              <w:rPr>
                <w:rStyle w:val="normaltextrun"/>
                <w:rFonts w:ascii="TH Sarabun New" w:eastAsiaTheme="majorEastAsia" w:hAnsi="TH Sarabun New" w:cs="TH Sarabun New"/>
                <w:color w:val="000000" w:themeColor="text1"/>
                <w:sz w:val="32"/>
                <w:szCs w:val="32"/>
                <w:cs/>
                <w:lang w:bidi="th-TH"/>
              </w:rPr>
              <w:t>ประเมินจากการทดสอบความรู้เชิงทฤษฎี</w:t>
            </w:r>
            <w:r w:rsidRPr="004A750A">
              <w:rPr>
                <w:rStyle w:val="eop"/>
                <w:rFonts w:ascii="TH Sarabun New" w:eastAsiaTheme="majorEastAsia" w:hAnsi="TH Sarabun New" w:cs="TH Sarabun New"/>
                <w:color w:val="000000" w:themeColor="text1"/>
                <w:sz w:val="32"/>
                <w:szCs w:val="32"/>
              </w:rPr>
              <w:t> </w:t>
            </w:r>
          </w:p>
          <w:p w14:paraId="0228B8E2"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2. </w:t>
            </w:r>
            <w:r w:rsidRPr="004A750A">
              <w:rPr>
                <w:rStyle w:val="normaltextrun"/>
                <w:rFonts w:ascii="TH Sarabun New" w:eastAsiaTheme="majorEastAsia" w:hAnsi="TH Sarabun New" w:cs="TH Sarabun New"/>
                <w:color w:val="000000" w:themeColor="text1"/>
                <w:sz w:val="32"/>
                <w:szCs w:val="32"/>
                <w:cs/>
                <w:lang w:bidi="th-TH"/>
              </w:rPr>
              <w:t>การประเมินคุณภาพสื่อนวัตกรรมดิจิทัล</w:t>
            </w:r>
            <w:r w:rsidRPr="004A750A">
              <w:rPr>
                <w:rStyle w:val="eop"/>
                <w:rFonts w:ascii="TH Sarabun New" w:eastAsiaTheme="majorEastAsia" w:hAnsi="TH Sarabun New" w:cs="TH Sarabun New"/>
                <w:color w:val="000000" w:themeColor="text1"/>
                <w:sz w:val="32"/>
                <w:szCs w:val="32"/>
              </w:rPr>
              <w:t> </w:t>
            </w:r>
          </w:p>
          <w:p w14:paraId="6F495B7D"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3. </w:t>
            </w:r>
            <w:r w:rsidRPr="004A750A">
              <w:rPr>
                <w:rStyle w:val="normaltextrun"/>
                <w:rFonts w:ascii="TH Sarabun New" w:eastAsiaTheme="majorEastAsia" w:hAnsi="TH Sarabun New" w:cs="TH Sarabun New"/>
                <w:color w:val="000000" w:themeColor="text1"/>
                <w:sz w:val="32"/>
                <w:szCs w:val="32"/>
                <w:cs/>
                <w:lang w:bidi="th-TH"/>
              </w:rPr>
              <w:t>แบบประเมินทักษะการสอน</w:t>
            </w:r>
            <w:r w:rsidRPr="004A750A">
              <w:rPr>
                <w:rStyle w:val="eop"/>
                <w:rFonts w:ascii="TH Sarabun New" w:eastAsiaTheme="majorEastAsia" w:hAnsi="TH Sarabun New" w:cs="TH Sarabun New"/>
                <w:color w:val="000000" w:themeColor="text1"/>
                <w:sz w:val="32"/>
                <w:szCs w:val="32"/>
              </w:rPr>
              <w:t> </w:t>
            </w:r>
          </w:p>
          <w:p w14:paraId="6C47BCC0"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lastRenderedPageBreak/>
              <w:t>4. </w:t>
            </w:r>
            <w:r w:rsidRPr="004A750A">
              <w:rPr>
                <w:rStyle w:val="normaltextrun"/>
                <w:rFonts w:ascii="TH Sarabun New" w:eastAsiaTheme="majorEastAsia" w:hAnsi="TH Sarabun New" w:cs="TH Sarabun New"/>
                <w:color w:val="000000" w:themeColor="text1"/>
                <w:sz w:val="32"/>
                <w:szCs w:val="32"/>
                <w:cs/>
                <w:lang w:bidi="th-TH"/>
              </w:rPr>
              <w:t>สังเกตพฤติกรรมผู้เรียนและการมีส่วนร่วมในชั้นเรียน</w:t>
            </w:r>
            <w:r w:rsidRPr="004A750A">
              <w:rPr>
                <w:rStyle w:val="normaltextrun"/>
                <w:rFonts w:ascii="TH Sarabun New" w:eastAsiaTheme="majorEastAsia" w:hAnsi="TH Sarabun New" w:cs="TH Sarabun New"/>
                <w:color w:val="000000" w:themeColor="text1"/>
                <w:sz w:val="32"/>
                <w:szCs w:val="32"/>
                <w:lang w:val="en"/>
              </w:rPr>
              <w:t> </w:t>
            </w:r>
            <w:r w:rsidRPr="004A750A">
              <w:rPr>
                <w:rStyle w:val="eop"/>
                <w:rFonts w:ascii="TH Sarabun New" w:eastAsiaTheme="majorEastAsia" w:hAnsi="TH Sarabun New" w:cs="TH Sarabun New"/>
                <w:color w:val="000000" w:themeColor="text1"/>
                <w:sz w:val="32"/>
                <w:szCs w:val="32"/>
              </w:rPr>
              <w:t> </w:t>
            </w:r>
          </w:p>
          <w:p w14:paraId="2106AA45" w14:textId="2197470D" w:rsidR="00E73590" w:rsidRPr="004A750A" w:rsidRDefault="00E73590" w:rsidP="0061404D">
            <w:pPr>
              <w:tabs>
                <w:tab w:val="left" w:pos="1080"/>
              </w:tabs>
              <w:jc w:val="thaiDistribute"/>
              <w:rPr>
                <w:rFonts w:ascii="TH Sarabun New" w:hAnsi="TH Sarabun New" w:cs="TH Sarabun New"/>
                <w:color w:val="000000" w:themeColor="text1"/>
                <w:sz w:val="32"/>
                <w:szCs w:val="32"/>
                <w:u w:val="single"/>
              </w:rPr>
            </w:pPr>
            <w:r w:rsidRPr="004A750A">
              <w:rPr>
                <w:rStyle w:val="normaltextrun"/>
                <w:rFonts w:ascii="TH Sarabun New" w:eastAsiaTheme="majorEastAsia" w:hAnsi="TH Sarabun New" w:cs="TH Sarabun New"/>
                <w:color w:val="000000" w:themeColor="text1"/>
                <w:sz w:val="32"/>
                <w:szCs w:val="32"/>
                <w:lang w:val="en"/>
              </w:rPr>
              <w:t>5. </w:t>
            </w:r>
            <w:r w:rsidRPr="004A750A">
              <w:rPr>
                <w:rStyle w:val="normaltextrun"/>
                <w:rFonts w:ascii="TH Sarabun New" w:eastAsiaTheme="majorEastAsia" w:hAnsi="TH Sarabun New" w:cs="TH Sarabun New"/>
                <w:color w:val="000000" w:themeColor="text1"/>
                <w:sz w:val="32"/>
                <w:szCs w:val="32"/>
                <w:cs/>
              </w:rPr>
              <w:t>ประเมินจากการทดสอบกลางภาคและปลายภาค</w:t>
            </w:r>
            <w:r w:rsidRPr="004A750A">
              <w:rPr>
                <w:rStyle w:val="eop"/>
                <w:rFonts w:ascii="TH Sarabun New" w:eastAsiaTheme="majorEastAsia" w:hAnsi="TH Sarabun New" w:cs="TH Sarabun New"/>
                <w:color w:val="000000" w:themeColor="text1"/>
                <w:sz w:val="32"/>
                <w:szCs w:val="32"/>
              </w:rPr>
              <w:t> </w:t>
            </w:r>
          </w:p>
        </w:tc>
        <w:tc>
          <w:tcPr>
            <w:tcW w:w="2976" w:type="dxa"/>
          </w:tcPr>
          <w:p w14:paraId="697E5D9C"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rPr>
              <w:lastRenderedPageBreak/>
              <w:t xml:space="preserve">CLO 1: </w:t>
            </w:r>
            <w:r w:rsidRPr="004A750A">
              <w:rPr>
                <w:rStyle w:val="normaltextrun"/>
                <w:rFonts w:ascii="TH Sarabun New" w:eastAsiaTheme="majorEastAsia" w:hAnsi="TH Sarabun New" w:cs="TH Sarabun New"/>
                <w:color w:val="000000" w:themeColor="text1"/>
                <w:sz w:val="32"/>
                <w:szCs w:val="32"/>
                <w:cs/>
                <w:lang w:bidi="th-TH"/>
              </w:rPr>
              <w:t>อธิบายและวิเคราะห์หลักการ</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lang w:bidi="th-TH"/>
              </w:rPr>
              <w:t>แนวคิด</w:t>
            </w:r>
            <w:r w:rsidRPr="004A750A">
              <w:rPr>
                <w:rStyle w:val="normaltextrun"/>
                <w:rFonts w:ascii="TH Sarabun New" w:eastAsiaTheme="majorEastAsia" w:hAnsi="TH Sarabun New" w:cs="TH Sarabun New"/>
                <w:color w:val="000000" w:themeColor="text1"/>
                <w:sz w:val="32"/>
                <w:szCs w:val="32"/>
                <w:lang w:bidi="th-TH"/>
              </w:rPr>
              <w:t> </w:t>
            </w:r>
            <w:r w:rsidRPr="004A750A">
              <w:rPr>
                <w:rStyle w:val="normaltextrun"/>
                <w:rFonts w:ascii="TH Sarabun New" w:eastAsiaTheme="majorEastAsia" w:hAnsi="TH Sarabun New" w:cs="TH Sarabun New"/>
                <w:color w:val="000000" w:themeColor="text1"/>
                <w:sz w:val="32"/>
                <w:szCs w:val="32"/>
                <w:cs/>
                <w:lang w:bidi="th-TH"/>
              </w:rPr>
              <w:t>ทฤษฎีที่เกี่ยวข้องกับการสอนภาษาไทยผ่านสื่อเทคโนโลยีดิจิทัลได้อย่างเป็นระบบ</w:t>
            </w:r>
            <w:r w:rsidRPr="004A750A">
              <w:rPr>
                <w:rStyle w:val="eop"/>
                <w:rFonts w:ascii="TH Sarabun New" w:eastAsiaTheme="majorEastAsia" w:hAnsi="TH Sarabun New" w:cs="TH Sarabun New"/>
                <w:color w:val="000000" w:themeColor="text1"/>
                <w:sz w:val="32"/>
                <w:szCs w:val="32"/>
              </w:rPr>
              <w:t> </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1B)</w:t>
            </w:r>
          </w:p>
          <w:p w14:paraId="2FDA295A"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rPr>
              <w:t xml:space="preserve">CLO 2: </w:t>
            </w:r>
            <w:r w:rsidRPr="004A750A">
              <w:rPr>
                <w:rStyle w:val="normaltextrun"/>
                <w:rFonts w:ascii="TH Sarabun New" w:eastAsiaTheme="majorEastAsia" w:hAnsi="TH Sarabun New" w:cs="TH Sarabun New"/>
                <w:color w:val="000000" w:themeColor="text1"/>
                <w:sz w:val="32"/>
                <w:szCs w:val="32"/>
                <w:cs/>
                <w:lang w:val="en" w:bidi="th-TH"/>
              </w:rPr>
              <w:t>สร้างสรรค์สื่อนวัตกรรมดิจิทัลเพื่อการสอนภาษาไทยที่บูรณาการอ</w:t>
            </w:r>
            <w:proofErr w:type="spellStart"/>
            <w:r w:rsidRPr="004A750A">
              <w:rPr>
                <w:rStyle w:val="normaltextrun"/>
                <w:rFonts w:ascii="TH Sarabun New" w:eastAsiaTheme="majorEastAsia" w:hAnsi="TH Sarabun New" w:cs="TH Sarabun New"/>
                <w:color w:val="000000" w:themeColor="text1"/>
                <w:sz w:val="32"/>
                <w:szCs w:val="32"/>
                <w:cs/>
                <w:lang w:val="en" w:bidi="th-TH"/>
              </w:rPr>
              <w:t>ัต</w:t>
            </w:r>
            <w:proofErr w:type="spellEnd"/>
            <w:r w:rsidRPr="004A750A">
              <w:rPr>
                <w:rStyle w:val="normaltextrun"/>
                <w:rFonts w:ascii="TH Sarabun New" w:eastAsiaTheme="majorEastAsia" w:hAnsi="TH Sarabun New" w:cs="TH Sarabun New"/>
                <w:color w:val="000000" w:themeColor="text1"/>
                <w:sz w:val="32"/>
                <w:szCs w:val="32"/>
                <w:cs/>
                <w:lang w:val="en" w:bidi="th-TH"/>
              </w:rPr>
              <w:t>ลักษณ์และภูมิปัญญาท้องถิ่นได้อย่างมีประสิทธิภาพ</w:t>
            </w:r>
            <w:r w:rsidRPr="004A750A">
              <w:rPr>
                <w:rStyle w:val="eop"/>
                <w:rFonts w:ascii="TH Sarabun New" w:eastAsiaTheme="majorEastAsia" w:hAnsi="TH Sarabun New" w:cs="TH Sarabun New"/>
                <w:color w:val="000000" w:themeColor="text1"/>
                <w:sz w:val="32"/>
                <w:szCs w:val="32"/>
              </w:rPr>
              <w:t> </w:t>
            </w:r>
            <w:r w:rsidRPr="004A750A">
              <w:rPr>
                <w:rFonts w:ascii="TH Sarabun New" w:eastAsia="TH Sarabun PSK" w:hAnsi="TH Sarabun New" w:cs="TH Sarabun New"/>
                <w:color w:val="000000" w:themeColor="text1"/>
                <w:sz w:val="32"/>
                <w:szCs w:val="32"/>
              </w:rPr>
              <w:t>(PLO 1B)</w:t>
            </w:r>
          </w:p>
          <w:p w14:paraId="17BEDBD5" w14:textId="6CEC0F43" w:rsidR="00E73590" w:rsidRPr="004A750A" w:rsidRDefault="00E73590" w:rsidP="00835BFE">
            <w:pPr>
              <w:pBdr>
                <w:top w:val="nil"/>
                <w:left w:val="nil"/>
                <w:bottom w:val="nil"/>
                <w:right w:val="nil"/>
                <w:between w:val="nil"/>
              </w:pBdr>
              <w:tabs>
                <w:tab w:val="left" w:pos="1080"/>
              </w:tabs>
              <w:ind w:left="4" w:hanging="4"/>
              <w:jc w:val="thaiDistribut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rPr>
              <w:t xml:space="preserve">CLO 3: </w:t>
            </w:r>
            <w:r w:rsidRPr="004A750A">
              <w:rPr>
                <w:rStyle w:val="normaltextrun"/>
                <w:rFonts w:ascii="TH Sarabun New" w:eastAsiaTheme="majorEastAsia" w:hAnsi="TH Sarabun New" w:cs="TH Sarabun New"/>
                <w:color w:val="000000" w:themeColor="text1"/>
                <w:sz w:val="32"/>
                <w:szCs w:val="32"/>
                <w:cs/>
                <w:lang w:val="en"/>
              </w:rPr>
              <w:t>ปฏิบัติการสอนภาษาไทยแก่ชาวต่างประเทศผ่านสื่อดิจิทัลและ</w:t>
            </w:r>
            <w:r w:rsidRPr="004A750A">
              <w:rPr>
                <w:rStyle w:val="normaltextrun"/>
                <w:rFonts w:ascii="TH Sarabun New" w:eastAsiaTheme="majorEastAsia" w:hAnsi="TH Sarabun New" w:cs="TH Sarabun New"/>
                <w:color w:val="000000" w:themeColor="text1"/>
                <w:sz w:val="32"/>
                <w:szCs w:val="32"/>
                <w:cs/>
              </w:rPr>
              <w:t>สื่อสังคมออนไลน์</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rPr>
              <w:t>พร้อม</w:t>
            </w:r>
            <w:r w:rsidRPr="004A750A">
              <w:rPr>
                <w:rStyle w:val="normaltextrun"/>
                <w:rFonts w:ascii="TH Sarabun New" w:eastAsiaTheme="majorEastAsia" w:hAnsi="TH Sarabun New" w:cs="TH Sarabun New"/>
                <w:color w:val="000000" w:themeColor="text1"/>
                <w:sz w:val="32"/>
                <w:szCs w:val="32"/>
                <w:cs/>
              </w:rPr>
              <w:lastRenderedPageBreak/>
              <w:t>สะท้อนผลเชิงวิชาการเพื่อการพัฒนานวัตกรรม</w:t>
            </w:r>
            <w:r w:rsidRPr="004A750A">
              <w:rPr>
                <w:rStyle w:val="eop"/>
                <w:rFonts w:ascii="TH Sarabun New" w:eastAsiaTheme="majorEastAsia" w:hAnsi="TH Sarabun New" w:cs="TH Sarabun New"/>
                <w:color w:val="000000" w:themeColor="text1"/>
                <w:sz w:val="32"/>
                <w:szCs w:val="32"/>
              </w:rPr>
              <w:t> </w:t>
            </w:r>
            <w:r w:rsidRPr="004A750A">
              <w:rPr>
                <w:rFonts w:ascii="TH Sarabun New" w:eastAsia="TH Sarabun PSK" w:hAnsi="TH Sarabun New" w:cs="TH Sarabun New"/>
                <w:color w:val="000000" w:themeColor="text1"/>
                <w:sz w:val="32"/>
                <w:szCs w:val="32"/>
              </w:rPr>
              <w:t>(PLO 1B)</w:t>
            </w:r>
          </w:p>
        </w:tc>
      </w:tr>
      <w:tr w:rsidR="00E249F8" w:rsidRPr="004A750A" w14:paraId="6BB4BA19" w14:textId="77777777" w:rsidTr="00C2784E">
        <w:tc>
          <w:tcPr>
            <w:tcW w:w="3145" w:type="dxa"/>
          </w:tcPr>
          <w:p w14:paraId="45FF6D67" w14:textId="27F2C4B0" w:rsidR="00E249F8" w:rsidRPr="004A750A" w:rsidRDefault="00FC42E3" w:rsidP="00835BFE">
            <w:pPr>
              <w:pStyle w:val="afa"/>
              <w:spacing w:before="0" w:after="0"/>
              <w:ind w:hanging="3"/>
              <w:jc w:val="both"/>
              <w:rPr>
                <w:rFonts w:ascii="TH Sarabun New" w:hAnsi="TH Sarabun New" w:cs="TH Sarabun New"/>
                <w:color w:val="000000" w:themeColor="text1"/>
                <w:cs/>
              </w:rPr>
            </w:pPr>
            <w:r w:rsidRPr="00FC42E3">
              <w:rPr>
                <w:rFonts w:ascii="TH Sarabun New" w:hAnsi="TH Sarabun New" w:cs="TH Sarabun New"/>
                <w:color w:val="000000" w:themeColor="text1"/>
                <w:sz w:val="32"/>
                <w:szCs w:val="32"/>
              </w:rPr>
              <w:lastRenderedPageBreak/>
              <w:t>002411</w:t>
            </w:r>
            <w:r w:rsidR="00E249F8" w:rsidRPr="004A750A">
              <w:rPr>
                <w:rFonts w:ascii="TH Sarabun New" w:hAnsi="TH Sarabun New" w:cs="TH Sarabun New"/>
                <w:color w:val="000000" w:themeColor="text1"/>
                <w:sz w:val="32"/>
                <w:szCs w:val="32"/>
              </w:rPr>
              <w:t xml:space="preserve"> </w:t>
            </w:r>
            <w:r w:rsidR="00E249F8" w:rsidRPr="004A750A">
              <w:rPr>
                <w:rFonts w:ascii="TH Sarabun New" w:hAnsi="TH Sarabun New" w:cs="TH Sarabun New"/>
                <w:color w:val="000000" w:themeColor="text1"/>
                <w:sz w:val="32"/>
                <w:szCs w:val="32"/>
                <w:cs/>
              </w:rPr>
              <w:t xml:space="preserve">พินิจสื่อบันเทิง </w:t>
            </w:r>
          </w:p>
          <w:p w14:paraId="7314EB65" w14:textId="77777777" w:rsidR="00E249F8" w:rsidRPr="004A750A" w:rsidRDefault="00E249F8" w:rsidP="00835BFE">
            <w:pPr>
              <w:pStyle w:val="afa"/>
              <w:spacing w:before="0" w:after="0"/>
              <w:ind w:left="-2" w:hanging="4"/>
              <w:jc w:val="thaiDistribute"/>
              <w:rPr>
                <w:rFonts w:ascii="TH Sarabun New" w:hAnsi="TH Sarabun New" w:cs="TH Sarabun New"/>
                <w:color w:val="000000" w:themeColor="text1"/>
                <w:sz w:val="32"/>
                <w:szCs w:val="32"/>
              </w:rPr>
            </w:pPr>
          </w:p>
        </w:tc>
        <w:tc>
          <w:tcPr>
            <w:tcW w:w="2838" w:type="dxa"/>
          </w:tcPr>
          <w:p w14:paraId="04977FE0" w14:textId="77777777" w:rsidR="00E249F8" w:rsidRPr="004A750A" w:rsidRDefault="00E249F8"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การศึกษาความหมายของสื่อบันเทิง เช่น ภาพยนตร์ เพลง และการ์ตูน โดยมุ่งเน้นการวิเคราะห์ การตีความ และการประเมินคุณค่าที่แฝงอยู่ในหลายมิติ ดังนั้นผู้เรียนจะได้เรียนรู้และทำความเข้าใจสื่อบันเทิงเพื่อเปิดโลกทัศน์และเสริมสร้างมุมมองต่อสังคมและวัฒนธรรมอย่างรอบด้าน พร้อมทั้งพัฒนาทักษะการคิดอย่างมีวิจารณญาณ</w:t>
            </w:r>
          </w:p>
        </w:tc>
        <w:tc>
          <w:tcPr>
            <w:tcW w:w="2786" w:type="dxa"/>
          </w:tcPr>
          <w:p w14:paraId="4311635B"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อธิบายความหมายและลักษณะของสื่อบันเทิงประเภทต่าง ๆ เช่น ภาพยนตร์ เพลง และการ์ตูนได้อย่างถูกต้อง</w:t>
            </w:r>
          </w:p>
          <w:p w14:paraId="0D1D6FA1"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วิเคราะห์และตีความเนื้อหาและความหมายแฝงของสื่อบันเทิงในหลากหลายมิติ</w:t>
            </w:r>
          </w:p>
          <w:p w14:paraId="3D503799"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ประเมินคุณค่าและผลกระทบของสื่อบันเทิงต่อสังคมและวัฒนธรรมได้อย่างมีเหตุผล</w:t>
            </w:r>
          </w:p>
          <w:p w14:paraId="4971C6B1" w14:textId="77777777" w:rsidR="00E249F8" w:rsidRPr="004A750A" w:rsidRDefault="00E249F8"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พัฒนาทักษะการคิดอย่างมีวิจารณญาณ และสร้างมุมมองใหม่หรือข้อสรุปเชิงวิพากษ์ต่อสื่อบันเทิงได้อย่างรอบด้าน</w:t>
            </w:r>
          </w:p>
        </w:tc>
        <w:tc>
          <w:tcPr>
            <w:tcW w:w="3451" w:type="dxa"/>
          </w:tcPr>
          <w:p w14:paraId="2CE05389"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อาจใช้วิธีการดังนี้</w:t>
            </w:r>
          </w:p>
          <w:p w14:paraId="34F18371"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การบรรยายและการอภิปราย เพื่ออธิบายแนวคิด หลักการและทฤษฎีเกี่ยวกับสื่อบันเทิง พร้อมเปิดโอกาสให้ผู้เรียนแลกเปลี่ยนความคิดเห็น</w:t>
            </w:r>
          </w:p>
          <w:p w14:paraId="304C4345"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การใช้กรณีศึกษา เช่น ภาพยนตร์ เพลง และการ์ตูน เป็นกรณีศึกษา เพื่อฝึกการตีความ วิเคราะห์ และประเมินคุณค่าในหลากหลายมิติ</w:t>
            </w:r>
          </w:p>
          <w:p w14:paraId="78BD70E6"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การเรียนรู้แบบร่วมมือ จัดกิจกรรมทั้งแบบรายบุคคล แบบคู่และแบบกลุ่ม เพื่อส่งเสริมการเรียนรู้ร่วมกันและสื่อสารเชิงวิชาการ</w:t>
            </w:r>
          </w:p>
          <w:p w14:paraId="16A128A9"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การฝึกปฏิบัติและการสะท้อนคิด ให้ผู้เรียนฝึกรับสาร วิเคราะห์ เขียน และ</w:t>
            </w:r>
            <w:r w:rsidRPr="004A750A">
              <w:rPr>
                <w:rFonts w:ascii="TH Sarabun New" w:hAnsi="TH Sarabun New" w:cs="TH Sarabun New"/>
                <w:color w:val="000000" w:themeColor="text1"/>
                <w:sz w:val="32"/>
                <w:szCs w:val="32"/>
                <w:cs/>
              </w:rPr>
              <w:lastRenderedPageBreak/>
              <w:t>สะท้อนคิดจากประสบการณ์การเรียนรู้ เพื่อพัฒนาการคิดอย่างมีวิจารณญาณ</w:t>
            </w:r>
          </w:p>
          <w:p w14:paraId="3FA18DAC"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การเรียนรู้โดยใช้ปัญหาเป็นฐาน นำประเด็นร่วมสมัยมาเป็นฐานในการเรียนรู้ เพื่อกระตุ้นการคิด วิเคราะห์และการเชื่อมโยงกับบริบทสังคมและวัฒนธรรม</w:t>
            </w:r>
          </w:p>
          <w:p w14:paraId="33C4D4C1"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u w:val="single"/>
                <w:cs/>
              </w:rPr>
              <w:t>วิธีการประเมิน</w:t>
            </w:r>
            <w:r w:rsidRPr="004A750A">
              <w:rPr>
                <w:rFonts w:ascii="TH Sarabun New" w:hAnsi="TH Sarabun New" w:cs="TH Sarabun New"/>
                <w:color w:val="000000" w:themeColor="text1"/>
              </w:rPr>
              <w:t xml:space="preserve"> </w:t>
            </w:r>
            <w:r w:rsidRPr="004A750A">
              <w:rPr>
                <w:rFonts w:ascii="TH Sarabun New" w:hAnsi="TH Sarabun New" w:cs="TH Sarabun New"/>
                <w:color w:val="000000" w:themeColor="text1"/>
                <w:sz w:val="32"/>
                <w:szCs w:val="32"/>
                <w:cs/>
              </w:rPr>
              <w:t>อาจใช้วิธีการดังนี้</w:t>
            </w:r>
          </w:p>
          <w:p w14:paraId="2122BEB7"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การทดสอบ แบบทดสอบก่อนเรียน-หลังเรียน หรือแบบทดสอบกลางภาค/ปลายภาค</w:t>
            </w:r>
          </w:p>
          <w:p w14:paraId="4CFB3AB6"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การวิเคราะห์กรณีศึกษา วิเคราะห์สื่อบันเทิงต่าง ๆ ประเมิน ตีความ และให้เหตุผลเชิงวิพากษ์</w:t>
            </w:r>
          </w:p>
          <w:p w14:paraId="5D0835DA"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การเขียนเชิงวิชาการ เขียนบทความหรือรายงานวิเคราะห์สื่อ ประเมินความสามารถในการสื่อสารและการใช้เหตุผล</w:t>
            </w:r>
          </w:p>
          <w:p w14:paraId="1F06CEF4"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lastRenderedPageBreak/>
              <w:t xml:space="preserve">4. </w:t>
            </w:r>
            <w:r w:rsidRPr="004A750A">
              <w:rPr>
                <w:rFonts w:ascii="TH Sarabun New" w:hAnsi="TH Sarabun New" w:cs="TH Sarabun New"/>
                <w:color w:val="000000" w:themeColor="text1"/>
                <w:sz w:val="32"/>
                <w:szCs w:val="32"/>
                <w:cs/>
              </w:rPr>
              <w:t>การมีส่วนร่วมในชั้นเรียน การอภิปราย การแสดงความคิดเห็น การตั้งคำถามและการโต้แย้งอย่างมีเหตุผล</w:t>
            </w:r>
          </w:p>
          <w:p w14:paraId="633E298D"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การนำเสนอผลงาน การนำเสนอผลการวิเคราะห์เป็นรายบุคคล หรือกลุ่ม ประเมินทักษะการสื่อสารและการสังเคราะห์ความรู้</w:t>
            </w:r>
          </w:p>
          <w:p w14:paraId="69EA69E7" w14:textId="4B91D20B" w:rsidR="00E249F8" w:rsidRPr="004A750A" w:rsidRDefault="00E249F8" w:rsidP="00835BFE">
            <w:pPr>
              <w:pStyle w:val="afa"/>
              <w:tabs>
                <w:tab w:val="left" w:pos="212"/>
              </w:tabs>
              <w:spacing w:before="0" w:after="0"/>
              <w:ind w:left="-2" w:hanging="4"/>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6. </w:t>
            </w:r>
            <w:r w:rsidRPr="004A750A">
              <w:rPr>
                <w:rFonts w:ascii="TH Sarabun New" w:hAnsi="TH Sarabun New" w:cs="TH Sarabun New"/>
                <w:color w:val="000000" w:themeColor="text1"/>
                <w:sz w:val="32"/>
                <w:szCs w:val="32"/>
                <w:cs/>
              </w:rPr>
              <w:t>การสะท้อนคิด การเขียนสะท้อนคิดจากการเรียนรู้ ประเมินการพัฒนามุมมองและการคิดอย่างมีวิจารณญาณ</w:t>
            </w:r>
          </w:p>
        </w:tc>
        <w:tc>
          <w:tcPr>
            <w:tcW w:w="2976" w:type="dxa"/>
          </w:tcPr>
          <w:p w14:paraId="60EDB7F4" w14:textId="487A0526"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วิเคราะห์ ตีความ และประเมินค่าของสื่อบันเทิง โดยใช้ข้อมูลจากแหล่งสารสนเทศที่หลากหลาย และเชื่อมโยงกับบริบททางสังคมและวัฒนธรรมได้อย่างเหมาะสม (</w:t>
            </w:r>
            <w:r w:rsidRPr="004A750A">
              <w:rPr>
                <w:rFonts w:ascii="TH Sarabun New" w:hAnsi="TH Sarabun New" w:cs="TH Sarabun New"/>
                <w:color w:val="000000" w:themeColor="text1"/>
                <w:sz w:val="32"/>
                <w:szCs w:val="32"/>
              </w:rPr>
              <w:t xml:space="preserve">PLO 1A, </w:t>
            </w:r>
            <w:r w:rsidR="007B3807" w:rsidRPr="004A750A">
              <w:rPr>
                <w:rFonts w:ascii="TH Sarabun New" w:hAnsi="TH Sarabun New" w:cs="TH Sarabun New"/>
                <w:color w:val="000000" w:themeColor="text1"/>
                <w:sz w:val="32"/>
                <w:szCs w:val="32"/>
              </w:rPr>
              <w:t xml:space="preserve">PLO </w:t>
            </w:r>
            <w:r w:rsidRPr="004A750A">
              <w:rPr>
                <w:rFonts w:ascii="TH Sarabun New" w:hAnsi="TH Sarabun New" w:cs="TH Sarabun New"/>
                <w:color w:val="000000" w:themeColor="text1"/>
                <w:sz w:val="32"/>
                <w:szCs w:val="32"/>
              </w:rPr>
              <w:t>1B)</w:t>
            </w:r>
          </w:p>
          <w:p w14:paraId="1AB70135" w14:textId="0C2454DB"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CLO 2: </w:t>
            </w:r>
            <w:r w:rsidRPr="004A750A">
              <w:rPr>
                <w:rFonts w:ascii="TH Sarabun New" w:hAnsi="TH Sarabun New" w:cs="TH Sarabun New"/>
                <w:color w:val="000000" w:themeColor="text1"/>
                <w:sz w:val="32"/>
                <w:szCs w:val="32"/>
                <w:cs/>
              </w:rPr>
              <w:t>สร้างสรรค์งานเขียนและนำเสนอผลงานเกี่ยวกับสื่อบันเทิง โดยใช้เทคโนโลยีดิจิทัลและการสื่อสารอย่างเหมาะสม พร้อมทั้งสามารถทำงานร่วมกับผู้อื่นได้อย่างมีประสิทธิภาพ (</w:t>
            </w:r>
            <w:r w:rsidRPr="004A750A">
              <w:rPr>
                <w:rFonts w:ascii="TH Sarabun New" w:hAnsi="TH Sarabun New" w:cs="TH Sarabun New"/>
                <w:color w:val="000000" w:themeColor="text1"/>
                <w:sz w:val="32"/>
                <w:szCs w:val="32"/>
              </w:rPr>
              <w:t xml:space="preserve">PLO 1A, </w:t>
            </w:r>
            <w:r w:rsidR="007B3807" w:rsidRPr="004A750A">
              <w:rPr>
                <w:rFonts w:ascii="TH Sarabun New" w:hAnsi="TH Sarabun New" w:cs="TH Sarabun New"/>
                <w:color w:val="000000" w:themeColor="text1"/>
                <w:sz w:val="32"/>
                <w:szCs w:val="32"/>
              </w:rPr>
              <w:t xml:space="preserve">PLO </w:t>
            </w:r>
            <w:r w:rsidRPr="004A750A">
              <w:rPr>
                <w:rFonts w:ascii="TH Sarabun New" w:hAnsi="TH Sarabun New" w:cs="TH Sarabun New"/>
                <w:color w:val="000000" w:themeColor="text1"/>
                <w:sz w:val="32"/>
                <w:szCs w:val="32"/>
              </w:rPr>
              <w:t>1B)</w:t>
            </w:r>
          </w:p>
          <w:p w14:paraId="79B60180" w14:textId="68D80510"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lastRenderedPageBreak/>
              <w:t xml:space="preserve">CLO 3: </w:t>
            </w:r>
            <w:r w:rsidRPr="004A750A">
              <w:rPr>
                <w:rFonts w:ascii="TH Sarabun New" w:hAnsi="TH Sarabun New" w:cs="TH Sarabun New"/>
                <w:color w:val="000000" w:themeColor="text1"/>
                <w:sz w:val="32"/>
                <w:szCs w:val="32"/>
                <w:cs/>
              </w:rPr>
              <w:t>ประยุกต์ใช้ทักษะการรับและการส่งสารเพื่อพัฒนาตนเอง เข้าใจผู้อื่น และตระหนักถึงคุณค่า ความหลากหลาย และศักดิ์ศรีความเป็นมนุษย์ในบริบทของสื่อและสังคมร่วมสมัย (</w:t>
            </w:r>
            <w:r w:rsidRPr="004A750A">
              <w:rPr>
                <w:rFonts w:ascii="TH Sarabun New" w:hAnsi="TH Sarabun New" w:cs="TH Sarabun New"/>
                <w:color w:val="000000" w:themeColor="text1"/>
                <w:sz w:val="32"/>
                <w:szCs w:val="32"/>
              </w:rPr>
              <w:t xml:space="preserve">PLO 1A, </w:t>
            </w:r>
            <w:r w:rsidR="007B3807" w:rsidRPr="004A750A">
              <w:rPr>
                <w:rFonts w:ascii="TH Sarabun New" w:hAnsi="TH Sarabun New" w:cs="TH Sarabun New"/>
                <w:color w:val="000000" w:themeColor="text1"/>
                <w:sz w:val="32"/>
                <w:szCs w:val="32"/>
              </w:rPr>
              <w:t xml:space="preserve">PLO </w:t>
            </w:r>
            <w:r w:rsidRPr="004A750A">
              <w:rPr>
                <w:rFonts w:ascii="TH Sarabun New" w:hAnsi="TH Sarabun New" w:cs="TH Sarabun New"/>
                <w:color w:val="000000" w:themeColor="text1"/>
                <w:sz w:val="32"/>
                <w:szCs w:val="32"/>
              </w:rPr>
              <w:t>1C)</w:t>
            </w:r>
          </w:p>
          <w:p w14:paraId="566494FE" w14:textId="77777777" w:rsidR="00E249F8" w:rsidRPr="004A750A" w:rsidRDefault="00E249F8" w:rsidP="00835BFE">
            <w:pPr>
              <w:pStyle w:val="afa"/>
              <w:spacing w:before="0" w:after="0"/>
              <w:ind w:left="-2" w:hanging="4"/>
              <w:jc w:val="thaiDistribute"/>
              <w:rPr>
                <w:rFonts w:ascii="TH Sarabun New" w:hAnsi="TH Sarabun New" w:cs="TH Sarabun New"/>
                <w:color w:val="000000" w:themeColor="text1"/>
                <w:sz w:val="32"/>
                <w:szCs w:val="32"/>
              </w:rPr>
            </w:pPr>
          </w:p>
        </w:tc>
      </w:tr>
      <w:tr w:rsidR="00DC2C8F" w:rsidRPr="004A750A" w14:paraId="52996662" w14:textId="77777777" w:rsidTr="00C2784E">
        <w:tc>
          <w:tcPr>
            <w:tcW w:w="3145" w:type="dxa"/>
          </w:tcPr>
          <w:p w14:paraId="4E61C356" w14:textId="5CC76BE2" w:rsidR="00DC2C8F" w:rsidRPr="004A750A" w:rsidRDefault="00B13A9D" w:rsidP="00835BFE">
            <w:pPr>
              <w:pStyle w:val="afa"/>
              <w:spacing w:before="0" w:after="0"/>
              <w:ind w:hanging="3"/>
              <w:jc w:val="both"/>
              <w:rPr>
                <w:rFonts w:ascii="TH Sarabun New" w:hAnsi="TH Sarabun New" w:cs="TH Sarabun New"/>
                <w:color w:val="000000" w:themeColor="text1"/>
                <w:sz w:val="32"/>
                <w:szCs w:val="32"/>
              </w:rPr>
            </w:pPr>
            <w:r w:rsidRPr="00B13A9D">
              <w:rPr>
                <w:rFonts w:ascii="TH Sarabun New" w:hAnsi="TH Sarabun New" w:cs="TH Sarabun New"/>
                <w:color w:val="000000" w:themeColor="text1"/>
                <w:sz w:val="32"/>
                <w:szCs w:val="32"/>
              </w:rPr>
              <w:lastRenderedPageBreak/>
              <w:t>002412</w:t>
            </w:r>
            <w:r w:rsidR="00DC2C8F" w:rsidRPr="004A750A">
              <w:rPr>
                <w:rFonts w:ascii="TH Sarabun New" w:hAnsi="TH Sarabun New" w:cs="TH Sarabun New"/>
                <w:color w:val="000000" w:themeColor="text1"/>
                <w:sz w:val="32"/>
                <w:szCs w:val="32"/>
              </w:rPr>
              <w:t xml:space="preserve">  </w:t>
            </w:r>
            <w:r w:rsidR="00DC2C8F" w:rsidRPr="004A750A">
              <w:rPr>
                <w:rFonts w:ascii="TH Sarabun New" w:hAnsi="TH Sarabun New" w:cs="TH Sarabun New"/>
                <w:color w:val="000000" w:themeColor="text1"/>
                <w:sz w:val="32"/>
                <w:szCs w:val="32"/>
                <w:cs/>
              </w:rPr>
              <w:t>วรรณกรรมกับภาพยนตร์</w:t>
            </w:r>
          </w:p>
        </w:tc>
        <w:tc>
          <w:tcPr>
            <w:tcW w:w="2838" w:type="dxa"/>
          </w:tcPr>
          <w:p w14:paraId="178F9608" w14:textId="640A8F7B" w:rsidR="00DC2C8F" w:rsidRPr="004A750A" w:rsidRDefault="00DC2C8F"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การศึกษาประวัติศาสตร์ความเป็นมาของวรรณกรรมและภาพยนตร์จะช่วยให้เห็นเรื่องราวจากอดีตสู่ปัจจุบัน รวมถึงได้เห็นแนวคิดและมุมมองของผู้เขียนและผู้สร้างภาพยนตร์ ผู้เรียนจะได้อ่านวรรณกรรมและชมภาพยนตร์อย่างมีวิจารณญาณ สะท้อน</w:t>
            </w:r>
            <w:r w:rsidRPr="004A750A">
              <w:rPr>
                <w:rFonts w:ascii="TH Sarabun New" w:hAnsi="TH Sarabun New" w:cs="TH Sarabun New"/>
                <w:color w:val="000000" w:themeColor="text1"/>
                <w:sz w:val="32"/>
                <w:szCs w:val="32"/>
                <w:cs/>
              </w:rPr>
              <w:lastRenderedPageBreak/>
              <w:t>แนวคิดด้วยการวิพากษ์วิจารณ์ที่เหมาะสม และแสดงผลงานที่สร้างสรรค์ผ่านสื่อดิจิทัลเพื่อให้สอดคล้องกับความสามารถของผู้เรียนในศตวรรษที่21 ภายใต้มิติวัฒนธรรมที่หลากหลายอย่างเพลิดเพลิน</w:t>
            </w:r>
          </w:p>
        </w:tc>
        <w:tc>
          <w:tcPr>
            <w:tcW w:w="2786" w:type="dxa"/>
          </w:tcPr>
          <w:p w14:paraId="042F5DD8"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lastRenderedPageBreak/>
              <w:t>1. เพื่อให้ผู้เรียนมีความรู้ความเข้าใจเกี่ยวกับประวัติศาสตร์และความเป็นมาของวรรณกรรมกับภาพยนตร์</w:t>
            </w:r>
          </w:p>
          <w:p w14:paraId="282FDA1F"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w:t>
            </w:r>
            <w:r w:rsidRPr="004A750A">
              <w:rPr>
                <w:rFonts w:ascii="TH Sarabun New" w:hAnsi="TH Sarabun New" w:cs="TH Sarabun New" w:hint="cs"/>
                <w:color w:val="000000" w:themeColor="text1"/>
                <w:sz w:val="32"/>
                <w:szCs w:val="32"/>
                <w:cs/>
              </w:rPr>
              <w:t>.</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เพื่อให้ผู้เรียนอ่านและดูวรรณกรรมกับภาพยนตร์อย่างมีวิจารณญาณ</w:t>
            </w:r>
          </w:p>
          <w:p w14:paraId="4ECFA902"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lastRenderedPageBreak/>
              <w:t>3</w:t>
            </w:r>
            <w:r w:rsidRPr="004A750A">
              <w:rPr>
                <w:rFonts w:ascii="TH Sarabun New" w:hAnsi="TH Sarabun New" w:cs="TH Sarabun New" w:hint="cs"/>
                <w:color w:val="000000" w:themeColor="text1"/>
                <w:sz w:val="32"/>
                <w:szCs w:val="32"/>
                <w:cs/>
              </w:rPr>
              <w:t>.</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เพื่อให้ผู้เรียนสามารถวิพากษ์วิจารณ์วรรณกรรมกับภาพยนตร์ได้อย่างเหมาะสม</w:t>
            </w:r>
          </w:p>
          <w:p w14:paraId="7A7B77EF" w14:textId="0F939216" w:rsidR="00DC2C8F" w:rsidRPr="004A750A" w:rsidRDefault="00DC2C8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4. เพื่อให้ผู้เรียนนำหลักการหรือแนวคิดของวรรณกรรมกับภาพยนตร์ไปสร้างสรรค์เป็นผลงานและทำงานร่วมกับผู้อื่นอย่างมีความสุข</w:t>
            </w:r>
          </w:p>
        </w:tc>
        <w:tc>
          <w:tcPr>
            <w:tcW w:w="3451" w:type="dxa"/>
          </w:tcPr>
          <w:p w14:paraId="2B582019"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วิธีการสอน</w:t>
            </w:r>
            <w:r w:rsidRPr="004A750A">
              <w:rPr>
                <w:rFonts w:ascii="TH Sarabun New" w:hAnsi="TH Sarabun New" w:cs="TH Sarabun New"/>
                <w:color w:val="000000" w:themeColor="text1"/>
                <w:spacing w:val="-4"/>
                <w:sz w:val="32"/>
                <w:szCs w:val="32"/>
                <w:cs/>
              </w:rPr>
              <w:t xml:space="preserve"> อาจใช้วิธีการดังนี้</w:t>
            </w:r>
          </w:p>
          <w:p w14:paraId="6ED42B35"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w:t>
            </w:r>
            <w:r w:rsidRPr="004A750A">
              <w:rPr>
                <w:rFonts w:ascii="TH Sarabun New" w:hAnsi="TH Sarabun New" w:cs="TH Sarabun New"/>
                <w:color w:val="000000" w:themeColor="text1"/>
                <w:spacing w:val="-4"/>
                <w:sz w:val="32"/>
                <w:szCs w:val="32"/>
                <w:cs/>
              </w:rPr>
              <w:t>ระดมความคิดและใช้กระบวนการกลุ่มและกระบวนการคิดเพื่อวางแผนการทำงาน</w:t>
            </w:r>
          </w:p>
          <w:p w14:paraId="5C8A7F12"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อภิปรายแลกเปลี่ยนการนำเสนอผลงาน</w:t>
            </w:r>
          </w:p>
          <w:p w14:paraId="4839C841"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การเรียนการสอนแบบผสมผสาน</w:t>
            </w:r>
          </w:p>
          <w:p w14:paraId="6BC442F9" w14:textId="77777777" w:rsidR="00DC2C8F" w:rsidRPr="004A750A" w:rsidRDefault="00DC2C8F"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634A30BB"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1. </w:t>
            </w:r>
            <w:r w:rsidRPr="004A750A">
              <w:rPr>
                <w:rFonts w:ascii="TH Sarabun New" w:hAnsi="TH Sarabun New" w:cs="TH Sarabun New"/>
                <w:color w:val="000000" w:themeColor="text1"/>
                <w:spacing w:val="-4"/>
                <w:sz w:val="32"/>
                <w:szCs w:val="32"/>
                <w:cs/>
              </w:rPr>
              <w:t>สังเกตพฤติกรรมการเรียน การเป็นผู้นำและผู้ตาม</w:t>
            </w:r>
          </w:p>
          <w:p w14:paraId="303C73E4"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ประเมินทักษะและคุณลักษณะที่ต้องการจากการปฏิบัติงาน กิจกรรม และชิ้นงานต่าง ๆ</w:t>
            </w:r>
          </w:p>
          <w:p w14:paraId="6DB51384" w14:textId="1A36B245" w:rsidR="00DC2C8F" w:rsidRPr="004A750A" w:rsidRDefault="00DC2C8F" w:rsidP="00835BFE">
            <w:pPr>
              <w:pStyle w:val="afa"/>
              <w:spacing w:before="0" w:after="0"/>
              <w:ind w:hanging="3"/>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ประเมินจากการทดสอบ ปฏิบัติย่อย การทดสอบปลายภาค</w:t>
            </w:r>
          </w:p>
        </w:tc>
        <w:tc>
          <w:tcPr>
            <w:tcW w:w="2976" w:type="dxa"/>
          </w:tcPr>
          <w:p w14:paraId="3F61BCA2"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CLO 1:</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อธิบายประวัติศาสตร์และความเป็นมาของวรรณกรรมกับภาพยนตร์ได้อย่างถูกต้องและครบถ้วน</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p w14:paraId="238E7C34"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CLO 2:</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วิพากษ์วิจารณ์วรรกรรมกับภาพยนตร์ได้อย่างเหมาะสม</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p w14:paraId="2C3F9934"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rPr>
              <w:t>ประยุกต์ใช้หลักการและแนวคิดของวรรณกรรมกับ</w:t>
            </w:r>
            <w:r w:rsidRPr="004A750A">
              <w:rPr>
                <w:rFonts w:ascii="TH Sarabun New" w:hAnsi="TH Sarabun New" w:cs="TH Sarabun New"/>
                <w:color w:val="000000" w:themeColor="text1"/>
                <w:sz w:val="32"/>
                <w:szCs w:val="32"/>
                <w:cs/>
              </w:rPr>
              <w:lastRenderedPageBreak/>
              <w:t>ภาพยนตร์มาผลิตผลงานได้อย่างสร้างสรรค์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p w14:paraId="56BAAD5B" w14:textId="1EE53037" w:rsidR="00DC2C8F" w:rsidRPr="004A750A" w:rsidRDefault="00DC2C8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CLO 4:</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มีความรับผิดชอบและทำงานร่วมกับผู้อื่นได้อย่างมีความสุข</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tc>
      </w:tr>
      <w:tr w:rsidR="002B6235" w:rsidRPr="004A750A" w14:paraId="1E48AB86" w14:textId="77777777" w:rsidTr="00C2784E">
        <w:tc>
          <w:tcPr>
            <w:tcW w:w="3145" w:type="dxa"/>
          </w:tcPr>
          <w:p w14:paraId="177459FF" w14:textId="77777777" w:rsidR="00B43804" w:rsidRPr="00B43804" w:rsidRDefault="00B13A9D" w:rsidP="00B43804">
            <w:pPr>
              <w:tabs>
                <w:tab w:val="left" w:pos="1080"/>
              </w:tabs>
              <w:rPr>
                <w:rFonts w:ascii="TH Sarabun New" w:hAnsi="TH Sarabun New" w:cs="TH Sarabun New"/>
                <w:color w:val="000000" w:themeColor="text1"/>
                <w:sz w:val="32"/>
                <w:szCs w:val="32"/>
              </w:rPr>
            </w:pPr>
            <w:r w:rsidRPr="00B43804">
              <w:rPr>
                <w:rFonts w:ascii="TH Sarabun New" w:hAnsi="TH Sarabun New" w:cs="TH Sarabun New"/>
                <w:color w:val="000000" w:themeColor="text1"/>
                <w:sz w:val="32"/>
                <w:szCs w:val="32"/>
              </w:rPr>
              <w:lastRenderedPageBreak/>
              <w:t>002413</w:t>
            </w:r>
            <w:r w:rsidR="002B6235" w:rsidRPr="00B43804">
              <w:rPr>
                <w:rFonts w:ascii="TH Sarabun New" w:hAnsi="TH Sarabun New" w:cs="TH Sarabun New"/>
                <w:color w:val="000000" w:themeColor="text1"/>
                <w:sz w:val="32"/>
                <w:szCs w:val="32"/>
              </w:rPr>
              <w:t xml:space="preserve">  </w:t>
            </w:r>
            <w:r w:rsidR="002B6235" w:rsidRPr="00B43804">
              <w:rPr>
                <w:rFonts w:ascii="TH Sarabun New" w:hAnsi="TH Sarabun New" w:cs="TH Sarabun New"/>
                <w:color w:val="000000" w:themeColor="text1"/>
                <w:sz w:val="32"/>
                <w:szCs w:val="32"/>
                <w:cs/>
              </w:rPr>
              <w:t>การอ่านและการเขียน</w:t>
            </w:r>
          </w:p>
          <w:p w14:paraId="28D278A9" w14:textId="7FC72F73" w:rsidR="002B6235" w:rsidRPr="00B43804" w:rsidRDefault="002B6235" w:rsidP="00B43804">
            <w:pPr>
              <w:tabs>
                <w:tab w:val="left" w:pos="1080"/>
              </w:tabs>
              <w:rPr>
                <w:rFonts w:ascii="TH Sarabun New" w:hAnsi="TH Sarabun New" w:cs="TH Sarabun New"/>
                <w:color w:val="000000" w:themeColor="text1"/>
                <w:sz w:val="32"/>
                <w:szCs w:val="32"/>
              </w:rPr>
            </w:pPr>
            <w:r w:rsidRPr="00B43804">
              <w:rPr>
                <w:rFonts w:ascii="TH Sarabun New" w:hAnsi="TH Sarabun New" w:cs="TH Sarabun New"/>
                <w:color w:val="000000" w:themeColor="text1"/>
                <w:sz w:val="32"/>
                <w:szCs w:val="32"/>
                <w:cs/>
              </w:rPr>
              <w:t>เพื่อชีวิต</w:t>
            </w:r>
          </w:p>
        </w:tc>
        <w:tc>
          <w:tcPr>
            <w:tcW w:w="2838" w:type="dxa"/>
          </w:tcPr>
          <w:p w14:paraId="2D6BB68D" w14:textId="16FB5AD7" w:rsidR="002B6235" w:rsidRPr="004A750A" w:rsidRDefault="002B623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eastAsia="Calibri" w:hAnsi="TH Sarabun New" w:cs="TH Sarabun New"/>
                <w:color w:val="000000" w:themeColor="text1"/>
                <w:sz w:val="32"/>
                <w:szCs w:val="32"/>
                <w:cs/>
              </w:rPr>
              <w:t>ศึกษาการอ่านและการเขียนในฐานะเครื่องมือในการทำความเข้าใจมนุษย์และสังคม ฝึกทักษะการอ่านเพื่อตีความ วิเคราะห์ และประเมินคุณค่าของสื่อและวรรณกรรมในบริบทสังคมและวัฒนธรรม ฝึกการเขียนรูปแบบต่าง ๆ เพื่อถ่ายทอดความคิดอย่างสร้างสรรค์และเหมาะสม โดยคำนึงถึงความหลากหลายของ</w:t>
            </w:r>
            <w:r w:rsidRPr="004A750A">
              <w:rPr>
                <w:rFonts w:ascii="TH Sarabun New" w:eastAsia="Calibri" w:hAnsi="TH Sarabun New" w:cs="TH Sarabun New"/>
                <w:color w:val="000000" w:themeColor="text1"/>
                <w:sz w:val="32"/>
                <w:szCs w:val="32"/>
                <w:cs/>
              </w:rPr>
              <w:lastRenderedPageBreak/>
              <w:t>มนุษย์และศักดิ์ศรีความเป็นมนุษย์ เพื่อพัฒนาตนเองสู่การดำเนินชีวิตอย่างมีคุณค่าในสังคมร่วมสมัย</w:t>
            </w:r>
          </w:p>
        </w:tc>
        <w:tc>
          <w:tcPr>
            <w:tcW w:w="2786" w:type="dxa"/>
          </w:tcPr>
          <w:p w14:paraId="43D8A4B3" w14:textId="77777777" w:rsidR="002B6235" w:rsidRPr="004A750A" w:rsidRDefault="002B6235"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อธิบายหลักการอ่านและการเขียนเพื่อทำความเข้าใจมนุษย์และสังคมได้</w:t>
            </w:r>
          </w:p>
          <w:p w14:paraId="69334283" w14:textId="77777777" w:rsidR="002B6235" w:rsidRPr="004A750A" w:rsidRDefault="002B6235"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มีทักษะการอ่านสื่อและวรรณกรรมเพื่อตีความ วิเคราะห์ และประเมินคุณค่าในบริบทสังคมและวัฒนธรรมได้อย่างเหมาะสม</w:t>
            </w:r>
          </w:p>
          <w:p w14:paraId="6E8B9379" w14:textId="77777777" w:rsidR="002B6235" w:rsidRPr="004A750A" w:rsidRDefault="002B6235"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มีทักษะการเขียนรูปแบบต่าง ๆ เพื่อถ่ายทอดความคิดอย่างสร้างสรรค์และเหมาะสม </w:t>
            </w:r>
            <w:r w:rsidRPr="004A750A">
              <w:rPr>
                <w:rFonts w:ascii="TH Sarabun New" w:hAnsi="TH Sarabun New" w:cs="TH Sarabun New"/>
                <w:color w:val="000000" w:themeColor="text1"/>
                <w:sz w:val="32"/>
                <w:szCs w:val="32"/>
                <w:cs/>
              </w:rPr>
              <w:lastRenderedPageBreak/>
              <w:t>โดยใช้ภาษาได้อย่างถูกต้องและมีคุณค่า</w:t>
            </w:r>
          </w:p>
          <w:p w14:paraId="18470552" w14:textId="7BA57AC5" w:rsidR="002B6235" w:rsidRPr="004A750A" w:rsidRDefault="002B623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สามารถประยุกต์ใช้การอ่านและการเขียนเพื่อพัฒนาตนเอง ทำงานร่วมกับผู้อื่น และดำเนินชีวิตอย่างมีคุณค่า โดยคำนึงถึงความหลากหลายของมนุษย์และศักดิ์ศรีความเป็นมนุษย์</w:t>
            </w:r>
          </w:p>
        </w:tc>
        <w:tc>
          <w:tcPr>
            <w:tcW w:w="3451" w:type="dxa"/>
          </w:tcPr>
          <w:p w14:paraId="1663D47A"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EDAF802"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การบรรยายและอภิปรายเกี่ยวกับหลักการอ่านและการเขียน</w:t>
            </w:r>
          </w:p>
          <w:p w14:paraId="0169143C"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การใช้สื่อและวรรณกรรมหลากหลายประเภทเป็นกรณีศึกษาเพื่อการตีความ วิเคราะห์ และประเมินคุณค่า</w:t>
            </w:r>
          </w:p>
          <w:p w14:paraId="3739FB6B"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การเรียนรู้แบบร่วมมือ และการทำงานทั้งแบบรายบุคคล แบบคู่ และแบบกลุ่ม</w:t>
            </w:r>
          </w:p>
          <w:p w14:paraId="466F057F"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4. </w:t>
            </w:r>
            <w:r w:rsidRPr="004A750A">
              <w:rPr>
                <w:rFonts w:ascii="TH Sarabun New" w:hAnsi="TH Sarabun New" w:cs="TH Sarabun New"/>
                <w:color w:val="000000" w:themeColor="text1"/>
                <w:sz w:val="32"/>
                <w:szCs w:val="32"/>
                <w:cs/>
              </w:rPr>
              <w:t>การฝึกปฏิบัติการอ่าน การเขียน และการสะท้อนคิดจากประสบการณ์การเรียนรู้</w:t>
            </w:r>
          </w:p>
          <w:p w14:paraId="2C32C556"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การใช้ปัญหาเป็นฐาน หรือการใช้ประเด็นร่วมสมัยเป็นฐานในการอ่านและการเขียน</w:t>
            </w:r>
          </w:p>
          <w:p w14:paraId="32C932CF"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6. </w:t>
            </w:r>
            <w:r w:rsidRPr="004A750A">
              <w:rPr>
                <w:rFonts w:ascii="TH Sarabun New" w:hAnsi="TH Sarabun New" w:cs="TH Sarabun New"/>
                <w:color w:val="000000" w:themeColor="text1"/>
                <w:sz w:val="32"/>
                <w:szCs w:val="32"/>
                <w:cs/>
              </w:rPr>
              <w:t>การผลิตชิ้นงานการเขียนและการนำเสนอผลงานโดยใช้เทคโนโลยีที่เหมาะสม</w:t>
            </w:r>
          </w:p>
          <w:p w14:paraId="6BAEFC5F"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314CC29"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แบบฝึกหัดและแบบทดสอบที่สะท้อนความรู้และทักษะด้านการอ่านและการเขียน</w:t>
            </w:r>
          </w:p>
          <w:p w14:paraId="3FE92047"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10"/>
                <w:sz w:val="32"/>
                <w:szCs w:val="32"/>
                <w:cs/>
              </w:rPr>
              <w:t>การวิเคราะห์สื่อและวรรณกรรม การ</w:t>
            </w:r>
            <w:r w:rsidRPr="004A750A">
              <w:rPr>
                <w:rFonts w:ascii="TH Sarabun New" w:hAnsi="TH Sarabun New" w:cs="TH Sarabun New"/>
                <w:color w:val="000000" w:themeColor="text1"/>
                <w:sz w:val="32"/>
                <w:szCs w:val="32"/>
                <w:cs/>
              </w:rPr>
              <w:t>อภิปราย และการแสดงความคิดเห็นอย่างมีเหตุผล</w:t>
            </w:r>
          </w:p>
          <w:p w14:paraId="6D882665"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ภาระงานและชิ้นงานการเขียนรูปแบบต่าง ๆ ที่ผู้สอนมอบหมาย ตลอดจนทักษะการทำงานร่วมกับผู้อื่น </w:t>
            </w:r>
            <w:r w:rsidRPr="004A750A">
              <w:rPr>
                <w:rFonts w:ascii="TH Sarabun New" w:hAnsi="TH Sarabun New" w:cs="TH Sarabun New"/>
                <w:color w:val="000000" w:themeColor="text1"/>
                <w:sz w:val="32"/>
                <w:szCs w:val="32"/>
                <w:cs/>
              </w:rPr>
              <w:lastRenderedPageBreak/>
              <w:t>ความรับผิดชอบ และพฤติกรรมการเรียนรู้ในชั้นเรียน</w:t>
            </w:r>
          </w:p>
          <w:p w14:paraId="1B35F265"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การนำเสนอผลงานและการสะท้อนคิดจากการอ่านและการเขียน</w:t>
            </w:r>
          </w:p>
          <w:p w14:paraId="77A3DE8F" w14:textId="7FA0D059" w:rsidR="002B6235" w:rsidRPr="004A750A" w:rsidRDefault="002B6235" w:rsidP="00835BFE">
            <w:pPr>
              <w:tabs>
                <w:tab w:val="left" w:pos="1080"/>
              </w:tabs>
              <w:jc w:val="thaiDistribute"/>
              <w:rPr>
                <w:rFonts w:ascii="TH Sarabun New" w:hAnsi="TH Sarabun New" w:cs="TH Sarabun New"/>
                <w:color w:val="000000" w:themeColor="text1"/>
                <w:spacing w:val="-4"/>
                <w:sz w:val="32"/>
                <w:szCs w:val="32"/>
                <w:u w:val="single"/>
                <w:cs/>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pacing w:val="-6"/>
                <w:sz w:val="32"/>
                <w:szCs w:val="32"/>
                <w:cs/>
              </w:rPr>
              <w:t>แบบทดสอบกลางภาคและปลายภาค</w:t>
            </w:r>
          </w:p>
        </w:tc>
        <w:tc>
          <w:tcPr>
            <w:tcW w:w="2976" w:type="dxa"/>
          </w:tcPr>
          <w:p w14:paraId="5765E75C"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z w:val="32"/>
                <w:szCs w:val="32"/>
                <w:cs/>
              </w:rPr>
              <w:t>วิเคราะห์และประเมินคุณค่าของสื่อและวรรณกรรมที่อ่าน โดยเชื่อมโยงกับบริบททางสังคมและวัฒนธรรมได้อย่างเหมาะสม</w:t>
            </w:r>
            <w:r w:rsidRPr="004A750A">
              <w:rPr>
                <w:rFonts w:ascii="TH Sarabun New" w:eastAsia="TH Sarabun PSK" w:hAnsi="TH Sarabun New" w:cs="TH Sarabun New"/>
                <w:color w:val="000000" w:themeColor="text1"/>
                <w:sz w:val="32"/>
                <w:szCs w:val="32"/>
              </w:rPr>
              <w:t xml:space="preserve"> (PLO 1A)</w:t>
            </w:r>
          </w:p>
          <w:p w14:paraId="7B69862A"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เขียนงานรูปแบบต่าง ๆ เพื่อถ่ายทอดความคิดอย่างสร้างสรรค์ เหมาะสม และสามารถนำเสนอผลงานร่วมกับผู้อื่นได้อย่างเป็นระบบ</w:t>
            </w:r>
            <w:r w:rsidRPr="004A750A">
              <w:rPr>
                <w:rFonts w:ascii="TH Sarabun New" w:eastAsia="TH Sarabun PSK" w:hAnsi="TH Sarabun New" w:cs="TH Sarabun New"/>
                <w:color w:val="000000" w:themeColor="text1"/>
                <w:sz w:val="32"/>
                <w:szCs w:val="32"/>
              </w:rPr>
              <w:t xml:space="preserve"> (PLO 1A)</w:t>
            </w:r>
          </w:p>
          <w:p w14:paraId="1A4CFFFB"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3: </w:t>
            </w:r>
            <w:r w:rsidRPr="004A750A">
              <w:rPr>
                <w:rFonts w:ascii="TH Sarabun New" w:eastAsia="TH Sarabun PSK" w:hAnsi="TH Sarabun New" w:cs="TH Sarabun New"/>
                <w:color w:val="000000" w:themeColor="text1"/>
                <w:sz w:val="32"/>
                <w:szCs w:val="32"/>
                <w:cs/>
              </w:rPr>
              <w:t>ประยุกต์ใช้การอ่านและการเขียนเพื่อพัฒนาตนเอง เข้าใจผู้อื่น และดำเนินชีวิตอย่างมีคุณค่า โดยคำนึงถึงความหลากหลายของมนุษย์และศักดิ์ศรีความเป็นมนุษย์</w:t>
            </w:r>
          </w:p>
          <w:p w14:paraId="649E0C3F" w14:textId="17050A71"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1C)</w:t>
            </w:r>
          </w:p>
        </w:tc>
      </w:tr>
      <w:tr w:rsidR="003F4016" w:rsidRPr="004A750A" w14:paraId="2B42097E" w14:textId="77777777" w:rsidTr="00C2784E">
        <w:tc>
          <w:tcPr>
            <w:tcW w:w="3145" w:type="dxa"/>
          </w:tcPr>
          <w:p w14:paraId="6116E9A0" w14:textId="3F37AA3D" w:rsidR="003F4016" w:rsidRPr="004A750A" w:rsidRDefault="00870569" w:rsidP="00835BFE">
            <w:pPr>
              <w:tabs>
                <w:tab w:val="left" w:pos="1080"/>
              </w:tabs>
              <w:jc w:val="thaiDistribute"/>
              <w:rPr>
                <w:rFonts w:ascii="TH Sarabun New" w:hAnsi="TH Sarabun New" w:cs="TH Sarabun New"/>
                <w:color w:val="000000" w:themeColor="text1"/>
                <w:sz w:val="32"/>
                <w:szCs w:val="32"/>
              </w:rPr>
            </w:pPr>
            <w:r w:rsidRPr="00870569">
              <w:rPr>
                <w:rFonts w:ascii="TH Sarabun New" w:hAnsi="TH Sarabun New" w:cs="TH Sarabun New"/>
                <w:color w:val="000000" w:themeColor="text1"/>
                <w:sz w:val="32"/>
                <w:szCs w:val="32"/>
              </w:rPr>
              <w:lastRenderedPageBreak/>
              <w:t>002414</w:t>
            </w:r>
            <w:r w:rsidR="003F4016" w:rsidRPr="004A750A">
              <w:rPr>
                <w:rFonts w:ascii="TH Sarabun New" w:hAnsi="TH Sarabun New" w:cs="TH Sarabun New"/>
                <w:color w:val="000000" w:themeColor="text1"/>
                <w:sz w:val="32"/>
                <w:szCs w:val="32"/>
              </w:rPr>
              <w:t xml:space="preserve">  </w:t>
            </w:r>
            <w:r w:rsidR="003F4016" w:rsidRPr="004A750A">
              <w:rPr>
                <w:rFonts w:ascii="TH Sarabun New" w:hAnsi="TH Sarabun New" w:cs="TH Sarabun New"/>
                <w:color w:val="000000" w:themeColor="text1"/>
                <w:sz w:val="32"/>
                <w:szCs w:val="32"/>
                <w:cs/>
              </w:rPr>
              <w:t>เมืองจีนสารพัด</w:t>
            </w:r>
          </w:p>
        </w:tc>
        <w:tc>
          <w:tcPr>
            <w:tcW w:w="2838" w:type="dxa"/>
          </w:tcPr>
          <w:p w14:paraId="470D9297" w14:textId="6BA588CA" w:rsidR="003F4016" w:rsidRPr="004A750A" w:rsidRDefault="003F4016" w:rsidP="00835BFE">
            <w:pPr>
              <w:tabs>
                <w:tab w:val="left" w:pos="1080"/>
              </w:tabs>
              <w:jc w:val="thaiDistribute"/>
              <w:rPr>
                <w:rFonts w:ascii="TH Sarabun New" w:eastAsia="Calibri" w:hAnsi="TH Sarabun New" w:cs="TH Sarabun New"/>
                <w:color w:val="000000" w:themeColor="text1"/>
                <w:sz w:val="32"/>
                <w:szCs w:val="32"/>
                <w:cs/>
              </w:rPr>
            </w:pPr>
            <w:r w:rsidRPr="004A750A">
              <w:rPr>
                <w:rFonts w:ascii="TH Sarabun New" w:hAnsi="TH Sarabun New" w:cs="TH Sarabun New"/>
                <w:color w:val="000000" w:themeColor="text1"/>
                <w:spacing w:val="-10"/>
                <w:sz w:val="32"/>
                <w:szCs w:val="32"/>
                <w:cs/>
              </w:rPr>
              <w:t>การบูรณาการความรู้เกี่ยวกับประเทศจีนในหลากหลายมิติ ประกอบด้วย ภูมิศาสตร์ ภาษา วัฒนธรรม ค่านิยม ความเชื่อ ภูมิปัญญา ความล้ำสมัยของเทคโนโลยีและสิ่งประดิษฐ์ ตลอดจนสารพัดเรื่องน่ารู้ เช่น อาหารจีนยอดนิยม มารยาททางสังคม ประเพณีนิยม แหล่งท่องเที่ยวเชิงประวัติศาสตร์และธรรมชาติ ผ่านกระบวนการเรียนรู้แบบสืบเสาะและการลงมือปฏิบัติ</w:t>
            </w:r>
          </w:p>
        </w:tc>
        <w:tc>
          <w:tcPr>
            <w:tcW w:w="2786" w:type="dxa"/>
          </w:tcPr>
          <w:p w14:paraId="487DA1F9"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มีความรู้เกี่ยวกับประเทศจีนในหลายมิติเพื่อเปิดมุมมองความคิดของตนเอง</w:t>
            </w:r>
          </w:p>
          <w:p w14:paraId="16BBA700"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มีความรู้พื้นฐานในการติดต่อสื่อสารหรือการทำงานร่วมกับคนจีน</w:t>
            </w:r>
          </w:p>
          <w:p w14:paraId="380260CD"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สืบค้นและนำเสนอความรู้เกี่ยวกับ วัฒนธรรม และประเพณีนิยมของจีนได้อย่างเหมาะสม</w:t>
            </w:r>
          </w:p>
          <w:p w14:paraId="6EBD812C" w14:textId="77777777" w:rsidR="003F4016" w:rsidRPr="004A750A" w:rsidRDefault="003F4016" w:rsidP="00835BFE">
            <w:pPr>
              <w:ind w:left="3" w:hanging="3"/>
              <w:jc w:val="thaiDistribute"/>
              <w:rPr>
                <w:rFonts w:ascii="TH Sarabun New" w:hAnsi="TH Sarabun New" w:cs="TH Sarabun New"/>
                <w:color w:val="000000" w:themeColor="text1"/>
                <w:sz w:val="32"/>
                <w:szCs w:val="32"/>
              </w:rPr>
            </w:pPr>
          </w:p>
        </w:tc>
        <w:tc>
          <w:tcPr>
            <w:tcW w:w="3451" w:type="dxa"/>
          </w:tcPr>
          <w:p w14:paraId="4E485BFC" w14:textId="77777777" w:rsidR="003F4016" w:rsidRPr="004A750A" w:rsidRDefault="003F4016"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48FD9F46"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 อภิปราย ระดมความคิด</w:t>
            </w:r>
          </w:p>
          <w:p w14:paraId="44D41A45"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6"/>
                <w:sz w:val="32"/>
                <w:szCs w:val="32"/>
                <w:cs/>
              </w:rPr>
              <w:t>แบ่งกลุ่มทำกิจกรรมและนำเสนองาน</w:t>
            </w:r>
            <w:r w:rsidRPr="004A750A">
              <w:rPr>
                <w:rFonts w:ascii="TH Sarabun New" w:hAnsi="TH Sarabun New" w:cs="TH Sarabun New"/>
                <w:color w:val="000000" w:themeColor="text1"/>
                <w:sz w:val="32"/>
                <w:szCs w:val="32"/>
                <w:cs/>
              </w:rPr>
              <w:t xml:space="preserve"> </w:t>
            </w:r>
          </w:p>
          <w:p w14:paraId="18009ABE"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การเรียนการสอนแบบผสมผสาน </w:t>
            </w:r>
          </w:p>
          <w:p w14:paraId="6A3D1E0C" w14:textId="77777777" w:rsidR="003F4016" w:rsidRPr="004A750A" w:rsidRDefault="003F4016"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4BE41243" w14:textId="77777777" w:rsidR="00B43804"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สังเกตพฤติกรรมการเรียน</w:t>
            </w:r>
          </w:p>
          <w:p w14:paraId="45B6A6F3" w14:textId="07EE806A"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การอภิปราย ทักษะปฏิบัติ </w:t>
            </w:r>
          </w:p>
          <w:p w14:paraId="0B2F8409"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ประเมินความรู้ ทักษะ และ คุณลักษณะจากการมอบหมาย ชิ้นงานหรือกิจกรรมต่าง ๆ</w:t>
            </w:r>
          </w:p>
          <w:p w14:paraId="215DC9F8" w14:textId="77777777" w:rsidR="003F4016" w:rsidRDefault="003F4016"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ทดสอบรายหน่วย</w:t>
            </w:r>
          </w:p>
          <w:p w14:paraId="77115869" w14:textId="38E8F2E2" w:rsidR="00B43804" w:rsidRPr="004A750A" w:rsidRDefault="00B43804"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u w:val="single"/>
              </w:rPr>
            </w:pPr>
          </w:p>
        </w:tc>
        <w:tc>
          <w:tcPr>
            <w:tcW w:w="2976" w:type="dxa"/>
          </w:tcPr>
          <w:p w14:paraId="5BBAA8FC" w14:textId="77777777" w:rsidR="003F4016" w:rsidRPr="004A750A" w:rsidRDefault="003F4016" w:rsidP="00835BFE">
            <w:pPr>
              <w:pBdr>
                <w:top w:val="nil"/>
                <w:left w:val="nil"/>
                <w:bottom w:val="nil"/>
                <w:right w:val="nil"/>
                <w:between w:val="nil"/>
              </w:pBdr>
              <w:tabs>
                <w:tab w:val="left" w:pos="1080"/>
              </w:tabs>
              <w:ind w:left="2" w:hanging="4"/>
              <w:jc w:val="thaiDistribute"/>
              <w:rPr>
                <w:rFonts w:ascii="TH Sarabun New"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CLO 1: </w:t>
            </w:r>
            <w:r w:rsidRPr="004A750A">
              <w:rPr>
                <w:rFonts w:ascii="TH Sarabun New" w:hAnsi="TH Sarabun New" w:cs="TH Sarabun New"/>
                <w:color w:val="000000" w:themeColor="text1"/>
                <w:sz w:val="32"/>
                <w:szCs w:val="32"/>
                <w:cs/>
              </w:rPr>
              <w:t>สืบค้นและวิเคราะห์ข้อมูล พร้อมนำเสนอวัฒนธรรมและประเพณีนิยมของจีนที่ได้รับมอบหมายด้วยการทำงานเป็นกลุ่ม</w:t>
            </w:r>
            <w:r w:rsidRPr="004A750A">
              <w:rPr>
                <w:rFonts w:ascii="TH Sarabun New"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rPr>
              <w:t>(PLO 1A)</w:t>
            </w:r>
          </w:p>
          <w:p w14:paraId="6F79B5D8" w14:textId="77777777" w:rsidR="003F4016" w:rsidRPr="004A750A" w:rsidRDefault="003F4016"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p>
        </w:tc>
      </w:tr>
      <w:tr w:rsidR="00C96797" w:rsidRPr="004A750A" w14:paraId="592E7288" w14:textId="77777777" w:rsidTr="00C2784E">
        <w:tc>
          <w:tcPr>
            <w:tcW w:w="3145" w:type="dxa"/>
          </w:tcPr>
          <w:p w14:paraId="04622436" w14:textId="3B83A9BD" w:rsidR="00C96797" w:rsidRPr="004A750A" w:rsidRDefault="00870569" w:rsidP="00835BFE">
            <w:pPr>
              <w:tabs>
                <w:tab w:val="left" w:pos="1080"/>
              </w:tabs>
              <w:jc w:val="thaiDistribute"/>
              <w:rPr>
                <w:rFonts w:ascii="TH Sarabun New" w:hAnsi="TH Sarabun New" w:cs="TH Sarabun New"/>
                <w:color w:val="000000" w:themeColor="text1"/>
                <w:sz w:val="32"/>
                <w:szCs w:val="32"/>
              </w:rPr>
            </w:pPr>
            <w:r w:rsidRPr="00870569">
              <w:rPr>
                <w:rFonts w:ascii="TH Sarabun New" w:hAnsi="TH Sarabun New" w:cs="TH Sarabun New"/>
                <w:color w:val="000000" w:themeColor="text1"/>
                <w:sz w:val="32"/>
                <w:szCs w:val="32"/>
              </w:rPr>
              <w:lastRenderedPageBreak/>
              <w:t>002415</w:t>
            </w:r>
            <w:r w:rsidR="00C96797" w:rsidRPr="004A750A">
              <w:rPr>
                <w:rFonts w:ascii="TH Sarabun New" w:hAnsi="TH Sarabun New" w:cs="TH Sarabun New"/>
                <w:color w:val="000000" w:themeColor="text1"/>
                <w:sz w:val="32"/>
                <w:szCs w:val="32"/>
              </w:rPr>
              <w:t xml:space="preserve">  </w:t>
            </w:r>
            <w:r w:rsidR="00C96797" w:rsidRPr="004A750A">
              <w:rPr>
                <w:rFonts w:ascii="TH Sarabun New" w:hAnsi="TH Sarabun New" w:cs="TH Sarabun New"/>
                <w:color w:val="000000" w:themeColor="text1"/>
                <w:sz w:val="32"/>
                <w:szCs w:val="32"/>
                <w:cs/>
              </w:rPr>
              <w:t>เช็คอินไชน่า</w:t>
            </w:r>
          </w:p>
        </w:tc>
        <w:tc>
          <w:tcPr>
            <w:tcW w:w="2838" w:type="dxa"/>
          </w:tcPr>
          <w:p w14:paraId="4413DC19" w14:textId="275F0151" w:rsidR="00C96797" w:rsidRPr="004A750A" w:rsidRDefault="00C96797" w:rsidP="00835BFE">
            <w:pPr>
              <w:tabs>
                <w:tab w:val="left" w:pos="1080"/>
              </w:tabs>
              <w:jc w:val="thaiDistribute"/>
              <w:rPr>
                <w:rFonts w:ascii="TH Sarabun New" w:hAnsi="TH Sarabun New" w:cs="TH Sarabun New"/>
                <w:color w:val="000000" w:themeColor="text1"/>
                <w:spacing w:val="-10"/>
                <w:sz w:val="32"/>
                <w:szCs w:val="32"/>
                <w:cs/>
              </w:rPr>
            </w:pPr>
            <w:r w:rsidRPr="004A750A">
              <w:rPr>
                <w:rFonts w:ascii="TH Sarabun New" w:eastAsia="TH Sarabun PSK" w:hAnsi="TH Sarabun New" w:cs="TH Sarabun New"/>
                <w:color w:val="000000" w:themeColor="text1"/>
                <w:sz w:val="32"/>
                <w:szCs w:val="32"/>
                <w:cs/>
                <w:lang w:val="en"/>
              </w:rPr>
              <w:t>ความรู้ทั่วไปเกี่ยวกับประเทศจีน การใช้ภาษาจีนเพื่อการสื่อสารในสถานการณ์จำลอง เช่น</w:t>
            </w:r>
            <w:r w:rsidRPr="004A750A">
              <w:rPr>
                <w:rFonts w:ascii="TH Sarabun New" w:eastAsia="TH Sarabun PSK" w:hAnsi="TH Sarabun New" w:cs="TH Sarabun New"/>
                <w:color w:val="000000" w:themeColor="text1"/>
                <w:sz w:val="32"/>
                <w:szCs w:val="32"/>
                <w:lang w:val="en"/>
              </w:rPr>
              <w:t xml:space="preserve"> </w:t>
            </w:r>
            <w:r w:rsidRPr="004A750A">
              <w:rPr>
                <w:rFonts w:ascii="TH Sarabun New" w:eastAsia="TH Sarabun PSK" w:hAnsi="TH Sarabun New" w:cs="TH Sarabun New"/>
                <w:color w:val="000000" w:themeColor="text1"/>
                <w:sz w:val="32"/>
                <w:szCs w:val="32"/>
                <w:cs/>
                <w:lang w:val="en"/>
              </w:rPr>
              <w:t xml:space="preserve">การเดินทาง การ </w:t>
            </w:r>
            <w:r w:rsidRPr="004A750A">
              <w:rPr>
                <w:rFonts w:ascii="TH Sarabun New" w:eastAsia="TH Sarabun PSK" w:hAnsi="TH Sarabun New" w:cs="TH Sarabun New"/>
                <w:color w:val="000000" w:themeColor="text1"/>
                <w:sz w:val="32"/>
                <w:szCs w:val="32"/>
                <w:lang w:val="en"/>
              </w:rPr>
              <w:t xml:space="preserve">check-in </w:t>
            </w:r>
            <w:r w:rsidRPr="004A750A">
              <w:rPr>
                <w:rFonts w:ascii="TH Sarabun New" w:eastAsia="TH Sarabun PSK" w:hAnsi="TH Sarabun New" w:cs="TH Sarabun New"/>
                <w:color w:val="000000" w:themeColor="text1"/>
                <w:sz w:val="32"/>
                <w:szCs w:val="32"/>
                <w:cs/>
                <w:lang w:val="en"/>
              </w:rPr>
              <w:t>สถานที่สำคัญ การใช้บริการสถานที่ต่าง ๆ การปฏิสัมพันธ์กับเจ้าของภาษา</w:t>
            </w:r>
          </w:p>
        </w:tc>
        <w:tc>
          <w:tcPr>
            <w:tcW w:w="2786" w:type="dxa"/>
          </w:tcPr>
          <w:p w14:paraId="02C24CC8" w14:textId="77777777" w:rsidR="00C96797" w:rsidRPr="004A750A" w:rsidRDefault="00C96797" w:rsidP="00835BFE">
            <w:pPr>
              <w:jc w:val="thaiDistribute"/>
              <w:rPr>
                <w:rFonts w:ascii="TH Sarabun New" w:eastAsia="TH Sarabun PSK" w:hAnsi="TH Sarabun New" w:cs="TH Sarabun New"/>
                <w:color w:val="000000" w:themeColor="text1"/>
                <w:sz w:val="32"/>
                <w:szCs w:val="32"/>
                <w:lang w:val="en"/>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lang w:val="en"/>
              </w:rPr>
              <w:t>เพื่อพัฒนาทักษะการใช้ภาษาจีนในการสื่อสารในสถานการณ์จำลองที่เกี่ยวข้องกับชีวิตจริง</w:t>
            </w:r>
          </w:p>
          <w:p w14:paraId="73084BA7" w14:textId="77777777" w:rsidR="00C96797" w:rsidRPr="004A750A" w:rsidRDefault="00C96797"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เพื่อส่งเสริมความเข้าใจความแตกต่างทางวัฒนธรรมและการสื่อสารข้ามวัฒนธรรม</w:t>
            </w:r>
          </w:p>
          <w:p w14:paraId="48EF7290" w14:textId="204B2BF3" w:rsidR="00C96797" w:rsidRPr="004A750A" w:rsidRDefault="00C96797"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3.</w:t>
            </w:r>
            <w:r w:rsidRPr="004A750A">
              <w:rPr>
                <w:rFonts w:ascii="TH Sarabun New" w:eastAsia="TH Sarabun PSK" w:hAnsi="TH Sarabun New" w:cs="TH Sarabun New"/>
                <w:color w:val="000000" w:themeColor="text1"/>
                <w:sz w:val="32"/>
                <w:szCs w:val="32"/>
                <w:cs/>
                <w:lang w:val="en"/>
              </w:rPr>
              <w:t>เพื่อให้ผู้เรียนสามารถประยุกต์ใช้ความรู้ด้านภาษาและวัฒนธรรมจีนในการแก้ปัญหาการสื่อสารเบื้องต้นได้</w:t>
            </w:r>
          </w:p>
        </w:tc>
        <w:tc>
          <w:tcPr>
            <w:tcW w:w="3451" w:type="dxa"/>
          </w:tcPr>
          <w:p w14:paraId="7EE1D16E" w14:textId="77777777" w:rsidR="00C96797" w:rsidRPr="004A750A" w:rsidRDefault="00C9679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82C6618" w14:textId="77777777" w:rsidR="00C96797" w:rsidRPr="004A750A" w:rsidRDefault="00C96797" w:rsidP="00835BFE">
            <w:pPr>
              <w:jc w:val="thaiDistribute"/>
              <w:rPr>
                <w:rFonts w:ascii="TH Sarabun New" w:eastAsia="TH Sarabun PSK" w:hAnsi="TH Sarabun New" w:cs="TH Sarabun New"/>
                <w:color w:val="000000" w:themeColor="text1"/>
                <w:spacing w:val="-4"/>
                <w:sz w:val="32"/>
                <w:szCs w:val="32"/>
                <w:lang w:val="en"/>
              </w:rPr>
            </w:pPr>
            <w:r w:rsidRPr="004A750A">
              <w:rPr>
                <w:rFonts w:ascii="TH Sarabun New" w:eastAsia="TH Sarabun PSK" w:hAnsi="TH Sarabun New" w:cs="TH Sarabun New"/>
                <w:color w:val="000000" w:themeColor="text1"/>
                <w:sz w:val="32"/>
                <w:szCs w:val="32"/>
                <w:lang w:val="en"/>
              </w:rPr>
              <w:t>1.</w:t>
            </w:r>
            <w:r w:rsidRPr="004A750A">
              <w:rPr>
                <w:rFonts w:ascii="TH Sarabun New" w:eastAsia="TH Sarabun PSK" w:hAnsi="TH Sarabun New" w:cs="TH Sarabun New" w:hint="cs"/>
                <w:color w:val="000000" w:themeColor="text1"/>
                <w:sz w:val="32"/>
                <w:szCs w:val="32"/>
                <w:cs/>
                <w:lang w:val="en"/>
              </w:rPr>
              <w:t xml:space="preserve"> </w:t>
            </w:r>
            <w:r w:rsidRPr="004A750A">
              <w:rPr>
                <w:rFonts w:ascii="TH Sarabun New" w:eastAsia="TH Sarabun PSK" w:hAnsi="TH Sarabun New" w:cs="TH Sarabun New"/>
                <w:color w:val="000000" w:themeColor="text1"/>
                <w:spacing w:val="-4"/>
                <w:sz w:val="32"/>
                <w:szCs w:val="32"/>
                <w:cs/>
                <w:lang w:val="en"/>
              </w:rPr>
              <w:t>การจัดการเรียนรู้แบบสถานการณ์จำลอง(</w:t>
            </w:r>
            <w:r w:rsidRPr="004A750A">
              <w:rPr>
                <w:rFonts w:ascii="TH Sarabun New" w:eastAsia="TH Sarabun PSK" w:hAnsi="TH Sarabun New" w:cs="TH Sarabun New"/>
                <w:color w:val="000000" w:themeColor="text1"/>
                <w:spacing w:val="-4"/>
                <w:sz w:val="32"/>
                <w:szCs w:val="32"/>
                <w:lang w:val="en"/>
              </w:rPr>
              <w:t xml:space="preserve">Simulation-based Learning) </w:t>
            </w:r>
            <w:r w:rsidRPr="004A750A">
              <w:rPr>
                <w:rFonts w:ascii="TH Sarabun New" w:eastAsia="TH Sarabun PSK" w:hAnsi="TH Sarabun New" w:cs="TH Sarabun New"/>
                <w:color w:val="000000" w:themeColor="text1"/>
                <w:spacing w:val="-4"/>
                <w:sz w:val="32"/>
                <w:szCs w:val="32"/>
                <w:cs/>
                <w:lang w:val="en"/>
              </w:rPr>
              <w:t xml:space="preserve">เช่น การเดินทาง การใช้บริการ และการ </w:t>
            </w:r>
            <w:r w:rsidRPr="004A750A">
              <w:rPr>
                <w:rFonts w:ascii="TH Sarabun New" w:eastAsia="TH Sarabun PSK" w:hAnsi="TH Sarabun New" w:cs="TH Sarabun New"/>
                <w:color w:val="000000" w:themeColor="text1"/>
                <w:spacing w:val="-4"/>
                <w:sz w:val="32"/>
                <w:szCs w:val="32"/>
                <w:lang w:val="en"/>
              </w:rPr>
              <w:t xml:space="preserve">check-in </w:t>
            </w:r>
            <w:r w:rsidRPr="004A750A">
              <w:rPr>
                <w:rFonts w:ascii="TH Sarabun New" w:eastAsia="TH Sarabun PSK" w:hAnsi="TH Sarabun New" w:cs="TH Sarabun New"/>
                <w:color w:val="000000" w:themeColor="text1"/>
                <w:spacing w:val="-4"/>
                <w:sz w:val="32"/>
                <w:szCs w:val="32"/>
                <w:cs/>
                <w:lang w:val="en"/>
              </w:rPr>
              <w:t>สถานที่</w:t>
            </w:r>
          </w:p>
          <w:p w14:paraId="1A556762" w14:textId="77777777" w:rsidR="00C96797" w:rsidRPr="004A750A" w:rsidRDefault="00C9679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lang w:val="en"/>
              </w:rPr>
            </w:pPr>
            <w:r w:rsidRPr="004A750A">
              <w:rPr>
                <w:rFonts w:ascii="TH Sarabun New" w:eastAsia="TH Sarabun PSK" w:hAnsi="TH Sarabun New" w:cs="TH Sarabun New"/>
                <w:color w:val="000000" w:themeColor="text1"/>
                <w:sz w:val="32"/>
                <w:szCs w:val="32"/>
                <w:lang w:val="en"/>
              </w:rPr>
              <w:t>2.</w:t>
            </w:r>
            <w:r w:rsidRPr="004A750A">
              <w:rPr>
                <w:rFonts w:ascii="TH Sarabun New" w:eastAsia="TH Sarabun PSK" w:hAnsi="TH Sarabun New" w:cs="TH Sarabun New"/>
                <w:color w:val="000000" w:themeColor="text1"/>
                <w:sz w:val="32"/>
                <w:szCs w:val="32"/>
                <w:cs/>
                <w:lang w:val="en"/>
              </w:rPr>
              <w:t>การเรียนรู้เชิงปฏิบัติ (</w:t>
            </w:r>
            <w:r w:rsidRPr="004A750A">
              <w:rPr>
                <w:rFonts w:ascii="TH Sarabun New" w:eastAsia="TH Sarabun PSK" w:hAnsi="TH Sarabun New" w:cs="TH Sarabun New"/>
                <w:color w:val="000000" w:themeColor="text1"/>
                <w:sz w:val="32"/>
                <w:szCs w:val="32"/>
                <w:lang w:val="en"/>
              </w:rPr>
              <w:t xml:space="preserve">Active Learning) </w:t>
            </w:r>
            <w:r w:rsidRPr="004A750A">
              <w:rPr>
                <w:rFonts w:ascii="TH Sarabun New" w:eastAsia="TH Sarabun PSK" w:hAnsi="TH Sarabun New" w:cs="TH Sarabun New"/>
                <w:color w:val="000000" w:themeColor="text1"/>
                <w:sz w:val="32"/>
                <w:szCs w:val="32"/>
                <w:cs/>
                <w:lang w:val="en"/>
              </w:rPr>
              <w:t xml:space="preserve">ผ่านกิจกรรม </w:t>
            </w:r>
            <w:r w:rsidRPr="004A750A">
              <w:rPr>
                <w:rFonts w:ascii="TH Sarabun New" w:eastAsia="TH Sarabun PSK" w:hAnsi="TH Sarabun New" w:cs="TH Sarabun New"/>
                <w:color w:val="000000" w:themeColor="text1"/>
                <w:sz w:val="32"/>
                <w:szCs w:val="32"/>
                <w:lang w:val="en"/>
              </w:rPr>
              <w:t xml:space="preserve">role-play </w:t>
            </w:r>
            <w:r w:rsidRPr="004A750A">
              <w:rPr>
                <w:rFonts w:ascii="TH Sarabun New" w:eastAsia="TH Sarabun PSK" w:hAnsi="TH Sarabun New" w:cs="TH Sarabun New"/>
                <w:color w:val="000000" w:themeColor="text1"/>
                <w:sz w:val="32"/>
                <w:szCs w:val="32"/>
                <w:cs/>
                <w:lang w:val="en"/>
              </w:rPr>
              <w:t>และการทำงานกลุ่ม</w:t>
            </w:r>
          </w:p>
          <w:p w14:paraId="596BEB13" w14:textId="77777777" w:rsidR="00C96797" w:rsidRPr="004A750A" w:rsidRDefault="00C9679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C2614E4" w14:textId="77777777" w:rsidR="00C96797" w:rsidRPr="004A750A" w:rsidRDefault="00C96797" w:rsidP="00835BFE">
            <w:pPr>
              <w:jc w:val="thaiDistribute"/>
              <w:rPr>
                <w:rFonts w:ascii="TH Sarabun New" w:eastAsia="TH Sarabun PSK" w:hAnsi="TH Sarabun New" w:cs="TH Sarabun New"/>
                <w:color w:val="000000" w:themeColor="text1"/>
                <w:sz w:val="32"/>
                <w:szCs w:val="32"/>
                <w:lang w:val="en"/>
              </w:rPr>
            </w:pPr>
            <w:r w:rsidRPr="004A750A">
              <w:rPr>
                <w:rFonts w:ascii="TH Sarabun New" w:eastAsia="TH Sarabun PSK" w:hAnsi="TH Sarabun New" w:cs="TH Sarabun New"/>
                <w:color w:val="000000" w:themeColor="text1"/>
                <w:sz w:val="32"/>
                <w:szCs w:val="32"/>
                <w:lang w:val="en"/>
              </w:rPr>
              <w:t>1.</w:t>
            </w:r>
            <w:r w:rsidRPr="004A750A">
              <w:rPr>
                <w:rFonts w:ascii="TH Sarabun New" w:eastAsia="TH Sarabun PSK" w:hAnsi="TH Sarabun New" w:cs="TH Sarabun New"/>
                <w:color w:val="000000" w:themeColor="text1"/>
                <w:sz w:val="32"/>
                <w:szCs w:val="32"/>
                <w:cs/>
                <w:lang w:val="en"/>
              </w:rPr>
              <w:t xml:space="preserve">ประเมินจากการแสดงบทบาทสมมติ </w:t>
            </w:r>
          </w:p>
          <w:p w14:paraId="250AE318" w14:textId="7BFC3243" w:rsidR="00C96797" w:rsidRPr="004A750A" w:rsidRDefault="00C96797"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lang w:val="en"/>
              </w:rPr>
              <w:t>2.</w:t>
            </w:r>
            <w:r w:rsidRPr="004A750A">
              <w:rPr>
                <w:rFonts w:ascii="TH Sarabun New" w:eastAsia="TH Sarabun PSK" w:hAnsi="TH Sarabun New" w:cs="TH Sarabun New"/>
                <w:color w:val="000000" w:themeColor="text1"/>
                <w:sz w:val="32"/>
                <w:szCs w:val="32"/>
                <w:cs/>
                <w:lang w:val="en"/>
              </w:rPr>
              <w:t xml:space="preserve">ประเมินจากผลงานและภาระงาน เช่น แบบฝึกหัด การนำเสนอ และการสะท้อนผลการเรียนรู้ </w:t>
            </w:r>
          </w:p>
        </w:tc>
        <w:tc>
          <w:tcPr>
            <w:tcW w:w="2976" w:type="dxa"/>
          </w:tcPr>
          <w:p w14:paraId="15212077" w14:textId="77777777" w:rsidR="00C96797" w:rsidRPr="004A750A" w:rsidRDefault="00C96797" w:rsidP="00B43804">
            <w:pPr>
              <w:tabs>
                <w:tab w:val="left" w:pos="1080"/>
              </w:tabs>
              <w:rPr>
                <w:rFonts w:ascii="TH Sarabun New" w:eastAsia="TH Sarabun PSK" w:hAnsi="TH Sarabun New" w:cs="TH Sarabun New"/>
                <w:color w:val="000000" w:themeColor="text1"/>
                <w:spacing w:val="-10"/>
                <w:sz w:val="32"/>
                <w:szCs w:val="32"/>
                <w:cs/>
              </w:rPr>
            </w:pPr>
            <w:r w:rsidRPr="004A750A">
              <w:rPr>
                <w:rFonts w:ascii="TH Sarabun New" w:eastAsia="TH Sarabun PSK" w:hAnsi="TH Sarabun New" w:cs="TH Sarabun New"/>
                <w:color w:val="000000" w:themeColor="text1"/>
                <w:sz w:val="32"/>
                <w:szCs w:val="32"/>
                <w:lang w:val="en"/>
              </w:rPr>
              <w:t>CLO 1: </w:t>
            </w:r>
            <w:r w:rsidRPr="004A750A">
              <w:rPr>
                <w:rFonts w:ascii="TH Sarabun New" w:eastAsia="TH Sarabun PSK" w:hAnsi="TH Sarabun New" w:cs="TH Sarabun New"/>
                <w:color w:val="000000" w:themeColor="text1"/>
                <w:sz w:val="32"/>
                <w:szCs w:val="32"/>
                <w:cs/>
                <w:lang w:val="en"/>
              </w:rPr>
              <w:t>สามารถใช้ภาษาจีนสื่อสารในสถานการณ์จำลองที่</w:t>
            </w:r>
            <w:r w:rsidRPr="004A750A">
              <w:rPr>
                <w:rFonts w:ascii="TH Sarabun New" w:eastAsia="TH Sarabun PSK" w:hAnsi="TH Sarabun New" w:cs="TH Sarabun New"/>
                <w:color w:val="000000" w:themeColor="text1"/>
                <w:spacing w:val="-10"/>
                <w:sz w:val="32"/>
                <w:szCs w:val="32"/>
                <w:cs/>
                <w:lang w:val="en"/>
              </w:rPr>
              <w:t>เกี่ยวข้องกับชีวิตจริงได้อย่างเหมาะสม</w:t>
            </w:r>
            <w:r w:rsidRPr="004A750A">
              <w:rPr>
                <w:rFonts w:ascii="TH Sarabun New" w:eastAsia="TH Sarabun PSK" w:hAnsi="TH Sarabun New" w:cs="TH Sarabun New"/>
                <w:color w:val="000000" w:themeColor="text1"/>
                <w:sz w:val="32"/>
                <w:szCs w:val="32"/>
              </w:rPr>
              <w:t xml:space="preserve"> (PLO 1A)</w:t>
            </w:r>
          </w:p>
          <w:p w14:paraId="2DB6CEF6" w14:textId="32E72CE7" w:rsidR="00C96797" w:rsidRPr="004A750A" w:rsidRDefault="00C96797" w:rsidP="00B43804">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CLO 2: </w:t>
            </w:r>
            <w:r w:rsidRPr="004A750A">
              <w:rPr>
                <w:rFonts w:ascii="TH Sarabun New" w:eastAsia="TH Sarabun PSK" w:hAnsi="TH Sarabun New" w:cs="TH Sarabun New"/>
                <w:color w:val="000000" w:themeColor="text1"/>
                <w:sz w:val="32"/>
                <w:szCs w:val="32"/>
                <w:cs/>
                <w:lang w:val="en"/>
              </w:rPr>
              <w:t>สามารถปฏิสัมพันธ์กับผู้อื่นโดยคำนึงถึงความแตกต่างทางวัฒนธรรมในบริบทสังคมจีน</w:t>
            </w:r>
            <w:r w:rsidRPr="004A750A">
              <w:rPr>
                <w:rFonts w:ascii="TH Sarabun New" w:eastAsia="TH Sarabun PSK" w:hAnsi="TH Sarabun New" w:cs="TH Sarabun New" w:hint="cs"/>
                <w:color w:val="000000" w:themeColor="text1"/>
                <w:sz w:val="32"/>
                <w:szCs w:val="32"/>
                <w:cs/>
                <w:lang w:val="en"/>
              </w:rPr>
              <w:t xml:space="preserve"> </w:t>
            </w:r>
            <w:r w:rsidRPr="004A750A">
              <w:rPr>
                <w:rFonts w:ascii="TH Sarabun New" w:eastAsia="TH Sarabun PSK" w:hAnsi="TH Sarabun New" w:cs="TH Sarabun New"/>
                <w:color w:val="000000" w:themeColor="text1"/>
                <w:sz w:val="32"/>
                <w:szCs w:val="32"/>
              </w:rPr>
              <w:t>(PLO 1A)</w:t>
            </w:r>
            <w:r w:rsidRPr="004A750A">
              <w:rPr>
                <w:rFonts w:ascii="TH Sarabun New" w:eastAsia="TH Sarabun PSK" w:hAnsi="TH Sarabun New" w:cs="TH Sarabun New"/>
                <w:color w:val="000000" w:themeColor="text1"/>
                <w:sz w:val="32"/>
                <w:szCs w:val="32"/>
                <w:lang w:val="en"/>
              </w:rPr>
              <w:br/>
              <w:t>CLO 3: </w:t>
            </w:r>
            <w:r w:rsidRPr="004A750A">
              <w:rPr>
                <w:rFonts w:ascii="TH Sarabun New" w:eastAsia="TH Sarabun PSK" w:hAnsi="TH Sarabun New" w:cs="TH Sarabun New"/>
                <w:color w:val="000000" w:themeColor="text1"/>
                <w:sz w:val="32"/>
                <w:szCs w:val="32"/>
                <w:cs/>
                <w:lang w:val="en"/>
              </w:rPr>
              <w:t>สามารถประยุกต์ใช้ความรู้ด้านภาษาและวัฒนธรรมจีนเพื่อแก้ปัญหาในการสื่อสารเบื้องต้นได้</w:t>
            </w:r>
            <w:r w:rsidRPr="004A750A">
              <w:rPr>
                <w:rFonts w:ascii="TH Sarabun New" w:eastAsia="TH Sarabun PSK" w:hAnsi="TH Sarabun New" w:cs="TH Sarabun New" w:hint="cs"/>
                <w:color w:val="000000" w:themeColor="text1"/>
                <w:sz w:val="32"/>
                <w:szCs w:val="32"/>
                <w:cs/>
                <w:lang w:val="en"/>
              </w:rPr>
              <w:t xml:space="preserve"> </w:t>
            </w:r>
            <w:r w:rsidRPr="004A750A">
              <w:rPr>
                <w:rFonts w:ascii="TH Sarabun New" w:eastAsia="TH Sarabun PSK" w:hAnsi="TH Sarabun New" w:cs="TH Sarabun New"/>
                <w:color w:val="000000" w:themeColor="text1"/>
                <w:sz w:val="32"/>
                <w:szCs w:val="32"/>
              </w:rPr>
              <w:t>(PLO 1A)</w:t>
            </w:r>
          </w:p>
        </w:tc>
      </w:tr>
      <w:tr w:rsidR="00F650DC" w:rsidRPr="004A750A" w14:paraId="37F8D24D" w14:textId="77777777" w:rsidTr="00C2784E">
        <w:tc>
          <w:tcPr>
            <w:tcW w:w="3145" w:type="dxa"/>
          </w:tcPr>
          <w:p w14:paraId="7A34E356" w14:textId="3283A53C" w:rsidR="00F650DC" w:rsidRPr="004A750A" w:rsidRDefault="00870569" w:rsidP="00835BFE">
            <w:pPr>
              <w:tabs>
                <w:tab w:val="left" w:pos="1080"/>
              </w:tabs>
              <w:jc w:val="thaiDistribute"/>
              <w:rPr>
                <w:rFonts w:ascii="TH Sarabun New" w:hAnsi="TH Sarabun New" w:cs="TH Sarabun New"/>
                <w:color w:val="000000" w:themeColor="text1"/>
                <w:sz w:val="32"/>
                <w:szCs w:val="32"/>
                <w:cs/>
              </w:rPr>
            </w:pPr>
            <w:r w:rsidRPr="00870569">
              <w:rPr>
                <w:rFonts w:ascii="TH Sarabun New" w:hAnsi="TH Sarabun New" w:cs="TH Sarabun New"/>
                <w:color w:val="000000" w:themeColor="text1"/>
                <w:sz w:val="32"/>
                <w:szCs w:val="32"/>
              </w:rPr>
              <w:t>002416</w:t>
            </w:r>
            <w:r w:rsidR="00F650DC" w:rsidRPr="004A750A">
              <w:rPr>
                <w:rFonts w:ascii="TH Sarabun New" w:hAnsi="TH Sarabun New" w:cs="TH Sarabun New"/>
                <w:color w:val="000000" w:themeColor="text1"/>
                <w:sz w:val="32"/>
                <w:szCs w:val="32"/>
              </w:rPr>
              <w:t xml:space="preserve">  </w:t>
            </w:r>
            <w:r w:rsidR="00F650DC" w:rsidRPr="004A750A">
              <w:rPr>
                <w:rFonts w:ascii="TH Sarabun New" w:hAnsi="TH Sarabun New" w:cs="TH Sarabun New"/>
                <w:color w:val="000000" w:themeColor="text1"/>
                <w:sz w:val="32"/>
                <w:szCs w:val="32"/>
                <w:cs/>
              </w:rPr>
              <w:t>ท่องโลกฝรั่งเศส</w:t>
            </w:r>
          </w:p>
        </w:tc>
        <w:tc>
          <w:tcPr>
            <w:tcW w:w="2838" w:type="dxa"/>
          </w:tcPr>
          <w:p w14:paraId="5A025A71" w14:textId="77777777" w:rsidR="00F650DC" w:rsidRPr="004A750A" w:rsidRDefault="00F650DC"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ท่องโลกฝรั่งเศสในด้านภูมิศาสตร์ ประวัติศาสตร์ ศิลปะและสถาปัตยกรรม อาหาร ขนมหวาน เครื่องดื่ม  บุคคลสำคัญ ดนตรี เครื่องสำอาง แฟชั่นและแบรนด์ชั้นนำ อุตสาหกรรมการ</w:t>
            </w:r>
            <w:r w:rsidRPr="004A750A">
              <w:rPr>
                <w:rFonts w:ascii="TH Sarabun New" w:hAnsi="TH Sarabun New" w:cs="TH Sarabun New"/>
                <w:color w:val="000000" w:themeColor="text1"/>
                <w:sz w:val="32"/>
                <w:szCs w:val="32"/>
                <w:cs/>
              </w:rPr>
              <w:lastRenderedPageBreak/>
              <w:t>บิน และอุตสาหกรรมการรถไฟ รวมถึงการใช้ภาษาฝรั่งเศสเบื้องต้นในสถานการณ์ต่าง ๆ สำหรับการท่องโลกฝรั่งเศส</w:t>
            </w:r>
          </w:p>
        </w:tc>
        <w:tc>
          <w:tcPr>
            <w:tcW w:w="2786" w:type="dxa"/>
          </w:tcPr>
          <w:p w14:paraId="2754992A" w14:textId="77777777" w:rsidR="00F650DC" w:rsidRPr="004A750A" w:rsidRDefault="00F650DC" w:rsidP="00835BFE">
            <w:pPr>
              <w:ind w:left="2"/>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1. เพื่อให้นักศึกษามีความรู้ความเข้าใจเกี่ยวกับภูมิศาสตร์ ประวัติศาสตร์ ศิลปะ วัฒนธรรม และความก้าวหน้าทางเทคโนโลยีของประเทศฝรั่งเศส</w:t>
            </w:r>
          </w:p>
          <w:p w14:paraId="73849A40"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2. เพื่อให้นักศึกษาสามารถใช้ภาษาฝรั่งเศสเบื้องต้นในสถานการณ์ต่างๆ ได้</w:t>
            </w:r>
          </w:p>
          <w:p w14:paraId="411E79B8"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3. เพื่อพัฒนาทักษะการทำงานร่วมกับผู้อื่น การคิดเชิงวิเคราะห์ และการใช้เทคโนโลยีสารสนเทศในการแสวงหาความรู้สำหรับการเผยแพร่วัฒนธรรมฝรั่งเศสสู่สังคม</w:t>
            </w:r>
          </w:p>
          <w:p w14:paraId="4930540C" w14:textId="77777777" w:rsidR="00F650DC" w:rsidRPr="004A750A" w:rsidRDefault="00F650DC"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5E151FC8" w14:textId="77777777" w:rsidR="00F650DC" w:rsidRPr="004A750A" w:rsidRDefault="00F650D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6B712A2C" w14:textId="77777777" w:rsidR="00F650DC" w:rsidRPr="004A750A" w:rsidRDefault="00F650D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hAnsi="TH Sarabun New" w:cs="TH Sarabun New"/>
                <w:color w:val="000000" w:themeColor="text1"/>
                <w:spacing w:val="-4"/>
                <w:sz w:val="32"/>
                <w:szCs w:val="32"/>
                <w:cs/>
              </w:rPr>
              <w:t>บรรยายร่วมกับการใช้สื่อวิดีทัศน์และอุปกรณ์</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 xml:space="preserve">รวมถึงการจัดการเรียนการสอนแบบผสมผสาน เช่น </w:t>
            </w:r>
            <w:r w:rsidRPr="004A750A">
              <w:rPr>
                <w:rFonts w:ascii="TH Sarabun New" w:eastAsia="TH Sarabun PSK" w:hAnsi="TH Sarabun New" w:cs="TH Sarabun New"/>
                <w:color w:val="000000" w:themeColor="text1"/>
                <w:sz w:val="32"/>
                <w:szCs w:val="32"/>
                <w:cs/>
              </w:rPr>
              <w:t xml:space="preserve">การเรียนรู้ผ่านกิจกรรม เกม และบทบาทสมมติ </w:t>
            </w:r>
            <w:r w:rsidRPr="004A750A">
              <w:rPr>
                <w:rFonts w:ascii="TH Sarabun New" w:eastAsia="TH Sarabun PSK" w:hAnsi="TH Sarabun New" w:cs="TH Sarabun New"/>
                <w:color w:val="000000" w:themeColor="text1"/>
                <w:sz w:val="32"/>
                <w:szCs w:val="32"/>
                <w:cs/>
              </w:rPr>
              <w:lastRenderedPageBreak/>
              <w:t xml:space="preserve">การทัศนศึกษาเสมือนจริงในสถานที่สำคัญ เป็นต้น  </w:t>
            </w:r>
            <w:r w:rsidRPr="004A750A">
              <w:rPr>
                <w:rFonts w:ascii="TH Sarabun New" w:hAnsi="TH Sarabun New" w:cs="TH Sarabun New"/>
                <w:color w:val="000000" w:themeColor="text1"/>
                <w:sz w:val="32"/>
                <w:szCs w:val="32"/>
                <w:cs/>
              </w:rPr>
              <w:t xml:space="preserve"> </w:t>
            </w:r>
          </w:p>
          <w:p w14:paraId="6F6BD71D" w14:textId="77777777" w:rsidR="00F650DC" w:rsidRPr="004A750A" w:rsidRDefault="00F650DC" w:rsidP="00835BFE">
            <w:pPr>
              <w:pBdr>
                <w:top w:val="nil"/>
                <w:left w:val="nil"/>
                <w:bottom w:val="nil"/>
                <w:right w:val="nil"/>
                <w:between w:val="nil"/>
              </w:pBdr>
              <w:tabs>
                <w:tab w:val="left" w:pos="1080"/>
              </w:tabs>
              <w:ind w:left="2" w:hanging="4"/>
              <w:jc w:val="thaiDistribute"/>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hAnsi="TH Sarabun New" w:cs="TH Sarabun New"/>
                <w:color w:val="000000" w:themeColor="text1"/>
                <w:spacing w:val="-4"/>
                <w:sz w:val="32"/>
                <w:szCs w:val="32"/>
                <w:cs/>
              </w:rPr>
              <w:t xml:space="preserve">อภิปราย ระดมความคิด </w:t>
            </w:r>
            <w:r w:rsidRPr="004A750A">
              <w:rPr>
                <w:rFonts w:ascii="TH Sarabun New" w:eastAsia="TH Sarabun PSK" w:hAnsi="TH Sarabun New" w:cs="TH Sarabun New"/>
                <w:color w:val="000000" w:themeColor="text1"/>
                <w:sz w:val="32"/>
                <w:szCs w:val="32"/>
                <w:cs/>
              </w:rPr>
              <w:t>การสืบค้นข้อมูลเชิงวิเคราะห์</w:t>
            </w:r>
            <w:r w:rsidRPr="004A750A">
              <w:rPr>
                <w:rFonts w:ascii="TH Sarabun New" w:hAnsi="TH Sarabun New" w:cs="TH Sarabun New"/>
                <w:color w:val="000000" w:themeColor="text1"/>
                <w:spacing w:val="-4"/>
                <w:sz w:val="32"/>
                <w:szCs w:val="32"/>
                <w:cs/>
              </w:rPr>
              <w:t>เพื่อนำเสนอความรู้</w:t>
            </w:r>
          </w:p>
          <w:p w14:paraId="17285A90" w14:textId="77777777" w:rsidR="00F650DC" w:rsidRPr="004A750A" w:rsidRDefault="00F650DC" w:rsidP="00835BFE">
            <w:pPr>
              <w:tabs>
                <w:tab w:val="left" w:pos="1080"/>
              </w:tabs>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pacing w:val="-4"/>
                <w:sz w:val="32"/>
                <w:szCs w:val="32"/>
                <w:cs/>
              </w:rPr>
              <w:t xml:space="preserve">3. </w:t>
            </w:r>
            <w:r w:rsidRPr="004A750A">
              <w:rPr>
                <w:rFonts w:ascii="TH Sarabun New" w:hAnsi="TH Sarabun New" w:cs="TH Sarabun New"/>
                <w:color w:val="000000" w:themeColor="text1"/>
                <w:sz w:val="32"/>
                <w:szCs w:val="32"/>
                <w:cs/>
              </w:rPr>
              <w:t>การทำโครงการนวัตกรรมเพื่อการเรียนรู้ภาษาและวัฒนธรรมฝรั่งเศส</w:t>
            </w:r>
            <w:r w:rsidRPr="004A750A">
              <w:rPr>
                <w:rFonts w:ascii="TH Sarabun New" w:hAnsi="TH Sarabun New" w:cs="TH Sarabun New"/>
                <w:color w:val="000000" w:themeColor="text1"/>
                <w:sz w:val="32"/>
                <w:szCs w:val="32"/>
              </w:rPr>
              <w:t xml:space="preserve"> </w:t>
            </w:r>
          </w:p>
          <w:p w14:paraId="022716DD" w14:textId="77777777" w:rsidR="00F650DC" w:rsidRPr="004A750A" w:rsidRDefault="00F650DC"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0A4D9E1" w14:textId="77777777" w:rsidR="00F650DC" w:rsidRPr="004A750A" w:rsidRDefault="00F650DC" w:rsidP="00835BFE">
            <w:pPr>
              <w:tabs>
                <w:tab w:val="left" w:pos="1080"/>
              </w:tabs>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สังเกตพฤติกรรมการเรียน </w:t>
            </w:r>
            <w:r w:rsidRPr="004A750A">
              <w:rPr>
                <w:rFonts w:ascii="TH Sarabun New" w:hAnsi="TH Sarabun New" w:cs="TH Sarabun New"/>
                <w:color w:val="000000" w:themeColor="text1"/>
                <w:spacing w:val="-4"/>
                <w:sz w:val="32"/>
                <w:szCs w:val="32"/>
                <w:cs/>
              </w:rPr>
              <w:t>การอภิปราย การทำงานร่วมกับผู้อื่</w:t>
            </w:r>
            <w:r w:rsidRPr="004A750A">
              <w:rPr>
                <w:rFonts w:ascii="TH Sarabun New" w:hAnsi="TH Sarabun New" w:cs="TH Sarabun New"/>
                <w:color w:val="000000" w:themeColor="text1"/>
                <w:sz w:val="32"/>
                <w:szCs w:val="32"/>
                <w:cs/>
              </w:rPr>
              <w:t>น</w:t>
            </w:r>
          </w:p>
          <w:p w14:paraId="3F474C0E" w14:textId="77777777" w:rsidR="00F650DC" w:rsidRPr="004A750A" w:rsidRDefault="00F650DC" w:rsidP="00835BFE">
            <w:pPr>
              <w:tabs>
                <w:tab w:val="left" w:pos="1080"/>
              </w:tabs>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 ประเมินความรู้ ทักษะ และคุณลักษณะที่ต้องการจากการปฏิบัติงาน กิจกรรม ชิ้นงาน และโครงการ</w:t>
            </w:r>
          </w:p>
          <w:p w14:paraId="2D3D9239" w14:textId="77777777" w:rsidR="00F650DC" w:rsidRPr="004A750A" w:rsidRDefault="00F650DC"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pacing w:val="-4"/>
                <w:sz w:val="32"/>
                <w:szCs w:val="32"/>
                <w:cs/>
              </w:rPr>
              <w:t>ประเมินจากการทดสอบกลางภาคและปลายภาค</w:t>
            </w:r>
          </w:p>
        </w:tc>
        <w:tc>
          <w:tcPr>
            <w:tcW w:w="2976" w:type="dxa"/>
          </w:tcPr>
          <w:p w14:paraId="2E1F6615"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z w:val="32"/>
                <w:szCs w:val="32"/>
                <w:cs/>
              </w:rPr>
              <w:t>วิเคราะห์และอธิบายความเชื่อมโยงระหว่างประวัติศาสตร์ วัฒนธรรม และความก้าวหน้าทางอุตสาหกรรมของฝรั่งเศสได้</w:t>
            </w:r>
            <w:r w:rsidRPr="004A750A">
              <w:rPr>
                <w:rFonts w:ascii="TH Sarabun New" w:eastAsia="TH Sarabun PSK" w:hAnsi="TH Sarabun New" w:cs="TH Sarabun New"/>
                <w:color w:val="000000" w:themeColor="text1"/>
                <w:sz w:val="32"/>
                <w:szCs w:val="32"/>
              </w:rPr>
              <w:t xml:space="preserve"> (PLO 1A)</w:t>
            </w:r>
          </w:p>
          <w:p w14:paraId="059BF126"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2: </w:t>
            </w:r>
            <w:r w:rsidRPr="004A750A">
              <w:rPr>
                <w:rFonts w:ascii="TH Sarabun New" w:eastAsia="TH Sarabun PSK" w:hAnsi="TH Sarabun New" w:cs="TH Sarabun New"/>
                <w:color w:val="000000" w:themeColor="text1"/>
                <w:sz w:val="32"/>
                <w:szCs w:val="32"/>
                <w:cs/>
              </w:rPr>
              <w:t>ประยุกต์ใช้ทักษะภาษาฝรั่งเศสเบื้องต้นในการแสวงหาข้อมูลและสื่อสารในสถานการณ์ต่าง</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cs/>
              </w:rPr>
              <w:t>ๆ ได้</w:t>
            </w:r>
            <w:r w:rsidRPr="004A750A">
              <w:rPr>
                <w:rFonts w:ascii="TH Sarabun New" w:eastAsia="TH Sarabun PSK" w:hAnsi="TH Sarabun New" w:cs="TH Sarabun New"/>
                <w:color w:val="000000" w:themeColor="text1"/>
                <w:sz w:val="32"/>
                <w:szCs w:val="32"/>
              </w:rPr>
              <w:t xml:space="preserve"> (PLO 1A)</w:t>
            </w:r>
          </w:p>
          <w:p w14:paraId="4A7EF727"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3: </w:t>
            </w:r>
            <w:r w:rsidRPr="004A750A">
              <w:rPr>
                <w:rFonts w:ascii="TH Sarabun New" w:eastAsia="TH Sarabun PSK" w:hAnsi="TH Sarabun New" w:cs="TH Sarabun New"/>
                <w:color w:val="000000" w:themeColor="text1"/>
                <w:sz w:val="32"/>
                <w:szCs w:val="32"/>
                <w:cs/>
              </w:rPr>
              <w:t>สร้างสรรค์นวัตกรรมหรือสื่อการเรียนรู้ใหม่ผ่านกระบวนการทำงานกลุ่ม</w:t>
            </w:r>
            <w:r w:rsidRPr="004A750A">
              <w:rPr>
                <w:rFonts w:ascii="TH Sarabun New" w:eastAsia="TH Sarabun PSK" w:hAnsi="TH Sarabun New" w:cs="TH Sarabun New"/>
                <w:color w:val="000000" w:themeColor="text1"/>
                <w:sz w:val="32"/>
                <w:szCs w:val="32"/>
              </w:rPr>
              <w:t xml:space="preserve"> (PLO 1A)</w:t>
            </w:r>
          </w:p>
          <w:p w14:paraId="03DC5D6D" w14:textId="77777777" w:rsidR="00F650DC" w:rsidRPr="004A750A" w:rsidRDefault="00F650DC" w:rsidP="00835BFE">
            <w:pPr>
              <w:tabs>
                <w:tab w:val="left" w:pos="1080"/>
              </w:tabs>
              <w:jc w:val="thaiDistribute"/>
              <w:rPr>
                <w:rFonts w:ascii="TH Sarabun New" w:hAnsi="TH Sarabun New" w:cs="TH Sarabun New"/>
                <w:color w:val="000000" w:themeColor="text1"/>
                <w:sz w:val="32"/>
                <w:szCs w:val="32"/>
              </w:rPr>
            </w:pPr>
          </w:p>
        </w:tc>
      </w:tr>
      <w:tr w:rsidR="001B2AD4" w:rsidRPr="004A750A" w14:paraId="2D50E084" w14:textId="77777777" w:rsidTr="00C2784E">
        <w:tc>
          <w:tcPr>
            <w:tcW w:w="3145" w:type="dxa"/>
          </w:tcPr>
          <w:p w14:paraId="66E0B8E3" w14:textId="1E9B5A1D" w:rsidR="001B2AD4" w:rsidRPr="004A750A" w:rsidRDefault="001524A0" w:rsidP="00835BFE">
            <w:pPr>
              <w:tabs>
                <w:tab w:val="left" w:pos="1080"/>
              </w:tabs>
              <w:jc w:val="thaiDistribute"/>
              <w:rPr>
                <w:rFonts w:ascii="TH Sarabun New" w:hAnsi="TH Sarabun New" w:cs="TH Sarabun New"/>
                <w:color w:val="000000" w:themeColor="text1"/>
                <w:sz w:val="32"/>
                <w:szCs w:val="32"/>
                <w:cs/>
              </w:rPr>
            </w:pPr>
            <w:r w:rsidRPr="001524A0">
              <w:rPr>
                <w:rFonts w:ascii="TH Sarabun New" w:hAnsi="TH Sarabun New" w:cs="TH Sarabun New"/>
                <w:color w:val="000000" w:themeColor="text1"/>
                <w:sz w:val="32"/>
                <w:szCs w:val="32"/>
              </w:rPr>
              <w:lastRenderedPageBreak/>
              <w:t>002417</w:t>
            </w:r>
            <w:r w:rsidR="001B2AD4" w:rsidRPr="004A750A">
              <w:rPr>
                <w:rFonts w:ascii="TH Sarabun New" w:hAnsi="TH Sarabun New" w:cs="TH Sarabun New"/>
                <w:color w:val="000000" w:themeColor="text1"/>
                <w:sz w:val="32"/>
                <w:szCs w:val="32"/>
              </w:rPr>
              <w:t xml:space="preserve">  </w:t>
            </w:r>
            <w:r w:rsidR="001B2AD4" w:rsidRPr="004A750A">
              <w:rPr>
                <w:rFonts w:ascii="TH Sarabun New" w:hAnsi="TH Sarabun New" w:cs="TH Sarabun New"/>
                <w:color w:val="000000" w:themeColor="text1"/>
                <w:sz w:val="32"/>
                <w:szCs w:val="32"/>
                <w:cs/>
              </w:rPr>
              <w:t>โลกของชาวไต</w:t>
            </w:r>
          </w:p>
        </w:tc>
        <w:tc>
          <w:tcPr>
            <w:tcW w:w="2838" w:type="dxa"/>
          </w:tcPr>
          <w:p w14:paraId="5621D0AD" w14:textId="77777777" w:rsidR="001B2AD4" w:rsidRPr="004A750A" w:rsidRDefault="001B2AD4"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Calibri" w:hAnsi="TH Sarabun New" w:cs="TH Sarabun New"/>
                <w:color w:val="000000" w:themeColor="text1"/>
                <w:sz w:val="32"/>
                <w:szCs w:val="32"/>
                <w:cs/>
              </w:rPr>
              <w:t xml:space="preserve">ประวัติศาสตร์ของชาวไตกลุ่มต่าง ๆ ในภูมิภาคลุ่มน้ำโขงและอาเซียน สังเขป  ต้นทุนทางวัฒนธรรม  วัฒนธรรมร่วมราก </w:t>
            </w:r>
            <w:r w:rsidRPr="004A750A">
              <w:rPr>
                <w:rFonts w:ascii="TH Sarabun New" w:eastAsia="Calibri" w:hAnsi="TH Sarabun New" w:cs="TH Sarabun New"/>
                <w:color w:val="000000" w:themeColor="text1"/>
                <w:sz w:val="32"/>
                <w:szCs w:val="32"/>
                <w:cs/>
              </w:rPr>
              <w:lastRenderedPageBreak/>
              <w:t xml:space="preserve">ภูมิปัญญาพื้นบ้าน สภาพสังคม การเมืองและเศรษฐกิจ </w:t>
            </w:r>
            <w:r w:rsidRPr="004A750A">
              <w:rPr>
                <w:rFonts w:ascii="TH Sarabun New" w:eastAsia="Calibri" w:hAnsi="TH Sarabun New" w:cs="TH Sarabun New"/>
                <w:color w:val="000000" w:themeColor="text1"/>
                <w:sz w:val="32"/>
                <w:szCs w:val="32"/>
                <w:cs/>
              </w:rPr>
              <w:br/>
              <w:t>ซอ</w:t>
            </w:r>
            <w:proofErr w:type="spellStart"/>
            <w:r w:rsidRPr="004A750A">
              <w:rPr>
                <w:rFonts w:ascii="TH Sarabun New" w:eastAsia="Calibri" w:hAnsi="TH Sarabun New" w:cs="TH Sarabun New"/>
                <w:color w:val="000000" w:themeColor="text1"/>
                <w:sz w:val="32"/>
                <w:szCs w:val="32"/>
                <w:cs/>
              </w:rPr>
              <w:t>ฟต์</w:t>
            </w:r>
            <w:proofErr w:type="spellEnd"/>
            <w:r w:rsidRPr="004A750A">
              <w:rPr>
                <w:rFonts w:ascii="TH Sarabun New" w:eastAsia="Calibri" w:hAnsi="TH Sarabun New" w:cs="TH Sarabun New"/>
                <w:color w:val="000000" w:themeColor="text1"/>
                <w:sz w:val="32"/>
                <w:szCs w:val="32"/>
                <w:cs/>
              </w:rPr>
              <w:t>พาว</w:t>
            </w:r>
            <w:proofErr w:type="spellStart"/>
            <w:r w:rsidRPr="004A750A">
              <w:rPr>
                <w:rFonts w:ascii="TH Sarabun New" w:eastAsia="Calibri" w:hAnsi="TH Sarabun New" w:cs="TH Sarabun New"/>
                <w:color w:val="000000" w:themeColor="text1"/>
                <w:sz w:val="32"/>
                <w:szCs w:val="32"/>
                <w:cs/>
              </w:rPr>
              <w:t>เวอร์</w:t>
            </w:r>
            <w:proofErr w:type="spellEnd"/>
            <w:r w:rsidRPr="004A750A">
              <w:rPr>
                <w:rFonts w:ascii="TH Sarabun New" w:eastAsia="Calibri" w:hAnsi="TH Sarabun New" w:cs="TH Sarabun New"/>
                <w:color w:val="000000" w:themeColor="text1"/>
                <w:sz w:val="32"/>
                <w:szCs w:val="32"/>
                <w:cs/>
              </w:rPr>
              <w:t xml:space="preserve"> (</w:t>
            </w:r>
            <w:r w:rsidRPr="004A750A">
              <w:rPr>
                <w:rFonts w:ascii="TH Sarabun New" w:eastAsia="Calibri" w:hAnsi="TH Sarabun New" w:cs="TH Sarabun New"/>
                <w:color w:val="000000" w:themeColor="text1"/>
                <w:sz w:val="32"/>
                <w:szCs w:val="32"/>
              </w:rPr>
              <w:t xml:space="preserve">Soft Power) </w:t>
            </w:r>
            <w:r w:rsidRPr="004A750A">
              <w:rPr>
                <w:rFonts w:ascii="TH Sarabun New" w:eastAsia="Calibri" w:hAnsi="TH Sarabun New" w:cs="TH Sarabun New"/>
                <w:color w:val="000000" w:themeColor="text1"/>
                <w:sz w:val="32"/>
                <w:szCs w:val="32"/>
                <w:cs/>
              </w:rPr>
              <w:t>การวิเคราะห์เชิงลึกเกี่ยวกับ</w:t>
            </w:r>
            <w:r w:rsidRPr="004A750A">
              <w:rPr>
                <w:rFonts w:ascii="TH Sarabun New" w:eastAsia="Calibri" w:hAnsi="TH Sarabun New" w:cs="TH Sarabun New"/>
                <w:color w:val="000000" w:themeColor="text1"/>
                <w:sz w:val="32"/>
                <w:szCs w:val="32"/>
                <w:cs/>
              </w:rPr>
              <w:br/>
            </w:r>
            <w:proofErr w:type="spellStart"/>
            <w:r w:rsidRPr="004A750A">
              <w:rPr>
                <w:rFonts w:ascii="TH Sarabun New" w:eastAsia="Calibri" w:hAnsi="TH Sarabun New" w:cs="TH Sarabun New"/>
                <w:color w:val="000000" w:themeColor="text1"/>
                <w:sz w:val="32"/>
                <w:szCs w:val="32"/>
                <w:cs/>
              </w:rPr>
              <w:t>อัต</w:t>
            </w:r>
            <w:proofErr w:type="spellEnd"/>
            <w:r w:rsidRPr="004A750A">
              <w:rPr>
                <w:rFonts w:ascii="TH Sarabun New" w:eastAsia="Calibri" w:hAnsi="TH Sarabun New" w:cs="TH Sarabun New"/>
                <w:color w:val="000000" w:themeColor="text1"/>
                <w:sz w:val="32"/>
                <w:szCs w:val="32"/>
                <w:cs/>
              </w:rPr>
              <w:t>ลักษณ์และอิทธิพลของ</w:t>
            </w:r>
            <w:r w:rsidRPr="004A750A">
              <w:rPr>
                <w:rFonts w:ascii="TH Sarabun New" w:eastAsia="Calibri" w:hAnsi="TH Sarabun New" w:cs="TH Sarabun New"/>
                <w:color w:val="000000" w:themeColor="text1"/>
                <w:sz w:val="32"/>
                <w:szCs w:val="32"/>
                <w:cs/>
              </w:rPr>
              <w:br/>
              <w:t>ชาวไตกลุ่มต่าง ๆ ที่มีต่ออาเซียน</w:t>
            </w:r>
          </w:p>
        </w:tc>
        <w:tc>
          <w:tcPr>
            <w:tcW w:w="2786" w:type="dxa"/>
          </w:tcPr>
          <w:p w14:paraId="6A4F727C"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1.1</w:t>
            </w:r>
            <w:r w:rsidRPr="004A750A">
              <w:rPr>
                <w:rFonts w:ascii="TH Sarabun New" w:hAnsi="TH Sarabun New" w:cs="TH Sarabun New"/>
                <w:color w:val="000000" w:themeColor="text1"/>
                <w:sz w:val="32"/>
                <w:szCs w:val="32"/>
                <w:cs/>
              </w:rPr>
              <w:t xml:space="preserve"> เพื่อให้นักศึกษาสามารถเรียนรู้ประวัติศาสตร์ ภาษาและวัฒนธรรม ฯลฯ ของชาวไตในกลุ่มชาติพันธุ์ต่าง ๆ ใน</w:t>
            </w:r>
            <w:r w:rsidRPr="004A750A">
              <w:rPr>
                <w:rFonts w:ascii="TH Sarabun New" w:hAnsi="TH Sarabun New" w:cs="TH Sarabun New"/>
                <w:color w:val="000000" w:themeColor="text1"/>
                <w:sz w:val="32"/>
                <w:szCs w:val="32"/>
                <w:cs/>
              </w:rPr>
              <w:lastRenderedPageBreak/>
              <w:t>กลุ่มประเทศอาเซียนได้ โดยสังเขป</w:t>
            </w:r>
          </w:p>
          <w:p w14:paraId="04E7DFA2"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1.2</w:t>
            </w:r>
            <w:r w:rsidRPr="004A750A">
              <w:rPr>
                <w:rFonts w:ascii="TH Sarabun New" w:hAnsi="TH Sarabun New" w:cs="TH Sarabun New"/>
                <w:color w:val="000000" w:themeColor="text1"/>
                <w:sz w:val="32"/>
                <w:szCs w:val="32"/>
                <w:cs/>
              </w:rPr>
              <w:t xml:space="preserve"> เพื่อให้นักศึกษาเข้าใจบทบาทและอิทธิพลของชาวไตต่อเศรษฐกิจในลุ่มน้ำโขงและภูมิภาคอาเซียน รวมทั้งความสัมพันธ์ทางการเมืองและสังคม</w:t>
            </w:r>
          </w:p>
          <w:p w14:paraId="4E7B027F" w14:textId="77777777" w:rsidR="001B2AD4" w:rsidRPr="004A750A" w:rsidRDefault="001B2AD4"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 xml:space="preserve">1.3 </w:t>
            </w:r>
            <w:r w:rsidRPr="004A750A">
              <w:rPr>
                <w:rFonts w:ascii="TH Sarabun New" w:hAnsi="TH Sarabun New" w:cs="TH Sarabun New"/>
                <w:color w:val="000000" w:themeColor="text1"/>
                <w:sz w:val="32"/>
                <w:szCs w:val="32"/>
                <w:cs/>
              </w:rPr>
              <w:t>เพื่อให้นักศึกษาสามารถเรียนรู้การทำงานรวมกับผู้อื่น มีความรับผิดชอบ และอยู่ร่วมกันในสังคมและพหุวัฒนธรรมที่แตกต่าง ๆ</w:t>
            </w:r>
          </w:p>
        </w:tc>
        <w:tc>
          <w:tcPr>
            <w:tcW w:w="3451" w:type="dxa"/>
          </w:tcPr>
          <w:p w14:paraId="601BA843" w14:textId="77777777" w:rsidR="001B2AD4" w:rsidRPr="004A750A" w:rsidRDefault="001B2AD4"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20130249"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 xml:space="preserve">การสอนแบบบรรยายและอภิปรายโดยใช้โปรแกรมสำเร็จรูป </w:t>
            </w:r>
            <w:r w:rsidRPr="004A750A">
              <w:rPr>
                <w:rFonts w:ascii="TH Sarabun New" w:hAnsi="TH Sarabun New" w:cs="TH Sarabun New"/>
                <w:color w:val="000000" w:themeColor="text1"/>
                <w:sz w:val="32"/>
                <w:szCs w:val="32"/>
              </w:rPr>
              <w:t xml:space="preserve">Power Point </w:t>
            </w:r>
            <w:r w:rsidRPr="004A750A">
              <w:rPr>
                <w:rFonts w:ascii="TH Sarabun New" w:hAnsi="TH Sarabun New" w:cs="TH Sarabun New"/>
                <w:color w:val="000000" w:themeColor="text1"/>
                <w:sz w:val="32"/>
                <w:szCs w:val="32"/>
                <w:cs/>
              </w:rPr>
              <w:t>และ</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w:t>
            </w:r>
          </w:p>
          <w:p w14:paraId="144B6C3C"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2. </w:t>
            </w:r>
            <w:r w:rsidRPr="004A750A">
              <w:rPr>
                <w:rFonts w:ascii="TH Sarabun New" w:hAnsi="TH Sarabun New" w:cs="TH Sarabun New"/>
                <w:color w:val="000000" w:themeColor="text1"/>
                <w:sz w:val="32"/>
                <w:szCs w:val="32"/>
                <w:cs/>
              </w:rPr>
              <w:t>กิจกรรมในห้องเรียน เข้าร่วมอบรม และเรียนรู้ด้วยตนเองผ่านโปรแกรมคอมพิวเตอร์ต่าง ๆ</w:t>
            </w:r>
          </w:p>
          <w:p w14:paraId="2C83F8BD"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xml:space="preserve"> ปฏิบัติกิจกรรมทั้งแบบรายบุคคลและแบบกลุ่ม </w:t>
            </w:r>
          </w:p>
          <w:p w14:paraId="5DEA3450"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นำเสนอผลงานในรูปแบบ</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 หน้าชั้นเรียน และเผยแพร่ผ่านสื่อออนไลน์</w:t>
            </w:r>
          </w:p>
          <w:p w14:paraId="7CE5D01A" w14:textId="77777777" w:rsidR="001B2AD4" w:rsidRPr="004A750A" w:rsidRDefault="001B2AD4" w:rsidP="00835BFE">
            <w:pPr>
              <w:jc w:val="thaiDistribute"/>
              <w:rPr>
                <w:rFonts w:ascii="TH Sarabun New" w:eastAsia="TH Sarabun PSK"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76D7CFE"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 xml:space="preserve">1. </w:t>
            </w:r>
            <w:r w:rsidRPr="004A750A">
              <w:rPr>
                <w:rFonts w:ascii="TH Sarabun New" w:hAnsi="TH Sarabun New" w:cs="TH Sarabun New"/>
                <w:color w:val="000000" w:themeColor="text1"/>
                <w:sz w:val="32"/>
                <w:szCs w:val="32"/>
                <w:cs/>
              </w:rPr>
              <w:t xml:space="preserve">สังเกตพฤติกรรมการเรียนจากความตรงต่อเวลา </w:t>
            </w:r>
          </w:p>
          <w:p w14:paraId="5E60E660"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2. ประเมินความรู้จากการมอบหมายงาน การอภิปราย ทักษะการปฏิบัติ การนำเสนอ </w:t>
            </w:r>
          </w:p>
          <w:p w14:paraId="77243AEA" w14:textId="77777777" w:rsidR="001B2AD4" w:rsidRDefault="001B2AD4"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cs/>
              </w:rPr>
              <w:t>3. แบบทดสอบกลางภาคและปลายภาค</w:t>
            </w:r>
          </w:p>
          <w:p w14:paraId="2D68EAF8" w14:textId="77777777" w:rsidR="006E619B" w:rsidRDefault="006E619B" w:rsidP="00835BFE">
            <w:pPr>
              <w:tabs>
                <w:tab w:val="left" w:pos="1080"/>
              </w:tabs>
              <w:jc w:val="thaiDistribute"/>
              <w:rPr>
                <w:rFonts w:ascii="TH Sarabun New" w:hAnsi="TH Sarabun New" w:cs="TH Sarabun New"/>
                <w:color w:val="000000" w:themeColor="text1"/>
                <w:spacing w:val="-4"/>
                <w:sz w:val="32"/>
                <w:szCs w:val="32"/>
              </w:rPr>
            </w:pPr>
          </w:p>
          <w:p w14:paraId="4672E35E" w14:textId="77777777" w:rsidR="006E619B" w:rsidRPr="004A750A" w:rsidRDefault="006E619B" w:rsidP="00835BFE">
            <w:pPr>
              <w:tabs>
                <w:tab w:val="left" w:pos="1080"/>
              </w:tabs>
              <w:jc w:val="thaiDistribute"/>
              <w:rPr>
                <w:rFonts w:ascii="TH Sarabun New" w:hAnsi="TH Sarabun New" w:cs="TH Sarabun New"/>
                <w:color w:val="000000" w:themeColor="text1"/>
                <w:spacing w:val="-4"/>
                <w:sz w:val="32"/>
                <w:szCs w:val="32"/>
              </w:rPr>
            </w:pPr>
          </w:p>
        </w:tc>
        <w:tc>
          <w:tcPr>
            <w:tcW w:w="2976" w:type="dxa"/>
          </w:tcPr>
          <w:p w14:paraId="4089559B"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ปริทัศน์ประวัติศาสตร์ ภาษาและวัฒนธรรม ฯลฯ ของชาวไตในกลุ่มชาติพันธุ์ ๆ ในอาเซียนได้</w:t>
            </w:r>
          </w:p>
          <w:p w14:paraId="6FA5E795"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2: </w:t>
            </w:r>
            <w:r w:rsidRPr="004A750A">
              <w:rPr>
                <w:rFonts w:ascii="TH Sarabun New" w:hAnsi="TH Sarabun New" w:cs="TH Sarabun New"/>
                <w:color w:val="000000" w:themeColor="text1"/>
                <w:sz w:val="32"/>
                <w:szCs w:val="32"/>
                <w:cs/>
              </w:rPr>
              <w:t>อธิบายบทบาทของชาวไตที่มีอิทธิในด้านต่าง ๆ ของประเทศในลุ่มแม่น้ำโขง และอาเซียนได้</w:t>
            </w:r>
            <w:r w:rsidRPr="004A750A">
              <w:rPr>
                <w:rFonts w:ascii="TH Sarabun New" w:hAnsi="TH Sarabun New" w:cs="TH Sarabun New"/>
                <w:color w:val="000000" w:themeColor="text1"/>
                <w:sz w:val="32"/>
                <w:szCs w:val="32"/>
              </w:rPr>
              <w:t xml:space="preserve"> </w:t>
            </w:r>
          </w:p>
          <w:p w14:paraId="4AB23BE2"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rPr>
              <w:t>มีทักษะในการทำงานร่วมกับผู้อื่นเพื่อการเรียนรู้การอยู่ร่วมกันในสังคมพหุวัฒนธรรมที่แตกต่าง</w:t>
            </w:r>
          </w:p>
          <w:p w14:paraId="32B03793" w14:textId="77777777" w:rsidR="001B2AD4" w:rsidRPr="004A750A" w:rsidRDefault="001B2AD4" w:rsidP="00835BFE">
            <w:pPr>
              <w:tabs>
                <w:tab w:val="left" w:pos="1080"/>
              </w:tabs>
              <w:jc w:val="thaiDistribute"/>
              <w:rPr>
                <w:rFonts w:ascii="TH Sarabun New" w:hAnsi="TH Sarabun New" w:cs="TH Sarabun New"/>
                <w:color w:val="000000" w:themeColor="text1"/>
                <w:sz w:val="32"/>
                <w:szCs w:val="32"/>
              </w:rPr>
            </w:pPr>
          </w:p>
        </w:tc>
      </w:tr>
      <w:tr w:rsidR="006B1FBF" w:rsidRPr="004A750A" w14:paraId="7EE23E02" w14:textId="77777777" w:rsidTr="00C2784E">
        <w:tc>
          <w:tcPr>
            <w:tcW w:w="3145" w:type="dxa"/>
          </w:tcPr>
          <w:p w14:paraId="5DBE921A" w14:textId="50F1C135" w:rsidR="006B1FBF" w:rsidRPr="004A750A" w:rsidRDefault="00F94339" w:rsidP="00835BFE">
            <w:pPr>
              <w:tabs>
                <w:tab w:val="left" w:pos="1080"/>
              </w:tabs>
              <w:jc w:val="thaiDistribute"/>
              <w:rPr>
                <w:rFonts w:ascii="TH Sarabun New" w:hAnsi="TH Sarabun New" w:cs="TH Sarabun New"/>
                <w:color w:val="000000" w:themeColor="text1"/>
                <w:sz w:val="32"/>
                <w:szCs w:val="32"/>
                <w:cs/>
              </w:rPr>
            </w:pPr>
            <w:r w:rsidRPr="00F94339">
              <w:rPr>
                <w:rFonts w:ascii="TH Sarabun New" w:hAnsi="TH Sarabun New" w:cs="TH Sarabun New"/>
                <w:color w:val="000000" w:themeColor="text1"/>
                <w:sz w:val="32"/>
                <w:szCs w:val="32"/>
              </w:rPr>
              <w:lastRenderedPageBreak/>
              <w:t>002418</w:t>
            </w:r>
            <w:r w:rsidR="006B1FBF" w:rsidRPr="004A750A">
              <w:rPr>
                <w:rFonts w:ascii="TH Sarabun New" w:hAnsi="TH Sarabun New" w:cs="TH Sarabun New"/>
                <w:color w:val="000000" w:themeColor="text1"/>
                <w:sz w:val="32"/>
                <w:szCs w:val="32"/>
              </w:rPr>
              <w:t xml:space="preserve">  </w:t>
            </w:r>
            <w:r w:rsidR="006B1FBF" w:rsidRPr="004A750A">
              <w:rPr>
                <w:rFonts w:ascii="TH Sarabun New" w:hAnsi="TH Sarabun New" w:cs="TH Sarabun New"/>
                <w:color w:val="000000" w:themeColor="text1"/>
                <w:sz w:val="32"/>
                <w:szCs w:val="32"/>
                <w:cs/>
              </w:rPr>
              <w:t>บ้านฉันบ้านเธอ</w:t>
            </w:r>
          </w:p>
        </w:tc>
        <w:tc>
          <w:tcPr>
            <w:tcW w:w="2838" w:type="dxa"/>
          </w:tcPr>
          <w:p w14:paraId="72F7D2B9" w14:textId="7FCD3D66"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การศึกษาและแลกเปลี่ยนเรียนรู้</w:t>
            </w:r>
            <w:proofErr w:type="spellStart"/>
            <w:r w:rsidRPr="004A750A">
              <w:rPr>
                <w:rFonts w:ascii="TH Sarabun New" w:hAnsi="TH Sarabun New" w:cs="TH Sarabun New"/>
                <w:color w:val="000000" w:themeColor="text1"/>
                <w:sz w:val="32"/>
                <w:szCs w:val="32"/>
                <w:cs/>
              </w:rPr>
              <w:t>อัต</w:t>
            </w:r>
            <w:proofErr w:type="spellEnd"/>
            <w:r w:rsidRPr="004A750A">
              <w:rPr>
                <w:rFonts w:ascii="TH Sarabun New" w:hAnsi="TH Sarabun New" w:cs="TH Sarabun New"/>
                <w:color w:val="000000" w:themeColor="text1"/>
                <w:sz w:val="32"/>
                <w:szCs w:val="32"/>
                <w:cs/>
              </w:rPr>
              <w:t>ลักษณ์ทางวัฒนธรรม ประเพณี และภูมิปัญญาของจังหวัดนครราชสีมาและท้องถิ่นไทย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ผ่านระบบการเรียนรู้ดิจิทัลด้วยตนเอง</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วิเคราะห์ความหลากหลายทางวัฒนธรรมเพื่อการปรับตัวและการอยู่ร่วมกันในสังคมพหุวัฒนธรรมอย่าง</w:t>
            </w:r>
            <w:r w:rsidR="006E619B">
              <w:rPr>
                <w:rFonts w:ascii="TH Sarabun New" w:hAnsi="TH Sarabun New" w:cs="TH Sarabun New"/>
                <w:color w:val="000000" w:themeColor="text1"/>
                <w:sz w:val="32"/>
                <w:szCs w:val="32"/>
                <w:cs/>
              </w:rPr>
              <w:br/>
            </w:r>
            <w:r w:rsidRPr="004A750A">
              <w:rPr>
                <w:rFonts w:ascii="TH Sarabun New" w:hAnsi="TH Sarabun New" w:cs="TH Sarabun New"/>
                <w:color w:val="000000" w:themeColor="text1"/>
                <w:sz w:val="32"/>
                <w:szCs w:val="32"/>
                <w:cs/>
              </w:rPr>
              <w:t>เท่าเทียม</w:t>
            </w:r>
            <w:r w:rsidR="006E619B">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ฝึกทักษะการสืบค้นและสร้างสรรค์โครงการสื่อสารวัฒนธรรมท้องถิ่นสู่สาธารณะด้วยเทคโนโลยีสมัยใหม่</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เพื่อสร้างจิตสำนึกรักถิ่นฐานและความเป็นพลเมืองที่พร้อมขับเคลื่อนสังคม</w:t>
            </w:r>
          </w:p>
        </w:tc>
        <w:tc>
          <w:tcPr>
            <w:tcW w:w="2786" w:type="dxa"/>
          </w:tcPr>
          <w:p w14:paraId="285BF6E6"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 xml:space="preserve">เพื่อให้ผู้เรียนสามารถอธิบายประวัติศาสตร์ วัฒนธรรม ภูมิปัญญา และความสำคัญของจังหวัดนครราชสีมาและมหาวิทยาลัยราชภัฏนครราชสีมาได้อย่างถูกต้อง เพื่อสร้างจิตสำนึกรักและภาคภูมิใจในท้องถิ่น </w:t>
            </w:r>
          </w:p>
          <w:p w14:paraId="6B1B9A69"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 xml:space="preserve">สามารถวิเคราะห์ความเหมือนและความต่างทางวัฒนธรรม พร้อมทั้งแสดงออกถึงการยอมรับและเคารพในความหลากหลาย เพื่อการปรับตัวและอยู่ร่วมกับผู้อื่นในสังคมได้อย่างมีความสุข </w:t>
            </w:r>
          </w:p>
          <w:p w14:paraId="1CFFAB94" w14:textId="77777777" w:rsidR="006B1FBF" w:rsidRPr="004A750A" w:rsidRDefault="006B1FBF"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สามารถประยุกต์ใช้เทคโนโลยีสารสนเทศในการสืบค้นข้อมูล และสร้างสรรค์สื่อหรือโครงงานประชาสัมพันธ์</w:t>
            </w:r>
            <w:r w:rsidRPr="004A750A">
              <w:rPr>
                <w:rFonts w:ascii="TH Sarabun New" w:hAnsi="TH Sarabun New" w:cs="TH Sarabun New"/>
                <w:color w:val="000000" w:themeColor="text1"/>
                <w:sz w:val="32"/>
                <w:szCs w:val="32"/>
                <w:cs/>
              </w:rPr>
              <w:lastRenderedPageBreak/>
              <w:t>เพื่อเผยแพร่อ</w:t>
            </w:r>
            <w:proofErr w:type="spellStart"/>
            <w:r w:rsidRPr="004A750A">
              <w:rPr>
                <w:rFonts w:ascii="TH Sarabun New" w:hAnsi="TH Sarabun New" w:cs="TH Sarabun New"/>
                <w:color w:val="000000" w:themeColor="text1"/>
                <w:sz w:val="32"/>
                <w:szCs w:val="32"/>
                <w:cs/>
              </w:rPr>
              <w:t>ัต</w:t>
            </w:r>
            <w:proofErr w:type="spellEnd"/>
            <w:r w:rsidRPr="004A750A">
              <w:rPr>
                <w:rFonts w:ascii="TH Sarabun New" w:hAnsi="TH Sarabun New" w:cs="TH Sarabun New"/>
                <w:color w:val="000000" w:themeColor="text1"/>
                <w:sz w:val="32"/>
                <w:szCs w:val="32"/>
                <w:cs/>
              </w:rPr>
              <w:t>ลักษณ์ท้องถิ่นสู่สาธารณะได้อย่างมีประสิทธิภาพ</w:t>
            </w:r>
          </w:p>
        </w:tc>
        <w:tc>
          <w:tcPr>
            <w:tcW w:w="3451" w:type="dxa"/>
          </w:tcPr>
          <w:p w14:paraId="176602F1"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u w:val="single"/>
                <w:cs/>
              </w:rPr>
              <w:lastRenderedPageBreak/>
              <w:t>วิธีการสอน</w:t>
            </w:r>
            <w:r w:rsidRPr="00A90F72">
              <w:rPr>
                <w:rFonts w:ascii="TH Sarabun New" w:hAnsi="TH Sarabun New" w:cs="TH Sarabun New"/>
                <w:color w:val="000000" w:themeColor="text1"/>
                <w:spacing w:val="-6"/>
                <w:sz w:val="32"/>
                <w:szCs w:val="32"/>
                <w:cs/>
              </w:rPr>
              <w:t xml:space="preserve"> ใช้วิธีการสอนแบบผสมผสาน (</w:t>
            </w:r>
            <w:r w:rsidRPr="00A90F72">
              <w:rPr>
                <w:rFonts w:ascii="TH Sarabun New" w:hAnsi="TH Sarabun New" w:cs="TH Sarabun New"/>
                <w:color w:val="000000" w:themeColor="text1"/>
                <w:spacing w:val="-6"/>
                <w:sz w:val="32"/>
                <w:szCs w:val="32"/>
              </w:rPr>
              <w:t xml:space="preserve">Blended Learning) </w:t>
            </w:r>
            <w:r w:rsidRPr="00A90F72">
              <w:rPr>
                <w:rFonts w:ascii="TH Sarabun New" w:hAnsi="TH Sarabun New" w:cs="TH Sarabun New"/>
                <w:color w:val="000000" w:themeColor="text1"/>
                <w:spacing w:val="-6"/>
                <w:sz w:val="32"/>
                <w:szCs w:val="32"/>
                <w:cs/>
              </w:rPr>
              <w:t>โดยเน้นการเรียนรู้เชิงรุก (</w:t>
            </w:r>
            <w:r w:rsidRPr="00A90F72">
              <w:rPr>
                <w:rFonts w:ascii="TH Sarabun New" w:hAnsi="TH Sarabun New" w:cs="TH Sarabun New"/>
                <w:color w:val="000000" w:themeColor="text1"/>
                <w:spacing w:val="-6"/>
                <w:sz w:val="32"/>
                <w:szCs w:val="32"/>
              </w:rPr>
              <w:t xml:space="preserve">Active Learning) </w:t>
            </w:r>
            <w:r w:rsidRPr="00A90F72">
              <w:rPr>
                <w:rFonts w:ascii="TH Sarabun New" w:hAnsi="TH Sarabun New" w:cs="TH Sarabun New"/>
                <w:color w:val="000000" w:themeColor="text1"/>
                <w:spacing w:val="-6"/>
                <w:sz w:val="32"/>
                <w:szCs w:val="32"/>
                <w:cs/>
              </w:rPr>
              <w:t>และการใช้เทคโนโลยีเป็นฐาน</w:t>
            </w:r>
            <w:r w:rsidRPr="00A90F72">
              <w:rPr>
                <w:rFonts w:ascii="TH Sarabun New" w:hAnsi="TH Sarabun New" w:cs="TH Sarabun New"/>
                <w:color w:val="000000" w:themeColor="text1"/>
                <w:spacing w:val="-6"/>
                <w:sz w:val="32"/>
                <w:szCs w:val="32"/>
              </w:rPr>
              <w:t xml:space="preserve"> </w:t>
            </w:r>
            <w:r w:rsidRPr="00A90F72">
              <w:rPr>
                <w:rFonts w:ascii="TH Sarabun New" w:hAnsi="TH Sarabun New" w:cs="TH Sarabun New"/>
                <w:color w:val="000000" w:themeColor="text1"/>
                <w:spacing w:val="-6"/>
                <w:sz w:val="32"/>
                <w:szCs w:val="32"/>
                <w:cs/>
              </w:rPr>
              <w:t>ดังนี้</w:t>
            </w:r>
          </w:p>
          <w:p w14:paraId="3F8B978A"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1. Self-Paced Learning (3L): </w:t>
            </w:r>
            <w:r w:rsidRPr="00A90F72">
              <w:rPr>
                <w:rFonts w:ascii="TH Sarabun New" w:hAnsi="TH Sarabun New" w:cs="TH Sarabun New"/>
                <w:color w:val="000000" w:themeColor="text1"/>
                <w:spacing w:val="-6"/>
                <w:sz w:val="32"/>
                <w:szCs w:val="32"/>
                <w:cs/>
              </w:rPr>
              <w:t>เรียนรู้ผ่านบทเรียนวิดีโอที่มีคำถามคั่นเป็นระยะเพื่อทดสอบความเข้าใจเกี่ยวกับบริบทจังหวัดภูมิสังคม โคราชเป็นบ้านฉันและวัฒนธรรมโคราช (ความหลากหลายทางวัฒนธรรม) เช่น ภาษา อาหาร ประเพณี ภูมิปัญญาท้องถิ่น ศิลปะการแสดง และ อยู่ร่วมกันในบ้านของเรา</w:t>
            </w:r>
          </w:p>
          <w:p w14:paraId="6941679D"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u w:val="single"/>
              </w:rPr>
            </w:pPr>
            <w:r w:rsidRPr="00A90F72">
              <w:rPr>
                <w:rFonts w:ascii="TH Sarabun New" w:hAnsi="TH Sarabun New" w:cs="TH Sarabun New"/>
                <w:color w:val="000000" w:themeColor="text1"/>
                <w:spacing w:val="-6"/>
                <w:sz w:val="32"/>
                <w:szCs w:val="32"/>
              </w:rPr>
              <w:t xml:space="preserve">2. </w:t>
            </w:r>
            <w:r w:rsidRPr="00A90F72">
              <w:rPr>
                <w:rFonts w:ascii="TH Sarabun New" w:hAnsi="TH Sarabun New" w:cs="TH Sarabun New"/>
                <w:color w:val="000000" w:themeColor="text1"/>
                <w:spacing w:val="-6"/>
                <w:sz w:val="32"/>
                <w:szCs w:val="32"/>
                <w:cs/>
              </w:rPr>
              <w:t>ระดมความคิด</w:t>
            </w:r>
            <w:r w:rsidRPr="00A90F72">
              <w:rPr>
                <w:rFonts w:ascii="TH Sarabun New" w:hAnsi="TH Sarabun New" w:cs="TH Sarabun New"/>
                <w:color w:val="000000" w:themeColor="text1"/>
                <w:spacing w:val="-6"/>
                <w:sz w:val="32"/>
                <w:szCs w:val="32"/>
              </w:rPr>
              <w:t xml:space="preserve">, </w:t>
            </w:r>
            <w:r w:rsidRPr="00A90F72">
              <w:rPr>
                <w:rFonts w:ascii="TH Sarabun New" w:hAnsi="TH Sarabun New" w:cs="TH Sarabun New"/>
                <w:color w:val="000000" w:themeColor="text1"/>
                <w:spacing w:val="-6"/>
                <w:sz w:val="32"/>
                <w:szCs w:val="32"/>
                <w:cs/>
              </w:rPr>
              <w:t>อภิปรายกลุ่ม</w:t>
            </w:r>
          </w:p>
          <w:p w14:paraId="0D30F41D"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3. </w:t>
            </w:r>
            <w:r w:rsidRPr="00A90F72">
              <w:rPr>
                <w:rFonts w:ascii="TH Sarabun New" w:hAnsi="TH Sarabun New" w:cs="TH Sarabun New"/>
                <w:color w:val="000000" w:themeColor="text1"/>
                <w:spacing w:val="-6"/>
                <w:sz w:val="32"/>
                <w:szCs w:val="32"/>
                <w:cs/>
              </w:rPr>
              <w:t>การศึกษาจากสถานที่จริง (</w:t>
            </w:r>
            <w:r w:rsidRPr="00A90F72">
              <w:rPr>
                <w:rFonts w:ascii="TH Sarabun New" w:hAnsi="TH Sarabun New" w:cs="TH Sarabun New"/>
                <w:color w:val="000000" w:themeColor="text1"/>
                <w:spacing w:val="-6"/>
                <w:sz w:val="32"/>
                <w:szCs w:val="32"/>
              </w:rPr>
              <w:t>Field Trip)</w:t>
            </w:r>
          </w:p>
          <w:p w14:paraId="2A11BC9A"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4. Project-Based Learning: </w:t>
            </w:r>
            <w:r w:rsidRPr="00A90F72">
              <w:rPr>
                <w:rFonts w:ascii="TH Sarabun New" w:hAnsi="TH Sarabun New" w:cs="TH Sarabun New"/>
                <w:color w:val="000000" w:themeColor="text1"/>
                <w:spacing w:val="-6"/>
                <w:sz w:val="32"/>
                <w:szCs w:val="32"/>
                <w:cs/>
              </w:rPr>
              <w:t xml:space="preserve">คู่มือการทำโครงงานแบบ </w:t>
            </w:r>
            <w:r w:rsidRPr="00A90F72">
              <w:rPr>
                <w:rFonts w:ascii="TH Sarabun New" w:hAnsi="TH Sarabun New" w:cs="TH Sarabun New"/>
                <w:color w:val="000000" w:themeColor="text1"/>
                <w:spacing w:val="-6"/>
                <w:sz w:val="32"/>
                <w:szCs w:val="32"/>
              </w:rPr>
              <w:t>Step-by-Step</w:t>
            </w:r>
          </w:p>
          <w:p w14:paraId="0A60C8B5" w14:textId="77777777" w:rsidR="006E619B" w:rsidRPr="00A90F72" w:rsidRDefault="006E619B" w:rsidP="00835BFE">
            <w:pPr>
              <w:tabs>
                <w:tab w:val="left" w:pos="1080"/>
              </w:tabs>
              <w:jc w:val="thaiDistribute"/>
              <w:rPr>
                <w:rFonts w:ascii="TH Sarabun New" w:hAnsi="TH Sarabun New" w:cs="TH Sarabun New"/>
                <w:color w:val="000000" w:themeColor="text1"/>
                <w:spacing w:val="-6"/>
                <w:sz w:val="32"/>
                <w:szCs w:val="32"/>
              </w:rPr>
            </w:pPr>
          </w:p>
          <w:p w14:paraId="057D1F0A"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u w:val="single"/>
                <w:cs/>
              </w:rPr>
              <w:t>วิธีการประเมิน</w:t>
            </w:r>
            <w:r w:rsidRPr="00A90F72">
              <w:rPr>
                <w:rFonts w:ascii="TH Sarabun New" w:hAnsi="TH Sarabun New" w:cs="TH Sarabun New"/>
                <w:color w:val="000000" w:themeColor="text1"/>
                <w:spacing w:val="-6"/>
                <w:sz w:val="32"/>
                <w:szCs w:val="32"/>
                <w:cs/>
              </w:rPr>
              <w:t xml:space="preserve"> อาจใช้วิธีการดังนี้</w:t>
            </w:r>
          </w:p>
          <w:p w14:paraId="2C1C73DD"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u w:val="single"/>
              </w:rPr>
            </w:pPr>
            <w:r w:rsidRPr="00A90F72">
              <w:rPr>
                <w:rFonts w:ascii="TH Sarabun New" w:hAnsi="TH Sarabun New" w:cs="TH Sarabun New"/>
                <w:color w:val="000000" w:themeColor="text1"/>
                <w:spacing w:val="-6"/>
                <w:sz w:val="32"/>
                <w:szCs w:val="32"/>
              </w:rPr>
              <w:lastRenderedPageBreak/>
              <w:t xml:space="preserve">1. </w:t>
            </w:r>
            <w:r w:rsidRPr="00A90F72">
              <w:rPr>
                <w:rFonts w:ascii="TH Sarabun New" w:hAnsi="TH Sarabun New" w:cs="TH Sarabun New"/>
                <w:color w:val="000000" w:themeColor="text1"/>
                <w:spacing w:val="-6"/>
                <w:sz w:val="32"/>
                <w:szCs w:val="32"/>
                <w:cs/>
              </w:rPr>
              <w:t>แบบทดสอบปรนัย (</w:t>
            </w:r>
            <w:r w:rsidRPr="00A90F72">
              <w:rPr>
                <w:rFonts w:ascii="TH Sarabun New" w:hAnsi="TH Sarabun New" w:cs="TH Sarabun New"/>
                <w:color w:val="000000" w:themeColor="text1"/>
                <w:spacing w:val="-6"/>
                <w:sz w:val="32"/>
                <w:szCs w:val="32"/>
              </w:rPr>
              <w:t xml:space="preserve">Pre-test/Post-test) </w:t>
            </w:r>
            <w:r w:rsidRPr="00A90F72">
              <w:rPr>
                <w:rFonts w:ascii="TH Sarabun New" w:hAnsi="TH Sarabun New" w:cs="TH Sarabun New"/>
                <w:color w:val="000000" w:themeColor="text1"/>
                <w:spacing w:val="-6"/>
                <w:sz w:val="32"/>
                <w:szCs w:val="32"/>
                <w:cs/>
              </w:rPr>
              <w:t xml:space="preserve">ในระบบ </w:t>
            </w:r>
            <w:r w:rsidRPr="00A90F72">
              <w:rPr>
                <w:rFonts w:ascii="TH Sarabun New" w:hAnsi="TH Sarabun New" w:cs="TH Sarabun New"/>
                <w:color w:val="000000" w:themeColor="text1"/>
                <w:spacing w:val="-6"/>
                <w:sz w:val="32"/>
                <w:szCs w:val="32"/>
              </w:rPr>
              <w:t>3L</w:t>
            </w:r>
          </w:p>
          <w:p w14:paraId="5A95A5B9"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u w:val="single"/>
              </w:rPr>
            </w:pPr>
            <w:r w:rsidRPr="00A90F72">
              <w:rPr>
                <w:rFonts w:ascii="TH Sarabun New" w:hAnsi="TH Sarabun New" w:cs="TH Sarabun New"/>
                <w:color w:val="000000" w:themeColor="text1"/>
                <w:spacing w:val="-6"/>
                <w:sz w:val="32"/>
                <w:szCs w:val="32"/>
              </w:rPr>
              <w:t>2</w:t>
            </w:r>
            <w:r w:rsidRPr="00A90F72">
              <w:rPr>
                <w:rFonts w:ascii="TH Sarabun New" w:hAnsi="TH Sarabun New" w:cs="TH Sarabun New"/>
                <w:color w:val="000000" w:themeColor="text1"/>
                <w:spacing w:val="-6"/>
                <w:sz w:val="32"/>
                <w:szCs w:val="32"/>
                <w:cs/>
              </w:rPr>
              <w:t>.</w:t>
            </w:r>
            <w:r w:rsidRPr="00A90F72">
              <w:rPr>
                <w:rFonts w:ascii="TH Sarabun New" w:hAnsi="TH Sarabun New" w:cs="TH Sarabun New" w:hint="cs"/>
                <w:color w:val="000000" w:themeColor="text1"/>
                <w:spacing w:val="-6"/>
                <w:sz w:val="32"/>
                <w:szCs w:val="32"/>
                <w:cs/>
              </w:rPr>
              <w:t xml:space="preserve"> </w:t>
            </w:r>
            <w:r w:rsidRPr="00A90F72">
              <w:rPr>
                <w:rFonts w:ascii="TH Sarabun New" w:hAnsi="TH Sarabun New" w:cs="TH Sarabun New"/>
                <w:color w:val="000000" w:themeColor="text1"/>
                <w:spacing w:val="-6"/>
                <w:sz w:val="32"/>
                <w:szCs w:val="32"/>
                <w:cs/>
              </w:rPr>
              <w:t>ภาระงาน/ชิ้นงาน</w:t>
            </w:r>
          </w:p>
          <w:p w14:paraId="3A038C24"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3. </w:t>
            </w:r>
            <w:r w:rsidRPr="00A90F72">
              <w:rPr>
                <w:rFonts w:ascii="TH Sarabun New" w:hAnsi="TH Sarabun New" w:cs="TH Sarabun New"/>
                <w:color w:val="000000" w:themeColor="text1"/>
                <w:spacing w:val="-6"/>
                <w:sz w:val="32"/>
                <w:szCs w:val="32"/>
                <w:cs/>
              </w:rPr>
              <w:t>การนำเสนอโครงการ ประเมินชิ้นงาน (</w:t>
            </w:r>
            <w:r w:rsidRPr="00A90F72">
              <w:rPr>
                <w:rFonts w:ascii="TH Sarabun New" w:hAnsi="TH Sarabun New" w:cs="TH Sarabun New"/>
                <w:color w:val="000000" w:themeColor="text1"/>
                <w:spacing w:val="-6"/>
                <w:sz w:val="32"/>
                <w:szCs w:val="32"/>
              </w:rPr>
              <w:t xml:space="preserve">Project Artifact) </w:t>
            </w:r>
            <w:r w:rsidRPr="00A90F72">
              <w:rPr>
                <w:rFonts w:ascii="TH Sarabun New" w:hAnsi="TH Sarabun New" w:cs="TH Sarabun New"/>
                <w:color w:val="000000" w:themeColor="text1"/>
                <w:spacing w:val="-6"/>
                <w:sz w:val="32"/>
                <w:szCs w:val="32"/>
                <w:cs/>
              </w:rPr>
              <w:t>เช่น คลิปวิดีโอประชาสัมพันธ์</w:t>
            </w:r>
          </w:p>
        </w:tc>
        <w:tc>
          <w:tcPr>
            <w:tcW w:w="2976" w:type="dxa"/>
          </w:tcPr>
          <w:p w14:paraId="35240411"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อธิบายเอกลักษณ์ทางวัฒนธรรม ประเพณี และภูมิปัญญาของ "โคราชบ้านเอ๋ง" และมหาวิทยาลัยราชภัฏนครราชสีมาได้อย่างถูกต้อง</w:t>
            </w:r>
            <w:r w:rsidRPr="004A750A">
              <w:rPr>
                <w:rFonts w:ascii="TH Sarabun New" w:hAnsi="TH Sarabun New" w:cs="TH Sarabun New"/>
                <w:color w:val="000000" w:themeColor="text1"/>
                <w:sz w:val="32"/>
                <w:szCs w:val="32"/>
              </w:rPr>
              <w:t>: (PLO 4A)</w:t>
            </w:r>
          </w:p>
          <w:p w14:paraId="41BCC27D"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2: </w:t>
            </w:r>
            <w:r w:rsidRPr="004A750A">
              <w:rPr>
                <w:rFonts w:ascii="TH Sarabun New" w:hAnsi="TH Sarabun New" w:cs="TH Sarabun New"/>
                <w:color w:val="000000" w:themeColor="text1"/>
                <w:sz w:val="32"/>
                <w:szCs w:val="32"/>
                <w:cs/>
              </w:rPr>
              <w:t>วิเคราะห์ความเหมือนและความต่างทางวัฒนธรรมของตนเองและผู้อื่น เพื่อสร้างทัศนคติที่ดีในการอยู่ร่วมกันในสังคมพหุวัฒนธรรม</w:t>
            </w:r>
            <w:r w:rsidRPr="004A750A">
              <w:rPr>
                <w:rFonts w:ascii="TH Sarabun New" w:hAnsi="TH Sarabun New" w:cs="TH Sarabun New"/>
                <w:color w:val="000000" w:themeColor="text1"/>
                <w:sz w:val="32"/>
                <w:szCs w:val="32"/>
              </w:rPr>
              <w:t xml:space="preserve"> : (PLO 4B)</w:t>
            </w:r>
          </w:p>
          <w:p w14:paraId="017E05BD"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rPr>
              <w:t>สร้างสรรค์โครงการหรือสื่อประชาสัมพันธ์เพื่อเผยแพร่วัฒนธรรมท้องถิ่นสู่สาธารณะโดยใช้เทคโนโลยีดิจิทัล</w:t>
            </w:r>
            <w:r w:rsidRPr="004A750A">
              <w:rPr>
                <w:rFonts w:ascii="TH Sarabun New" w:hAnsi="TH Sarabun New" w:cs="TH Sarabun New"/>
                <w:color w:val="000000" w:themeColor="text1"/>
                <w:sz w:val="32"/>
                <w:szCs w:val="32"/>
              </w:rPr>
              <w:t xml:space="preserve"> : (PLO 4A</w:t>
            </w:r>
            <w:r w:rsidRPr="004A750A">
              <w:rPr>
                <w:rFonts w:ascii="TH Sarabun New" w:hAnsi="TH Sarabun New" w:cs="TH Sarabun New"/>
                <w:color w:val="000000" w:themeColor="text1"/>
                <w:sz w:val="32"/>
                <w:szCs w:val="32"/>
                <w:cs/>
              </w:rPr>
              <w:t>,</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rPr>
              <w:t>PLO 4B)</w:t>
            </w:r>
          </w:p>
          <w:p w14:paraId="5AAECC58"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p>
        </w:tc>
      </w:tr>
      <w:tr w:rsidR="008D7425" w:rsidRPr="004A750A" w14:paraId="12405B5E" w14:textId="77777777" w:rsidTr="00C2784E">
        <w:tc>
          <w:tcPr>
            <w:tcW w:w="3145" w:type="dxa"/>
          </w:tcPr>
          <w:p w14:paraId="1713174D" w14:textId="722C3C9C" w:rsidR="008D7425" w:rsidRPr="004A750A" w:rsidRDefault="004A13AC" w:rsidP="00835BFE">
            <w:pPr>
              <w:tabs>
                <w:tab w:val="left" w:pos="1080"/>
              </w:tabs>
              <w:jc w:val="thaiDistribute"/>
              <w:rPr>
                <w:rFonts w:ascii="TH Sarabun New" w:hAnsi="TH Sarabun New" w:cs="TH Sarabun New"/>
                <w:color w:val="000000" w:themeColor="text1"/>
                <w:sz w:val="32"/>
                <w:szCs w:val="32"/>
                <w:cs/>
              </w:rPr>
            </w:pPr>
            <w:r w:rsidRPr="004A13AC">
              <w:rPr>
                <w:rFonts w:ascii="TH Sarabun New" w:hAnsi="TH Sarabun New" w:cs="TH Sarabun New"/>
                <w:color w:val="000000" w:themeColor="text1"/>
                <w:sz w:val="32"/>
                <w:szCs w:val="32"/>
              </w:rPr>
              <w:t>002419</w:t>
            </w:r>
            <w:r w:rsidR="008D7425" w:rsidRPr="004A750A">
              <w:rPr>
                <w:rFonts w:ascii="TH Sarabun New" w:hAnsi="TH Sarabun New" w:cs="TH Sarabun New"/>
                <w:color w:val="000000" w:themeColor="text1"/>
                <w:sz w:val="32"/>
                <w:szCs w:val="32"/>
              </w:rPr>
              <w:t xml:space="preserve">  </w:t>
            </w:r>
            <w:r w:rsidR="008D7425" w:rsidRPr="004A750A">
              <w:rPr>
                <w:rFonts w:ascii="TH Sarabun New" w:hAnsi="TH Sarabun New" w:cs="TH Sarabun New"/>
                <w:color w:val="000000" w:themeColor="text1"/>
                <w:sz w:val="32"/>
                <w:szCs w:val="32"/>
                <w:cs/>
              </w:rPr>
              <w:t>รู้เท่าทันกลโกง</w:t>
            </w:r>
          </w:p>
        </w:tc>
        <w:tc>
          <w:tcPr>
            <w:tcW w:w="2838" w:type="dxa"/>
          </w:tcPr>
          <w:p w14:paraId="5271B5D2" w14:textId="77777777" w:rsidR="008D7425" w:rsidRPr="00A90F72" w:rsidRDefault="008D7425" w:rsidP="00835BFE">
            <w:pPr>
              <w:tabs>
                <w:tab w:val="left" w:pos="1080"/>
              </w:tabs>
              <w:jc w:val="thaiDistribute"/>
              <w:rPr>
                <w:rFonts w:ascii="TH Sarabun New" w:hAnsi="TH Sarabun New" w:cs="TH Sarabun New"/>
                <w:color w:val="000000" w:themeColor="text1"/>
                <w:spacing w:val="-8"/>
                <w:sz w:val="32"/>
                <w:szCs w:val="32"/>
              </w:rPr>
            </w:pPr>
            <w:r w:rsidRPr="00A90F72">
              <w:rPr>
                <w:rFonts w:ascii="TH Sarabun New" w:hAnsi="TH Sarabun New" w:cs="TH Sarabun New"/>
                <w:color w:val="000000" w:themeColor="text1"/>
                <w:spacing w:val="-8"/>
                <w:sz w:val="32"/>
                <w:szCs w:val="32"/>
                <w:cs/>
              </w:rPr>
              <w:t>รูปแบบการใช้ชีวิตในปัจจุบันมีความหลากหลายและเปลี่ยนแปลงอย่างรวดเร็ว ส่งผลให้บุคคลบางกลุ่มฉกฉวยโอกาสในการแสวงหาผลประโยชน์ การสร้างข่าวปลอมหรือการนำเสนอข้อมูลที่บิดเบือน การเรียนรู้ถึงกลโกง การคอร์</w:t>
            </w:r>
            <w:proofErr w:type="spellStart"/>
            <w:r w:rsidRPr="00A90F72">
              <w:rPr>
                <w:rFonts w:ascii="TH Sarabun New" w:hAnsi="TH Sarabun New" w:cs="TH Sarabun New"/>
                <w:color w:val="000000" w:themeColor="text1"/>
                <w:spacing w:val="-8"/>
                <w:sz w:val="32"/>
                <w:szCs w:val="32"/>
                <w:cs/>
              </w:rPr>
              <w:t>รัป</w:t>
            </w:r>
            <w:proofErr w:type="spellEnd"/>
            <w:r w:rsidRPr="00A90F72">
              <w:rPr>
                <w:rFonts w:ascii="TH Sarabun New" w:hAnsi="TH Sarabun New" w:cs="TH Sarabun New"/>
                <w:color w:val="000000" w:themeColor="text1"/>
                <w:spacing w:val="-8"/>
                <w:sz w:val="32"/>
                <w:szCs w:val="32"/>
                <w:cs/>
              </w:rPr>
              <w:t>ชันที่เกิดขึ้นในสังคมหรืออาชญากรรมออนไลน์ รวมทั้งการสื่อสารในสังคมออนไลน์ ที่เปลี่ยนแปลงไปตามพัฒนาการของสังคม เรียนรู้การเอาตัวรอดจากการแสวงหา</w:t>
            </w:r>
            <w:r w:rsidRPr="00A90F72">
              <w:rPr>
                <w:rFonts w:ascii="TH Sarabun New" w:hAnsi="TH Sarabun New" w:cs="TH Sarabun New"/>
                <w:color w:val="000000" w:themeColor="text1"/>
                <w:spacing w:val="-8"/>
                <w:sz w:val="32"/>
                <w:szCs w:val="32"/>
                <w:cs/>
              </w:rPr>
              <w:lastRenderedPageBreak/>
              <w:t>ประโยชน์ และเท่าทันต่อกลโกงที่เกิดขึ้นเพื่อปกป้องคุ้มครองสิทธิของตนและเรียกร้องสิทธิของตนเองภายใต้กรอบ ที่ถูกต้องตามกฎหมาย</w:t>
            </w:r>
          </w:p>
        </w:tc>
        <w:tc>
          <w:tcPr>
            <w:tcW w:w="2786" w:type="dxa"/>
          </w:tcPr>
          <w:p w14:paraId="6F5912C0"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lastRenderedPageBreak/>
              <w:t xml:space="preserve">1. </w:t>
            </w:r>
            <w:r w:rsidRPr="004A750A">
              <w:rPr>
                <w:rFonts w:ascii="TH Sarabun New" w:eastAsia="TH Sarabun PSK" w:hAnsi="TH Sarabun New" w:cs="TH Sarabun New"/>
                <w:color w:val="000000" w:themeColor="text1"/>
                <w:sz w:val="32"/>
                <w:szCs w:val="32"/>
                <w:cs/>
              </w:rPr>
              <w:t>รู้และเข้าใจกฎหมายเกี่ยวการคอร</w:t>
            </w:r>
            <w:proofErr w:type="spellStart"/>
            <w:r w:rsidRPr="004A750A">
              <w:rPr>
                <w:rFonts w:ascii="TH Sarabun New" w:eastAsia="TH Sarabun PSK" w:hAnsi="TH Sarabun New" w:cs="TH Sarabun New"/>
                <w:color w:val="000000" w:themeColor="text1"/>
                <w:sz w:val="32"/>
                <w:szCs w:val="32"/>
                <w:cs/>
              </w:rPr>
              <w:t>ัป</w:t>
            </w:r>
            <w:proofErr w:type="spellEnd"/>
            <w:r w:rsidRPr="004A750A">
              <w:rPr>
                <w:rFonts w:ascii="TH Sarabun New" w:eastAsia="TH Sarabun PSK" w:hAnsi="TH Sarabun New" w:cs="TH Sarabun New"/>
                <w:color w:val="000000" w:themeColor="text1"/>
                <w:sz w:val="32"/>
                <w:szCs w:val="32"/>
                <w:cs/>
              </w:rPr>
              <w:t>ชัน การกระทำความผิดเกี่ยวกับคอมพิวเตอร์</w:t>
            </w:r>
          </w:p>
          <w:p w14:paraId="47314B4F"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2.</w:t>
            </w:r>
            <w:r w:rsidRPr="004A750A">
              <w:rPr>
                <w:rFonts w:ascii="TH Sarabun New" w:eastAsia="TH Sarabun PSK" w:hAnsi="TH Sarabun New" w:cs="TH Sarabun New"/>
                <w:color w:val="000000" w:themeColor="text1"/>
                <w:sz w:val="32"/>
                <w:szCs w:val="32"/>
                <w:cs/>
              </w:rPr>
              <w:t>ปกป้องสิทธิของตนตามกฎหมายได้</w:t>
            </w:r>
          </w:p>
          <w:p w14:paraId="4922DD68" w14:textId="77777777" w:rsidR="008D7425" w:rsidRPr="004A750A" w:rsidRDefault="008D7425"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5994B21A"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88168B0"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ปฏิบัติกิจกรรมกลุ่มย่อย ด้วยการอภิปรายสถานการณ์ต่าง ๆ ร่วมกัน</w:t>
            </w:r>
          </w:p>
          <w:p w14:paraId="5799E83A"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pacing w:val="-14"/>
                <w:sz w:val="32"/>
                <w:szCs w:val="32"/>
                <w:cs/>
              </w:rPr>
              <w:t>การฝึกปฏิบัติจริง</w:t>
            </w:r>
            <w:r w:rsidRPr="004A750A">
              <w:rPr>
                <w:rFonts w:ascii="TH Sarabun New" w:eastAsia="TH Sarabun PSK" w:hAnsi="TH Sarabun New" w:cs="TH Sarabun New"/>
                <w:color w:val="000000" w:themeColor="text1"/>
                <w:spacing w:val="-10"/>
                <w:sz w:val="32"/>
                <w:szCs w:val="32"/>
                <w:cs/>
              </w:rPr>
              <w:t>ในสถานการณ์จำลอง</w:t>
            </w:r>
          </w:p>
          <w:p w14:paraId="466ECD11"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การใช้กรณีตัวอย่าง</w:t>
            </w:r>
          </w:p>
          <w:p w14:paraId="23BDD068"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 การใช้ปัญหาเป็นฐาน</w:t>
            </w:r>
          </w:p>
          <w:p w14:paraId="43F0E758"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pacing w:val="-16"/>
                <w:sz w:val="32"/>
                <w:szCs w:val="32"/>
                <w:u w:val="single"/>
                <w:cs/>
              </w:rPr>
            </w:pPr>
            <w:r w:rsidRPr="004A750A">
              <w:rPr>
                <w:rFonts w:ascii="TH Sarabun New" w:eastAsia="TH Sarabun PSK" w:hAnsi="TH Sarabun New" w:cs="TH Sarabun New"/>
                <w:color w:val="000000" w:themeColor="text1"/>
                <w:spacing w:val="-16"/>
                <w:sz w:val="32"/>
                <w:szCs w:val="32"/>
                <w:cs/>
              </w:rPr>
              <w:t xml:space="preserve">5. </w:t>
            </w:r>
            <w:r w:rsidRPr="0018738B">
              <w:rPr>
                <w:rFonts w:ascii="TH Sarabun New" w:eastAsia="TH Sarabun PSK" w:hAnsi="TH Sarabun New" w:cs="TH Sarabun New"/>
                <w:color w:val="000000" w:themeColor="text1"/>
                <w:sz w:val="32"/>
                <w:szCs w:val="32"/>
                <w:cs/>
              </w:rPr>
              <w:t>การเรียนการสอนแบบผสมผสาน</w:t>
            </w:r>
          </w:p>
          <w:p w14:paraId="0BE7F257"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pacing w:val="-10"/>
                <w:sz w:val="32"/>
                <w:szCs w:val="32"/>
                <w:u w:val="single"/>
              </w:rPr>
              <w:t>วิธีการประเมิน</w:t>
            </w:r>
            <w:proofErr w:type="spellEnd"/>
            <w:r w:rsidRPr="004A750A">
              <w:rPr>
                <w:rFonts w:ascii="TH Sarabun New" w:eastAsia="TH Sarabun PSK" w:hAnsi="TH Sarabun New" w:cs="TH Sarabun New"/>
                <w:color w:val="000000" w:themeColor="text1"/>
                <w:spacing w:val="-10"/>
                <w:sz w:val="32"/>
                <w:szCs w:val="32"/>
                <w:u w:val="single"/>
              </w:rPr>
              <w:t xml:space="preserve"> </w:t>
            </w:r>
            <w:proofErr w:type="spellStart"/>
            <w:r w:rsidRPr="004A750A">
              <w:rPr>
                <w:rFonts w:ascii="TH Sarabun New" w:eastAsia="TH Sarabun PSK" w:hAnsi="TH Sarabun New" w:cs="TH Sarabun New"/>
                <w:color w:val="000000" w:themeColor="text1"/>
                <w:spacing w:val="-10"/>
                <w:sz w:val="32"/>
                <w:szCs w:val="32"/>
              </w:rPr>
              <w:t>อาจใช้วิธีการ</w:t>
            </w:r>
            <w:r w:rsidRPr="004A750A">
              <w:rPr>
                <w:rFonts w:ascii="TH Sarabun New" w:eastAsia="TH Sarabun PSK" w:hAnsi="TH Sarabun New" w:cs="TH Sarabun New"/>
                <w:color w:val="000000" w:themeColor="text1"/>
                <w:sz w:val="32"/>
                <w:szCs w:val="32"/>
              </w:rPr>
              <w:t>ดังนี้</w:t>
            </w:r>
            <w:proofErr w:type="spellEnd"/>
          </w:p>
          <w:p w14:paraId="5C489F23"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ประเมินจากการสังเหตุพฤติกรรมการเรียน การอภิปราย ทักษะปฏิบัติ</w:t>
            </w:r>
          </w:p>
          <w:p w14:paraId="690DF002"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ประเมินจากภาระงาน ชิ้นงาน กิจกรรม โครงการ</w:t>
            </w:r>
          </w:p>
          <w:p w14:paraId="56BD64F3" w14:textId="4DE08AE9"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lastRenderedPageBreak/>
              <w:t xml:space="preserve">3. </w:t>
            </w:r>
            <w:r w:rsidRPr="004A750A">
              <w:rPr>
                <w:rFonts w:ascii="TH Sarabun New" w:eastAsia="TH Sarabun PSK" w:hAnsi="TH Sarabun New" w:cs="TH Sarabun New"/>
                <w:color w:val="000000" w:themeColor="text1"/>
                <w:sz w:val="32"/>
                <w:szCs w:val="32"/>
                <w:cs/>
              </w:rPr>
              <w:t xml:space="preserve">จากการทดสอบกลางภาค </w:t>
            </w:r>
            <w:r w:rsidR="00D975D0">
              <w:rPr>
                <w:rFonts w:ascii="TH Sarabun New" w:eastAsia="TH Sarabun PSK" w:hAnsi="TH Sarabun New" w:cs="TH Sarabun New"/>
                <w:color w:val="000000" w:themeColor="text1"/>
                <w:sz w:val="32"/>
                <w:szCs w:val="32"/>
                <w:cs/>
              </w:rPr>
              <w:br/>
            </w:r>
            <w:r w:rsidRPr="004A750A">
              <w:rPr>
                <w:rFonts w:ascii="TH Sarabun New" w:eastAsia="TH Sarabun PSK" w:hAnsi="TH Sarabun New" w:cs="TH Sarabun New"/>
                <w:color w:val="000000" w:themeColor="text1"/>
                <w:sz w:val="32"/>
                <w:szCs w:val="32"/>
                <w:cs/>
              </w:rPr>
              <w:t>ปลายภาค</w:t>
            </w:r>
          </w:p>
        </w:tc>
        <w:tc>
          <w:tcPr>
            <w:tcW w:w="2976" w:type="dxa"/>
          </w:tcPr>
          <w:p w14:paraId="3AD6B185" w14:textId="394958CD"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pacing w:val="-14"/>
                <w:sz w:val="32"/>
                <w:szCs w:val="32"/>
              </w:rPr>
              <w:t xml:space="preserve"> </w:t>
            </w:r>
            <w:r w:rsidRPr="004A750A">
              <w:rPr>
                <w:rFonts w:ascii="TH Sarabun New" w:eastAsia="TH Sarabun PSK" w:hAnsi="TH Sarabun New" w:cs="TH Sarabun New"/>
                <w:color w:val="000000" w:themeColor="text1"/>
                <w:spacing w:val="-14"/>
                <w:sz w:val="32"/>
                <w:szCs w:val="32"/>
                <w:cs/>
              </w:rPr>
              <w:t>เสนอแนวทางการแก้ปัญหา</w:t>
            </w:r>
            <w:r w:rsidRPr="004A750A">
              <w:rPr>
                <w:rFonts w:ascii="TH Sarabun New" w:eastAsia="TH Sarabun PSK" w:hAnsi="TH Sarabun New" w:cs="TH Sarabun New"/>
                <w:color w:val="000000" w:themeColor="text1"/>
                <w:sz w:val="32"/>
                <w:szCs w:val="32"/>
                <w:cs/>
              </w:rPr>
              <w:t>ในสถานการณ์เกี่ยวกับการ</w:t>
            </w:r>
            <w:r w:rsidR="00D975D0">
              <w:rPr>
                <w:rFonts w:ascii="TH Sarabun New" w:eastAsia="TH Sarabun PSK" w:hAnsi="TH Sarabun New" w:cs="TH Sarabun New"/>
                <w:color w:val="000000" w:themeColor="text1"/>
                <w:sz w:val="32"/>
                <w:szCs w:val="32"/>
                <w:cs/>
              </w:rPr>
              <w:br/>
            </w:r>
            <w:r w:rsidRPr="004A750A">
              <w:rPr>
                <w:rFonts w:ascii="TH Sarabun New" w:eastAsia="TH Sarabun PSK" w:hAnsi="TH Sarabun New" w:cs="TH Sarabun New"/>
                <w:color w:val="000000" w:themeColor="text1"/>
                <w:sz w:val="32"/>
                <w:szCs w:val="32"/>
                <w:cs/>
              </w:rPr>
              <w:t>คอร์</w:t>
            </w:r>
            <w:proofErr w:type="spellStart"/>
            <w:r w:rsidRPr="004A750A">
              <w:rPr>
                <w:rFonts w:ascii="TH Sarabun New" w:eastAsia="TH Sarabun PSK" w:hAnsi="TH Sarabun New" w:cs="TH Sarabun New"/>
                <w:color w:val="000000" w:themeColor="text1"/>
                <w:sz w:val="32"/>
                <w:szCs w:val="32"/>
                <w:cs/>
              </w:rPr>
              <w:t>รัป</w:t>
            </w:r>
            <w:proofErr w:type="spellEnd"/>
            <w:r w:rsidRPr="004A750A">
              <w:rPr>
                <w:rFonts w:ascii="TH Sarabun New" w:eastAsia="TH Sarabun PSK" w:hAnsi="TH Sarabun New" w:cs="TH Sarabun New"/>
                <w:color w:val="000000" w:themeColor="text1"/>
                <w:sz w:val="32"/>
                <w:szCs w:val="32"/>
                <w:cs/>
              </w:rPr>
              <w:t>ชัน การกระทำความผิดเกี่ยวกับคอมพิวเตอร์</w:t>
            </w:r>
            <w:r w:rsidR="00D975D0">
              <w:rPr>
                <w:rFonts w:ascii="TH Sarabun New" w:eastAsia="TH Sarabun PSK" w:hAnsi="TH Sarabun New" w:cs="TH Sarabun New"/>
                <w:color w:val="000000" w:themeColor="text1"/>
                <w:sz w:val="32"/>
                <w:szCs w:val="32"/>
                <w:cs/>
              </w:rPr>
              <w:br/>
            </w:r>
            <w:r w:rsidRPr="004A750A">
              <w:rPr>
                <w:rFonts w:ascii="TH Sarabun New" w:eastAsia="TH Sarabun PSK" w:hAnsi="TH Sarabun New" w:cs="TH Sarabun New"/>
                <w:color w:val="000000" w:themeColor="text1"/>
                <w:sz w:val="32"/>
                <w:szCs w:val="32"/>
                <w:cs/>
              </w:rPr>
              <w:t>การหลอกลวงในสื่อสังคมออนไลน์ ข่าวปลอม ได้อย่างรู้เท่าทันและถูกกฎหมาย</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(PLO </w:t>
            </w:r>
            <w:r w:rsidRPr="004A750A">
              <w:rPr>
                <w:rFonts w:ascii="TH Sarabun New" w:eastAsia="TH Sarabun PSK" w:hAnsi="TH Sarabun New" w:cs="TH Sarabun New" w:hint="cs"/>
                <w:color w:val="000000" w:themeColor="text1"/>
                <w:sz w:val="32"/>
                <w:szCs w:val="32"/>
                <w:cs/>
              </w:rPr>
              <w:t>3</w:t>
            </w:r>
            <w:r w:rsidRPr="004A750A">
              <w:rPr>
                <w:rFonts w:ascii="TH Sarabun New" w:eastAsia="TH Sarabun PSK" w:hAnsi="TH Sarabun New" w:cs="TH Sarabun New"/>
                <w:color w:val="000000" w:themeColor="text1"/>
                <w:sz w:val="32"/>
                <w:szCs w:val="32"/>
              </w:rPr>
              <w:t>)</w:t>
            </w:r>
          </w:p>
          <w:p w14:paraId="5964FCBA" w14:textId="77777777" w:rsidR="008D7425" w:rsidRPr="004A750A" w:rsidRDefault="008D7425" w:rsidP="00835BFE">
            <w:pPr>
              <w:tabs>
                <w:tab w:val="left" w:pos="1080"/>
              </w:tabs>
              <w:jc w:val="thaiDistribute"/>
              <w:rPr>
                <w:rFonts w:ascii="TH Sarabun New" w:hAnsi="TH Sarabun New" w:cs="TH Sarabun New"/>
                <w:color w:val="000000" w:themeColor="text1"/>
                <w:sz w:val="32"/>
                <w:szCs w:val="32"/>
              </w:rPr>
            </w:pPr>
          </w:p>
        </w:tc>
      </w:tr>
      <w:tr w:rsidR="008D7425" w:rsidRPr="004A750A" w14:paraId="39583957" w14:textId="77777777" w:rsidTr="00C2784E">
        <w:tc>
          <w:tcPr>
            <w:tcW w:w="3145" w:type="dxa"/>
          </w:tcPr>
          <w:p w14:paraId="7208ED91" w14:textId="4F2EF4C2" w:rsidR="008D7425" w:rsidRPr="004A750A" w:rsidRDefault="004A13AC" w:rsidP="00835BFE">
            <w:pPr>
              <w:tabs>
                <w:tab w:val="left" w:pos="1080"/>
              </w:tabs>
              <w:jc w:val="thaiDistribute"/>
              <w:rPr>
                <w:rFonts w:ascii="TH Sarabun New" w:hAnsi="TH Sarabun New" w:cs="TH Sarabun New"/>
                <w:color w:val="000000" w:themeColor="text1"/>
                <w:sz w:val="32"/>
                <w:szCs w:val="32"/>
              </w:rPr>
            </w:pPr>
            <w:r w:rsidRPr="004A13AC">
              <w:rPr>
                <w:rFonts w:ascii="TH Sarabun New" w:hAnsi="TH Sarabun New" w:cs="TH Sarabun New"/>
                <w:color w:val="000000" w:themeColor="text1"/>
                <w:sz w:val="32"/>
                <w:szCs w:val="32"/>
              </w:rPr>
              <w:t>002420</w:t>
            </w:r>
            <w:r w:rsidR="008D7425" w:rsidRPr="004A750A">
              <w:rPr>
                <w:rFonts w:ascii="TH Sarabun New" w:hAnsi="TH Sarabun New" w:cs="TH Sarabun New"/>
                <w:color w:val="000000" w:themeColor="text1"/>
                <w:sz w:val="32"/>
                <w:szCs w:val="32"/>
              </w:rPr>
              <w:t xml:space="preserve">  </w:t>
            </w:r>
            <w:r w:rsidR="008D7425" w:rsidRPr="004A750A">
              <w:rPr>
                <w:rFonts w:ascii="TH Sarabun New" w:hAnsi="TH Sarabun New" w:cs="TH Sarabun New"/>
                <w:color w:val="000000" w:themeColor="text1"/>
                <w:sz w:val="32"/>
                <w:szCs w:val="32"/>
                <w:cs/>
              </w:rPr>
              <w:t>รู้จักสิทธิ ปิดความเสี่ยง</w:t>
            </w:r>
          </w:p>
        </w:tc>
        <w:tc>
          <w:tcPr>
            <w:tcW w:w="2838" w:type="dxa"/>
          </w:tcPr>
          <w:p w14:paraId="5B8EC677" w14:textId="28268F18" w:rsidR="008D7425" w:rsidRPr="004A750A" w:rsidRDefault="008D7425" w:rsidP="00835BFE">
            <w:pPr>
              <w:tabs>
                <w:tab w:val="left" w:pos="1080"/>
              </w:tabs>
              <w:jc w:val="thaiDistribute"/>
              <w:rPr>
                <w:rFonts w:ascii="TH Sarabun New" w:eastAsia="TH Sarabun PSK" w:hAnsi="TH Sarabun New" w:cs="TH Sarabun New"/>
                <w:color w:val="000000" w:themeColor="text1"/>
                <w:sz w:val="32"/>
                <w:szCs w:val="32"/>
                <w:cs/>
                <w:lang w:val="en"/>
              </w:rPr>
            </w:pPr>
            <w:r w:rsidRPr="004A750A">
              <w:rPr>
                <w:rFonts w:ascii="TH Sarabun New" w:hAnsi="TH Sarabun New" w:cs="TH Sarabun New"/>
                <w:color w:val="000000" w:themeColor="text1"/>
                <w:sz w:val="32"/>
                <w:szCs w:val="32"/>
                <w:cs/>
              </w:rPr>
              <w:t>เรียนรู้กฎหมายที่เกี่ยวข้องกับชีวิตของมนุษย์ตั้งแต่เกิดจนตาย สิทธิ หน้าที่ การใช้ภาษาทางกฎหมาย รวมถึงประเด็นปัญหาทางกฎหมายอื่นๆ ที่น่าสนใจตามความเปลี่ยนแปลงของสภาพสังคม</w:t>
            </w:r>
          </w:p>
        </w:tc>
        <w:tc>
          <w:tcPr>
            <w:tcW w:w="2786" w:type="dxa"/>
          </w:tcPr>
          <w:p w14:paraId="6A4C4F4D"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รู้และเข้าใจกฎหมายที่เกี่ยวข้องกับชีวิตของมนุษย์</w:t>
            </w:r>
          </w:p>
          <w:p w14:paraId="0C8B3709"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2.</w:t>
            </w:r>
            <w:r w:rsidRPr="004A750A">
              <w:rPr>
                <w:rFonts w:ascii="TH Sarabun New" w:eastAsia="TH Sarabun PSK" w:hAnsi="TH Sarabun New" w:cs="TH Sarabun New"/>
                <w:color w:val="000000" w:themeColor="text1"/>
                <w:sz w:val="32"/>
                <w:szCs w:val="32"/>
                <w:cs/>
              </w:rPr>
              <w:t>ประยุกต์ใช้กฎหมายในชีวิตประจำวัน</w:t>
            </w:r>
          </w:p>
          <w:p w14:paraId="0F60A790" w14:textId="53CB03A0" w:rsidR="008D7425" w:rsidRPr="004A750A" w:rsidRDefault="008D7425"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เคารพและปฏิบัติตามกฎหมาย</w:t>
            </w:r>
          </w:p>
        </w:tc>
        <w:tc>
          <w:tcPr>
            <w:tcW w:w="3451" w:type="dxa"/>
          </w:tcPr>
          <w:p w14:paraId="2E56E32C"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655E4DA"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ปฏิบัติกิจกรรมกลุ่มย่อย ด้วยการอภิปรายสถานการณ์ต่าง ๆ ร่วมกัน</w:t>
            </w:r>
          </w:p>
          <w:p w14:paraId="38395F2E"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การฝึกปฏิบัติจริงในสถานการณ์จำลอง</w:t>
            </w:r>
          </w:p>
          <w:p w14:paraId="0C053557"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การใช้กรณีตัวอย่าง</w:t>
            </w:r>
          </w:p>
          <w:p w14:paraId="3EDC04FA"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 การใช้ปัญหาเป็นฐาน</w:t>
            </w:r>
          </w:p>
          <w:p w14:paraId="371D9A4E" w14:textId="0141D9B0"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cs/>
              </w:rPr>
              <w:t>5. การเรียนการสอนแบบผสมผสาน</w:t>
            </w:r>
          </w:p>
          <w:p w14:paraId="05B56CAB"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C1696CB"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ประเมินจากการสังเหตุพฤติกรรมการเรียน การอภิปราย ทักษะปฏิบัติ</w:t>
            </w:r>
          </w:p>
          <w:p w14:paraId="29A3A5D7"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ประเมินจากภาระงาน ชิ้นงาน กิจกรรม โครงการ</w:t>
            </w:r>
          </w:p>
          <w:p w14:paraId="0A08FB1C" w14:textId="061DF683" w:rsidR="008D7425" w:rsidRPr="004A750A" w:rsidRDefault="008D742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pacing w:val="-6"/>
                <w:sz w:val="32"/>
                <w:szCs w:val="32"/>
                <w:cs/>
              </w:rPr>
              <w:t>จากการทดสอบกลางภาค ปลายภาค</w:t>
            </w:r>
          </w:p>
        </w:tc>
        <w:tc>
          <w:tcPr>
            <w:tcW w:w="2976" w:type="dxa"/>
          </w:tcPr>
          <w:p w14:paraId="4686A50E"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1: </w:t>
            </w:r>
            <w:r w:rsidRPr="004A750A">
              <w:rPr>
                <w:rFonts w:ascii="TH Sarabun New" w:eastAsia="TH Sarabun PSK" w:hAnsi="TH Sarabun New" w:cs="TH Sarabun New"/>
                <w:color w:val="000000" w:themeColor="text1"/>
                <w:sz w:val="32"/>
                <w:szCs w:val="32"/>
                <w:cs/>
              </w:rPr>
              <w:t>ประยุกต์ใช้กฎหมายพื้นฐานในชีวิตประจำวันได้</w:t>
            </w:r>
            <w:r w:rsidRPr="004A750A">
              <w:rPr>
                <w:rFonts w:ascii="TH Sarabun New" w:eastAsia="TH Sarabun PSK" w:hAnsi="TH Sarabun New" w:cs="TH Sarabun New"/>
                <w:color w:val="000000" w:themeColor="text1"/>
                <w:sz w:val="32"/>
                <w:szCs w:val="32"/>
              </w:rPr>
              <w:t xml:space="preserve"> (PLO </w:t>
            </w:r>
            <w:r w:rsidRPr="004A750A">
              <w:rPr>
                <w:rFonts w:ascii="TH Sarabun New" w:eastAsia="TH Sarabun PSK" w:hAnsi="TH Sarabun New" w:cs="TH Sarabun New" w:hint="cs"/>
                <w:color w:val="000000" w:themeColor="text1"/>
                <w:sz w:val="32"/>
                <w:szCs w:val="32"/>
                <w:cs/>
              </w:rPr>
              <w:t>3</w:t>
            </w:r>
            <w:r w:rsidRPr="004A750A">
              <w:rPr>
                <w:rFonts w:ascii="TH Sarabun New" w:eastAsia="TH Sarabun PSK" w:hAnsi="TH Sarabun New" w:cs="TH Sarabun New"/>
                <w:color w:val="000000" w:themeColor="text1"/>
                <w:sz w:val="32"/>
                <w:szCs w:val="32"/>
              </w:rPr>
              <w:t>)</w:t>
            </w:r>
          </w:p>
          <w:p w14:paraId="3676DD08"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CLO 2:</w:t>
            </w:r>
            <w:r w:rsidRPr="004A750A">
              <w:rPr>
                <w:rFonts w:ascii="TH Sarabun New" w:eastAsia="TH Sarabun PSK" w:hAnsi="TH Sarabun New" w:cs="TH Sarabun New"/>
                <w:color w:val="000000" w:themeColor="text1"/>
                <w:sz w:val="32"/>
                <w:szCs w:val="32"/>
                <w:cs/>
              </w:rPr>
              <w:t xml:space="preserve"> มีวินัย ตรงต่อเวลาและซื่อสัตย์</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(PLO </w:t>
            </w:r>
            <w:r w:rsidRPr="004A750A">
              <w:rPr>
                <w:rFonts w:ascii="TH Sarabun New" w:eastAsia="TH Sarabun PSK" w:hAnsi="TH Sarabun New" w:cs="TH Sarabun New" w:hint="cs"/>
                <w:color w:val="000000" w:themeColor="text1"/>
                <w:sz w:val="32"/>
                <w:szCs w:val="32"/>
                <w:cs/>
              </w:rPr>
              <w:t>3</w:t>
            </w:r>
            <w:r w:rsidRPr="004A750A">
              <w:rPr>
                <w:rFonts w:ascii="TH Sarabun New" w:eastAsia="TH Sarabun PSK" w:hAnsi="TH Sarabun New" w:cs="TH Sarabun New"/>
                <w:color w:val="000000" w:themeColor="text1"/>
                <w:sz w:val="32"/>
                <w:szCs w:val="32"/>
              </w:rPr>
              <w:t>)</w:t>
            </w:r>
          </w:p>
          <w:p w14:paraId="159612B4" w14:textId="77777777" w:rsidR="008D7425" w:rsidRPr="004A750A" w:rsidRDefault="008D7425" w:rsidP="00835BFE">
            <w:pPr>
              <w:tabs>
                <w:tab w:val="left" w:pos="1080"/>
              </w:tabs>
              <w:jc w:val="thaiDistribute"/>
              <w:rPr>
                <w:rFonts w:ascii="TH Sarabun New" w:eastAsia="TH Sarabun PSK" w:hAnsi="TH Sarabun New" w:cs="TH Sarabun New"/>
                <w:color w:val="000000" w:themeColor="text1"/>
                <w:sz w:val="32"/>
                <w:szCs w:val="32"/>
                <w:lang w:val="en"/>
              </w:rPr>
            </w:pPr>
          </w:p>
        </w:tc>
      </w:tr>
      <w:tr w:rsidR="00F85C4C" w:rsidRPr="004A750A" w14:paraId="523D59A7" w14:textId="77777777" w:rsidTr="00C2784E">
        <w:tc>
          <w:tcPr>
            <w:tcW w:w="3145" w:type="dxa"/>
          </w:tcPr>
          <w:p w14:paraId="1F15C255" w14:textId="46D5410E" w:rsidR="00F85C4C" w:rsidRPr="004A750A" w:rsidRDefault="00072E94" w:rsidP="00835BFE">
            <w:pPr>
              <w:tabs>
                <w:tab w:val="left" w:pos="1080"/>
              </w:tabs>
              <w:jc w:val="thaiDistribute"/>
              <w:rPr>
                <w:rFonts w:ascii="TH Sarabun New" w:hAnsi="TH Sarabun New" w:cs="TH Sarabun New"/>
                <w:color w:val="000000" w:themeColor="text1"/>
                <w:sz w:val="32"/>
                <w:szCs w:val="32"/>
              </w:rPr>
            </w:pPr>
            <w:r w:rsidRPr="00072E94">
              <w:rPr>
                <w:rFonts w:ascii="TH Sarabun New" w:hAnsi="TH Sarabun New" w:cs="TH Sarabun New"/>
                <w:color w:val="000000" w:themeColor="text1"/>
                <w:sz w:val="32"/>
                <w:szCs w:val="32"/>
              </w:rPr>
              <w:lastRenderedPageBreak/>
              <w:t>002421</w:t>
            </w:r>
            <w:r w:rsidR="00F85C4C" w:rsidRPr="004A750A">
              <w:rPr>
                <w:rFonts w:ascii="TH Sarabun New" w:hAnsi="TH Sarabun New" w:cs="TH Sarabun New"/>
                <w:color w:val="000000" w:themeColor="text1"/>
                <w:sz w:val="32"/>
                <w:szCs w:val="32"/>
              </w:rPr>
              <w:t xml:space="preserve">  </w:t>
            </w:r>
            <w:r w:rsidR="00F85C4C" w:rsidRPr="004A750A">
              <w:rPr>
                <w:rFonts w:ascii="TH Sarabun New" w:hAnsi="TH Sarabun New" w:cs="TH Sarabun New"/>
                <w:color w:val="000000" w:themeColor="text1"/>
                <w:sz w:val="32"/>
                <w:szCs w:val="32"/>
                <w:cs/>
              </w:rPr>
              <w:t>กฎห</w:t>
            </w:r>
            <w:r w:rsidR="00F85C4C" w:rsidRPr="004A750A">
              <w:rPr>
                <w:rFonts w:ascii="TH Sarabun New" w:hAnsi="TH Sarabun New" w:cs="TH Sarabun New"/>
                <w:color w:val="000000" w:themeColor="text1"/>
                <w:spacing w:val="-10"/>
                <w:sz w:val="32"/>
                <w:szCs w:val="32"/>
                <w:cs/>
              </w:rPr>
              <w:t>มายเบื้องต้นและการต้านโกง</w:t>
            </w:r>
          </w:p>
        </w:tc>
        <w:tc>
          <w:tcPr>
            <w:tcW w:w="2838" w:type="dxa"/>
          </w:tcPr>
          <w:p w14:paraId="20CD02DC" w14:textId="3CB18251" w:rsidR="00F85C4C" w:rsidRPr="004A750A" w:rsidRDefault="00F85C4C"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ศึกษากรอบกฎหมายเบื้องต้น สิทธิมนุษยชน สิทธิและหน้าที่ตามรัฐธรรมนูญ ศักดิ์ศรีความเป็นมนุษย์ หลักนิติรัฐ และกฎหมายที่เกี่ยวข้องกับการป้องกันและปราบปรามการทุจริต วิเคราะห์รูปแบบและผลกระทบของการทุจริตต่อสังคม พฤติกรรมมนุษย์และความสัมพันธ์ในสังคมบนฐานคิดต้านทุจริต ผ่านการค้นคว้า วิเคราะห์กรณีศึกษา และสื่อสารร่วมกับผู้อื่น เพื่อเป็นพลเมืองที่รู้กฎหมาย มีจริยธรรม</w:t>
            </w:r>
          </w:p>
        </w:tc>
        <w:tc>
          <w:tcPr>
            <w:tcW w:w="2786" w:type="dxa"/>
          </w:tcPr>
          <w:p w14:paraId="00E13C10" w14:textId="77777777" w:rsidR="00F85C4C" w:rsidRPr="004A750A" w:rsidRDefault="00F85C4C"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1.เพื่อให้ผู้เรียนเข้าใจกรอบกฎหมายเบื้องต้น สิทธิมนุษยชน สิทธิ หน้าที่ตามรัฐธรรมนูญ ศักดิ์ศรีความเป็นมนุษย์ และหลักนิติรัฐที่ประชาชนต้องรู้</w:t>
            </w:r>
          </w:p>
          <w:p w14:paraId="5BC9F519" w14:textId="77777777" w:rsidR="00F85C4C" w:rsidRPr="004A750A" w:rsidRDefault="00F85C4C"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 เพื่อให้ผู้เรียนวิเคราะห์กรณีทุจริตในบริบทร่วมสมัย และนำเสนอแนวทางป้องกันด้วยการค้นคว้าและสื่อสารร่วมกับผู้อื่นอย่างเป็นระบบ</w:t>
            </w:r>
          </w:p>
          <w:p w14:paraId="73F36C70" w14:textId="6DCC9E44" w:rsidR="00F85C4C" w:rsidRPr="004A750A" w:rsidRDefault="00F85C4C"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cs/>
              </w:rPr>
              <w:t>3. เพื่อให้ผู้เรียนปรับฐานคิดต้านทุจริต เคารพศักดิ์ศรีความเป็นมนุษย์ และแสดงพฤติกรรมพลเมืองที่รู้กฎหมายและมีจริยธรรมในชีวิตจริง</w:t>
            </w:r>
          </w:p>
        </w:tc>
        <w:tc>
          <w:tcPr>
            <w:tcW w:w="3451" w:type="dxa"/>
          </w:tcPr>
          <w:p w14:paraId="5DE0885E"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9DC6D1F"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1.</w:t>
            </w:r>
            <w:r w:rsidRPr="004A750A">
              <w:rPr>
                <w:rFonts w:ascii="TH Sarabun New" w:eastAsia="TH Sarabun PSK" w:hAnsi="TH Sarabun New" w:cs="TH Sarabun New"/>
                <w:color w:val="000000" w:themeColor="text1"/>
                <w:sz w:val="32"/>
                <w:szCs w:val="32"/>
                <w:cs/>
              </w:rPr>
              <w:t>บรรยายพร้อมยกตัวอย่างกรณีศึกษากฎหมายและการทุจริต</w:t>
            </w:r>
          </w:p>
          <w:p w14:paraId="6852F21C"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 xml:space="preserve">2. อภิปรายกลุ่มและ </w:t>
            </w:r>
            <w:r w:rsidRPr="004A750A">
              <w:rPr>
                <w:rFonts w:ascii="TH Sarabun New" w:eastAsia="TH Sarabun PSK" w:hAnsi="TH Sarabun New" w:cs="TH Sarabun New"/>
                <w:color w:val="000000" w:themeColor="text1"/>
                <w:sz w:val="32"/>
                <w:szCs w:val="32"/>
              </w:rPr>
              <w:t>Active Learning</w:t>
            </w:r>
          </w:p>
          <w:p w14:paraId="511F10AF"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cs/>
              </w:rPr>
              <w:t xml:space="preserve">3. ค้นคว้าเทคโนโลยี และจัดทำสื่อสร้างสรรค์ </w:t>
            </w:r>
          </w:p>
          <w:p w14:paraId="2FCFF4B9"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pacing w:val="-10"/>
                <w:sz w:val="32"/>
                <w:szCs w:val="32"/>
              </w:rPr>
            </w:pPr>
            <w:proofErr w:type="spellStart"/>
            <w:r w:rsidRPr="004A750A">
              <w:rPr>
                <w:rFonts w:ascii="TH Sarabun New" w:eastAsia="TH Sarabun PSK" w:hAnsi="TH Sarabun New" w:cs="TH Sarabun New"/>
                <w:color w:val="000000" w:themeColor="text1"/>
                <w:spacing w:val="-10"/>
                <w:sz w:val="32"/>
                <w:szCs w:val="32"/>
                <w:u w:val="single"/>
              </w:rPr>
              <w:t>วิธีการประเมิน</w:t>
            </w:r>
            <w:proofErr w:type="spellEnd"/>
            <w:r w:rsidRPr="004A750A">
              <w:rPr>
                <w:rFonts w:ascii="TH Sarabun New" w:eastAsia="TH Sarabun PSK" w:hAnsi="TH Sarabun New" w:cs="TH Sarabun New"/>
                <w:color w:val="000000" w:themeColor="text1"/>
                <w:spacing w:val="-10"/>
                <w:sz w:val="32"/>
                <w:szCs w:val="32"/>
                <w:u w:val="single"/>
              </w:rPr>
              <w:t xml:space="preserve"> </w:t>
            </w:r>
            <w:proofErr w:type="spellStart"/>
            <w:r w:rsidRPr="004A750A">
              <w:rPr>
                <w:rFonts w:ascii="TH Sarabun New" w:eastAsia="TH Sarabun PSK" w:hAnsi="TH Sarabun New" w:cs="TH Sarabun New"/>
                <w:color w:val="000000" w:themeColor="text1"/>
                <w:spacing w:val="-10"/>
                <w:sz w:val="32"/>
                <w:szCs w:val="32"/>
              </w:rPr>
              <w:t>อาจใช้วิธีการดังนี้</w:t>
            </w:r>
            <w:proofErr w:type="spellEnd"/>
          </w:p>
          <w:p w14:paraId="57EC2D4E"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1.</w:t>
            </w:r>
            <w:r w:rsidRPr="004A750A">
              <w:rPr>
                <w:rFonts w:ascii="TH Sarabun New" w:eastAsia="TH Sarabun PSK" w:hAnsi="TH Sarabun New" w:cs="TH Sarabun New"/>
                <w:color w:val="000000" w:themeColor="text1"/>
                <w:sz w:val="32"/>
                <w:szCs w:val="32"/>
                <w:cs/>
              </w:rPr>
              <w:t xml:space="preserve">วิเคราะห์กรณีศึกษา / รายงาน / สื่อสร้างสรรค์  </w:t>
            </w:r>
          </w:p>
          <w:p w14:paraId="1A92E9D9"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 xml:space="preserve">มีส่วนร่วม อภิปราย  </w:t>
            </w:r>
          </w:p>
          <w:p w14:paraId="5C93FF92" w14:textId="1121DB83" w:rsidR="00F85C4C" w:rsidRPr="004A750A" w:rsidRDefault="00F85C4C"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 xml:space="preserve">สอบปลายภาค </w:t>
            </w:r>
          </w:p>
        </w:tc>
        <w:tc>
          <w:tcPr>
            <w:tcW w:w="2976" w:type="dxa"/>
          </w:tcPr>
          <w:p w14:paraId="2D0F6E49" w14:textId="77777777" w:rsidR="0089000A" w:rsidRPr="0089000A" w:rsidRDefault="0089000A" w:rsidP="0089000A">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89000A">
              <w:rPr>
                <w:rFonts w:ascii="TH Sarabun New" w:eastAsia="TH Sarabun PSK" w:hAnsi="TH Sarabun New" w:cs="TH Sarabun New"/>
                <w:color w:val="000000" w:themeColor="text1"/>
                <w:sz w:val="32"/>
                <w:szCs w:val="32"/>
              </w:rPr>
              <w:t xml:space="preserve">CLO 1: </w:t>
            </w:r>
            <w:r w:rsidRPr="0089000A">
              <w:rPr>
                <w:rFonts w:ascii="TH Sarabun New" w:eastAsia="TH Sarabun PSK" w:hAnsi="TH Sarabun New" w:cs="TH Sarabun New"/>
                <w:color w:val="000000" w:themeColor="text1"/>
                <w:sz w:val="32"/>
                <w:szCs w:val="32"/>
                <w:cs/>
              </w:rPr>
              <w:t>อธิบายกรอบกฎหมายเบื้องต้น สิทธิมนุษยชน สิทธิหน้าที่ตามรัฐธรรมนูญ ศักดิ์ศรีความเป็นมนุษย์ หลักนิติรัฐ และกฎหมายต้านทุจริตได้ (</w:t>
            </w:r>
            <w:r w:rsidRPr="0089000A">
              <w:rPr>
                <w:rFonts w:ascii="TH Sarabun New" w:eastAsia="TH Sarabun PSK" w:hAnsi="TH Sarabun New" w:cs="TH Sarabun New"/>
                <w:color w:val="000000" w:themeColor="text1"/>
                <w:sz w:val="32"/>
                <w:szCs w:val="32"/>
              </w:rPr>
              <w:t>PLO 1A)</w:t>
            </w:r>
          </w:p>
          <w:p w14:paraId="4406B1AC" w14:textId="77777777" w:rsidR="0089000A" w:rsidRPr="0089000A" w:rsidRDefault="0089000A" w:rsidP="0089000A">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89000A">
              <w:rPr>
                <w:rFonts w:ascii="TH Sarabun New" w:eastAsia="TH Sarabun PSK" w:hAnsi="TH Sarabun New" w:cs="TH Sarabun New"/>
                <w:color w:val="000000" w:themeColor="text1"/>
                <w:sz w:val="32"/>
                <w:szCs w:val="32"/>
              </w:rPr>
              <w:t xml:space="preserve">CLO 2: </w:t>
            </w:r>
            <w:r w:rsidRPr="0089000A">
              <w:rPr>
                <w:rFonts w:ascii="TH Sarabun New" w:eastAsia="TH Sarabun PSK" w:hAnsi="TH Sarabun New" w:cs="TH Sarabun New"/>
                <w:color w:val="000000" w:themeColor="text1"/>
                <w:sz w:val="32"/>
                <w:szCs w:val="32"/>
                <w:cs/>
              </w:rPr>
              <w:t>ค้นคว้า วิเคราะห์รูปแบบและผลกระทบของการทุจริตต่อสังคม และนำเสนอแนวทางป้องกันด้วยสื่อสร้างสรรค์ร่วมกับผู้อื่นได้อย่างเป็นระบบ (</w:t>
            </w:r>
            <w:r w:rsidRPr="0089000A">
              <w:rPr>
                <w:rFonts w:ascii="TH Sarabun New" w:eastAsia="TH Sarabun PSK" w:hAnsi="TH Sarabun New" w:cs="TH Sarabun New"/>
                <w:color w:val="000000" w:themeColor="text1"/>
                <w:sz w:val="32"/>
                <w:szCs w:val="32"/>
              </w:rPr>
              <w:t>PLO 1A)</w:t>
            </w:r>
          </w:p>
          <w:p w14:paraId="34C059AF" w14:textId="4FDAF471" w:rsidR="00F85C4C" w:rsidRPr="004A750A" w:rsidRDefault="0089000A" w:rsidP="0089000A">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89000A">
              <w:rPr>
                <w:rFonts w:ascii="TH Sarabun New" w:eastAsia="TH Sarabun PSK" w:hAnsi="TH Sarabun New" w:cs="TH Sarabun New"/>
                <w:color w:val="000000" w:themeColor="text1"/>
                <w:sz w:val="32"/>
                <w:szCs w:val="32"/>
              </w:rPr>
              <w:t xml:space="preserve">CLO 3: </w:t>
            </w:r>
            <w:r w:rsidRPr="0089000A">
              <w:rPr>
                <w:rFonts w:ascii="TH Sarabun New" w:eastAsia="TH Sarabun PSK" w:hAnsi="TH Sarabun New" w:cs="TH Sarabun New"/>
                <w:color w:val="000000" w:themeColor="text1"/>
                <w:sz w:val="32"/>
                <w:szCs w:val="32"/>
                <w:cs/>
              </w:rPr>
              <w:t>แสดงพฤติกรรมพลเมืองที่รู้กฎหมาย เคารพศักดิ์ศรีความเป็นมนุษย์ มีจิตสำนึกต้านทุจริต และมีจริยธรรมในชีวิตประจำวันได้ (</w:t>
            </w:r>
            <w:r w:rsidRPr="0089000A">
              <w:rPr>
                <w:rFonts w:ascii="TH Sarabun New" w:eastAsia="TH Sarabun PSK" w:hAnsi="TH Sarabun New" w:cs="TH Sarabun New"/>
                <w:color w:val="000000" w:themeColor="text1"/>
                <w:sz w:val="32"/>
                <w:szCs w:val="32"/>
              </w:rPr>
              <w:t>PLO 1C)</w:t>
            </w:r>
          </w:p>
        </w:tc>
      </w:tr>
      <w:tr w:rsidR="00F13F75" w:rsidRPr="004A750A" w14:paraId="6904BA2E" w14:textId="77777777" w:rsidTr="00C2784E">
        <w:tc>
          <w:tcPr>
            <w:tcW w:w="3145" w:type="dxa"/>
          </w:tcPr>
          <w:p w14:paraId="02A5B81D" w14:textId="5C850264" w:rsidR="00F13F75" w:rsidRPr="004A750A" w:rsidRDefault="00072E94" w:rsidP="00835BFE">
            <w:pPr>
              <w:tabs>
                <w:tab w:val="left" w:pos="1080"/>
              </w:tabs>
              <w:jc w:val="thaiDistribute"/>
              <w:rPr>
                <w:rFonts w:ascii="TH Sarabun New" w:hAnsi="TH Sarabun New" w:cs="TH Sarabun New"/>
                <w:color w:val="000000" w:themeColor="text1"/>
                <w:sz w:val="32"/>
                <w:szCs w:val="32"/>
                <w:cs/>
              </w:rPr>
            </w:pPr>
            <w:r w:rsidRPr="00072E94">
              <w:rPr>
                <w:rFonts w:ascii="TH Sarabun New" w:hAnsi="TH Sarabun New" w:cs="TH Sarabun New"/>
                <w:color w:val="000000" w:themeColor="text1"/>
                <w:sz w:val="32"/>
                <w:szCs w:val="32"/>
              </w:rPr>
              <w:t>002422</w:t>
            </w:r>
            <w:r w:rsidR="00F13F75" w:rsidRPr="004A750A">
              <w:rPr>
                <w:rFonts w:ascii="TH Sarabun New" w:hAnsi="TH Sarabun New" w:cs="TH Sarabun New"/>
                <w:color w:val="000000" w:themeColor="text1"/>
                <w:sz w:val="32"/>
                <w:szCs w:val="32"/>
              </w:rPr>
              <w:t xml:space="preserve">  </w:t>
            </w:r>
            <w:r w:rsidR="00F13F75" w:rsidRPr="004A750A">
              <w:rPr>
                <w:rFonts w:ascii="TH Sarabun New" w:hAnsi="TH Sarabun New" w:cs="TH Sarabun New"/>
                <w:color w:val="000000" w:themeColor="text1"/>
                <w:sz w:val="32"/>
                <w:szCs w:val="32"/>
                <w:cs/>
              </w:rPr>
              <w:t>การเป็นพลเมือง</w:t>
            </w:r>
          </w:p>
        </w:tc>
        <w:tc>
          <w:tcPr>
            <w:tcW w:w="2838" w:type="dxa"/>
          </w:tcPr>
          <w:p w14:paraId="2A94DF97" w14:textId="77777777" w:rsidR="00F13F75" w:rsidRPr="004A750A" w:rsidRDefault="00F13F75" w:rsidP="00835BFE">
            <w:pPr>
              <w:tabs>
                <w:tab w:val="left" w:pos="1080"/>
              </w:tabs>
              <w:jc w:val="thaiDistribute"/>
              <w:rPr>
                <w:rFonts w:ascii="TH Sarabun New" w:hAnsi="TH Sarabun New" w:cs="TH Sarabun New"/>
                <w:color w:val="000000" w:themeColor="text1"/>
                <w:spacing w:val="-6"/>
                <w:sz w:val="32"/>
                <w:szCs w:val="32"/>
              </w:rPr>
            </w:pPr>
            <w:r w:rsidRPr="004A750A">
              <w:rPr>
                <w:rFonts w:ascii="TH Sarabun New" w:hAnsi="TH Sarabun New" w:cs="TH Sarabun New"/>
                <w:color w:val="000000" w:themeColor="text1"/>
                <w:spacing w:val="-6"/>
                <w:sz w:val="32"/>
                <w:szCs w:val="32"/>
                <w:cs/>
                <w:lang w:val="th-TH"/>
              </w:rPr>
              <w:t>การเป็นพลเมืองไทยและพลเมืองโลกที่มีทักษะในการอยู่ร่วมกับผู้อื่น ด้วยความเข้าใจใน</w:t>
            </w:r>
            <w:r w:rsidRPr="004A750A">
              <w:rPr>
                <w:rFonts w:ascii="TH Sarabun New" w:hAnsi="TH Sarabun New" w:cs="TH Sarabun New"/>
                <w:color w:val="000000" w:themeColor="text1"/>
                <w:spacing w:val="-6"/>
                <w:sz w:val="32"/>
                <w:szCs w:val="32"/>
                <w:cs/>
                <w:lang w:val="th-TH"/>
              </w:rPr>
              <w:lastRenderedPageBreak/>
              <w:t>พฤติกรรมมนุษย์ และการสื่อสารผ่านภาษาและวัฒนธรรมที่หลากหลาย ท่ามกลางการเปลี่ยนแปลงทางสังคม</w:t>
            </w:r>
            <w:r w:rsidRPr="004A750A">
              <w:rPr>
                <w:rFonts w:ascii="TH Sarabun New" w:hAnsi="TH Sarabun New" w:cs="TH Sarabun New"/>
                <w:color w:val="000000" w:themeColor="text1"/>
                <w:spacing w:val="-6"/>
                <w:sz w:val="32"/>
                <w:szCs w:val="32"/>
                <w:cs/>
              </w:rPr>
              <w:t xml:space="preserve"> </w:t>
            </w:r>
            <w:r w:rsidRPr="004A750A">
              <w:rPr>
                <w:rFonts w:ascii="TH Sarabun New" w:hAnsi="TH Sarabun New" w:cs="TH Sarabun New"/>
                <w:color w:val="000000" w:themeColor="text1"/>
                <w:spacing w:val="-6"/>
                <w:sz w:val="32"/>
                <w:szCs w:val="32"/>
                <w:cs/>
                <w:lang w:val="th-TH"/>
              </w:rPr>
              <w:t>เศรษฐกิจ วัฒนธรรม โดยคำนึงถึงสถานภาพ บทบาท หน้าที่ สิทธิ เสรีภาพ ความรับผิดชอบต่อตนเองและผู้อื่น</w:t>
            </w:r>
            <w:r w:rsidRPr="004A750A">
              <w:rPr>
                <w:rFonts w:ascii="TH Sarabun New" w:hAnsi="TH Sarabun New" w:cs="TH Sarabun New"/>
                <w:color w:val="000000" w:themeColor="text1"/>
                <w:spacing w:val="-6"/>
                <w:sz w:val="32"/>
                <w:szCs w:val="32"/>
                <w:cs/>
              </w:rPr>
              <w:t xml:space="preserve"> </w:t>
            </w:r>
            <w:r w:rsidRPr="004A750A">
              <w:rPr>
                <w:rFonts w:ascii="TH Sarabun New" w:hAnsi="TH Sarabun New" w:cs="TH Sarabun New"/>
                <w:color w:val="000000" w:themeColor="text1"/>
                <w:spacing w:val="-6"/>
                <w:sz w:val="32"/>
                <w:szCs w:val="32"/>
                <w:cs/>
                <w:lang w:val="th-TH"/>
              </w:rPr>
              <w:t>มีจิตอาสาเพื่อพัฒนาสังคมและความกล้าหาญทางจริยธรรม</w:t>
            </w:r>
            <w:r w:rsidRPr="004A750A">
              <w:rPr>
                <w:rFonts w:ascii="TH Sarabun New" w:hAnsi="TH Sarabun New" w:cs="TH Sarabun New"/>
                <w:color w:val="000000" w:themeColor="text1"/>
                <w:spacing w:val="-6"/>
                <w:sz w:val="32"/>
                <w:szCs w:val="32"/>
                <w:cs/>
              </w:rPr>
              <w:t xml:space="preserve"> </w:t>
            </w:r>
            <w:r w:rsidRPr="004A750A">
              <w:rPr>
                <w:rFonts w:ascii="TH Sarabun New" w:hAnsi="TH Sarabun New" w:cs="TH Sarabun New"/>
                <w:color w:val="000000" w:themeColor="text1"/>
                <w:spacing w:val="-6"/>
                <w:sz w:val="32"/>
                <w:szCs w:val="32"/>
                <w:cs/>
                <w:lang w:val="th-TH"/>
              </w:rPr>
              <w:t>ตามแบบสังคมประชาธิปไตยอันมีพระมหากษัตริย์ทรงเป็นประมุขอันจะนำไปสู่ความสงบสุขในสังคมและความมั่นคงของชาติ</w:t>
            </w:r>
          </w:p>
        </w:tc>
        <w:tc>
          <w:tcPr>
            <w:tcW w:w="2786" w:type="dxa"/>
          </w:tcPr>
          <w:p w14:paraId="2C528065"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 xml:space="preserve">มีทักษะในการอยู่ร่วมกับผู้อื่น </w:t>
            </w:r>
            <w:r w:rsidRPr="004A750A">
              <w:rPr>
                <w:rFonts w:ascii="TH Sarabun New" w:hAnsi="TH Sarabun New" w:cs="TH Sarabun New"/>
                <w:color w:val="000000" w:themeColor="text1"/>
                <w:sz w:val="32"/>
                <w:szCs w:val="32"/>
                <w:cs/>
                <w:lang w:val="th-TH"/>
              </w:rPr>
              <w:t xml:space="preserve">ท่ามกลางการเปลี่ยนแปลงทางสังคม </w:t>
            </w:r>
            <w:r w:rsidRPr="004A750A">
              <w:rPr>
                <w:rFonts w:ascii="TH Sarabun New" w:hAnsi="TH Sarabun New" w:cs="TH Sarabun New"/>
                <w:color w:val="000000" w:themeColor="text1"/>
                <w:sz w:val="32"/>
                <w:szCs w:val="32"/>
                <w:cs/>
                <w:lang w:val="th-TH"/>
              </w:rPr>
              <w:lastRenderedPageBreak/>
              <w:t xml:space="preserve">เศรษฐกิจ วัฒนธรรมที่เกิดขึ้นในสถานการณ์ปัจจุบันได้ </w:t>
            </w:r>
          </w:p>
          <w:p w14:paraId="741479AE"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lang w:val="th-TH"/>
              </w:rPr>
              <w:t xml:space="preserve">ประยุกต์ใช้องค์ความรู้ที่ได้รับไปใช้ในการปฏิบัติและปรับตัวให้อยู่ในสังคมที่มีการเปลี่ยนแปลงได้เป็นอย่างชาญฉลาด </w:t>
            </w:r>
          </w:p>
          <w:p w14:paraId="508D03FE"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lang w:val="th-TH"/>
              </w:rPr>
              <w:t xml:space="preserve">แสดงพฤติกรรมการเป็นพลเมืองดีด้วยความกระตือรือร้น </w:t>
            </w:r>
          </w:p>
          <w:p w14:paraId="4CDF03CF" w14:textId="77777777" w:rsidR="00F13F75" w:rsidRPr="004A750A" w:rsidRDefault="00F13F75"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22A2028E"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lang w:val="th-TH"/>
              </w:rPr>
              <w:lastRenderedPageBreak/>
              <w:t>วิธีการสอน</w:t>
            </w:r>
            <w:r w:rsidRPr="004A750A">
              <w:rPr>
                <w:rFonts w:ascii="TH Sarabun New" w:hAnsi="TH Sarabun New" w:cs="TH Sarabun New"/>
                <w:color w:val="000000" w:themeColor="text1"/>
                <w:sz w:val="32"/>
                <w:szCs w:val="32"/>
                <w:cs/>
              </w:rPr>
              <w:t xml:space="preserve"> </w:t>
            </w:r>
            <w:r w:rsidRPr="004A750A">
              <w:rPr>
                <w:rFonts w:ascii="TH Sarabun New" w:hAnsi="TH Sarabun New" w:cs="TH Sarabun New"/>
                <w:color w:val="000000" w:themeColor="text1"/>
                <w:sz w:val="32"/>
                <w:szCs w:val="32"/>
                <w:cs/>
                <w:lang w:val="th-TH"/>
              </w:rPr>
              <w:t>อาจใช้วิธีการดังนี้</w:t>
            </w:r>
          </w:p>
          <w:p w14:paraId="3C48B9B5"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lang w:val="th-TH"/>
              </w:rPr>
              <w:t>การแบบบรรยายและการอภิปราย</w:t>
            </w:r>
            <w:r w:rsidRPr="004A750A">
              <w:rPr>
                <w:rFonts w:ascii="TH Sarabun New" w:hAnsi="TH Sarabun New" w:cs="TH Sarabun New"/>
                <w:color w:val="000000" w:themeColor="text1"/>
                <w:sz w:val="32"/>
                <w:szCs w:val="32"/>
                <w:cs/>
              </w:rPr>
              <w:t xml:space="preserve"> </w:t>
            </w:r>
          </w:p>
          <w:p w14:paraId="4D093077"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lang w:val="th-TH"/>
              </w:rPr>
              <w:t xml:space="preserve">การค้นคว้าด้วยตนเอง </w:t>
            </w:r>
          </w:p>
          <w:p w14:paraId="74952BA8"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3. </w:t>
            </w:r>
            <w:r w:rsidRPr="004A750A">
              <w:rPr>
                <w:rFonts w:ascii="TH Sarabun New" w:hAnsi="TH Sarabun New" w:cs="TH Sarabun New"/>
                <w:color w:val="000000" w:themeColor="text1"/>
                <w:sz w:val="32"/>
                <w:szCs w:val="32"/>
                <w:cs/>
                <w:lang w:val="th-TH"/>
              </w:rPr>
              <w:t>การใช้ปัญหาเป็นฐาน</w:t>
            </w:r>
            <w:r w:rsidRPr="004A750A">
              <w:rPr>
                <w:rFonts w:ascii="TH Sarabun New" w:hAnsi="TH Sarabun New" w:cs="TH Sarabun New"/>
                <w:color w:val="000000" w:themeColor="text1"/>
                <w:sz w:val="32"/>
                <w:szCs w:val="32"/>
                <w:cs/>
              </w:rPr>
              <w:t xml:space="preserve"> </w:t>
            </w:r>
            <w:r w:rsidRPr="004A750A">
              <w:rPr>
                <w:rFonts w:ascii="TH Sarabun New" w:hAnsi="TH Sarabun New" w:cs="TH Sarabun New"/>
                <w:color w:val="000000" w:themeColor="text1"/>
                <w:sz w:val="32"/>
                <w:szCs w:val="32"/>
                <w:cs/>
                <w:lang w:val="th-TH"/>
              </w:rPr>
              <w:t>หรือการใช้กรณีศึกษา</w:t>
            </w:r>
          </w:p>
          <w:p w14:paraId="19B8B17D"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lang w:val="th-TH"/>
              </w:rPr>
              <w:t xml:space="preserve">การเรียนการสอนแบบผสมผสาน </w:t>
            </w:r>
          </w:p>
          <w:p w14:paraId="5D7DB9C9"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lang w:val="th-TH"/>
              </w:rPr>
              <w:t>วิธีการประเมิน</w:t>
            </w:r>
            <w:r w:rsidRPr="004A750A">
              <w:rPr>
                <w:rFonts w:ascii="TH Sarabun New" w:hAnsi="TH Sarabun New" w:cs="TH Sarabun New"/>
                <w:color w:val="000000" w:themeColor="text1"/>
                <w:sz w:val="32"/>
                <w:szCs w:val="32"/>
                <w:cs/>
              </w:rPr>
              <w:t xml:space="preserve"> </w:t>
            </w:r>
            <w:r w:rsidRPr="004A750A">
              <w:rPr>
                <w:rFonts w:ascii="TH Sarabun New" w:hAnsi="TH Sarabun New" w:cs="TH Sarabun New"/>
                <w:color w:val="000000" w:themeColor="text1"/>
                <w:sz w:val="32"/>
                <w:szCs w:val="32"/>
                <w:cs/>
                <w:lang w:val="th-TH"/>
              </w:rPr>
              <w:t>อาจใช้วิธีการดังนี้</w:t>
            </w:r>
          </w:p>
          <w:p w14:paraId="3B4D48C2"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lang w:val="th-TH"/>
              </w:rPr>
              <w:t>พฤติกรรมการเรียน การอภิปราย</w:t>
            </w:r>
          </w:p>
          <w:p w14:paraId="1EED142B"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lang w:val="th-TH"/>
              </w:rPr>
              <w:t>ภาระงาน ชิ้นงาน กิจกรรม โครงการ</w:t>
            </w:r>
          </w:p>
          <w:p w14:paraId="082B795C"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lang w:val="th-TH"/>
              </w:rPr>
              <w:t>การทดสอบปลายภาค</w:t>
            </w:r>
          </w:p>
        </w:tc>
        <w:tc>
          <w:tcPr>
            <w:tcW w:w="2976" w:type="dxa"/>
          </w:tcPr>
          <w:p w14:paraId="06DB79B2" w14:textId="77777777" w:rsidR="00F13F75" w:rsidRPr="004A750A" w:rsidRDefault="00F13F7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lang w:val="th-TH"/>
              </w:rPr>
              <w:t>มีทักษะในการอยู่ร่วมกับผู้อื่น ด้วยความเข้าใจในพฤติกรรมมนุษย์ และการสื่อสาร</w:t>
            </w:r>
            <w:r w:rsidRPr="004A750A">
              <w:rPr>
                <w:rFonts w:ascii="TH Sarabun New" w:hAnsi="TH Sarabun New" w:cs="TH Sarabun New"/>
                <w:color w:val="000000" w:themeColor="text1"/>
                <w:sz w:val="32"/>
                <w:szCs w:val="32"/>
                <w:cs/>
                <w:lang w:val="th-TH"/>
              </w:rPr>
              <w:lastRenderedPageBreak/>
              <w:t>ผ่านภาษาและวัฒนธรรมที่หลากหลาย</w:t>
            </w:r>
            <w:r w:rsidRPr="004A750A">
              <w:rPr>
                <w:rFonts w:ascii="TH Sarabun New" w:hAnsi="TH Sarabun New" w:cs="TH Sarabun New" w:hint="cs"/>
                <w:color w:val="000000" w:themeColor="text1"/>
                <w:sz w:val="32"/>
                <w:szCs w:val="32"/>
                <w:cs/>
                <w:lang w:val="th-TH"/>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p w14:paraId="2CD848C7" w14:textId="77777777" w:rsidR="00F13F75" w:rsidRPr="004A750A" w:rsidRDefault="00F13F7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สามารถ</w:t>
            </w:r>
            <w:r w:rsidRPr="004A750A">
              <w:rPr>
                <w:rFonts w:ascii="TH Sarabun New" w:hAnsi="TH Sarabun New" w:cs="TH Sarabun New"/>
                <w:color w:val="000000" w:themeColor="text1"/>
                <w:sz w:val="32"/>
                <w:szCs w:val="32"/>
                <w:cs/>
                <w:lang w:val="th-TH"/>
              </w:rPr>
              <w:t>วิเคราะห์การเปลี่ยนแปลงทางสังคม เศรษฐกิจ วัฒนธรรม โดยคำนึงถึงสถานภาพ บทบาท หน้าที่ สิทธิ เสรีภาพ ความรับผิดชอบต่อตนเองและผู้อื่น</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p w14:paraId="006CCD18" w14:textId="77777777" w:rsidR="00F13F75" w:rsidRPr="004A750A" w:rsidRDefault="00F13F7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lang w:val="th-TH"/>
              </w:rPr>
              <w:t>มีจิตอาสาเพื่อพัฒนาสังคมและความกล้าหาญทางจริยธรรมตามแบบสังคมประชาธิปไตยอันมีพระมหากษัตริย์ทรงเป็นประมุขอันจะนำไปสู่ความสงบสุขในสังคมและความมั่นคงของชาติ</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tc>
      </w:tr>
      <w:tr w:rsidR="00F13F75" w:rsidRPr="004A750A" w14:paraId="07EC4B65" w14:textId="77777777" w:rsidTr="00C2784E">
        <w:tc>
          <w:tcPr>
            <w:tcW w:w="3145" w:type="dxa"/>
          </w:tcPr>
          <w:p w14:paraId="6DB559B9" w14:textId="1FA91B18" w:rsidR="00F13F75" w:rsidRPr="004A750A" w:rsidRDefault="00072E94" w:rsidP="00835BFE">
            <w:pPr>
              <w:tabs>
                <w:tab w:val="left" w:pos="1080"/>
              </w:tabs>
              <w:jc w:val="thaiDistribute"/>
              <w:rPr>
                <w:rFonts w:ascii="TH Sarabun New" w:hAnsi="TH Sarabun New" w:cs="TH Sarabun New"/>
                <w:color w:val="000000" w:themeColor="text1"/>
                <w:sz w:val="32"/>
                <w:szCs w:val="32"/>
                <w:cs/>
              </w:rPr>
            </w:pPr>
            <w:r w:rsidRPr="00072E94">
              <w:rPr>
                <w:rFonts w:ascii="TH Sarabun New" w:hAnsi="TH Sarabun New" w:cs="TH Sarabun New"/>
                <w:color w:val="000000" w:themeColor="text1"/>
                <w:sz w:val="32"/>
                <w:szCs w:val="32"/>
              </w:rPr>
              <w:lastRenderedPageBreak/>
              <w:t>002423</w:t>
            </w:r>
            <w:r w:rsidR="00F13F75" w:rsidRPr="004A750A">
              <w:rPr>
                <w:rFonts w:ascii="TH Sarabun New" w:hAnsi="TH Sarabun New" w:cs="TH Sarabun New"/>
                <w:color w:val="000000" w:themeColor="text1"/>
                <w:sz w:val="32"/>
                <w:szCs w:val="32"/>
              </w:rPr>
              <w:t xml:space="preserve">  </w:t>
            </w:r>
            <w:r w:rsidR="00F13F75" w:rsidRPr="004A750A">
              <w:rPr>
                <w:rFonts w:ascii="TH Sarabun New" w:hAnsi="TH Sarabun New" w:cs="TH Sarabun New"/>
                <w:color w:val="000000" w:themeColor="text1"/>
                <w:sz w:val="32"/>
                <w:szCs w:val="32"/>
                <w:cs/>
              </w:rPr>
              <w:t>ยุวชนอาสาพัฒนาท้องถิ่น</w:t>
            </w:r>
          </w:p>
        </w:tc>
        <w:tc>
          <w:tcPr>
            <w:tcW w:w="2838" w:type="dxa"/>
          </w:tcPr>
          <w:p w14:paraId="613FF216"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PSK" w:hAnsi="TH SarabunPSK" w:cs="TH SarabunPSK"/>
                <w:color w:val="000000" w:themeColor="text1"/>
                <w:sz w:val="32"/>
                <w:szCs w:val="32"/>
                <w:cs/>
              </w:rPr>
              <w:t>ยุวชนรุ่นใหม่อาสาพัฒนาท้องถิ่น ด้วยการเรียนรู้นวัตกรรม ภูมิปัญญาพื้นบ้าน</w:t>
            </w:r>
            <w:r w:rsidRPr="004A750A">
              <w:rPr>
                <w:rFonts w:ascii="TH SarabunPSK" w:hAnsi="TH SarabunPSK" w:cs="TH SarabunPSK" w:hint="cs"/>
                <w:color w:val="000000" w:themeColor="text1"/>
                <w:sz w:val="32"/>
                <w:szCs w:val="32"/>
                <w:cs/>
              </w:rPr>
              <w:lastRenderedPageBreak/>
              <w:t>จาก</w:t>
            </w:r>
            <w:r w:rsidRPr="004A750A">
              <w:rPr>
                <w:rFonts w:ascii="TH SarabunPSK" w:hAnsi="TH SarabunPSK" w:cs="TH SarabunPSK"/>
                <w:color w:val="000000" w:themeColor="text1"/>
                <w:sz w:val="32"/>
                <w:szCs w:val="32"/>
                <w:cs/>
              </w:rPr>
              <w:t>การเรียนรู้ประสบการณ์นอกห้องเรียน ภายใต้การมีส่วนร่วมของชุมชนตามหลักการของศาสตร์พระราชา และศาสตร์อื่นที่เกี่ยวข้อง</w:t>
            </w:r>
          </w:p>
        </w:tc>
        <w:tc>
          <w:tcPr>
            <w:tcW w:w="2786" w:type="dxa"/>
          </w:tcPr>
          <w:p w14:paraId="6D3714C6"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TH SarabunPSK"/>
                <w:color w:val="000000" w:themeColor="text1"/>
                <w:sz w:val="32"/>
                <w:szCs w:val="32"/>
              </w:rPr>
              <w:lastRenderedPageBreak/>
              <w:t xml:space="preserve">1. </w:t>
            </w:r>
            <w:r w:rsidRPr="004A750A">
              <w:rPr>
                <w:rFonts w:ascii="TH SarabunPSK" w:hAnsi="TH SarabunPSK" w:cs="TH SarabunPSK" w:hint="cs"/>
                <w:color w:val="000000" w:themeColor="text1"/>
                <w:sz w:val="32"/>
                <w:szCs w:val="32"/>
                <w:cs/>
              </w:rPr>
              <w:t>วิเคราะห์สถานการณ์และประเด็นปัญหาในชุมชนและสังคม เพื่อนำมาพัฒนาเป็น</w:t>
            </w:r>
            <w:r w:rsidRPr="004A750A">
              <w:rPr>
                <w:rFonts w:ascii="TH SarabunPSK" w:hAnsi="TH SarabunPSK" w:cs="TH SarabunPSK" w:hint="cs"/>
                <w:color w:val="000000" w:themeColor="text1"/>
                <w:sz w:val="32"/>
                <w:szCs w:val="32"/>
                <w:cs/>
              </w:rPr>
              <w:lastRenderedPageBreak/>
              <w:t>โจทย์ในการสร้างนวัตกรรมได้และสามารถพัฒนาโครงการด้านการพัฒนานวัตกรรมและภูมิปัญญาพื้นบ้าน ได้อย่างสร้างสรรค์</w:t>
            </w:r>
          </w:p>
          <w:p w14:paraId="7524E783"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TH SarabunPSK"/>
                <w:color w:val="000000" w:themeColor="text1"/>
                <w:sz w:val="32"/>
                <w:szCs w:val="32"/>
              </w:rPr>
              <w:t xml:space="preserve">2. </w:t>
            </w:r>
            <w:r w:rsidRPr="004A750A">
              <w:rPr>
                <w:rFonts w:ascii="TH SarabunPSK" w:hAnsi="TH SarabunPSK" w:cs="TH SarabunPSK" w:hint="cs"/>
                <w:color w:val="000000" w:themeColor="text1"/>
                <w:sz w:val="32"/>
                <w:szCs w:val="32"/>
                <w:cs/>
              </w:rPr>
              <w:t>วางแผน และออกแบบการทำงานร่วมกับชุมชนได้อย่างมีประสิทธิภาพ ตามหลักการของศาสตร์พระราชาเพื่อการธำรง รักษา รับใช้ ปรับเปลี่ยน</w:t>
            </w:r>
          </w:p>
          <w:p w14:paraId="23D288E6"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cs/>
              </w:rPr>
            </w:pPr>
          </w:p>
          <w:p w14:paraId="5EDAA037"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rPr>
            </w:pPr>
          </w:p>
          <w:p w14:paraId="044154D2" w14:textId="77777777" w:rsidR="00F13F75" w:rsidRPr="004A750A" w:rsidRDefault="00F13F75"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595FB2E9"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cs/>
              </w:rPr>
            </w:pPr>
            <w:r w:rsidRPr="004A750A">
              <w:rPr>
                <w:rFonts w:ascii="TH SarabunPSK" w:hAnsi="TH SarabunPSK" w:cs="TH SarabunPSK" w:hint="cs"/>
                <w:color w:val="000000" w:themeColor="text1"/>
                <w:spacing w:val="-6"/>
                <w:sz w:val="32"/>
                <w:szCs w:val="32"/>
                <w:u w:val="single"/>
                <w:cs/>
              </w:rPr>
              <w:lastRenderedPageBreak/>
              <w:t>วิธีการสอน</w:t>
            </w:r>
            <w:r w:rsidRPr="004A750A">
              <w:rPr>
                <w:rFonts w:ascii="TH SarabunPSK" w:hAnsi="TH SarabunPSK" w:cs="TH SarabunPSK" w:hint="cs"/>
                <w:color w:val="000000" w:themeColor="text1"/>
                <w:spacing w:val="-6"/>
                <w:sz w:val="32"/>
                <w:szCs w:val="32"/>
                <w:cs/>
              </w:rPr>
              <w:t xml:space="preserve"> อาจใช้วิธีการดังนี้</w:t>
            </w:r>
          </w:p>
          <w:p w14:paraId="475F7E71" w14:textId="77777777" w:rsidR="00F13F75" w:rsidRPr="004A750A" w:rsidRDefault="00F13F75" w:rsidP="00835BFE">
            <w:pPr>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lastRenderedPageBreak/>
              <w:t xml:space="preserve">1. </w:t>
            </w:r>
            <w:r w:rsidRPr="004A750A">
              <w:rPr>
                <w:rFonts w:ascii="TH SarabunPSK" w:hAnsi="TH SarabunPSK" w:cs="TH SarabunPSK"/>
                <w:color w:val="000000" w:themeColor="text1"/>
                <w:spacing w:val="-6"/>
                <w:sz w:val="32"/>
                <w:szCs w:val="32"/>
                <w:cs/>
              </w:rPr>
              <w:t xml:space="preserve">ระดมความคิด สัมมนา อภิปรายกลุ่ม การแสวงหาความรู้ โดยใช้เทคโนโลยี หรือวิธีการที่หลากหลาย </w:t>
            </w:r>
          </w:p>
          <w:p w14:paraId="3582A12C"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cs/>
              </w:rPr>
            </w:pPr>
            <w:r w:rsidRPr="004A750A">
              <w:rPr>
                <w:rFonts w:ascii="TH SarabunPSK" w:hAnsi="TH SarabunPSK" w:cs="TH SarabunPSK"/>
                <w:color w:val="000000" w:themeColor="text1"/>
                <w:spacing w:val="-6"/>
                <w:sz w:val="32"/>
                <w:szCs w:val="32"/>
              </w:rPr>
              <w:t xml:space="preserve">2. </w:t>
            </w:r>
            <w:r w:rsidRPr="004A750A">
              <w:rPr>
                <w:rFonts w:ascii="TH SarabunPSK" w:hAnsi="TH SarabunPSK" w:cs="TH SarabunPSK" w:hint="cs"/>
                <w:color w:val="000000" w:themeColor="text1"/>
                <w:spacing w:val="-6"/>
                <w:sz w:val="32"/>
                <w:szCs w:val="32"/>
                <w:cs/>
              </w:rPr>
              <w:t>การศึกษาจากสถานที่จริง</w:t>
            </w:r>
          </w:p>
          <w:p w14:paraId="6F6DF2F1"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3. </w:t>
            </w:r>
            <w:r w:rsidRPr="004A750A">
              <w:rPr>
                <w:rFonts w:ascii="TH SarabunPSK" w:hAnsi="TH SarabunPSK" w:cs="TH SarabunPSK" w:hint="cs"/>
                <w:color w:val="000000" w:themeColor="text1"/>
                <w:spacing w:val="-6"/>
                <w:sz w:val="32"/>
                <w:szCs w:val="32"/>
                <w:cs/>
              </w:rPr>
              <w:t xml:space="preserve">การบริการชุมชน หรือการใช้ชุมชนเป็นฐาน </w:t>
            </w:r>
          </w:p>
          <w:p w14:paraId="680DFF36"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cs/>
              </w:rPr>
            </w:pPr>
            <w:r w:rsidRPr="004A750A">
              <w:rPr>
                <w:rFonts w:ascii="TH SarabunPSK" w:hAnsi="TH SarabunPSK" w:cs="TH SarabunPSK"/>
                <w:color w:val="000000" w:themeColor="text1"/>
                <w:spacing w:val="-6"/>
                <w:sz w:val="32"/>
                <w:szCs w:val="32"/>
              </w:rPr>
              <w:t xml:space="preserve">4. </w:t>
            </w:r>
            <w:r w:rsidRPr="004A750A">
              <w:rPr>
                <w:rFonts w:ascii="TH SarabunPSK" w:hAnsi="TH SarabunPSK" w:cs="TH SarabunPSK" w:hint="cs"/>
                <w:color w:val="000000" w:themeColor="text1"/>
                <w:spacing w:val="-6"/>
                <w:sz w:val="32"/>
                <w:szCs w:val="32"/>
                <w:cs/>
              </w:rPr>
              <w:t>การใช้โครงงานเป็นฐาน</w:t>
            </w:r>
          </w:p>
          <w:p w14:paraId="7C04979A"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5. </w:t>
            </w:r>
            <w:r w:rsidRPr="004A750A">
              <w:rPr>
                <w:rFonts w:ascii="TH SarabunPSK" w:hAnsi="TH SarabunPSK" w:cs="TH SarabunPSK"/>
                <w:color w:val="000000" w:themeColor="text1"/>
                <w:spacing w:val="-6"/>
                <w:sz w:val="32"/>
                <w:szCs w:val="32"/>
                <w:cs/>
              </w:rPr>
              <w:t>การเรียนการสอนแบบผสมผสาน</w:t>
            </w:r>
            <w:r w:rsidRPr="004A750A">
              <w:rPr>
                <w:rFonts w:ascii="TH SarabunPSK" w:hAnsi="TH SarabunPSK" w:cs="TH SarabunPSK" w:hint="cs"/>
                <w:color w:val="000000" w:themeColor="text1"/>
                <w:spacing w:val="-6"/>
                <w:sz w:val="32"/>
                <w:szCs w:val="32"/>
                <w:cs/>
              </w:rPr>
              <w:t xml:space="preserve"> </w:t>
            </w:r>
          </w:p>
          <w:p w14:paraId="5738D8BE"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hint="cs"/>
                <w:color w:val="000000" w:themeColor="text1"/>
                <w:spacing w:val="-6"/>
                <w:sz w:val="32"/>
                <w:szCs w:val="32"/>
                <w:u w:val="single"/>
                <w:cs/>
              </w:rPr>
              <w:t>วิธีการประเมิน</w:t>
            </w:r>
            <w:r w:rsidRPr="004A750A">
              <w:rPr>
                <w:rFonts w:ascii="TH SarabunPSK" w:hAnsi="TH SarabunPSK" w:cs="TH SarabunPSK" w:hint="cs"/>
                <w:color w:val="000000" w:themeColor="text1"/>
                <w:spacing w:val="-6"/>
                <w:sz w:val="32"/>
                <w:szCs w:val="32"/>
                <w:cs/>
              </w:rPr>
              <w:t xml:space="preserve"> อาจใช้วิธีการดังนี้</w:t>
            </w:r>
          </w:p>
          <w:p w14:paraId="3ADFDD25"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1. </w:t>
            </w:r>
            <w:r w:rsidRPr="004A750A">
              <w:rPr>
                <w:rFonts w:ascii="TH SarabunPSK" w:hAnsi="TH SarabunPSK" w:cs="TH SarabunPSK"/>
                <w:color w:val="000000" w:themeColor="text1"/>
                <w:spacing w:val="-6"/>
                <w:sz w:val="32"/>
                <w:szCs w:val="32"/>
                <w:cs/>
              </w:rPr>
              <w:t xml:space="preserve">การประเมินผลจากการสังเกตพฤติกรรมการเรียน การอภิปราย ทักษะปฏิบัติ  </w:t>
            </w:r>
          </w:p>
          <w:p w14:paraId="3933B267" w14:textId="77777777" w:rsidR="00F13F75" w:rsidRPr="004A750A" w:rsidRDefault="00F13F75" w:rsidP="00835BFE">
            <w:pPr>
              <w:jc w:val="thaiDistribute"/>
              <w:rPr>
                <w:rFonts w:ascii="TH Sarabun New" w:hAnsi="TH Sarabun New" w:cs="TH Sarabun New"/>
                <w:color w:val="000000" w:themeColor="text1"/>
                <w:spacing w:val="-4"/>
                <w:sz w:val="32"/>
                <w:szCs w:val="32"/>
              </w:rPr>
            </w:pPr>
            <w:r w:rsidRPr="004A750A">
              <w:rPr>
                <w:rFonts w:ascii="TH SarabunPSK" w:hAnsi="TH SarabunPSK" w:cs="TH SarabunPSK"/>
                <w:color w:val="000000" w:themeColor="text1"/>
                <w:spacing w:val="-6"/>
                <w:sz w:val="32"/>
                <w:szCs w:val="32"/>
              </w:rPr>
              <w:t xml:space="preserve">2. </w:t>
            </w:r>
            <w:r w:rsidRPr="004A750A">
              <w:rPr>
                <w:rFonts w:ascii="TH SarabunPSK" w:hAnsi="TH SarabunPSK" w:cs="TH SarabunPSK"/>
                <w:color w:val="000000" w:themeColor="text1"/>
                <w:spacing w:val="-6"/>
                <w:sz w:val="32"/>
                <w:szCs w:val="32"/>
                <w:cs/>
              </w:rPr>
              <w:t xml:space="preserve">จากการกำหนดภาระงาน ชิ้นงาน กิจกรรม โครงการต่าง ๆ เพื่อการประเมินความรู้ ทักษะ และ คุณลักษณะที่ต้องการ </w:t>
            </w:r>
          </w:p>
        </w:tc>
        <w:tc>
          <w:tcPr>
            <w:tcW w:w="2976" w:type="dxa"/>
          </w:tcPr>
          <w:p w14:paraId="0F4FEAB8"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cs/>
              </w:rPr>
            </w:pPr>
            <w:r w:rsidRPr="004A750A">
              <w:rPr>
                <w:rFonts w:ascii="TH SarabunPSK" w:hAnsi="TH SarabunPSK" w:cs="TH SarabunPSK"/>
                <w:color w:val="000000" w:themeColor="text1"/>
                <w:sz w:val="32"/>
                <w:szCs w:val="32"/>
              </w:rPr>
              <w:lastRenderedPageBreak/>
              <w:t xml:space="preserve">CLO 1: </w:t>
            </w:r>
            <w:r w:rsidRPr="004A750A">
              <w:rPr>
                <w:rFonts w:ascii="TH SarabunPSK" w:hAnsi="TH SarabunPSK" w:cs="TH SarabunPSK" w:hint="cs"/>
                <w:color w:val="000000" w:themeColor="text1"/>
                <w:sz w:val="32"/>
                <w:szCs w:val="32"/>
                <w:cs/>
              </w:rPr>
              <w:t>บูรณาการ</w:t>
            </w:r>
            <w:r w:rsidRPr="004A750A">
              <w:rPr>
                <w:rFonts w:ascii="TH SarabunPSK" w:hAnsi="TH SarabunPSK" w:cs="TH SarabunPSK"/>
                <w:color w:val="000000" w:themeColor="text1"/>
                <w:sz w:val="32"/>
                <w:szCs w:val="32"/>
                <w:cs/>
              </w:rPr>
              <w:t>แนวคิดพื้นฐานเกี่ยวกับการมีส่วนร่วมของชุมชนตามหลักการของศาสตร์</w:t>
            </w:r>
            <w:r w:rsidRPr="004A750A">
              <w:rPr>
                <w:rFonts w:ascii="TH SarabunPSK" w:hAnsi="TH SarabunPSK" w:cs="TH SarabunPSK"/>
                <w:color w:val="000000" w:themeColor="text1"/>
                <w:sz w:val="32"/>
                <w:szCs w:val="32"/>
                <w:cs/>
              </w:rPr>
              <w:lastRenderedPageBreak/>
              <w:t>พระราชา</w:t>
            </w:r>
            <w:r w:rsidRPr="004A750A">
              <w:rPr>
                <w:rFonts w:ascii="TH SarabunPSK" w:hAnsi="TH SarabunPSK" w:cs="TH SarabunPSK" w:hint="cs"/>
                <w:color w:val="000000" w:themeColor="text1"/>
                <w:sz w:val="32"/>
                <w:szCs w:val="32"/>
                <w:cs/>
              </w:rPr>
              <w:t xml:space="preserve"> เพื่อทำงานร่วมกับชุมชน  โดยการทำกิจกรรมบริการชุมชนเพื่อแสดงออกถึงความรับผิดชอบต่อหน้าที่ การเคารพบทบาทของสมาชิกในกลุ่ม</w:t>
            </w:r>
            <w:r w:rsidRPr="004A750A">
              <w:rPr>
                <w:rFonts w:ascii="TH SarabunPSK" w:hAnsi="TH SarabunPSK" w:cs="TH SarabunPSK"/>
                <w:color w:val="000000" w:themeColor="text1"/>
                <w:sz w:val="32"/>
                <w:szCs w:val="32"/>
              </w:rPr>
              <w:t xml:space="preserve">  </w:t>
            </w:r>
            <w:r w:rsidRPr="004A750A">
              <w:rPr>
                <w:rFonts w:ascii="TH SarabunPSK" w:hAnsi="TH SarabunPSK" w:cs="TH SarabunPSK"/>
                <w:color w:val="000000" w:themeColor="text1"/>
                <w:sz w:val="32"/>
                <w:szCs w:val="32"/>
                <w:cs/>
              </w:rPr>
              <w:t>สร้างสรรค์</w:t>
            </w:r>
            <w:r w:rsidRPr="004A750A">
              <w:rPr>
                <w:rFonts w:ascii="TH SarabunPSK" w:hAnsi="TH SarabunPSK" w:cs="TH SarabunPSK" w:hint="cs"/>
                <w:color w:val="000000" w:themeColor="text1"/>
                <w:sz w:val="32"/>
                <w:szCs w:val="32"/>
                <w:cs/>
              </w:rPr>
              <w:t>และนำเสนอ</w:t>
            </w:r>
            <w:r w:rsidRPr="004A750A">
              <w:rPr>
                <w:rFonts w:ascii="TH SarabunPSK" w:hAnsi="TH SarabunPSK" w:cs="TH SarabunPSK"/>
                <w:color w:val="000000" w:themeColor="text1"/>
                <w:sz w:val="32"/>
                <w:szCs w:val="32"/>
                <w:cs/>
              </w:rPr>
              <w:t>ชิ้นงานนวัตกรรมภูมิปัญญาพื้นบ้านเพื่อการแก้ปัญหาหรือการพัฒนาชุมชน/สังคมได้อย่างมีประสิทธิภาพ</w:t>
            </w:r>
            <w:r w:rsidRPr="004A750A">
              <w:rPr>
                <w:rFonts w:ascii="TH SarabunPSK" w:hAnsi="TH SarabunPSK" w:cs="TH SarabunPSK" w:hint="cs"/>
                <w:color w:val="000000" w:themeColor="text1"/>
                <w:sz w:val="32"/>
                <w:szCs w:val="32"/>
                <w:cs/>
              </w:rPr>
              <w:t xml:space="preserve"> </w:t>
            </w:r>
            <w:r w:rsidRPr="004A750A">
              <w:rPr>
                <w:rFonts w:ascii="TH Sarabun New" w:hAnsi="TH Sarabun New" w:cs="TH Sarabun New"/>
                <w:color w:val="000000" w:themeColor="text1"/>
                <w:sz w:val="32"/>
                <w:szCs w:val="32"/>
              </w:rPr>
              <w:t>(PLO 4B)</w:t>
            </w:r>
          </w:p>
        </w:tc>
      </w:tr>
      <w:tr w:rsidR="001925A5" w:rsidRPr="004A750A" w14:paraId="11A25E02" w14:textId="77777777" w:rsidTr="00C2784E">
        <w:tc>
          <w:tcPr>
            <w:tcW w:w="3145" w:type="dxa"/>
          </w:tcPr>
          <w:p w14:paraId="22EE4745" w14:textId="377A23FD" w:rsidR="001925A5"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lastRenderedPageBreak/>
              <w:t>002424</w:t>
            </w:r>
            <w:r w:rsidR="001925A5" w:rsidRPr="004A750A">
              <w:rPr>
                <w:rFonts w:ascii="TH Sarabun New" w:hAnsi="TH Sarabun New" w:cs="TH Sarabun New"/>
                <w:color w:val="000000" w:themeColor="text1"/>
                <w:sz w:val="32"/>
                <w:szCs w:val="32"/>
              </w:rPr>
              <w:t xml:space="preserve">  </w:t>
            </w:r>
            <w:r w:rsidR="001925A5" w:rsidRPr="004A750A">
              <w:rPr>
                <w:rFonts w:ascii="TH Sarabun New" w:hAnsi="TH Sarabun New" w:cs="TH Sarabun New"/>
                <w:color w:val="000000" w:themeColor="text1"/>
                <w:sz w:val="32"/>
                <w:szCs w:val="32"/>
                <w:cs/>
              </w:rPr>
              <w:t>สร้างคนสร้างสังคม</w:t>
            </w:r>
          </w:p>
        </w:tc>
        <w:tc>
          <w:tcPr>
            <w:tcW w:w="2838" w:type="dxa"/>
          </w:tcPr>
          <w:p w14:paraId="2A30F577"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กระบวนการพัฒนาคุณค่าของความเป็นคนที่ลึกซึ้งถึงจิต</w:t>
            </w:r>
            <w:r w:rsidRPr="004A750A">
              <w:rPr>
                <w:rFonts w:ascii="TH Sarabun New" w:hAnsi="TH Sarabun New" w:cs="TH Sarabun New"/>
                <w:color w:val="000000" w:themeColor="text1"/>
                <w:sz w:val="32"/>
                <w:szCs w:val="32"/>
                <w:cs/>
              </w:rPr>
              <w:lastRenderedPageBreak/>
              <w:t>วิญญาณ เพื่อสร้างสังคมที่น่าอยู่ควบคู่คุณธรรม</w:t>
            </w:r>
          </w:p>
        </w:tc>
        <w:tc>
          <w:tcPr>
            <w:tcW w:w="2786" w:type="dxa"/>
          </w:tcPr>
          <w:p w14:paraId="33459014"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เพื่อให้นักศึกษาตระหนักถึงคุณค่าของตนเองและผู้อื่น</w:t>
            </w:r>
          </w:p>
          <w:p w14:paraId="0EB50B70"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2. </w:t>
            </w:r>
            <w:r w:rsidRPr="004A750A">
              <w:rPr>
                <w:rFonts w:ascii="TH Sarabun New" w:hAnsi="TH Sarabun New" w:cs="TH Sarabun New"/>
                <w:color w:val="000000" w:themeColor="text1"/>
                <w:sz w:val="32"/>
                <w:szCs w:val="32"/>
                <w:cs/>
              </w:rPr>
              <w:t xml:space="preserve">เพื่อให้นักศึกษาพัฒนาศักยภาพของตนเองในการอยู่ร่วมกันในสังคมได้อย่างเหมาะสม </w:t>
            </w:r>
          </w:p>
          <w:p w14:paraId="528475B1"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เพื่อพัฒนาให้นักศึกษามีจิตสาธารณะ และทำงานร่วมกับผู้อื่น เพื่อสร้างความผาสุกในสังคม    </w:t>
            </w:r>
          </w:p>
        </w:tc>
        <w:tc>
          <w:tcPr>
            <w:tcW w:w="3451" w:type="dxa"/>
          </w:tcPr>
          <w:p w14:paraId="3EA3F55F"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u w:val="single"/>
                <w:cs/>
              </w:rPr>
              <w:lastRenderedPageBreak/>
              <w:t>วิธีการสอน</w:t>
            </w:r>
            <w:r w:rsidRPr="004A750A">
              <w:rPr>
                <w:rFonts w:ascii="TH Sarabun New" w:eastAsia="TH Sarabun PSK" w:hAnsi="TH Sarabun New" w:cs="TH Sarabun New"/>
                <w:color w:val="000000" w:themeColor="text1"/>
                <w:sz w:val="32"/>
                <w:szCs w:val="32"/>
                <w:cs/>
              </w:rPr>
              <w:t xml:space="preserve"> อาจใช้วิธีการดังนี้</w:t>
            </w:r>
          </w:p>
          <w:p w14:paraId="330910D5"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1.</w:t>
            </w:r>
            <w:r w:rsidRPr="004A750A">
              <w:rPr>
                <w:rFonts w:ascii="TH Sarabun New" w:eastAsia="TH Sarabun PSK" w:hAnsi="TH Sarabun New" w:cs="TH Sarabun New"/>
                <w:color w:val="000000" w:themeColor="text1"/>
                <w:sz w:val="32"/>
                <w:szCs w:val="32"/>
                <w:cs/>
              </w:rPr>
              <w:t xml:space="preserve">การสอนแบบบรรยายและอภิปรายโดยใช้โปรแกรมสำเร็จรูป </w:t>
            </w:r>
            <w:r w:rsidRPr="004A750A">
              <w:rPr>
                <w:rFonts w:ascii="TH Sarabun New" w:eastAsia="TH Sarabun PSK" w:hAnsi="TH Sarabun New" w:cs="TH Sarabun New"/>
                <w:color w:val="000000" w:themeColor="text1"/>
                <w:sz w:val="32"/>
                <w:szCs w:val="32"/>
              </w:rPr>
              <w:t xml:space="preserve">Power Point </w:t>
            </w:r>
            <w:r w:rsidRPr="004A750A">
              <w:rPr>
                <w:rFonts w:ascii="TH Sarabun New" w:eastAsia="TH Sarabun PSK" w:hAnsi="TH Sarabun New" w:cs="TH Sarabun New"/>
                <w:color w:val="000000" w:themeColor="text1"/>
                <w:sz w:val="32"/>
                <w:szCs w:val="32"/>
                <w:cs/>
              </w:rPr>
              <w:t>และ</w:t>
            </w:r>
            <w:proofErr w:type="spellStart"/>
            <w:r w:rsidRPr="004A750A">
              <w:rPr>
                <w:rFonts w:ascii="TH Sarabun New" w:eastAsia="TH Sarabun PSK" w:hAnsi="TH Sarabun New" w:cs="TH Sarabun New"/>
                <w:color w:val="000000" w:themeColor="text1"/>
                <w:sz w:val="32"/>
                <w:szCs w:val="32"/>
                <w:cs/>
              </w:rPr>
              <w:t>วีดิ</w:t>
            </w:r>
            <w:proofErr w:type="spellEnd"/>
            <w:r w:rsidRPr="004A750A">
              <w:rPr>
                <w:rFonts w:ascii="TH Sarabun New" w:eastAsia="TH Sarabun PSK" w:hAnsi="TH Sarabun New" w:cs="TH Sarabun New"/>
                <w:color w:val="000000" w:themeColor="text1"/>
                <w:sz w:val="32"/>
                <w:szCs w:val="32"/>
                <w:cs/>
              </w:rPr>
              <w:t>ทัศน์</w:t>
            </w:r>
          </w:p>
          <w:p w14:paraId="7DD7949D"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กิจกรรมในห้องเรียน เข้าร่วมอบรม และเรียนรู้ด้วยตนเองผ่านโปรแกรมคอมพิวเตอร์ต่าง ๆ</w:t>
            </w:r>
          </w:p>
          <w:p w14:paraId="526D580D"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3.</w:t>
            </w:r>
            <w:r w:rsidRPr="004A750A">
              <w:rPr>
                <w:rFonts w:ascii="TH Sarabun New" w:eastAsia="TH Sarabun PSK" w:hAnsi="TH Sarabun New" w:cs="TH Sarabun New"/>
                <w:color w:val="000000" w:themeColor="text1"/>
                <w:sz w:val="32"/>
                <w:szCs w:val="32"/>
                <w:cs/>
              </w:rPr>
              <w:t xml:space="preserve">ปฏิบัติกิจกรรมทั้งแบบรายบุคคลและแบบกลุ่ม </w:t>
            </w:r>
          </w:p>
          <w:p w14:paraId="47D7BEDE"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4. </w:t>
            </w:r>
            <w:r w:rsidRPr="004A750A">
              <w:rPr>
                <w:rFonts w:ascii="TH Sarabun New" w:eastAsia="TH Sarabun PSK" w:hAnsi="TH Sarabun New" w:cs="TH Sarabun New"/>
                <w:color w:val="000000" w:themeColor="text1"/>
                <w:sz w:val="32"/>
                <w:szCs w:val="32"/>
                <w:cs/>
              </w:rPr>
              <w:t>นำเสนอผลงานในรูปแบบ</w:t>
            </w:r>
            <w:proofErr w:type="spellStart"/>
            <w:r w:rsidRPr="004A750A">
              <w:rPr>
                <w:rFonts w:ascii="TH Sarabun New" w:eastAsia="TH Sarabun PSK" w:hAnsi="TH Sarabun New" w:cs="TH Sarabun New"/>
                <w:color w:val="000000" w:themeColor="text1"/>
                <w:sz w:val="32"/>
                <w:szCs w:val="32"/>
                <w:cs/>
              </w:rPr>
              <w:t>วีดิ</w:t>
            </w:r>
            <w:proofErr w:type="spellEnd"/>
            <w:r w:rsidRPr="004A750A">
              <w:rPr>
                <w:rFonts w:ascii="TH Sarabun New" w:eastAsia="TH Sarabun PSK" w:hAnsi="TH Sarabun New" w:cs="TH Sarabun New"/>
                <w:color w:val="000000" w:themeColor="text1"/>
                <w:sz w:val="32"/>
                <w:szCs w:val="32"/>
                <w:cs/>
              </w:rPr>
              <w:t>ทัศน์ หน้าชั้นเรียน และเผยแพร่ผ่านสื่อออนไลน์</w:t>
            </w:r>
          </w:p>
          <w:p w14:paraId="3AC223D0"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u w:val="single"/>
                <w:cs/>
              </w:rPr>
              <w:t>วิธีการประเมิน</w:t>
            </w:r>
            <w:r w:rsidRPr="004A750A">
              <w:rPr>
                <w:rFonts w:ascii="TH Sarabun New" w:eastAsia="TH Sarabun PSK" w:hAnsi="TH Sarabun New" w:cs="TH Sarabun New"/>
                <w:color w:val="000000" w:themeColor="text1"/>
                <w:sz w:val="32"/>
                <w:szCs w:val="32"/>
                <w:cs/>
              </w:rPr>
              <w:t xml:space="preserve"> อาจใช้วิธีการดังนี้</w:t>
            </w:r>
          </w:p>
          <w:p w14:paraId="44E4C23F"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 xml:space="preserve">สังเกตพฤติกรรมการเรียนจากความตรงต่อเวลา </w:t>
            </w:r>
          </w:p>
          <w:p w14:paraId="16FCC301"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2.</w:t>
            </w:r>
            <w:r w:rsidRPr="004A750A">
              <w:rPr>
                <w:rFonts w:ascii="TH Sarabun New" w:eastAsia="TH Sarabun PSK" w:hAnsi="TH Sarabun New" w:cs="TH Sarabun New"/>
                <w:color w:val="000000" w:themeColor="text1"/>
                <w:sz w:val="32"/>
                <w:szCs w:val="32"/>
                <w:cs/>
              </w:rPr>
              <w:t xml:space="preserve">ประเมินความรู้จากการมอบหมายงาน การอภิปราย ทักษะการปฏิบัติ การนำเสนอ </w:t>
            </w:r>
          </w:p>
          <w:p w14:paraId="79D1C837" w14:textId="77777777" w:rsidR="001925A5" w:rsidRPr="004A750A" w:rsidRDefault="001925A5"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pacing w:val="-6"/>
                <w:sz w:val="32"/>
                <w:szCs w:val="32"/>
                <w:cs/>
              </w:rPr>
              <w:t>แบบทดสอบกลางภาคและปลายภาค</w:t>
            </w:r>
          </w:p>
        </w:tc>
        <w:tc>
          <w:tcPr>
            <w:tcW w:w="2976" w:type="dxa"/>
          </w:tcPr>
          <w:p w14:paraId="15FDFCCC" w14:textId="7CC96453"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lastRenderedPageBreak/>
              <w:t>CLO1 </w:t>
            </w:r>
            <w:r w:rsidRPr="00DD036F">
              <w:rPr>
                <w:rFonts w:ascii="TH Sarabun New" w:hAnsi="TH Sarabun New" w:cs="TH Sarabun New"/>
                <w:color w:val="000000" w:themeColor="text1"/>
                <w:sz w:val="32"/>
                <w:szCs w:val="32"/>
                <w:cs/>
              </w:rPr>
              <w:t>ผู้เรียนสามารถวิเคราะห์ตนเองโดยใช้เครื่องมือหรือกระบวนการวิเคราะห์ตนเอง เพื่อ</w:t>
            </w:r>
            <w:r w:rsidRPr="00DD036F">
              <w:rPr>
                <w:rFonts w:ascii="TH Sarabun New" w:hAnsi="TH Sarabun New" w:cs="TH Sarabun New"/>
                <w:color w:val="000000" w:themeColor="text1"/>
                <w:sz w:val="32"/>
                <w:szCs w:val="32"/>
                <w:cs/>
              </w:rPr>
              <w:lastRenderedPageBreak/>
              <w:t>ค้นหาจุดแข็ง จุดอ่อน และศักยภาพของตนเองได้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1C,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w:t>
            </w:r>
          </w:p>
          <w:p w14:paraId="4BD7DCE6" w14:textId="1E71D119"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t>CLO2 </w:t>
            </w:r>
            <w:r w:rsidRPr="00DD036F">
              <w:rPr>
                <w:rFonts w:ascii="TH Sarabun New" w:hAnsi="TH Sarabun New" w:cs="TH Sarabun New"/>
                <w:color w:val="000000" w:themeColor="text1"/>
                <w:sz w:val="32"/>
                <w:szCs w:val="32"/>
                <w:cs/>
              </w:rPr>
              <w:t>ผู้เรียนสามารถประยุกต์ใช้องค์ความรู้จากศาสตร์ที่หลากหลายร่วมกับเทคโนโลยีสารสนเทศและเทคโนโลยีดิจิทัล เพื่อพัฒนาตนเองและสร้างสรรค์ผลงานได้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1B,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3)</w:t>
            </w:r>
          </w:p>
          <w:p w14:paraId="334245A3" w14:textId="0F6F7D9B"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t>CLO3 </w:t>
            </w:r>
            <w:r w:rsidRPr="00DD036F">
              <w:rPr>
                <w:rFonts w:ascii="TH Sarabun New" w:hAnsi="TH Sarabun New" w:cs="TH Sarabun New"/>
                <w:color w:val="000000" w:themeColor="text1"/>
                <w:sz w:val="32"/>
                <w:szCs w:val="32"/>
                <w:cs/>
              </w:rPr>
              <w:t>ผู้เรียนสามารถใช้ทักษะการคิดวิเคราะห์ คิดสร้างสรรค์ และคิดอย่างมีวิจารณญาณ ในการออกแบบแนวทางพัฒนาตนเองและสังคมได้อย่างเหมาะสม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w:t>
            </w:r>
          </w:p>
          <w:p w14:paraId="10764F24" w14:textId="0D05366A"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t>CLO4 </w:t>
            </w:r>
            <w:r w:rsidRPr="00DD036F">
              <w:rPr>
                <w:rFonts w:ascii="TH Sarabun New" w:hAnsi="TH Sarabun New" w:cs="TH Sarabun New"/>
                <w:color w:val="000000" w:themeColor="text1"/>
                <w:sz w:val="32"/>
                <w:szCs w:val="32"/>
                <w:cs/>
              </w:rPr>
              <w:t>ผู้เรียนสามารถสื่อสารและทำงานร่วมกับผู้อื่นอย่างสร้างสรรค์ พร้อมนำเสนอแนวคิด</w:t>
            </w:r>
            <w:r w:rsidRPr="00DD036F">
              <w:rPr>
                <w:rFonts w:ascii="TH Sarabun New" w:hAnsi="TH Sarabun New" w:cs="TH Sarabun New"/>
                <w:color w:val="000000" w:themeColor="text1"/>
                <w:sz w:val="32"/>
                <w:szCs w:val="32"/>
                <w:cs/>
              </w:rPr>
              <w:lastRenderedPageBreak/>
              <w:t>หรือผลงานเพื่อการพัฒนาตนเองและสังคมได้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1A,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1C)</w:t>
            </w:r>
          </w:p>
          <w:p w14:paraId="63AA26E0" w14:textId="11DB575D" w:rsidR="001925A5" w:rsidRPr="004A750A" w:rsidRDefault="00DD036F" w:rsidP="00835BFE">
            <w:pPr>
              <w:tabs>
                <w:tab w:val="left" w:pos="1080"/>
              </w:tabs>
              <w:jc w:val="thaiDistribute"/>
              <w:rPr>
                <w:rFonts w:ascii="TH Sarabun New" w:hAnsi="TH Sarabun New" w:cs="TH Sarabun New"/>
                <w:color w:val="000000" w:themeColor="text1"/>
                <w:sz w:val="32"/>
                <w:szCs w:val="32"/>
                <w:cs/>
              </w:rPr>
            </w:pPr>
            <w:r w:rsidRPr="00DD036F">
              <w:rPr>
                <w:rFonts w:ascii="TH Sarabun New" w:hAnsi="TH Sarabun New" w:cs="TH Sarabun New"/>
                <w:color w:val="000000" w:themeColor="text1"/>
                <w:sz w:val="32"/>
                <w:szCs w:val="32"/>
              </w:rPr>
              <w:t>CLO5 </w:t>
            </w:r>
            <w:r w:rsidRPr="00DD036F">
              <w:rPr>
                <w:rFonts w:ascii="TH Sarabun New" w:hAnsi="TH Sarabun New" w:cs="TH Sarabun New"/>
                <w:color w:val="000000" w:themeColor="text1"/>
                <w:sz w:val="32"/>
                <w:szCs w:val="32"/>
                <w:cs/>
              </w:rPr>
              <w:t>ผู้เรียนสามารถแสดงความรับผิดชอบต่อตนเอง สังคม และเห็นคุณค่าของการพัฒนาตนเองอย่างต่อเนื่องบนพื้นฐานคุณธรรมและจริยธรรม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w:t>
            </w:r>
          </w:p>
        </w:tc>
      </w:tr>
    </w:tbl>
    <w:p w14:paraId="46396AD7" w14:textId="77777777" w:rsidR="00582D95" w:rsidRPr="004A750A" w:rsidRDefault="00582D95" w:rsidP="00835BFE">
      <w:pPr>
        <w:rPr>
          <w:color w:val="000000" w:themeColor="text1"/>
        </w:rPr>
      </w:pPr>
      <w:r w:rsidRPr="004A750A">
        <w:rPr>
          <w:color w:val="000000" w:themeColor="text1"/>
        </w:rPr>
        <w:lastRenderedPageBreak/>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835"/>
        <w:gridCol w:w="2977"/>
        <w:gridCol w:w="3118"/>
        <w:gridCol w:w="3260"/>
      </w:tblGrid>
      <w:tr w:rsidR="00582D95" w:rsidRPr="004A750A" w14:paraId="66DBC122" w14:textId="77777777" w:rsidTr="00A92C35">
        <w:trPr>
          <w:tblHeader/>
        </w:trPr>
        <w:tc>
          <w:tcPr>
            <w:tcW w:w="3006" w:type="dxa"/>
            <w:vAlign w:val="center"/>
          </w:tcPr>
          <w:p w14:paraId="0141F719"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lastRenderedPageBreak/>
              <w:t>รายวิชา</w:t>
            </w:r>
          </w:p>
        </w:tc>
        <w:tc>
          <w:tcPr>
            <w:tcW w:w="2835" w:type="dxa"/>
            <w:vAlign w:val="center"/>
          </w:tcPr>
          <w:p w14:paraId="5AB13B0B"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cs/>
              </w:rPr>
            </w:pPr>
            <w:r w:rsidRPr="004A750A">
              <w:rPr>
                <w:rFonts w:ascii="TH Sarabun New" w:hAnsi="TH Sarabun New" w:cs="TH Sarabun New"/>
                <w:b/>
                <w:bCs/>
                <w:color w:val="000000" w:themeColor="text1"/>
                <w:sz w:val="32"/>
                <w:szCs w:val="32"/>
                <w:cs/>
              </w:rPr>
              <w:t>คำอธิบายรายวิชา</w:t>
            </w:r>
          </w:p>
        </w:tc>
        <w:tc>
          <w:tcPr>
            <w:tcW w:w="2977" w:type="dxa"/>
            <w:vAlign w:val="center"/>
          </w:tcPr>
          <w:p w14:paraId="5C330158"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t>วัตถุประสงค์</w:t>
            </w:r>
          </w:p>
        </w:tc>
        <w:tc>
          <w:tcPr>
            <w:tcW w:w="3118" w:type="dxa"/>
            <w:vAlign w:val="center"/>
          </w:tcPr>
          <w:p w14:paraId="2BC764F0"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t>วิธีการสอน/วิธีการประเมินผล</w:t>
            </w:r>
          </w:p>
        </w:tc>
        <w:tc>
          <w:tcPr>
            <w:tcW w:w="3260" w:type="dxa"/>
            <w:vAlign w:val="center"/>
          </w:tcPr>
          <w:p w14:paraId="1B78081B"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t>ผลลัพธ์การเรียนรู้ของรายวิชา (</w:t>
            </w:r>
            <w:r w:rsidRPr="004A750A">
              <w:rPr>
                <w:rFonts w:ascii="TH Sarabun New" w:hAnsi="TH Sarabun New" w:cs="TH Sarabun New"/>
                <w:b/>
                <w:bCs/>
                <w:color w:val="000000" w:themeColor="text1"/>
                <w:sz w:val="32"/>
                <w:szCs w:val="32"/>
              </w:rPr>
              <w:t>CLO)</w:t>
            </w:r>
          </w:p>
        </w:tc>
      </w:tr>
      <w:tr w:rsidR="00BD5940" w:rsidRPr="004A750A" w14:paraId="69A3ED92" w14:textId="77777777" w:rsidTr="005717A5">
        <w:tc>
          <w:tcPr>
            <w:tcW w:w="3006" w:type="dxa"/>
          </w:tcPr>
          <w:p w14:paraId="66B8ED5F" w14:textId="514BB9E1" w:rsidR="00BD5940" w:rsidRPr="004A750A" w:rsidRDefault="007118B9" w:rsidP="00835BFE">
            <w:pPr>
              <w:pStyle w:val="afa"/>
              <w:spacing w:before="0" w:after="0"/>
              <w:jc w:val="thaiDistribute"/>
              <w:rPr>
                <w:rFonts w:ascii="TH Sarabun New" w:hAnsi="TH Sarabun New" w:cs="TH Sarabun New"/>
                <w:color w:val="000000" w:themeColor="text1"/>
                <w:sz w:val="32"/>
                <w:szCs w:val="32"/>
              </w:rPr>
            </w:pPr>
            <w:r w:rsidRPr="007118B9">
              <w:rPr>
                <w:rFonts w:ascii="TH Sarabun New" w:hAnsi="TH Sarabun New" w:cs="TH Sarabun New"/>
                <w:color w:val="000000" w:themeColor="text1"/>
                <w:sz w:val="32"/>
                <w:szCs w:val="32"/>
              </w:rPr>
              <w:t>002425</w:t>
            </w:r>
            <w:r w:rsidR="00BD5940" w:rsidRPr="004A750A">
              <w:rPr>
                <w:rFonts w:ascii="TH Sarabun New" w:hAnsi="TH Sarabun New" w:cs="TH Sarabun New"/>
                <w:color w:val="000000" w:themeColor="text1"/>
                <w:sz w:val="32"/>
                <w:szCs w:val="32"/>
              </w:rPr>
              <w:t xml:space="preserve"> </w:t>
            </w:r>
            <w:r w:rsidR="00BD5940" w:rsidRPr="004A750A">
              <w:rPr>
                <w:rFonts w:ascii="TH Sarabun New" w:hAnsi="TH Sarabun New" w:cs="TH Sarabun New"/>
                <w:color w:val="000000" w:themeColor="text1"/>
                <w:sz w:val="32"/>
                <w:szCs w:val="32"/>
                <w:cs/>
              </w:rPr>
              <w:t>พลเมืองดีวิถี</w:t>
            </w:r>
          </w:p>
          <w:p w14:paraId="5F77345F" w14:textId="77777777" w:rsidR="00BD5940" w:rsidRPr="004A750A" w:rsidRDefault="00BD5940" w:rsidP="00835BFE">
            <w:pPr>
              <w:pStyle w:val="afa"/>
              <w:spacing w:before="0" w:after="0"/>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ประชาธิปไตย</w:t>
            </w:r>
          </w:p>
        </w:tc>
        <w:tc>
          <w:tcPr>
            <w:tcW w:w="2835" w:type="dxa"/>
          </w:tcPr>
          <w:p w14:paraId="7B20F8B3" w14:textId="77777777" w:rsidR="00BD5940" w:rsidRPr="004A750A" w:rsidRDefault="00BD5940"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การสร้างความภาคภูมิใจในความเป็นไทย เอกลักษณ์ วัฒนธรรมไทย และความเป็นคนราชภัฏรับใช้สังคม ด้วยการเรียนรู้ผ่านแนวคิดความเป็นพลเมือง แนวคิดประชาธิปไตย แนวคิดการมีส่วนร่วมทางการเมือง สู่การพัฒนาทักษะการคิด การสื่อสาร การประสานงาน และการสร้างนวัตกรรม ตาม แนวคิดวิศวกรสังคม ในการทำโครงการปฏิบัติในพื้นที่ชุมชนให้เกิดความตระหนักในหน้าที่พลเมืองในระบอบประชาธิปไตยอันมีพระมหากษัตริย์ทรงเป็นประมุข และสร้างการมีส่วนร่วมของคนในชุมมชนพัฒนาสังคมท้องถิ่น</w:t>
            </w:r>
          </w:p>
        </w:tc>
        <w:tc>
          <w:tcPr>
            <w:tcW w:w="2977" w:type="dxa"/>
          </w:tcPr>
          <w:p w14:paraId="3AF1E337" w14:textId="77777777" w:rsidR="00BD5940" w:rsidRPr="004A750A" w:rsidRDefault="00BD5940" w:rsidP="00835BFE">
            <w:pPr>
              <w:pStyle w:val="afa"/>
              <w:spacing w:before="0" w:after="0"/>
              <w:ind w:left="-2"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เพื่อให้นักศึกษาเกิดความตระหนักความภาคภูมิใจในความเป็นไทย เอกลักษณ์ และวัฒนธรรมไทย</w:t>
            </w:r>
          </w:p>
          <w:p w14:paraId="6CA675F1" w14:textId="77777777" w:rsidR="00BD5940" w:rsidRPr="004A750A" w:rsidRDefault="00BD5940" w:rsidP="00835BFE">
            <w:pPr>
              <w:pStyle w:val="afa"/>
              <w:spacing w:before="0" w:after="0"/>
              <w:ind w:left="-2"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เพื่อให้นักศึกษามีทักษะในการบูรณาการแนวคิดความเป็นพลเมือง แนวคิดประชาธิปไตย แนวคิดการมีส่วนร่วมทางการเมือง แนวคิดวิศวกรสังคมพัฒนาท้องถิ่น</w:t>
            </w:r>
          </w:p>
          <w:p w14:paraId="49078AE6" w14:textId="77777777" w:rsidR="00BD5940" w:rsidRPr="004A750A" w:rsidRDefault="00BD5940" w:rsidP="00835BFE">
            <w:pPr>
              <w:pStyle w:val="afa"/>
              <w:spacing w:before="0" w:after="0"/>
              <w:ind w:hanging="26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เพื่อให้นักศึกษามีทักษะวิศวกรสังคม ในการเป็นจิตอาสาพัฒนาท้องถิ่น</w:t>
            </w:r>
          </w:p>
        </w:tc>
        <w:tc>
          <w:tcPr>
            <w:tcW w:w="3118" w:type="dxa"/>
          </w:tcPr>
          <w:p w14:paraId="41686635"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cs/>
              </w:rPr>
              <w:t xml:space="preserve"> อาจใช้วิธีการดังนี้</w:t>
            </w:r>
          </w:p>
          <w:p w14:paraId="5D25D220"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ชี้แจ้งรายละเอียดแนวคิดที่เกี่ยวข้องกับรายวิชา</w:t>
            </w:r>
          </w:p>
          <w:p w14:paraId="0EFAEB6C"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6"/>
                <w:sz w:val="32"/>
                <w:szCs w:val="32"/>
                <w:cs/>
              </w:rPr>
              <w:t>ระดมความคิด สัมมนา</w:t>
            </w:r>
            <w:r w:rsidRPr="004A750A">
              <w:rPr>
                <w:rFonts w:ascii="TH Sarabun New" w:hAnsi="TH Sarabun New" w:cs="TH Sarabun New"/>
                <w:color w:val="000000" w:themeColor="text1"/>
                <w:spacing w:val="-6"/>
                <w:sz w:val="32"/>
                <w:szCs w:val="32"/>
              </w:rPr>
              <w:t> </w:t>
            </w:r>
            <w:r w:rsidRPr="004A750A">
              <w:rPr>
                <w:rFonts w:ascii="TH Sarabun New" w:hAnsi="TH Sarabun New" w:cs="TH Sarabun New"/>
                <w:color w:val="000000" w:themeColor="text1"/>
                <w:spacing w:val="-6"/>
                <w:sz w:val="32"/>
                <w:szCs w:val="32"/>
                <w:cs/>
              </w:rPr>
              <w:t>อภิปรายกลุ่ม การแสวงหา ความรู้ โดยใช้เทคโนโลยี</w:t>
            </w:r>
            <w:r w:rsidRPr="004A750A">
              <w:rPr>
                <w:rFonts w:ascii="TH Sarabun New" w:hAnsi="TH Sarabun New" w:cs="TH Sarabun New"/>
                <w:color w:val="000000" w:themeColor="text1"/>
                <w:spacing w:val="-6"/>
                <w:sz w:val="32"/>
                <w:szCs w:val="32"/>
              </w:rPr>
              <w:t xml:space="preserve">  </w:t>
            </w:r>
            <w:r w:rsidRPr="004A750A">
              <w:rPr>
                <w:rFonts w:ascii="TH Sarabun New" w:hAnsi="TH Sarabun New" w:cs="TH Sarabun New"/>
                <w:color w:val="000000" w:themeColor="text1"/>
                <w:spacing w:val="-6"/>
                <w:sz w:val="32"/>
                <w:szCs w:val="32"/>
                <w:cs/>
              </w:rPr>
              <w:t>หรือวิธีการที่หลากหลาย และส่งเสริมให้ผู้เรียนมี การแสดงความคิดเห็นร่วมกัน</w:t>
            </w:r>
            <w:r w:rsidRPr="004A750A">
              <w:rPr>
                <w:rFonts w:ascii="TH Sarabun New" w:hAnsi="TH Sarabun New" w:cs="TH Sarabun New"/>
                <w:color w:val="000000" w:themeColor="text1"/>
                <w:sz w:val="32"/>
                <w:szCs w:val="32"/>
              </w:rPr>
              <w:t>  </w:t>
            </w:r>
          </w:p>
          <w:p w14:paraId="4B2640E3"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การจัดกิจกรรมการ ส่งเสริมให้ผู้เรียน ตระหนักถึงความมี จิตสาธารณะจัดกิจกรรมพัฒนาสังคมท้องถิ่น</w:t>
            </w:r>
          </w:p>
          <w:p w14:paraId="15941637"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มอบหมายให้ นักศึกษา นําเสนองาน โดยใช้ข้อมูลโดยใช้รูปแบบ และเทคโนโลยีที่ทันสมัยและมีความเหมาะสม</w:t>
            </w:r>
            <w:r w:rsidRPr="004A750A">
              <w:rPr>
                <w:rFonts w:ascii="TH Sarabun New" w:hAnsi="TH Sarabun New" w:cs="TH Sarabun New"/>
                <w:color w:val="000000" w:themeColor="text1"/>
                <w:sz w:val="32"/>
                <w:szCs w:val="32"/>
              </w:rPr>
              <w:t> </w:t>
            </w:r>
          </w:p>
          <w:p w14:paraId="6D24F5F9"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วิธีการประเมิน</w:t>
            </w:r>
            <w:r w:rsidRPr="004A750A">
              <w:rPr>
                <w:rFonts w:ascii="TH Sarabun New" w:hAnsi="TH Sarabun New" w:cs="TH Sarabun New"/>
                <w:color w:val="000000" w:themeColor="text1"/>
                <w:sz w:val="32"/>
                <w:szCs w:val="32"/>
                <w:cs/>
              </w:rPr>
              <w:t xml:space="preserve"> อาจใช้วิธีการดังนี้</w:t>
            </w:r>
          </w:p>
          <w:p w14:paraId="3DFD41ED"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การสังเกตุพฤติกรรม การเรียนรู้ของนักศึกษา และทักษะในการ</w:t>
            </w:r>
            <w:r w:rsidRPr="004A750A">
              <w:rPr>
                <w:rFonts w:ascii="TH Sarabun New" w:hAnsi="TH Sarabun New" w:cs="TH Sarabun New"/>
                <w:color w:val="000000" w:themeColor="text1"/>
                <w:sz w:val="32"/>
                <w:szCs w:val="32"/>
                <w:cs/>
              </w:rPr>
              <w:lastRenderedPageBreak/>
              <w:t>ทำงาน เช่น การตรงต่อเวลา การกล้าแสดงออกทางความคิดเห็นและการเสียสละเพื่อส่วนร่วม</w:t>
            </w:r>
          </w:p>
          <w:p w14:paraId="37D6ED4D"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โครงการพัฒนาท้องถิ่นผ่านเครื่องมือวิศวกรสังคม</w:t>
            </w:r>
          </w:p>
          <w:p w14:paraId="4B5A7265" w14:textId="77777777" w:rsidR="00BD5940" w:rsidRPr="004A750A" w:rsidRDefault="00BD5940" w:rsidP="00835BFE">
            <w:pPr>
              <w:pStyle w:val="afa"/>
              <w:spacing w:before="0" w:after="0"/>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การนำเสนองาน อภิปรายกลุ่ม</w:t>
            </w:r>
          </w:p>
        </w:tc>
        <w:tc>
          <w:tcPr>
            <w:tcW w:w="3260" w:type="dxa"/>
          </w:tcPr>
          <w:p w14:paraId="1A89E058" w14:textId="77777777" w:rsidR="00D125AD" w:rsidRPr="00D125AD" w:rsidRDefault="00D125AD" w:rsidP="00835BFE">
            <w:pPr>
              <w:pStyle w:val="afa"/>
              <w:spacing w:before="0" w:after="0"/>
              <w:ind w:left="-2" w:hanging="4"/>
              <w:jc w:val="thaiDistribute"/>
              <w:rPr>
                <w:rFonts w:ascii="TH Sarabun New" w:hAnsi="TH Sarabun New" w:cs="TH Sarabun New"/>
                <w:color w:val="000000" w:themeColor="text1"/>
                <w:sz w:val="32"/>
                <w:szCs w:val="32"/>
              </w:rPr>
            </w:pPr>
            <w:r w:rsidRPr="00D125AD">
              <w:rPr>
                <w:rFonts w:ascii="TH Sarabun New" w:hAnsi="TH Sarabun New" w:cs="TH Sarabun New"/>
                <w:color w:val="000000" w:themeColor="text1"/>
                <w:sz w:val="32"/>
                <w:szCs w:val="32"/>
              </w:rPr>
              <w:lastRenderedPageBreak/>
              <w:t xml:space="preserve">CLO 1: </w:t>
            </w:r>
            <w:r w:rsidRPr="00D125AD">
              <w:rPr>
                <w:rFonts w:ascii="TH Sarabun New" w:hAnsi="TH Sarabun New" w:cs="TH Sarabun New"/>
                <w:color w:val="000000" w:themeColor="text1"/>
                <w:sz w:val="32"/>
                <w:szCs w:val="32"/>
                <w:cs/>
              </w:rPr>
              <w:t>ผู้เรียนมีความภาคภูมิใจในความเป็นไทย (</w:t>
            </w:r>
            <w:r w:rsidRPr="00D125AD">
              <w:rPr>
                <w:rFonts w:ascii="TH Sarabun New" w:hAnsi="TH Sarabun New" w:cs="TH Sarabun New"/>
                <w:color w:val="000000" w:themeColor="text1"/>
                <w:sz w:val="32"/>
                <w:szCs w:val="32"/>
              </w:rPr>
              <w:t>PLO 4A)</w:t>
            </w:r>
          </w:p>
          <w:p w14:paraId="3670580D" w14:textId="77777777" w:rsidR="00D125AD" w:rsidRPr="00D125AD" w:rsidRDefault="00D125AD" w:rsidP="00835BFE">
            <w:pPr>
              <w:pStyle w:val="afa"/>
              <w:spacing w:before="0" w:after="0"/>
              <w:ind w:left="-2" w:hanging="4"/>
              <w:jc w:val="thaiDistribute"/>
              <w:rPr>
                <w:rFonts w:ascii="TH Sarabun New" w:hAnsi="TH Sarabun New" w:cs="TH Sarabun New"/>
                <w:color w:val="000000" w:themeColor="text1"/>
                <w:sz w:val="32"/>
                <w:szCs w:val="32"/>
              </w:rPr>
            </w:pPr>
            <w:r w:rsidRPr="00D125AD">
              <w:rPr>
                <w:rFonts w:ascii="TH Sarabun New" w:hAnsi="TH Sarabun New" w:cs="TH Sarabun New"/>
                <w:color w:val="000000" w:themeColor="text1"/>
                <w:sz w:val="32"/>
                <w:szCs w:val="32"/>
              </w:rPr>
              <w:t xml:space="preserve">CLO 2: </w:t>
            </w:r>
            <w:r w:rsidRPr="00D125AD">
              <w:rPr>
                <w:rFonts w:ascii="TH Sarabun New" w:hAnsi="TH Sarabun New" w:cs="TH Sarabun New"/>
                <w:color w:val="000000" w:themeColor="text1"/>
                <w:sz w:val="32"/>
                <w:szCs w:val="32"/>
                <w:cs/>
              </w:rPr>
              <w:t>ผู้เรียนมีความเป็นพลเมืองในระบอบประชาธิปไตย มีจิตอาสาสาธารณะ มีความรับผิดชอบต่อสังคม (</w:t>
            </w:r>
            <w:r w:rsidRPr="00D125AD">
              <w:rPr>
                <w:rFonts w:ascii="TH Sarabun New" w:hAnsi="TH Sarabun New" w:cs="TH Sarabun New"/>
                <w:color w:val="000000" w:themeColor="text1"/>
                <w:sz w:val="32"/>
                <w:szCs w:val="32"/>
              </w:rPr>
              <w:t>PLO 1C, PLO 2)</w:t>
            </w:r>
          </w:p>
          <w:p w14:paraId="7616F438" w14:textId="77766B50" w:rsidR="00BD5940" w:rsidRPr="004A750A" w:rsidRDefault="00D125AD" w:rsidP="00835BFE">
            <w:pPr>
              <w:pStyle w:val="afa"/>
              <w:spacing w:before="0" w:after="0"/>
              <w:jc w:val="thaiDistribute"/>
              <w:rPr>
                <w:rFonts w:ascii="TH Sarabun New" w:hAnsi="TH Sarabun New" w:cs="TH Sarabun New"/>
                <w:color w:val="000000" w:themeColor="text1"/>
                <w:sz w:val="32"/>
                <w:szCs w:val="32"/>
              </w:rPr>
            </w:pPr>
            <w:r w:rsidRPr="00D125AD">
              <w:rPr>
                <w:rFonts w:ascii="TH Sarabun New" w:hAnsi="TH Sarabun New" w:cs="TH Sarabun New"/>
                <w:color w:val="000000" w:themeColor="text1"/>
                <w:sz w:val="32"/>
                <w:szCs w:val="32"/>
              </w:rPr>
              <w:t xml:space="preserve">CLO 3: </w:t>
            </w:r>
            <w:r w:rsidRPr="00D125AD">
              <w:rPr>
                <w:rFonts w:ascii="TH Sarabun New" w:hAnsi="TH Sarabun New" w:cs="TH Sarabun New"/>
                <w:color w:val="000000" w:themeColor="text1"/>
                <w:sz w:val="32"/>
                <w:szCs w:val="32"/>
                <w:cs/>
              </w:rPr>
              <w:t>ผู้เรียนมีทักษะในการวิเคราะห์ สื่อสาร ประสานงาน คิดนวัตกรรมในการพัฒนาท้องถิ่น (</w:t>
            </w:r>
            <w:r w:rsidRPr="00D125AD">
              <w:rPr>
                <w:rFonts w:ascii="TH Sarabun New" w:hAnsi="TH Sarabun New" w:cs="TH Sarabun New"/>
                <w:color w:val="000000" w:themeColor="text1"/>
                <w:sz w:val="32"/>
                <w:szCs w:val="32"/>
              </w:rPr>
              <w:t xml:space="preserve">PLO 1C, PLO 2) </w:t>
            </w:r>
          </w:p>
        </w:tc>
      </w:tr>
      <w:tr w:rsidR="00BD5940" w:rsidRPr="004A750A" w14:paraId="25E21633" w14:textId="77777777" w:rsidTr="005717A5">
        <w:tc>
          <w:tcPr>
            <w:tcW w:w="3006" w:type="dxa"/>
          </w:tcPr>
          <w:p w14:paraId="774A2223" w14:textId="58E35D19" w:rsidR="00BD5940"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t>002426</w:t>
            </w:r>
            <w:r w:rsidR="00BD5940" w:rsidRPr="004A750A">
              <w:rPr>
                <w:rFonts w:ascii="TH Sarabun New" w:hAnsi="TH Sarabun New" w:cs="TH Sarabun New"/>
                <w:color w:val="000000" w:themeColor="text1"/>
                <w:sz w:val="32"/>
                <w:szCs w:val="32"/>
              </w:rPr>
              <w:t xml:space="preserve">  </w:t>
            </w:r>
            <w:r w:rsidR="00BD5940" w:rsidRPr="004A750A">
              <w:rPr>
                <w:rFonts w:ascii="TH Sarabun New" w:hAnsi="TH Sarabun New" w:cs="TH Sarabun New"/>
                <w:color w:val="000000" w:themeColor="text1"/>
                <w:spacing w:val="-8"/>
                <w:sz w:val="32"/>
                <w:szCs w:val="32"/>
                <w:cs/>
              </w:rPr>
              <w:t>สิทธิมนุษยชนและความเท่าเทียม</w:t>
            </w:r>
            <w:r w:rsidR="00BD5940" w:rsidRPr="004A750A">
              <w:rPr>
                <w:rFonts w:ascii="TH Sarabun New" w:hAnsi="TH Sarabun New" w:cs="TH Sarabun New"/>
                <w:color w:val="000000" w:themeColor="text1"/>
                <w:sz w:val="32"/>
                <w:szCs w:val="32"/>
                <w:cs/>
              </w:rPr>
              <w:t>ระหว่างเพศ</w:t>
            </w:r>
          </w:p>
        </w:tc>
        <w:tc>
          <w:tcPr>
            <w:tcW w:w="2835" w:type="dxa"/>
          </w:tcPr>
          <w:p w14:paraId="720C9F35" w14:textId="77777777" w:rsidR="00BD5940" w:rsidRPr="004A750A" w:rsidRDefault="00BD5940"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ความหมาย พัฒนาการ และหลักการพื้นฐานของสิทธิมนุษยชนและความเท่าเทียมระหว่างเพศ รวมถึงปัญหา ผลกระทบ และการพัฒนาในมุมมองระดับโลก สำหรับการเป็นพลเมืองโลกในศตวรรษที่ 21</w:t>
            </w:r>
          </w:p>
        </w:tc>
        <w:tc>
          <w:tcPr>
            <w:tcW w:w="2977" w:type="dxa"/>
          </w:tcPr>
          <w:p w14:paraId="6944B641" w14:textId="77777777" w:rsidR="00BD5940" w:rsidRPr="004A750A" w:rsidRDefault="00BD5940" w:rsidP="00835BFE">
            <w:pPr>
              <w:ind w:left="2" w:hanging="4"/>
              <w:jc w:val="thaiDistribute"/>
              <w:rPr>
                <w:rFonts w:ascii="TH Sarabun New"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1.</w:t>
            </w:r>
            <w:r w:rsidRPr="004A750A">
              <w:rPr>
                <w:rFonts w:ascii="TH Sarabun New" w:hAnsi="TH Sarabun New" w:cs="TH Sarabun New"/>
                <w:color w:val="000000" w:themeColor="text1"/>
                <w:sz w:val="32"/>
                <w:szCs w:val="32"/>
                <w:cs/>
              </w:rPr>
              <w:t>เพื่อให้ผู้เรียนมีความรู้ ความเข้าใจและสามารถอธิบายความหมาย กำเนิด พัฒนาการ และหลักการพื้นฐานของสิทธิมนุษยชน ความยุติธรรมทางเพศสถานะ รวมถึงปัญหา</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ผลกระทบ</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และแนวทางการพัฒนา ทั้งในมุมมองระดับประเทศและระดับโลก เพื่อสร้างความตระหนักรู้และความสามารถในฐานะพลเมืองโลกในศตวรรษที่ 21</w:t>
            </w:r>
          </w:p>
          <w:p w14:paraId="0C10BB26" w14:textId="77777777" w:rsidR="00BD5940" w:rsidRPr="004A750A" w:rsidRDefault="00BD5940" w:rsidP="00835BFE">
            <w:pPr>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ab/>
              <w:t>2</w:t>
            </w:r>
            <w:r w:rsidRPr="004A750A">
              <w:rPr>
                <w:rFonts w:ascii="TH Sarabun New" w:hAnsi="TH Sarabun New" w:cs="TH Sarabun New"/>
                <w:color w:val="000000" w:themeColor="text1"/>
                <w:sz w:val="32"/>
                <w:szCs w:val="32"/>
                <w:cs/>
              </w:rPr>
              <w:t>. เพื่อให้ผู้เรียนสามารถนำแนวคิดสิทธิมนุษยชนไปใช้ในการ</w:t>
            </w:r>
            <w:r w:rsidRPr="004A750A">
              <w:rPr>
                <w:rFonts w:ascii="TH Sarabun New" w:hAnsi="TH Sarabun New" w:cs="TH Sarabun New"/>
                <w:color w:val="000000" w:themeColor="text1"/>
                <w:sz w:val="32"/>
                <w:szCs w:val="32"/>
                <w:cs/>
              </w:rPr>
              <w:lastRenderedPageBreak/>
              <w:t>พิจารณาความไม่เท่าเทียมทางเพศ</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ความรุนแรงทางเพศ</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และการละเมิดสิทธิต่างๆ ของตนเองและผู้อื่น ผ่านกรณีศึกษา</w:t>
            </w:r>
          </w:p>
          <w:p w14:paraId="78E86AFB" w14:textId="77777777" w:rsidR="00BD5940" w:rsidRPr="004A750A" w:rsidRDefault="00BD5940" w:rsidP="00835BFE">
            <w:pPr>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ab/>
              <w:t>3</w:t>
            </w:r>
            <w:r w:rsidRPr="004A750A">
              <w:rPr>
                <w:rFonts w:ascii="TH Sarabun New" w:hAnsi="TH Sarabun New" w:cs="TH Sarabun New"/>
                <w:color w:val="000000" w:themeColor="text1"/>
                <w:sz w:val="32"/>
                <w:szCs w:val="32"/>
                <w:cs/>
              </w:rPr>
              <w:t>. เพื่อให้ผู้เรียนสามารถปรับใช้ความเข้าใจต่อสิทธิมนุษยชนในการใช้ชีวิตในสังคม</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ประกอบอาชีพ สื่อสาร และมีส่วนร่วมในกิจกรรมทางสังคมอย่างมีจริยธรรม</w:t>
            </w:r>
          </w:p>
          <w:p w14:paraId="075D18A5" w14:textId="77777777" w:rsidR="00BD5940" w:rsidRPr="004A750A" w:rsidRDefault="00BD5940" w:rsidP="00835BFE">
            <w:pPr>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ab/>
              <w:t>4. เพื่อให้ผู้เรียนสามารถตระหนักในสิทธิ หน้าที่ ความเท่าเทียม ความหลากหลาย และพร้อมมีส่วนร่วมในการเปลี่ยนแปลงทางสังคมอย่างสร้างสรรค์</w:t>
            </w:r>
          </w:p>
          <w:p w14:paraId="1987365B" w14:textId="77777777" w:rsidR="00BD5940" w:rsidRPr="004A750A" w:rsidRDefault="00BD5940" w:rsidP="00835BFE">
            <w:pPr>
              <w:pBdr>
                <w:top w:val="nil"/>
                <w:left w:val="nil"/>
                <w:bottom w:val="nil"/>
                <w:right w:val="nil"/>
                <w:between w:val="nil"/>
              </w:pBdr>
              <w:tabs>
                <w:tab w:val="left" w:pos="1080"/>
              </w:tabs>
              <w:ind w:left="2" w:hanging="4"/>
              <w:jc w:val="both"/>
              <w:rPr>
                <w:rFonts w:ascii="TH Sarabun New" w:eastAsia="TH Sarabun PSK" w:hAnsi="TH Sarabun New" w:cs="TH Sarabun New"/>
                <w:color w:val="000000" w:themeColor="text1"/>
                <w:sz w:val="32"/>
                <w:szCs w:val="32"/>
              </w:rPr>
            </w:pPr>
          </w:p>
          <w:p w14:paraId="733CEE50" w14:textId="77777777" w:rsidR="00BD5940" w:rsidRPr="004A750A" w:rsidRDefault="00BD5940" w:rsidP="00835BFE">
            <w:pPr>
              <w:tabs>
                <w:tab w:val="left" w:pos="1080"/>
              </w:tabs>
              <w:jc w:val="thaiDistribute"/>
              <w:rPr>
                <w:rFonts w:ascii="TH Sarabun New" w:hAnsi="TH Sarabun New" w:cs="TH Sarabun New"/>
                <w:b/>
                <w:bCs/>
                <w:color w:val="000000" w:themeColor="text1"/>
                <w:sz w:val="32"/>
                <w:szCs w:val="32"/>
              </w:rPr>
            </w:pPr>
          </w:p>
        </w:tc>
        <w:tc>
          <w:tcPr>
            <w:tcW w:w="3118" w:type="dxa"/>
          </w:tcPr>
          <w:p w14:paraId="038F682E"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 xml:space="preserve">วิธีการสอน </w:t>
            </w:r>
            <w:r w:rsidRPr="004A750A">
              <w:rPr>
                <w:rFonts w:ascii="TH Sarabun New" w:hAnsi="TH Sarabun New" w:cs="TH Sarabun New"/>
                <w:color w:val="000000" w:themeColor="text1"/>
                <w:spacing w:val="-4"/>
                <w:sz w:val="32"/>
                <w:szCs w:val="32"/>
                <w:cs/>
              </w:rPr>
              <w:t>อาจใช้วิธีการดังนี้</w:t>
            </w:r>
          </w:p>
          <w:p w14:paraId="2F9C5C97"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w:t>
            </w:r>
            <w:r w:rsidRPr="004A750A">
              <w:rPr>
                <w:rFonts w:ascii="TH Sarabun New" w:hAnsi="TH Sarabun New" w:cs="TH Sarabun New"/>
                <w:color w:val="000000" w:themeColor="text1"/>
                <w:spacing w:val="-4"/>
                <w:sz w:val="32"/>
                <w:szCs w:val="32"/>
                <w:cs/>
              </w:rPr>
              <w:t>บรรยายแบบมีปฏิสัมพันธ์ (</w:t>
            </w:r>
            <w:r w:rsidRPr="004A750A">
              <w:rPr>
                <w:rFonts w:ascii="TH Sarabun New" w:hAnsi="TH Sarabun New" w:cs="TH Sarabun New"/>
                <w:color w:val="000000" w:themeColor="text1"/>
                <w:spacing w:val="-4"/>
                <w:sz w:val="32"/>
                <w:szCs w:val="32"/>
              </w:rPr>
              <w:t>Interactive Lecture)</w:t>
            </w:r>
            <w:r w:rsidRPr="004A750A">
              <w:rPr>
                <w:rFonts w:ascii="TH Sarabun New" w:hAnsi="TH Sarabun New" w:cs="TH Sarabun New"/>
                <w:color w:val="000000" w:themeColor="text1"/>
                <w:spacing w:val="-4"/>
                <w:sz w:val="32"/>
                <w:szCs w:val="32"/>
              </w:rPr>
              <w:tab/>
            </w:r>
          </w:p>
          <w:p w14:paraId="1C98E952"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 xml:space="preserve">ใช้สื่อ </w:t>
            </w:r>
            <w:r w:rsidRPr="004A750A">
              <w:rPr>
                <w:rFonts w:ascii="TH Sarabun New" w:hAnsi="TH Sarabun New" w:cs="TH Sarabun New"/>
                <w:color w:val="000000" w:themeColor="text1"/>
                <w:spacing w:val="-4"/>
                <w:sz w:val="32"/>
                <w:szCs w:val="32"/>
              </w:rPr>
              <w:t xml:space="preserve">PowerPoint </w:t>
            </w:r>
            <w:r w:rsidRPr="004A750A">
              <w:rPr>
                <w:rFonts w:ascii="TH Sarabun New" w:hAnsi="TH Sarabun New" w:cs="TH Sarabun New"/>
                <w:color w:val="000000" w:themeColor="text1"/>
                <w:spacing w:val="-4"/>
                <w:sz w:val="32"/>
                <w:szCs w:val="32"/>
                <w:cs/>
              </w:rPr>
              <w:t>และเอกสารประกอบ</w:t>
            </w:r>
          </w:p>
          <w:p w14:paraId="313BA7D0"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แบบฝึกหัดท้ายบท</w:t>
            </w:r>
          </w:p>
          <w:p w14:paraId="58A192CE"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4. Pre-Test/Post-test</w:t>
            </w:r>
          </w:p>
          <w:p w14:paraId="4989C42C"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5. </w:t>
            </w:r>
            <w:r w:rsidRPr="004A750A">
              <w:rPr>
                <w:rFonts w:ascii="TH Sarabun New" w:hAnsi="TH Sarabun New" w:cs="TH Sarabun New"/>
                <w:color w:val="000000" w:themeColor="text1"/>
                <w:spacing w:val="-4"/>
                <w:sz w:val="32"/>
                <w:szCs w:val="32"/>
                <w:cs/>
              </w:rPr>
              <w:t>การอภิปรายกลุ่ม (</w:t>
            </w:r>
            <w:r w:rsidRPr="004A750A">
              <w:rPr>
                <w:rFonts w:ascii="TH Sarabun New" w:hAnsi="TH Sarabun New" w:cs="TH Sarabun New"/>
                <w:color w:val="000000" w:themeColor="text1"/>
                <w:spacing w:val="-4"/>
                <w:sz w:val="32"/>
                <w:szCs w:val="32"/>
              </w:rPr>
              <w:t>Group Discussion)</w:t>
            </w:r>
            <w:r w:rsidRPr="004A750A">
              <w:rPr>
                <w:rFonts w:ascii="TH Sarabun New" w:hAnsi="TH Sarabun New" w:cs="TH Sarabun New"/>
                <w:color w:val="000000" w:themeColor="text1"/>
                <w:spacing w:val="-4"/>
                <w:sz w:val="32"/>
                <w:szCs w:val="32"/>
              </w:rPr>
              <w:tab/>
            </w:r>
          </w:p>
          <w:p w14:paraId="4537B5EF"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6.</w:t>
            </w:r>
            <w:r w:rsidRPr="004A750A">
              <w:rPr>
                <w:rFonts w:ascii="TH Sarabun New" w:hAnsi="TH Sarabun New" w:cs="TH Sarabun New"/>
                <w:color w:val="000000" w:themeColor="text1"/>
                <w:spacing w:val="-4"/>
                <w:sz w:val="32"/>
                <w:szCs w:val="32"/>
                <w:cs/>
              </w:rPr>
              <w:t>วิเคราะห์กรณีศึกษา (</w:t>
            </w:r>
            <w:r w:rsidRPr="004A750A">
              <w:rPr>
                <w:rFonts w:ascii="TH Sarabun New" w:hAnsi="TH Sarabun New" w:cs="TH Sarabun New"/>
                <w:color w:val="000000" w:themeColor="text1"/>
                <w:spacing w:val="-4"/>
                <w:sz w:val="32"/>
                <w:szCs w:val="32"/>
              </w:rPr>
              <w:t>Case Analysis)</w:t>
            </w:r>
            <w:r w:rsidRPr="004A750A">
              <w:rPr>
                <w:rFonts w:ascii="TH Sarabun New" w:hAnsi="TH Sarabun New" w:cs="TH Sarabun New"/>
                <w:color w:val="000000" w:themeColor="text1"/>
                <w:spacing w:val="-4"/>
                <w:sz w:val="32"/>
                <w:szCs w:val="32"/>
              </w:rPr>
              <w:tab/>
            </w:r>
          </w:p>
          <w:p w14:paraId="054B6586"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7. </w:t>
            </w:r>
            <w:r w:rsidRPr="004A750A">
              <w:rPr>
                <w:rFonts w:ascii="TH Sarabun New" w:hAnsi="TH Sarabun New" w:cs="TH Sarabun New"/>
                <w:color w:val="000000" w:themeColor="text1"/>
                <w:spacing w:val="-4"/>
                <w:sz w:val="32"/>
                <w:szCs w:val="32"/>
                <w:cs/>
              </w:rPr>
              <w:t>ใช้ภาพยนตร์/บทความข่าวเป็นฐานในการตั้งคำถาม</w:t>
            </w:r>
          </w:p>
          <w:p w14:paraId="38827509"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8. </w:t>
            </w:r>
            <w:r w:rsidRPr="004A750A">
              <w:rPr>
                <w:rFonts w:ascii="TH Sarabun New" w:hAnsi="TH Sarabun New" w:cs="TH Sarabun New"/>
                <w:color w:val="000000" w:themeColor="text1"/>
                <w:spacing w:val="-4"/>
                <w:sz w:val="32"/>
                <w:szCs w:val="32"/>
                <w:cs/>
              </w:rPr>
              <w:t>บทวิเคราะห์รายบุคคลหรือกลุ่ม</w:t>
            </w:r>
          </w:p>
          <w:p w14:paraId="7FD0AC50"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9. </w:t>
            </w:r>
            <w:r w:rsidRPr="004A750A">
              <w:rPr>
                <w:rFonts w:ascii="TH Sarabun New" w:hAnsi="TH Sarabun New" w:cs="TH Sarabun New"/>
                <w:color w:val="000000" w:themeColor="text1"/>
                <w:spacing w:val="-4"/>
                <w:sz w:val="32"/>
                <w:szCs w:val="32"/>
                <w:cs/>
              </w:rPr>
              <w:t>การนำเสนอผลงานด้วยสื่อดิจิทัล (</w:t>
            </w:r>
            <w:r w:rsidRPr="004A750A">
              <w:rPr>
                <w:rFonts w:ascii="TH Sarabun New" w:hAnsi="TH Sarabun New" w:cs="TH Sarabun New"/>
                <w:color w:val="000000" w:themeColor="text1"/>
                <w:spacing w:val="-4"/>
                <w:sz w:val="32"/>
                <w:szCs w:val="32"/>
              </w:rPr>
              <w:t>Video, Infographic)</w:t>
            </w:r>
          </w:p>
          <w:p w14:paraId="036F754C"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10. </w:t>
            </w:r>
            <w:r w:rsidRPr="004A750A">
              <w:rPr>
                <w:rFonts w:ascii="TH Sarabun New" w:hAnsi="TH Sarabun New" w:cs="TH Sarabun New"/>
                <w:color w:val="000000" w:themeColor="text1"/>
                <w:spacing w:val="-4"/>
                <w:sz w:val="32"/>
                <w:szCs w:val="32"/>
                <w:cs/>
              </w:rPr>
              <w:t xml:space="preserve">การสร้างสื่อ </w:t>
            </w:r>
            <w:r w:rsidRPr="004A750A">
              <w:rPr>
                <w:rFonts w:ascii="TH Sarabun New" w:hAnsi="TH Sarabun New" w:cs="TH Sarabun New"/>
                <w:color w:val="000000" w:themeColor="text1"/>
                <w:spacing w:val="-4"/>
                <w:sz w:val="32"/>
                <w:szCs w:val="32"/>
              </w:rPr>
              <w:t xml:space="preserve">TikTok, Facebook </w:t>
            </w:r>
            <w:r w:rsidRPr="004A750A">
              <w:rPr>
                <w:rFonts w:ascii="TH Sarabun New" w:hAnsi="TH Sarabun New" w:cs="TH Sarabun New"/>
                <w:color w:val="000000" w:themeColor="text1"/>
                <w:spacing w:val="-4"/>
                <w:sz w:val="32"/>
                <w:szCs w:val="32"/>
                <w:cs/>
              </w:rPr>
              <w:t>เพื่อสร้างการรับรู้ (</w:t>
            </w:r>
            <w:r w:rsidRPr="004A750A">
              <w:rPr>
                <w:rFonts w:ascii="TH Sarabun New" w:hAnsi="TH Sarabun New" w:cs="TH Sarabun New"/>
                <w:color w:val="000000" w:themeColor="text1"/>
                <w:spacing w:val="-4"/>
                <w:sz w:val="32"/>
                <w:szCs w:val="32"/>
              </w:rPr>
              <w:t>Awareness)</w:t>
            </w:r>
          </w:p>
          <w:p w14:paraId="65F39E6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11. Workshop “</w:t>
            </w:r>
            <w:r w:rsidRPr="004A750A">
              <w:rPr>
                <w:rFonts w:ascii="TH Sarabun New" w:hAnsi="TH Sarabun New" w:cs="TH Sarabun New"/>
                <w:color w:val="000000" w:themeColor="text1"/>
                <w:spacing w:val="-4"/>
                <w:sz w:val="32"/>
                <w:szCs w:val="32"/>
                <w:cs/>
              </w:rPr>
              <w:t>พูดเพื่อสิทธิ” (</w:t>
            </w:r>
            <w:r w:rsidRPr="004A750A">
              <w:rPr>
                <w:rFonts w:ascii="TH Sarabun New" w:hAnsi="TH Sarabun New" w:cs="TH Sarabun New"/>
                <w:color w:val="000000" w:themeColor="text1"/>
                <w:spacing w:val="-4"/>
                <w:sz w:val="32"/>
                <w:szCs w:val="32"/>
              </w:rPr>
              <w:t>Public Communication for Justice)</w:t>
            </w:r>
          </w:p>
          <w:p w14:paraId="4E0FCACD"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12. </w:t>
            </w:r>
            <w:r w:rsidRPr="004A750A">
              <w:rPr>
                <w:rFonts w:ascii="TH Sarabun New" w:hAnsi="TH Sarabun New" w:cs="TH Sarabun New"/>
                <w:color w:val="000000" w:themeColor="text1"/>
                <w:spacing w:val="-4"/>
                <w:sz w:val="32"/>
                <w:szCs w:val="32"/>
                <w:cs/>
              </w:rPr>
              <w:t>กิจกรรมกลุ่มสัมพันธ์และอภิปรายประเด็นจริยธรรมการทำกิจกรรมอาสาสมัครในชุมชน (</w:t>
            </w:r>
            <w:r w:rsidRPr="004A750A">
              <w:rPr>
                <w:rFonts w:ascii="TH Sarabun New" w:hAnsi="TH Sarabun New" w:cs="TH Sarabun New"/>
                <w:color w:val="000000" w:themeColor="text1"/>
                <w:spacing w:val="-4"/>
                <w:sz w:val="32"/>
                <w:szCs w:val="32"/>
              </w:rPr>
              <w:t>Service Learning)</w:t>
            </w:r>
          </w:p>
          <w:p w14:paraId="4EE3F2F6"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13. </w:t>
            </w:r>
            <w:r w:rsidRPr="004A750A">
              <w:rPr>
                <w:rFonts w:ascii="TH Sarabun New" w:hAnsi="TH Sarabun New" w:cs="TH Sarabun New"/>
                <w:color w:val="000000" w:themeColor="text1"/>
                <w:spacing w:val="-4"/>
                <w:sz w:val="32"/>
                <w:szCs w:val="32"/>
                <w:cs/>
              </w:rPr>
              <w:t>เวทีเสวนาวิชาการและสะท้อนคิด (</w:t>
            </w:r>
            <w:r w:rsidRPr="004A750A">
              <w:rPr>
                <w:rFonts w:ascii="TH Sarabun New" w:hAnsi="TH Sarabun New" w:cs="TH Sarabun New"/>
                <w:color w:val="000000" w:themeColor="text1"/>
                <w:spacing w:val="-4"/>
                <w:sz w:val="32"/>
                <w:szCs w:val="32"/>
              </w:rPr>
              <w:t>Reflection Session)</w:t>
            </w:r>
          </w:p>
          <w:p w14:paraId="19ECB51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t>วิธีการประเมิน</w:t>
            </w:r>
            <w:r w:rsidRPr="004A750A">
              <w:rPr>
                <w:rFonts w:ascii="TH Sarabun New" w:hAnsi="TH Sarabun New" w:cs="TH Sarabun New"/>
                <w:color w:val="000000" w:themeColor="text1"/>
                <w:spacing w:val="-4"/>
                <w:sz w:val="32"/>
                <w:szCs w:val="32"/>
                <w:cs/>
              </w:rPr>
              <w:t xml:space="preserve"> อาจใช้วิธีการดังนี้</w:t>
            </w:r>
          </w:p>
          <w:p w14:paraId="28EAFDA8"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Pre-test / Post-test </w:t>
            </w:r>
            <w:r w:rsidRPr="004A750A">
              <w:rPr>
                <w:rFonts w:ascii="TH Sarabun New" w:hAnsi="TH Sarabun New" w:cs="TH Sarabun New"/>
                <w:color w:val="000000" w:themeColor="text1"/>
                <w:spacing w:val="-4"/>
                <w:sz w:val="32"/>
                <w:szCs w:val="32"/>
                <w:cs/>
              </w:rPr>
              <w:t>เพื่อวัดความรู้ก่อน–หลังเรียน</w:t>
            </w:r>
          </w:p>
          <w:p w14:paraId="5A11DD83"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แบบฝึกหัดท้ายบท</w:t>
            </w:r>
            <w:r w:rsidRPr="004A750A">
              <w:rPr>
                <w:rFonts w:ascii="TH Sarabun New" w:hAnsi="TH Sarabun New" w:cs="TH Sarabun New"/>
                <w:color w:val="000000" w:themeColor="text1"/>
                <w:spacing w:val="-4"/>
                <w:sz w:val="32"/>
                <w:szCs w:val="32"/>
                <w:cs/>
              </w:rPr>
              <w:tab/>
            </w:r>
          </w:p>
          <w:p w14:paraId="7A6BCF5D"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3. </w:t>
            </w:r>
            <w:r w:rsidRPr="004A750A">
              <w:rPr>
                <w:rFonts w:ascii="TH Sarabun New" w:hAnsi="TH Sarabun New" w:cs="TH Sarabun New"/>
                <w:color w:val="000000" w:themeColor="text1"/>
                <w:spacing w:val="-4"/>
                <w:sz w:val="32"/>
                <w:szCs w:val="32"/>
                <w:cs/>
              </w:rPr>
              <w:t>ข้อสอบปรนัย และ อัตนัย</w:t>
            </w:r>
          </w:p>
          <w:p w14:paraId="14FF2EC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4. </w:t>
            </w:r>
            <w:r w:rsidRPr="004A750A">
              <w:rPr>
                <w:rFonts w:ascii="TH Sarabun New" w:hAnsi="TH Sarabun New" w:cs="TH Sarabun New"/>
                <w:color w:val="000000" w:themeColor="text1"/>
                <w:spacing w:val="-4"/>
                <w:sz w:val="32"/>
                <w:szCs w:val="32"/>
                <w:cs/>
              </w:rPr>
              <w:t>การสอบกลางภาคและปลายภาค</w:t>
            </w:r>
          </w:p>
          <w:p w14:paraId="1CB16148"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5. </w:t>
            </w:r>
            <w:r w:rsidRPr="004A750A">
              <w:rPr>
                <w:rFonts w:ascii="TH Sarabun New" w:hAnsi="TH Sarabun New" w:cs="TH Sarabun New"/>
                <w:color w:val="000000" w:themeColor="text1"/>
                <w:spacing w:val="-4"/>
                <w:sz w:val="32"/>
                <w:szCs w:val="32"/>
                <w:cs/>
              </w:rPr>
              <w:t>การวิเคราะห์กรณีศึกษา (</w:t>
            </w:r>
            <w:r w:rsidRPr="004A750A">
              <w:rPr>
                <w:rFonts w:ascii="TH Sarabun New" w:hAnsi="TH Sarabun New" w:cs="TH Sarabun New"/>
                <w:color w:val="000000" w:themeColor="text1"/>
                <w:spacing w:val="-4"/>
                <w:sz w:val="32"/>
                <w:szCs w:val="32"/>
              </w:rPr>
              <w:t>Case Study Analysis)</w:t>
            </w:r>
          </w:p>
          <w:p w14:paraId="5BEDBF5A"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6. </w:t>
            </w:r>
            <w:r w:rsidRPr="004A750A">
              <w:rPr>
                <w:rFonts w:ascii="TH Sarabun New" w:hAnsi="TH Sarabun New" w:cs="TH Sarabun New"/>
                <w:color w:val="000000" w:themeColor="text1"/>
                <w:spacing w:val="-4"/>
                <w:sz w:val="32"/>
                <w:szCs w:val="32"/>
                <w:cs/>
              </w:rPr>
              <w:t>กิจกรรมอภิปรายกลุ่ม</w:t>
            </w:r>
          </w:p>
          <w:p w14:paraId="4AD2C260"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7. </w:t>
            </w:r>
            <w:r w:rsidRPr="004A750A">
              <w:rPr>
                <w:rFonts w:ascii="TH Sarabun New" w:hAnsi="TH Sarabun New" w:cs="TH Sarabun New"/>
                <w:color w:val="000000" w:themeColor="text1"/>
                <w:spacing w:val="-4"/>
                <w:sz w:val="32"/>
                <w:szCs w:val="32"/>
                <w:cs/>
              </w:rPr>
              <w:t>การนำเสนอรายงานวิเคราะห์สถานการณ์</w:t>
            </w:r>
          </w:p>
          <w:p w14:paraId="1277BF2F"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8. </w:t>
            </w:r>
            <w:r w:rsidRPr="004A750A">
              <w:rPr>
                <w:rFonts w:ascii="TH Sarabun New" w:hAnsi="TH Sarabun New" w:cs="TH Sarabun New"/>
                <w:color w:val="000000" w:themeColor="text1"/>
                <w:spacing w:val="-4"/>
                <w:sz w:val="32"/>
                <w:szCs w:val="32"/>
                <w:cs/>
              </w:rPr>
              <w:t>แบบประเมินความสามารถด้านการคิดวิเคราะห์</w:t>
            </w:r>
          </w:p>
          <w:p w14:paraId="16EE2D8B"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9. </w:t>
            </w:r>
            <w:r w:rsidRPr="004A750A">
              <w:rPr>
                <w:rFonts w:ascii="TH Sarabun New" w:hAnsi="TH Sarabun New" w:cs="TH Sarabun New"/>
                <w:color w:val="000000" w:themeColor="text1"/>
                <w:spacing w:val="-4"/>
                <w:sz w:val="32"/>
                <w:szCs w:val="32"/>
                <w:cs/>
              </w:rPr>
              <w:t>โครงงาน (</w:t>
            </w:r>
            <w:r w:rsidRPr="004A750A">
              <w:rPr>
                <w:rFonts w:ascii="TH Sarabun New" w:hAnsi="TH Sarabun New" w:cs="TH Sarabun New"/>
                <w:color w:val="000000" w:themeColor="text1"/>
                <w:spacing w:val="-4"/>
                <w:sz w:val="32"/>
                <w:szCs w:val="32"/>
              </w:rPr>
              <w:t xml:space="preserve">Project-based Assessment) </w:t>
            </w:r>
            <w:r w:rsidRPr="004A750A">
              <w:rPr>
                <w:rFonts w:ascii="TH Sarabun New" w:hAnsi="TH Sarabun New" w:cs="TH Sarabun New"/>
                <w:color w:val="000000" w:themeColor="text1"/>
                <w:spacing w:val="-4"/>
                <w:sz w:val="32"/>
                <w:szCs w:val="32"/>
                <w:cs/>
              </w:rPr>
              <w:t xml:space="preserve">เช่น การสร้างคลิป </w:t>
            </w:r>
            <w:r w:rsidRPr="004A750A">
              <w:rPr>
                <w:rFonts w:ascii="TH Sarabun New" w:hAnsi="TH Sarabun New" w:cs="TH Sarabun New"/>
                <w:color w:val="000000" w:themeColor="text1"/>
                <w:spacing w:val="-4"/>
                <w:sz w:val="32"/>
                <w:szCs w:val="32"/>
              </w:rPr>
              <w:t xml:space="preserve">TikTok / </w:t>
            </w:r>
            <w:r w:rsidRPr="004A750A">
              <w:rPr>
                <w:rFonts w:ascii="TH Sarabun New" w:hAnsi="TH Sarabun New" w:cs="TH Sarabun New"/>
                <w:color w:val="000000" w:themeColor="text1"/>
                <w:spacing w:val="-4"/>
                <w:sz w:val="32"/>
                <w:szCs w:val="32"/>
                <w:cs/>
              </w:rPr>
              <w:t xml:space="preserve">สื่อ </w:t>
            </w:r>
            <w:r w:rsidRPr="004A750A">
              <w:rPr>
                <w:rFonts w:ascii="TH Sarabun New" w:hAnsi="TH Sarabun New" w:cs="TH Sarabun New"/>
                <w:color w:val="000000" w:themeColor="text1"/>
                <w:spacing w:val="-4"/>
                <w:sz w:val="32"/>
                <w:szCs w:val="32"/>
              </w:rPr>
              <w:t>Facebook</w:t>
            </w:r>
          </w:p>
          <w:p w14:paraId="4A55DB34"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10. </w:t>
            </w:r>
            <w:r w:rsidRPr="004A750A">
              <w:rPr>
                <w:rFonts w:ascii="TH Sarabun New" w:hAnsi="TH Sarabun New" w:cs="TH Sarabun New"/>
                <w:color w:val="000000" w:themeColor="text1"/>
                <w:spacing w:val="-4"/>
                <w:sz w:val="32"/>
                <w:szCs w:val="32"/>
                <w:cs/>
              </w:rPr>
              <w:t>การนำเสนอผลงาน (</w:t>
            </w:r>
            <w:r w:rsidRPr="004A750A">
              <w:rPr>
                <w:rFonts w:ascii="TH Sarabun New" w:hAnsi="TH Sarabun New" w:cs="TH Sarabun New"/>
                <w:color w:val="000000" w:themeColor="text1"/>
                <w:spacing w:val="-4"/>
                <w:sz w:val="32"/>
                <w:szCs w:val="32"/>
              </w:rPr>
              <w:t>Presentation Rubric)</w:t>
            </w:r>
          </w:p>
          <w:p w14:paraId="5AC72C16"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11. </w:t>
            </w:r>
            <w:r w:rsidRPr="004A750A">
              <w:rPr>
                <w:rFonts w:ascii="TH Sarabun New" w:hAnsi="TH Sarabun New" w:cs="TH Sarabun New"/>
                <w:color w:val="000000" w:themeColor="text1"/>
                <w:spacing w:val="-4"/>
                <w:sz w:val="32"/>
                <w:szCs w:val="32"/>
                <w:cs/>
              </w:rPr>
              <w:t>กิจกรรมจำลองสถานการณ์/อภิปรายสาธารณะ</w:t>
            </w:r>
          </w:p>
          <w:p w14:paraId="25F32BCC"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12. </w:t>
            </w:r>
            <w:r w:rsidRPr="004A750A">
              <w:rPr>
                <w:rFonts w:ascii="TH Sarabun New" w:hAnsi="TH Sarabun New" w:cs="TH Sarabun New"/>
                <w:color w:val="000000" w:themeColor="text1"/>
                <w:spacing w:val="-4"/>
                <w:sz w:val="32"/>
                <w:szCs w:val="32"/>
                <w:cs/>
              </w:rPr>
              <w:t>การประเมินตนเองและเพื่อน (</w:t>
            </w:r>
            <w:r w:rsidRPr="004A750A">
              <w:rPr>
                <w:rFonts w:ascii="TH Sarabun New" w:hAnsi="TH Sarabun New" w:cs="TH Sarabun New"/>
                <w:color w:val="000000" w:themeColor="text1"/>
                <w:spacing w:val="-4"/>
                <w:sz w:val="32"/>
                <w:szCs w:val="32"/>
              </w:rPr>
              <w:t>Peer &amp; Self-Assessment</w:t>
            </w:r>
          </w:p>
          <w:p w14:paraId="7CE408D9"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13. </w:t>
            </w:r>
            <w:r w:rsidRPr="004A750A">
              <w:rPr>
                <w:rFonts w:ascii="TH Sarabun New" w:hAnsi="TH Sarabun New" w:cs="TH Sarabun New"/>
                <w:color w:val="000000" w:themeColor="text1"/>
                <w:spacing w:val="-4"/>
                <w:sz w:val="32"/>
                <w:szCs w:val="32"/>
                <w:cs/>
              </w:rPr>
              <w:t>สังเกตพฤติกรรมระหว่างการทำงานกลุ่ม</w:t>
            </w:r>
          </w:p>
          <w:p w14:paraId="53346192"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14. </w:t>
            </w:r>
            <w:r w:rsidRPr="004A750A">
              <w:rPr>
                <w:rFonts w:ascii="TH Sarabun New" w:hAnsi="TH Sarabun New" w:cs="TH Sarabun New"/>
                <w:color w:val="000000" w:themeColor="text1"/>
                <w:spacing w:val="-4"/>
                <w:sz w:val="32"/>
                <w:szCs w:val="32"/>
                <w:cs/>
              </w:rPr>
              <w:t>แบบประเมินการมีส่วนร่วมในกิจกรรมอาสาสมัคร/กิจกรรมกลุ่ม</w:t>
            </w:r>
          </w:p>
          <w:p w14:paraId="1B8FF7E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15. </w:t>
            </w:r>
            <w:r w:rsidRPr="004A750A">
              <w:rPr>
                <w:rFonts w:ascii="TH Sarabun New" w:hAnsi="TH Sarabun New" w:cs="TH Sarabun New"/>
                <w:color w:val="000000" w:themeColor="text1"/>
                <w:spacing w:val="-4"/>
                <w:sz w:val="32"/>
                <w:szCs w:val="32"/>
                <w:cs/>
              </w:rPr>
              <w:t>การสะท้อนคิด (</w:t>
            </w:r>
            <w:r w:rsidRPr="004A750A">
              <w:rPr>
                <w:rFonts w:ascii="TH Sarabun New" w:hAnsi="TH Sarabun New" w:cs="TH Sarabun New"/>
                <w:color w:val="000000" w:themeColor="text1"/>
                <w:spacing w:val="-4"/>
                <w:sz w:val="32"/>
                <w:szCs w:val="32"/>
              </w:rPr>
              <w:t>Reflection Journal)</w:t>
            </w:r>
          </w:p>
        </w:tc>
        <w:tc>
          <w:tcPr>
            <w:tcW w:w="3260" w:type="dxa"/>
          </w:tcPr>
          <w:p w14:paraId="729AB3EA" w14:textId="77777777" w:rsidR="001F5512" w:rsidRPr="001F5512"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lastRenderedPageBreak/>
              <w:t xml:space="preserve">CLO 1: </w:t>
            </w:r>
            <w:r w:rsidRPr="001F5512">
              <w:rPr>
                <w:rFonts w:ascii="TH Sarabun New" w:hAnsi="TH Sarabun New" w:cs="TH Sarabun New"/>
                <w:color w:val="000000" w:themeColor="text1"/>
                <w:sz w:val="32"/>
                <w:szCs w:val="32"/>
                <w:cs/>
              </w:rPr>
              <w:t>ผู้เรียนสามารถอธิบายได้ถึงความหมาย กำเนิด พัฒนาการ หลักการพื้นฐานของสิทธิมนุษยชน และความยุติธรรมทางเพศสถานะ รวมถึงปัญหา ผลกระทบ และการพัฒนาในบริบทโลก (</w:t>
            </w:r>
            <w:r w:rsidRPr="001F5512">
              <w:rPr>
                <w:rFonts w:ascii="TH Sarabun New" w:hAnsi="TH Sarabun New" w:cs="TH Sarabun New"/>
                <w:color w:val="000000" w:themeColor="text1"/>
                <w:sz w:val="32"/>
                <w:szCs w:val="32"/>
              </w:rPr>
              <w:t>PLO 1A, PLO 1B)</w:t>
            </w:r>
          </w:p>
          <w:p w14:paraId="33F517D6" w14:textId="77777777" w:rsidR="001F5512" w:rsidRPr="001F5512"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t xml:space="preserve">CLO 2: </w:t>
            </w:r>
            <w:r w:rsidRPr="001F5512">
              <w:rPr>
                <w:rFonts w:ascii="TH Sarabun New" w:hAnsi="TH Sarabun New" w:cs="TH Sarabun New"/>
                <w:color w:val="000000" w:themeColor="text1"/>
                <w:sz w:val="32"/>
                <w:szCs w:val="32"/>
                <w:cs/>
              </w:rPr>
              <w:t>ผู้เรียนสามารถใช้ความรู้ทางทฤษฎีมาวิเคราะห์สถานการณ์ความไม่เท่าเทียมประเมินกรณีปัญหาสิทธิมนุษยชน ตั้งคำถามเชิงวิพากษ์อย่างมีหลักการได้ (</w:t>
            </w:r>
            <w:r w:rsidRPr="001F5512">
              <w:rPr>
                <w:rFonts w:ascii="TH Sarabun New" w:hAnsi="TH Sarabun New" w:cs="TH Sarabun New"/>
                <w:color w:val="000000" w:themeColor="text1"/>
                <w:sz w:val="32"/>
                <w:szCs w:val="32"/>
              </w:rPr>
              <w:t>PLO 2, PLO 3)</w:t>
            </w:r>
          </w:p>
          <w:p w14:paraId="5CA04216" w14:textId="14A87D2D" w:rsidR="001F5512" w:rsidRPr="001F5512"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lastRenderedPageBreak/>
              <w:t xml:space="preserve">CLO 3: </w:t>
            </w:r>
            <w:r w:rsidRPr="001F5512">
              <w:rPr>
                <w:rFonts w:ascii="TH Sarabun New" w:hAnsi="TH Sarabun New" w:cs="TH Sarabun New"/>
                <w:color w:val="000000" w:themeColor="text1"/>
                <w:sz w:val="32"/>
                <w:szCs w:val="32"/>
                <w:cs/>
              </w:rPr>
              <w:t>ผู้เรียนสามารถประยุกต์ใช้แนวคิดเรื่องสิทธิ เสรีภาพ และความเสมอภาคในชีวิตประจำวัน สื่อสารเชิงสาธารณะผ่านกิจกรรม การนำเสนอ และการใช้เทคโนโลยีเพื่อจุดประเด็นสิทธิมนุษยชนได้ (</w:t>
            </w:r>
            <w:r w:rsidRPr="001F5512">
              <w:rPr>
                <w:rFonts w:ascii="TH Sarabun New" w:hAnsi="TH Sarabun New" w:cs="TH Sarabun New"/>
                <w:color w:val="000000" w:themeColor="text1"/>
                <w:sz w:val="32"/>
                <w:szCs w:val="32"/>
              </w:rPr>
              <w:t xml:space="preserve">PLO 1B, </w:t>
            </w:r>
            <w:r w:rsidR="005E165A" w:rsidRPr="005E165A">
              <w:rPr>
                <w:rFonts w:ascii="TH Sarabun New" w:hAnsi="TH Sarabun New" w:cs="TH Sarabun New"/>
                <w:color w:val="000000" w:themeColor="text1"/>
                <w:sz w:val="32"/>
                <w:szCs w:val="32"/>
              </w:rPr>
              <w:t>PLO</w:t>
            </w:r>
            <w:r w:rsidRPr="001F5512">
              <w:rPr>
                <w:rFonts w:ascii="TH Sarabun New" w:hAnsi="TH Sarabun New" w:cs="TH Sarabun New"/>
                <w:color w:val="000000" w:themeColor="text1"/>
                <w:sz w:val="32"/>
                <w:szCs w:val="32"/>
              </w:rPr>
              <w:t xml:space="preserve"> 1C, PLO 3)</w:t>
            </w:r>
          </w:p>
          <w:p w14:paraId="123C1443" w14:textId="0B141B90" w:rsidR="00BD5940" w:rsidRPr="004A750A"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t xml:space="preserve">CLO 4: </w:t>
            </w:r>
            <w:r w:rsidRPr="001F5512">
              <w:rPr>
                <w:rFonts w:ascii="TH Sarabun New" w:hAnsi="TH Sarabun New" w:cs="TH Sarabun New"/>
                <w:color w:val="000000" w:themeColor="text1"/>
                <w:sz w:val="32"/>
                <w:szCs w:val="32"/>
                <w:cs/>
              </w:rPr>
              <w:t>ผู้เรียนสามารถแสดงออกถึงความรับผิดชอบต่อส่วนรวม มีจิตสำนึกด้านความยุติธรรม ความเคารพในความหลากหลาย มีส่วนร่วมทางสังคมและการเมืองด้วยจริยธรรม (</w:t>
            </w:r>
            <w:r w:rsidRPr="001F5512">
              <w:rPr>
                <w:rFonts w:ascii="TH Sarabun New" w:hAnsi="TH Sarabun New" w:cs="TH Sarabun New"/>
                <w:color w:val="000000" w:themeColor="text1"/>
                <w:sz w:val="32"/>
                <w:szCs w:val="32"/>
              </w:rPr>
              <w:t>PLO 1C, PLO 3)</w:t>
            </w:r>
          </w:p>
        </w:tc>
      </w:tr>
      <w:tr w:rsidR="005077F7" w:rsidRPr="004A750A" w14:paraId="1134EC9B" w14:textId="77777777" w:rsidTr="005717A5">
        <w:tc>
          <w:tcPr>
            <w:tcW w:w="3006" w:type="dxa"/>
          </w:tcPr>
          <w:p w14:paraId="54534CD2" w14:textId="757DC7A0" w:rsidR="005077F7"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lastRenderedPageBreak/>
              <w:t>002427</w:t>
            </w:r>
            <w:r w:rsidR="005077F7" w:rsidRPr="004A750A">
              <w:rPr>
                <w:rFonts w:ascii="TH Sarabun New" w:hAnsi="TH Sarabun New" w:cs="TH Sarabun New"/>
                <w:color w:val="000000" w:themeColor="text1"/>
                <w:sz w:val="32"/>
                <w:szCs w:val="32"/>
              </w:rPr>
              <w:t xml:space="preserve">  </w:t>
            </w:r>
            <w:r w:rsidR="005077F7" w:rsidRPr="004A750A">
              <w:rPr>
                <w:rFonts w:ascii="TH Sarabun New" w:hAnsi="TH Sarabun New" w:cs="TH Sarabun New"/>
                <w:color w:val="000000" w:themeColor="text1"/>
                <w:sz w:val="32"/>
                <w:szCs w:val="32"/>
                <w:cs/>
              </w:rPr>
              <w:t>โลกา</w:t>
            </w:r>
            <w:proofErr w:type="spellStart"/>
            <w:r w:rsidR="005077F7" w:rsidRPr="004A750A">
              <w:rPr>
                <w:rFonts w:ascii="TH Sarabun New" w:hAnsi="TH Sarabun New" w:cs="TH Sarabun New"/>
                <w:color w:val="000000" w:themeColor="text1"/>
                <w:sz w:val="32"/>
                <w:szCs w:val="32"/>
                <w:cs/>
              </w:rPr>
              <w:t>ภิวั</w:t>
            </w:r>
            <w:proofErr w:type="spellEnd"/>
            <w:r w:rsidR="005077F7" w:rsidRPr="004A750A">
              <w:rPr>
                <w:rFonts w:ascii="TH Sarabun New" w:hAnsi="TH Sarabun New" w:cs="TH Sarabun New"/>
                <w:color w:val="000000" w:themeColor="text1"/>
                <w:sz w:val="32"/>
                <w:szCs w:val="32"/>
                <w:cs/>
              </w:rPr>
              <w:t>ตน์ในยุคดิจิทัล</w:t>
            </w:r>
          </w:p>
        </w:tc>
        <w:tc>
          <w:tcPr>
            <w:tcW w:w="2835" w:type="dxa"/>
          </w:tcPr>
          <w:p w14:paraId="1AB6E570" w14:textId="77777777" w:rsidR="005077F7" w:rsidRPr="004A750A" w:rsidRDefault="005077F7"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ความหมายและพัฒนาการของโลกา</w:t>
            </w:r>
            <w:proofErr w:type="spellStart"/>
            <w:r w:rsidRPr="004A750A">
              <w:rPr>
                <w:rFonts w:ascii="TH Sarabun New" w:hAnsi="TH Sarabun New" w:cs="TH Sarabun New"/>
                <w:color w:val="000000" w:themeColor="text1"/>
                <w:sz w:val="32"/>
                <w:szCs w:val="32"/>
                <w:cs/>
              </w:rPr>
              <w:t>ภิวั</w:t>
            </w:r>
            <w:proofErr w:type="spellEnd"/>
            <w:r w:rsidRPr="004A750A">
              <w:rPr>
                <w:rFonts w:ascii="TH Sarabun New" w:hAnsi="TH Sarabun New" w:cs="TH Sarabun New"/>
                <w:color w:val="000000" w:themeColor="text1"/>
                <w:sz w:val="32"/>
                <w:szCs w:val="32"/>
                <w:cs/>
              </w:rPr>
              <w:t>ตน์ในยุคดิจิทัล โลกา</w:t>
            </w:r>
            <w:proofErr w:type="spellStart"/>
            <w:r w:rsidRPr="004A750A">
              <w:rPr>
                <w:rFonts w:ascii="TH Sarabun New" w:hAnsi="TH Sarabun New" w:cs="TH Sarabun New"/>
                <w:color w:val="000000" w:themeColor="text1"/>
                <w:sz w:val="32"/>
                <w:szCs w:val="32"/>
                <w:cs/>
              </w:rPr>
              <w:t>ภิวั</w:t>
            </w:r>
            <w:proofErr w:type="spellEnd"/>
            <w:r w:rsidRPr="004A750A">
              <w:rPr>
                <w:rFonts w:ascii="TH Sarabun New" w:hAnsi="TH Sarabun New" w:cs="TH Sarabun New"/>
                <w:color w:val="000000" w:themeColor="text1"/>
                <w:sz w:val="32"/>
                <w:szCs w:val="32"/>
                <w:cs/>
              </w:rPr>
              <w:t>ตน์และการเปลี่ยนแปลงของสังคมโลกที่ขับเคลื่อนด้วยเทคโนโลยีดิจิทัล ความสัมพันธ์และผลกระทบของโลกา</w:t>
            </w:r>
            <w:proofErr w:type="spellStart"/>
            <w:r w:rsidRPr="004A750A">
              <w:rPr>
                <w:rFonts w:ascii="TH Sarabun New" w:hAnsi="TH Sarabun New" w:cs="TH Sarabun New"/>
                <w:color w:val="000000" w:themeColor="text1"/>
                <w:sz w:val="32"/>
                <w:szCs w:val="32"/>
                <w:cs/>
              </w:rPr>
              <w:t>ภิวั</w:t>
            </w:r>
            <w:proofErr w:type="spellEnd"/>
            <w:r w:rsidRPr="004A750A">
              <w:rPr>
                <w:rFonts w:ascii="TH Sarabun New" w:hAnsi="TH Sarabun New" w:cs="TH Sarabun New"/>
                <w:color w:val="000000" w:themeColor="text1"/>
                <w:sz w:val="32"/>
                <w:szCs w:val="32"/>
                <w:cs/>
              </w:rPr>
              <w:t>ตน์ในยุคดิจิทัลที่มีต่อสังคม วัฒนธรรม เทคโนโลยี เศรษฐกิจ การเมือง ธรรมชาติและสิ่งแวดล้อม ความรับผิดชอบในฐานะพลเมืองโลกต่อการเปลี่ยนแปลง</w:t>
            </w:r>
          </w:p>
        </w:tc>
        <w:tc>
          <w:tcPr>
            <w:tcW w:w="2977" w:type="dxa"/>
          </w:tcPr>
          <w:p w14:paraId="758CC8A9"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เพื่อให้เข้าใจความหมายและพัฒนาการของโลกา</w:t>
            </w:r>
            <w:proofErr w:type="spellStart"/>
            <w:r w:rsidRPr="004A750A">
              <w:rPr>
                <w:rFonts w:ascii="TH Sarabun New" w:eastAsia="TH Sarabun PSK" w:hAnsi="TH Sarabun New" w:cs="TH Sarabun New"/>
                <w:color w:val="000000" w:themeColor="text1"/>
                <w:sz w:val="32"/>
                <w:szCs w:val="32"/>
                <w:cs/>
              </w:rPr>
              <w:t>ภิวั</w:t>
            </w:r>
            <w:proofErr w:type="spellEnd"/>
            <w:r w:rsidRPr="004A750A">
              <w:rPr>
                <w:rFonts w:ascii="TH Sarabun New" w:eastAsia="TH Sarabun PSK" w:hAnsi="TH Sarabun New" w:cs="TH Sarabun New"/>
                <w:color w:val="000000" w:themeColor="text1"/>
                <w:sz w:val="32"/>
                <w:szCs w:val="32"/>
                <w:cs/>
              </w:rPr>
              <w:t>ตน์ในยุคดิจิทัล</w:t>
            </w:r>
          </w:p>
          <w:p w14:paraId="34FAE678"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2. เพื่อสามารถอธิบายผลกระทบที่เกิดจากใช้เทคโนโลยีดิจิทัล เช่น ปัญญาประดิษฐ์ บล็อกเชนและคลาว</w:t>
            </w:r>
            <w:proofErr w:type="spellStart"/>
            <w:r w:rsidRPr="004A750A">
              <w:rPr>
                <w:rFonts w:ascii="TH Sarabun New" w:eastAsia="TH Sarabun PSK" w:hAnsi="TH Sarabun New" w:cs="TH Sarabun New"/>
                <w:color w:val="000000" w:themeColor="text1"/>
                <w:sz w:val="32"/>
                <w:szCs w:val="32"/>
                <w:cs/>
              </w:rPr>
              <w:t>ด์</w:t>
            </w:r>
            <w:proofErr w:type="spellEnd"/>
            <w:r w:rsidRPr="004A750A">
              <w:rPr>
                <w:rFonts w:ascii="TH Sarabun New" w:eastAsia="TH Sarabun PSK" w:hAnsi="TH Sarabun New" w:cs="TH Sarabun New"/>
                <w:color w:val="000000" w:themeColor="text1"/>
                <w:sz w:val="32"/>
                <w:szCs w:val="32"/>
                <w:cs/>
              </w:rPr>
              <w:t xml:space="preserve"> ในประเด็นสังคม วัฒนธรรม เทคโนโลยี เศรษฐกิจ การเมือง และสิ่งแวดล้อม</w:t>
            </w:r>
          </w:p>
          <w:p w14:paraId="186852CD"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3. เพื่อให้สามารถปรับใช้เทคโนโลยีดิจิทัลที่เหมาะสมต่อการดำเนินชีวิตในสังคมที่มีการเปลี่ยนแปลง</w:t>
            </w:r>
          </w:p>
          <w:p w14:paraId="753D47B4"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cs/>
              </w:rPr>
              <w:lastRenderedPageBreak/>
              <w:t>4. เพื่อให้ผู้เรียนตระหนักถึงบทบาทของตนในการเป็นผู้รับผิดชอบต่อการใช้เทคโนโลยีดิจิทัลเพื่อให้เกิดประโยชน์ต่อการเปลี่ยนแปลงของสังคม</w:t>
            </w:r>
          </w:p>
          <w:p w14:paraId="4AF4BE4C" w14:textId="77777777" w:rsidR="005077F7" w:rsidRPr="004A750A" w:rsidRDefault="005077F7" w:rsidP="00835BFE">
            <w:pPr>
              <w:tabs>
                <w:tab w:val="left" w:pos="1080"/>
              </w:tabs>
              <w:jc w:val="thaiDistribute"/>
              <w:rPr>
                <w:rFonts w:ascii="TH Sarabun New" w:hAnsi="TH Sarabun New" w:cs="TH Sarabun New"/>
                <w:b/>
                <w:bCs/>
                <w:color w:val="000000" w:themeColor="text1"/>
                <w:sz w:val="32"/>
                <w:szCs w:val="32"/>
              </w:rPr>
            </w:pPr>
          </w:p>
        </w:tc>
        <w:tc>
          <w:tcPr>
            <w:tcW w:w="3118" w:type="dxa"/>
          </w:tcPr>
          <w:p w14:paraId="2A3557D5"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B774145"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1.</w:t>
            </w:r>
            <w:r w:rsidRPr="004A750A">
              <w:rPr>
                <w:rFonts w:ascii="TH Sarabun New" w:eastAsia="TH Sarabun PSK" w:hAnsi="TH Sarabun New" w:cs="TH Sarabun New"/>
                <w:color w:val="000000" w:themeColor="text1"/>
                <w:sz w:val="32"/>
                <w:szCs w:val="32"/>
                <w:cs/>
              </w:rPr>
              <w:t>บรรยายแบบมีปฏิสัมพันธ์ (</w:t>
            </w:r>
            <w:r w:rsidRPr="004A750A">
              <w:rPr>
                <w:rFonts w:ascii="TH Sarabun New" w:eastAsia="TH Sarabun PSK" w:hAnsi="TH Sarabun New" w:cs="TH Sarabun New"/>
                <w:color w:val="000000" w:themeColor="text1"/>
                <w:sz w:val="32"/>
                <w:szCs w:val="32"/>
              </w:rPr>
              <w:t>Interactive Lecture</w:t>
            </w:r>
            <w:r w:rsidRPr="004A750A">
              <w:rPr>
                <w:rFonts w:ascii="TH Sarabun New" w:eastAsia="TH Sarabun PSK" w:hAnsi="TH Sarabun New" w:cs="TH Sarabun New"/>
                <w:color w:val="000000" w:themeColor="text1"/>
                <w:sz w:val="32"/>
                <w:szCs w:val="32"/>
                <w:cs/>
              </w:rPr>
              <w:t>)</w:t>
            </w:r>
          </w:p>
          <w:p w14:paraId="090FEB6E"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ใช้สื่อ</w:t>
            </w:r>
            <w:r w:rsidRPr="004A750A">
              <w:rPr>
                <w:rFonts w:ascii="TH Sarabun New" w:eastAsia="TH Sarabun PSK" w:hAnsi="TH Sarabun New" w:cs="TH Sarabun New"/>
                <w:color w:val="000000" w:themeColor="text1"/>
                <w:sz w:val="32"/>
                <w:szCs w:val="32"/>
              </w:rPr>
              <w:t xml:space="preserve"> Power</w:t>
            </w:r>
            <w:r w:rsidRPr="004A750A">
              <w:rPr>
                <w:rFonts w:ascii="TH Sarabun New" w:eastAsia="TH Sarabun PSK" w:hAnsi="TH Sarabun New" w:cs="TH Sarabun New"/>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Point </w:t>
            </w:r>
            <w:r w:rsidRPr="004A750A">
              <w:rPr>
                <w:rFonts w:ascii="TH Sarabun New" w:eastAsia="TH Sarabun PSK" w:hAnsi="TH Sarabun New" w:cs="TH Sarabun New"/>
                <w:color w:val="000000" w:themeColor="text1"/>
                <w:sz w:val="32"/>
                <w:szCs w:val="32"/>
                <w:cs/>
              </w:rPr>
              <w:t>และเอกสารประกอบ</w:t>
            </w:r>
          </w:p>
          <w:p w14:paraId="42C79C00"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แบบฝึกหัดท้ายบท</w:t>
            </w:r>
          </w:p>
          <w:p w14:paraId="7EB878F3"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w:t>
            </w:r>
            <w:r w:rsidRPr="004A750A">
              <w:rPr>
                <w:rFonts w:ascii="TH Sarabun New" w:eastAsia="TH Sarabun PSK" w:hAnsi="TH Sarabun New" w:cs="TH Sarabun New"/>
                <w:color w:val="000000" w:themeColor="text1"/>
                <w:sz w:val="32"/>
                <w:szCs w:val="32"/>
              </w:rPr>
              <w:t xml:space="preserve"> Pre-Test/ Post-Test</w:t>
            </w:r>
          </w:p>
          <w:p w14:paraId="0604F106"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5. </w:t>
            </w:r>
            <w:r w:rsidRPr="004A750A">
              <w:rPr>
                <w:rFonts w:ascii="TH Sarabun New" w:eastAsia="TH Sarabun PSK" w:hAnsi="TH Sarabun New" w:cs="TH Sarabun New"/>
                <w:color w:val="000000" w:themeColor="text1"/>
                <w:sz w:val="32"/>
                <w:szCs w:val="32"/>
                <w:cs/>
              </w:rPr>
              <w:t>วิเคราะห์กรณีศึกษา</w:t>
            </w:r>
          </w:p>
          <w:p w14:paraId="069F38A4"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6. การอภิปรายกลุ่ม</w:t>
            </w:r>
          </w:p>
          <w:p w14:paraId="254CADAB"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7.การวิเคราะห์ข่าว/สื่อออนไลน์/บทความ เพื่อตั้งคำถาม</w:t>
            </w:r>
          </w:p>
          <w:p w14:paraId="09AF348B"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8. การสร้างสื่อออนไลน์เพื่อสร้างความตระหนักรู้เกี่ยวกับผลกระทบจากเทคโนโลยีดิจิทัล</w:t>
            </w:r>
          </w:p>
          <w:p w14:paraId="217F6D8C"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cs/>
              </w:rPr>
              <w:t>9. การนำเสนอผลงานด้วยสื่อดิจิทัล เช่น อินโฟกราฟฟิกหรือวิดีทัศน์</w:t>
            </w:r>
          </w:p>
          <w:p w14:paraId="309A5E6A"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2D24D815"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Pre-Test/ Post-Test </w:t>
            </w:r>
            <w:r w:rsidRPr="004A750A">
              <w:rPr>
                <w:rFonts w:ascii="TH Sarabun New" w:eastAsia="TH Sarabun PSK" w:hAnsi="TH Sarabun New" w:cs="TH Sarabun New"/>
                <w:color w:val="000000" w:themeColor="text1"/>
                <w:sz w:val="32"/>
                <w:szCs w:val="32"/>
                <w:cs/>
              </w:rPr>
              <w:t>เพื่อวัดความรู้ก่อนและหลังเรียน</w:t>
            </w:r>
          </w:p>
          <w:p w14:paraId="798273B8"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แบบฝึกหัดท้ายบท</w:t>
            </w:r>
          </w:p>
          <w:p w14:paraId="1C9E4EBC"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ข้อสอบปรนัย/อัตนัย</w:t>
            </w:r>
          </w:p>
          <w:p w14:paraId="003F4390"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 การสอบกลางภาค/ปลายภาค</w:t>
            </w:r>
          </w:p>
          <w:p w14:paraId="160FA6CF"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5. การวิเคราะห์กรณีศึกษา</w:t>
            </w:r>
          </w:p>
          <w:p w14:paraId="717F0F37"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6. กิจกรรมอภิปรายกลุ่ม</w:t>
            </w:r>
          </w:p>
          <w:p w14:paraId="3277AC25"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7. การนำเสนอรายงานวิเคราะห์สถานการณ์</w:t>
            </w:r>
          </w:p>
          <w:p w14:paraId="3413DA8A"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8. โครงงาน เช่น สื่อดิจิทัล</w:t>
            </w:r>
          </w:p>
          <w:p w14:paraId="78B3A477" w14:textId="77777777" w:rsidR="005077F7" w:rsidRPr="004A750A" w:rsidRDefault="005077F7"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9. . การนำเสนอผลงาน (</w:t>
            </w:r>
            <w:r w:rsidRPr="004A750A">
              <w:rPr>
                <w:rFonts w:ascii="TH Sarabun New" w:eastAsia="TH Sarabun PSK" w:hAnsi="TH Sarabun New" w:cs="TH Sarabun New"/>
                <w:color w:val="000000" w:themeColor="text1"/>
                <w:sz w:val="32"/>
                <w:szCs w:val="32"/>
              </w:rPr>
              <w:t>Presentation Rubric)</w:t>
            </w:r>
          </w:p>
          <w:p w14:paraId="1EB95C3F" w14:textId="77777777" w:rsidR="005077F7" w:rsidRPr="004A750A" w:rsidRDefault="005077F7"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1</w:t>
            </w:r>
            <w:r w:rsidRPr="004A750A">
              <w:rPr>
                <w:rFonts w:ascii="TH Sarabun New" w:eastAsia="TH Sarabun PSK" w:hAnsi="TH Sarabun New" w:cs="TH Sarabun New"/>
                <w:color w:val="000000" w:themeColor="text1"/>
                <w:sz w:val="32"/>
                <w:szCs w:val="32"/>
              </w:rPr>
              <w:t>0</w:t>
            </w:r>
            <w:r w:rsidRPr="004A750A">
              <w:rPr>
                <w:rFonts w:ascii="TH Sarabun New" w:eastAsia="TH Sarabun PSK" w:hAnsi="TH Sarabun New" w:cs="TH Sarabun New"/>
                <w:color w:val="000000" w:themeColor="text1"/>
                <w:sz w:val="32"/>
                <w:szCs w:val="32"/>
                <w:cs/>
              </w:rPr>
              <w:t>. การประเมินตนเองและเพื่อน (</w:t>
            </w:r>
            <w:r w:rsidRPr="004A750A">
              <w:rPr>
                <w:rFonts w:ascii="TH Sarabun New" w:eastAsia="TH Sarabun PSK" w:hAnsi="TH Sarabun New" w:cs="TH Sarabun New"/>
                <w:color w:val="000000" w:themeColor="text1"/>
                <w:sz w:val="32"/>
                <w:szCs w:val="32"/>
              </w:rPr>
              <w:t>Peer &amp; Self-Assessment)</w:t>
            </w:r>
          </w:p>
          <w:p w14:paraId="4814AFD5" w14:textId="77777777" w:rsidR="005077F7" w:rsidRPr="004A750A" w:rsidRDefault="005077F7" w:rsidP="00835BFE">
            <w:pPr>
              <w:pBdr>
                <w:top w:val="nil"/>
                <w:left w:val="nil"/>
                <w:bottom w:val="nil"/>
                <w:right w:val="nil"/>
                <w:between w:val="nil"/>
              </w:pBdr>
              <w:tabs>
                <w:tab w:val="left" w:pos="1080"/>
              </w:tabs>
              <w:ind w:left="1" w:hanging="3"/>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cs/>
              </w:rPr>
              <w:t>12. สังเกตพฤติกรรมระหว่างการทำงานกลุ่ม</w:t>
            </w:r>
          </w:p>
        </w:tc>
        <w:tc>
          <w:tcPr>
            <w:tcW w:w="3260" w:type="dxa"/>
          </w:tcPr>
          <w:p w14:paraId="5F00E5CC" w14:textId="66E9DDC6" w:rsidR="003F01FD" w:rsidRPr="003F01FD" w:rsidRDefault="003F01FD"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3F01FD">
              <w:rPr>
                <w:rFonts w:ascii="TH Sarabun New" w:eastAsia="TH Sarabun PSK" w:hAnsi="TH Sarabun New" w:cs="TH Sarabun New"/>
                <w:color w:val="000000" w:themeColor="text1"/>
                <w:sz w:val="32"/>
                <w:szCs w:val="32"/>
              </w:rPr>
              <w:lastRenderedPageBreak/>
              <w:t xml:space="preserve">CLO 1: </w:t>
            </w:r>
            <w:r w:rsidRPr="003F01FD">
              <w:rPr>
                <w:rFonts w:ascii="TH Sarabun New" w:eastAsia="TH Sarabun PSK" w:hAnsi="TH Sarabun New" w:cs="TH Sarabun New"/>
                <w:color w:val="000000" w:themeColor="text1"/>
                <w:sz w:val="32"/>
                <w:szCs w:val="32"/>
                <w:cs/>
              </w:rPr>
              <w:t>อธิบายแนวคิดโลกา</w:t>
            </w:r>
            <w:proofErr w:type="spellStart"/>
            <w:r w:rsidRPr="003F01FD">
              <w:rPr>
                <w:rFonts w:ascii="TH Sarabun New" w:eastAsia="TH Sarabun PSK" w:hAnsi="TH Sarabun New" w:cs="TH Sarabun New"/>
                <w:color w:val="000000" w:themeColor="text1"/>
                <w:sz w:val="32"/>
                <w:szCs w:val="32"/>
                <w:cs/>
              </w:rPr>
              <w:t>ภิวั</w:t>
            </w:r>
            <w:proofErr w:type="spellEnd"/>
            <w:r w:rsidRPr="003F01FD">
              <w:rPr>
                <w:rFonts w:ascii="TH Sarabun New" w:eastAsia="TH Sarabun PSK" w:hAnsi="TH Sarabun New" w:cs="TH Sarabun New"/>
                <w:color w:val="000000" w:themeColor="text1"/>
                <w:sz w:val="32"/>
                <w:szCs w:val="32"/>
                <w:cs/>
              </w:rPr>
              <w:t>ตน์ในด้านสังคม วัฒนธรรม เศรษฐกิจ การเมือง เทคโนโลยี และสิ่งแวดล้อมได้อย่างถูกต้อง (</w:t>
            </w:r>
            <w:r w:rsidRPr="003F01FD">
              <w:rPr>
                <w:rFonts w:ascii="TH Sarabun New" w:eastAsia="TH Sarabun PSK" w:hAnsi="TH Sarabun New" w:cs="TH Sarabun New"/>
                <w:color w:val="000000" w:themeColor="text1"/>
                <w:sz w:val="32"/>
                <w:szCs w:val="32"/>
              </w:rPr>
              <w:t xml:space="preserve">PLO </w:t>
            </w:r>
            <w:r>
              <w:rPr>
                <w:rFonts w:ascii="TH Sarabun New" w:eastAsia="TH Sarabun PSK" w:hAnsi="TH Sarabun New" w:cs="TH Sarabun New" w:hint="cs"/>
                <w:color w:val="000000" w:themeColor="text1"/>
                <w:sz w:val="32"/>
                <w:szCs w:val="32"/>
                <w:cs/>
              </w:rPr>
              <w:t>3</w:t>
            </w:r>
            <w:r w:rsidRPr="003F01FD">
              <w:rPr>
                <w:rFonts w:ascii="TH Sarabun New" w:eastAsia="TH Sarabun PSK" w:hAnsi="TH Sarabun New" w:cs="TH Sarabun New"/>
                <w:color w:val="000000" w:themeColor="text1"/>
                <w:sz w:val="32"/>
                <w:szCs w:val="32"/>
                <w:cs/>
              </w:rPr>
              <w:t>)</w:t>
            </w:r>
          </w:p>
          <w:p w14:paraId="407CA8F0" w14:textId="51B5113E" w:rsidR="003F01FD" w:rsidRPr="003F01FD" w:rsidRDefault="003F01FD"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3F01FD">
              <w:rPr>
                <w:rFonts w:ascii="TH Sarabun New" w:eastAsia="TH Sarabun PSK" w:hAnsi="TH Sarabun New" w:cs="TH Sarabun New"/>
                <w:color w:val="000000" w:themeColor="text1"/>
                <w:sz w:val="32"/>
                <w:szCs w:val="32"/>
              </w:rPr>
              <w:t xml:space="preserve">CLO 2: </w:t>
            </w:r>
            <w:r w:rsidRPr="003F01FD">
              <w:rPr>
                <w:rFonts w:ascii="TH Sarabun New" w:eastAsia="TH Sarabun PSK" w:hAnsi="TH Sarabun New" w:cs="TH Sarabun New"/>
                <w:color w:val="000000" w:themeColor="text1"/>
                <w:sz w:val="32"/>
                <w:szCs w:val="32"/>
                <w:cs/>
              </w:rPr>
              <w:t>วิเคราะห์ผลกระทบของโลกา</w:t>
            </w:r>
            <w:proofErr w:type="spellStart"/>
            <w:r w:rsidRPr="003F01FD">
              <w:rPr>
                <w:rFonts w:ascii="TH Sarabun New" w:eastAsia="TH Sarabun PSK" w:hAnsi="TH Sarabun New" w:cs="TH Sarabun New"/>
                <w:color w:val="000000" w:themeColor="text1"/>
                <w:sz w:val="32"/>
                <w:szCs w:val="32"/>
                <w:cs/>
              </w:rPr>
              <w:t>ภิวั</w:t>
            </w:r>
            <w:proofErr w:type="spellEnd"/>
            <w:r w:rsidRPr="003F01FD">
              <w:rPr>
                <w:rFonts w:ascii="TH Sarabun New" w:eastAsia="TH Sarabun PSK" w:hAnsi="TH Sarabun New" w:cs="TH Sarabun New"/>
                <w:color w:val="000000" w:themeColor="text1"/>
                <w:sz w:val="32"/>
                <w:szCs w:val="32"/>
                <w:cs/>
              </w:rPr>
              <w:t>ตน์ที่มีต่อสังคม วัฒนธรรม เศรษฐกิจ การเมือง เทคโนโลยี และสิ่งแวดล้อมได้ (</w:t>
            </w:r>
            <w:r w:rsidRPr="003F01FD">
              <w:rPr>
                <w:rFonts w:ascii="TH Sarabun New" w:eastAsia="TH Sarabun PSK" w:hAnsi="TH Sarabun New" w:cs="TH Sarabun New"/>
                <w:color w:val="000000" w:themeColor="text1"/>
                <w:sz w:val="32"/>
                <w:szCs w:val="32"/>
              </w:rPr>
              <w:t xml:space="preserve">PLO </w:t>
            </w:r>
            <w:r>
              <w:rPr>
                <w:rFonts w:ascii="TH Sarabun New" w:eastAsia="TH Sarabun PSK" w:hAnsi="TH Sarabun New" w:cs="TH Sarabun New" w:hint="cs"/>
                <w:color w:val="000000" w:themeColor="text1"/>
                <w:sz w:val="32"/>
                <w:szCs w:val="32"/>
                <w:cs/>
              </w:rPr>
              <w:t>2</w:t>
            </w:r>
            <w:r w:rsidRPr="003F01FD">
              <w:rPr>
                <w:rFonts w:ascii="TH Sarabun New" w:eastAsia="TH Sarabun PSK" w:hAnsi="TH Sarabun New" w:cs="TH Sarabun New"/>
                <w:color w:val="000000" w:themeColor="text1"/>
                <w:sz w:val="32"/>
                <w:szCs w:val="32"/>
              </w:rPr>
              <w:t xml:space="preserve">, PLO </w:t>
            </w:r>
            <w:r>
              <w:rPr>
                <w:rFonts w:ascii="TH Sarabun New" w:eastAsia="TH Sarabun PSK" w:hAnsi="TH Sarabun New" w:cs="TH Sarabun New"/>
                <w:color w:val="000000" w:themeColor="text1"/>
                <w:sz w:val="32"/>
                <w:szCs w:val="32"/>
              </w:rPr>
              <w:t>3</w:t>
            </w:r>
            <w:r w:rsidRPr="003F01FD">
              <w:rPr>
                <w:rFonts w:ascii="TH Sarabun New" w:eastAsia="TH Sarabun PSK" w:hAnsi="TH Sarabun New" w:cs="TH Sarabun New"/>
                <w:color w:val="000000" w:themeColor="text1"/>
                <w:sz w:val="32"/>
                <w:szCs w:val="32"/>
                <w:cs/>
              </w:rPr>
              <w:t>)</w:t>
            </w:r>
          </w:p>
          <w:p w14:paraId="11374A95" w14:textId="60E805BE" w:rsidR="005077F7" w:rsidRPr="004A750A" w:rsidRDefault="003F01FD" w:rsidP="00835BFE">
            <w:pPr>
              <w:tabs>
                <w:tab w:val="left" w:pos="1080"/>
              </w:tabs>
              <w:jc w:val="thaiDistribute"/>
              <w:rPr>
                <w:rFonts w:ascii="TH Sarabun New" w:hAnsi="TH Sarabun New" w:cs="TH Sarabun New"/>
                <w:color w:val="000000" w:themeColor="text1"/>
                <w:sz w:val="32"/>
                <w:szCs w:val="32"/>
              </w:rPr>
            </w:pPr>
            <w:r w:rsidRPr="003F01FD">
              <w:rPr>
                <w:rFonts w:ascii="TH Sarabun New" w:eastAsia="TH Sarabun PSK" w:hAnsi="TH Sarabun New" w:cs="TH Sarabun New"/>
                <w:color w:val="000000" w:themeColor="text1"/>
                <w:sz w:val="32"/>
                <w:szCs w:val="32"/>
              </w:rPr>
              <w:t xml:space="preserve">CLO 3: </w:t>
            </w:r>
            <w:r w:rsidRPr="003F01FD">
              <w:rPr>
                <w:rFonts w:ascii="TH Sarabun New" w:eastAsia="TH Sarabun PSK" w:hAnsi="TH Sarabun New" w:cs="TH Sarabun New"/>
                <w:color w:val="000000" w:themeColor="text1"/>
                <w:sz w:val="32"/>
                <w:szCs w:val="32"/>
                <w:cs/>
              </w:rPr>
              <w:t>นำเทคโนโลยีดิจิทัลมาใช้เพื่อพัฒนาให้เกิดประโยชน์ในด้านสังคม วัฒนธรรม เศรษฐกิจ การเมือง เทคโนโลยี และสิ่งแวดล้อมได้ (</w:t>
            </w:r>
            <w:r w:rsidRPr="003F01FD">
              <w:rPr>
                <w:rFonts w:ascii="TH Sarabun New" w:eastAsia="TH Sarabun PSK" w:hAnsi="TH Sarabun New" w:cs="TH Sarabun New"/>
                <w:color w:val="000000" w:themeColor="text1"/>
                <w:sz w:val="32"/>
                <w:szCs w:val="32"/>
              </w:rPr>
              <w:t xml:space="preserve">PLO </w:t>
            </w:r>
            <w:r>
              <w:rPr>
                <w:rFonts w:ascii="TH Sarabun New" w:eastAsia="TH Sarabun PSK" w:hAnsi="TH Sarabun New" w:cs="TH Sarabun New"/>
                <w:color w:val="000000" w:themeColor="text1"/>
                <w:sz w:val="32"/>
                <w:szCs w:val="32"/>
              </w:rPr>
              <w:t>1</w:t>
            </w:r>
            <w:r w:rsidRPr="003F01FD">
              <w:rPr>
                <w:rFonts w:ascii="TH Sarabun New" w:eastAsia="TH Sarabun PSK" w:hAnsi="TH Sarabun New" w:cs="TH Sarabun New"/>
                <w:color w:val="000000" w:themeColor="text1"/>
                <w:sz w:val="32"/>
                <w:szCs w:val="32"/>
              </w:rPr>
              <w:t xml:space="preserve">A, PLO </w:t>
            </w:r>
            <w:r>
              <w:rPr>
                <w:rFonts w:ascii="TH Sarabun New" w:eastAsia="TH Sarabun PSK" w:hAnsi="TH Sarabun New" w:cs="TH Sarabun New"/>
                <w:color w:val="000000" w:themeColor="text1"/>
                <w:sz w:val="32"/>
                <w:szCs w:val="32"/>
              </w:rPr>
              <w:t>1</w:t>
            </w:r>
            <w:r w:rsidRPr="003F01FD">
              <w:rPr>
                <w:rFonts w:ascii="TH Sarabun New" w:eastAsia="TH Sarabun PSK" w:hAnsi="TH Sarabun New" w:cs="TH Sarabun New"/>
                <w:color w:val="000000" w:themeColor="text1"/>
                <w:sz w:val="32"/>
                <w:szCs w:val="32"/>
              </w:rPr>
              <w:t xml:space="preserve">B, PLO </w:t>
            </w:r>
            <w:r>
              <w:rPr>
                <w:rFonts w:ascii="TH Sarabun New" w:eastAsia="TH Sarabun PSK" w:hAnsi="TH Sarabun New" w:cs="TH Sarabun New"/>
                <w:color w:val="000000" w:themeColor="text1"/>
                <w:sz w:val="32"/>
                <w:szCs w:val="32"/>
              </w:rPr>
              <w:t>1</w:t>
            </w:r>
            <w:r w:rsidRPr="003F01FD">
              <w:rPr>
                <w:rFonts w:ascii="TH Sarabun New" w:eastAsia="TH Sarabun PSK" w:hAnsi="TH Sarabun New" w:cs="TH Sarabun New"/>
                <w:color w:val="000000" w:themeColor="text1"/>
                <w:sz w:val="32"/>
                <w:szCs w:val="32"/>
              </w:rPr>
              <w:t>C)</w:t>
            </w:r>
          </w:p>
        </w:tc>
      </w:tr>
      <w:tr w:rsidR="005077F7" w:rsidRPr="004A750A" w14:paraId="65F9C753" w14:textId="77777777" w:rsidTr="005717A5">
        <w:tc>
          <w:tcPr>
            <w:tcW w:w="3006" w:type="dxa"/>
          </w:tcPr>
          <w:p w14:paraId="69ACD8A7" w14:textId="70C4774B" w:rsidR="005077F7"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lastRenderedPageBreak/>
              <w:t>002428</w:t>
            </w:r>
            <w:r w:rsidR="005077F7" w:rsidRPr="004A750A">
              <w:rPr>
                <w:rFonts w:ascii="TH Sarabun New" w:hAnsi="TH Sarabun New" w:cs="TH Sarabun New"/>
                <w:color w:val="000000" w:themeColor="text1"/>
                <w:sz w:val="32"/>
                <w:szCs w:val="32"/>
              </w:rPr>
              <w:t xml:space="preserve">  </w:t>
            </w:r>
            <w:r w:rsidR="005077F7" w:rsidRPr="004A750A">
              <w:rPr>
                <w:rFonts w:ascii="TH Sarabun New" w:hAnsi="TH Sarabun New" w:cs="TH Sarabun New"/>
                <w:color w:val="000000" w:themeColor="text1"/>
                <w:sz w:val="32"/>
                <w:szCs w:val="32"/>
                <w:cs/>
              </w:rPr>
              <w:t>พลวัตกับการเมืองการปกครองไทย</w:t>
            </w:r>
          </w:p>
        </w:tc>
        <w:tc>
          <w:tcPr>
            <w:tcW w:w="2835" w:type="dxa"/>
          </w:tcPr>
          <w:p w14:paraId="2700616D" w14:textId="77777777" w:rsidR="005077F7" w:rsidRPr="004A750A" w:rsidRDefault="005077F7"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การเมืองการปกครองไทย โดยเชื่อมโยงกับพฤติกรรมมนุษย์ ความสัมพันธ์ในสังคม ภาษา และวัฒนธรรมที่เปลี่ยนแปลงตามยุคสมัย ซึ่งมีผลต่อความคิด ค่านิยม และพฤติกรรมทางการเมืองของคนในสังคม มุ่งส่งเสริมให้ผู้เรียนเป็นพลเมืองที่มีคุณภาพ มีความรับผิดชอบต่อส่วนรวม เคารพในศักดิ์ศรีความเป็นมนุษย์ และสามารถคิดวิเคราะห์ รวมทั้งดำรงชีวิตในสังคมประชาธิปไตยได้อย่างเหมาะสม</w:t>
            </w:r>
          </w:p>
        </w:tc>
        <w:tc>
          <w:tcPr>
            <w:tcW w:w="2977" w:type="dxa"/>
          </w:tcPr>
          <w:p w14:paraId="54A65582" w14:textId="77777777" w:rsidR="005077F7" w:rsidRPr="004A750A" w:rsidRDefault="005077F7"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อธิบายความหมายและลักษณะของ</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พลวัตทางการเมืองการปกครองไทย</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ได้</w:t>
            </w:r>
          </w:p>
          <w:p w14:paraId="0C2B3DF0" w14:textId="77777777" w:rsidR="005077F7" w:rsidRPr="004A750A" w:rsidRDefault="005077F7"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อธิบายความสัมพันธ์ระหว่างพฤติกรรมมนุษย์ ความสัมพันธ์ทางสังคม ภาษา และวัฒนธรรม กับการเปลี่ยนแปลงทางการเมืองไทยได้</w:t>
            </w:r>
          </w:p>
          <w:p w14:paraId="71F3CE44" w14:textId="77777777" w:rsidR="005077F7" w:rsidRPr="004A750A" w:rsidRDefault="005077F7"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ตระหนักถึงบทบาทและหน้าที่ของตนเองในฐานะพลเมืองในสังคมประชาธิปไตย</w:t>
            </w:r>
          </w:p>
        </w:tc>
        <w:tc>
          <w:tcPr>
            <w:tcW w:w="3118" w:type="dxa"/>
          </w:tcPr>
          <w:p w14:paraId="313CFBBE"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B927760"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การบรรยาย</w:t>
            </w:r>
          </w:p>
          <w:p w14:paraId="0CFA5F11"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การอภิปรายกลุ่ม</w:t>
            </w:r>
          </w:p>
          <w:p w14:paraId="7C1DC3B2"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การใช้กรณีศึกษา</w:t>
            </w:r>
          </w:p>
          <w:p w14:paraId="1CE99088"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4. </w:t>
            </w:r>
            <w:r w:rsidRPr="004A750A">
              <w:rPr>
                <w:rFonts w:ascii="TH Sarabun New" w:eastAsia="TH Sarabun PSK" w:hAnsi="TH Sarabun New" w:cs="TH Sarabun New"/>
                <w:color w:val="000000" w:themeColor="text1"/>
                <w:sz w:val="32"/>
                <w:szCs w:val="32"/>
                <w:cs/>
              </w:rPr>
              <w:t xml:space="preserve">เรียนรู้ผ่าน </w:t>
            </w:r>
            <w:proofErr w:type="spellStart"/>
            <w:r w:rsidRPr="004A750A">
              <w:rPr>
                <w:rFonts w:ascii="TH Sarabun New" w:eastAsia="TH Sarabun PSK" w:hAnsi="TH Sarabun New" w:cs="TH Sarabun New"/>
                <w:color w:val="000000" w:themeColor="text1"/>
                <w:sz w:val="32"/>
                <w:szCs w:val="32"/>
              </w:rPr>
              <w:t>nrru</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elearning</w:t>
            </w:r>
            <w:proofErr w:type="spellEnd"/>
          </w:p>
          <w:p w14:paraId="475A7777"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4A5E3B3" w14:textId="77777777" w:rsidR="005077F7" w:rsidRPr="004A750A" w:rsidRDefault="005077F7"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 xml:space="preserve">ประเมินจากการสังเกตพฤติกรรมผู้เรียนและการมีส่วนร่วมในชั้นเรียน </w:t>
            </w:r>
          </w:p>
          <w:p w14:paraId="1B1D3135" w14:textId="77777777" w:rsidR="005077F7" w:rsidRPr="004A750A" w:rsidRDefault="005077F7"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ประเมินจากภาระงาน ชิ้นงาน กิจกรรมต่าง ๆ โดยการประเมินทั้งองค์ความรู้ และทักษะการปฏิบัติ</w:t>
            </w:r>
          </w:p>
          <w:p w14:paraId="49F57660" w14:textId="77777777" w:rsidR="005077F7" w:rsidRPr="004A750A" w:rsidRDefault="005077F7"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ประเมินจากการทดสอบปฏิบัติย่อย สอบกลางภาคและปลายภาค</w:t>
            </w:r>
          </w:p>
        </w:tc>
        <w:tc>
          <w:tcPr>
            <w:tcW w:w="3260" w:type="dxa"/>
          </w:tcPr>
          <w:p w14:paraId="3A72D02C" w14:textId="77777777" w:rsidR="00CB37E5" w:rsidRPr="00CB37E5" w:rsidRDefault="00CB37E5"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CB37E5">
              <w:rPr>
                <w:rFonts w:ascii="TH Sarabun New" w:eastAsia="TH Sarabun PSK" w:hAnsi="TH Sarabun New" w:cs="TH Sarabun New"/>
                <w:color w:val="000000" w:themeColor="text1"/>
                <w:sz w:val="32"/>
                <w:szCs w:val="32"/>
              </w:rPr>
              <w:t xml:space="preserve">CLO 1: </w:t>
            </w:r>
            <w:r w:rsidRPr="00CB37E5">
              <w:rPr>
                <w:rFonts w:ascii="TH Sarabun New" w:eastAsia="TH Sarabun PSK" w:hAnsi="TH Sarabun New" w:cs="TH Sarabun New"/>
                <w:color w:val="000000" w:themeColor="text1"/>
                <w:sz w:val="32"/>
                <w:szCs w:val="32"/>
                <w:cs/>
              </w:rPr>
              <w:t>อธิบายความหมายและลักษณะของพลวัตทางการเมืองการปกครองไทยได้อย่างถูกต้อง (</w:t>
            </w:r>
            <w:r w:rsidRPr="00CB37E5">
              <w:rPr>
                <w:rFonts w:ascii="TH Sarabun New" w:eastAsia="TH Sarabun PSK" w:hAnsi="TH Sarabun New" w:cs="TH Sarabun New"/>
                <w:color w:val="000000" w:themeColor="text1"/>
                <w:sz w:val="32"/>
                <w:szCs w:val="32"/>
              </w:rPr>
              <w:t>PLO 1C)</w:t>
            </w:r>
          </w:p>
          <w:p w14:paraId="61A8F4EF" w14:textId="389BABD5" w:rsidR="00CB37E5" w:rsidRPr="00CB37E5" w:rsidRDefault="00CB37E5"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CB37E5">
              <w:rPr>
                <w:rFonts w:ascii="TH Sarabun New" w:eastAsia="TH Sarabun PSK" w:hAnsi="TH Sarabun New" w:cs="TH Sarabun New"/>
                <w:color w:val="000000" w:themeColor="text1"/>
                <w:sz w:val="32"/>
                <w:szCs w:val="32"/>
              </w:rPr>
              <w:t xml:space="preserve">CLO 2: </w:t>
            </w:r>
            <w:r w:rsidRPr="00CB37E5">
              <w:rPr>
                <w:rFonts w:ascii="TH Sarabun New" w:eastAsia="TH Sarabun PSK" w:hAnsi="TH Sarabun New" w:cs="TH Sarabun New"/>
                <w:color w:val="000000" w:themeColor="text1"/>
                <w:sz w:val="32"/>
                <w:szCs w:val="32"/>
                <w:cs/>
              </w:rPr>
              <w:t>อธิบายและเชื่อมโยงความสัมพันธ์ระหว่างพฤติกรรมมนุษย์ ความสัมพันธ์ในสังคม ภาษา และวัฒนธรรม กับการเปลี่ยนแปลงทางการเมืองไทยได้ (</w:t>
            </w:r>
            <w:r w:rsidRPr="00CB37E5">
              <w:rPr>
                <w:rFonts w:ascii="TH Sarabun New" w:eastAsia="TH Sarabun PSK" w:hAnsi="TH Sarabun New" w:cs="TH Sarabun New"/>
                <w:color w:val="000000" w:themeColor="text1"/>
                <w:sz w:val="32"/>
                <w:szCs w:val="32"/>
              </w:rPr>
              <w:t>PLO 2,</w:t>
            </w:r>
            <w:r>
              <w:rPr>
                <w:rFonts w:ascii="TH Sarabun New" w:eastAsia="TH Sarabun PSK" w:hAnsi="TH Sarabun New" w:cs="TH Sarabun New"/>
                <w:color w:val="000000" w:themeColor="text1"/>
                <w:sz w:val="32"/>
                <w:szCs w:val="32"/>
              </w:rPr>
              <w:t xml:space="preserve"> </w:t>
            </w:r>
            <w:r w:rsidRPr="00CB37E5">
              <w:rPr>
                <w:rFonts w:ascii="TH Sarabun New" w:eastAsia="TH Sarabun PSK" w:hAnsi="TH Sarabun New" w:cs="TH Sarabun New"/>
                <w:color w:val="000000" w:themeColor="text1"/>
                <w:sz w:val="32"/>
                <w:szCs w:val="32"/>
              </w:rPr>
              <w:t>PLO 3)</w:t>
            </w:r>
          </w:p>
          <w:p w14:paraId="7A4C8E3E" w14:textId="2DFD9D59" w:rsidR="005077F7" w:rsidRPr="004A750A" w:rsidRDefault="00CB37E5" w:rsidP="00835BFE">
            <w:pPr>
              <w:tabs>
                <w:tab w:val="left" w:pos="1080"/>
              </w:tabs>
              <w:jc w:val="thaiDistribute"/>
              <w:rPr>
                <w:rFonts w:ascii="TH Sarabun New" w:hAnsi="TH Sarabun New" w:cs="TH Sarabun New"/>
                <w:color w:val="000000" w:themeColor="text1"/>
                <w:sz w:val="32"/>
                <w:szCs w:val="32"/>
              </w:rPr>
            </w:pPr>
            <w:r w:rsidRPr="00CB37E5">
              <w:rPr>
                <w:rFonts w:ascii="TH Sarabun New" w:eastAsia="TH Sarabun PSK" w:hAnsi="TH Sarabun New" w:cs="TH Sarabun New"/>
                <w:color w:val="000000" w:themeColor="text1"/>
                <w:sz w:val="32"/>
                <w:szCs w:val="32"/>
              </w:rPr>
              <w:t xml:space="preserve">CLO 3: </w:t>
            </w:r>
            <w:r w:rsidRPr="00CB37E5">
              <w:rPr>
                <w:rFonts w:ascii="TH Sarabun New" w:eastAsia="TH Sarabun PSK" w:hAnsi="TH Sarabun New" w:cs="TH Sarabun New"/>
                <w:color w:val="000000" w:themeColor="text1"/>
                <w:sz w:val="32"/>
                <w:szCs w:val="32"/>
                <w:cs/>
              </w:rPr>
              <w:t>ตระหนักและแสดงออกถึงบทบาทหน้าที่ของตนเองในฐานะพลเมืองในสังคมประชาธิปไตยได้อย่างเหมาะสม (</w:t>
            </w:r>
            <w:r w:rsidRPr="00CB37E5">
              <w:rPr>
                <w:rFonts w:ascii="TH Sarabun New" w:eastAsia="TH Sarabun PSK" w:hAnsi="TH Sarabun New" w:cs="TH Sarabun New"/>
                <w:color w:val="000000" w:themeColor="text1"/>
                <w:sz w:val="32"/>
                <w:szCs w:val="32"/>
              </w:rPr>
              <w:t xml:space="preserve">PLO 4A) </w:t>
            </w:r>
          </w:p>
        </w:tc>
      </w:tr>
      <w:tr w:rsidR="0078226A" w:rsidRPr="004A750A" w14:paraId="1BEA181F" w14:textId="77777777" w:rsidTr="005717A5">
        <w:tc>
          <w:tcPr>
            <w:tcW w:w="3006" w:type="dxa"/>
          </w:tcPr>
          <w:p w14:paraId="18398359" w14:textId="666DE7BE" w:rsidR="0078226A" w:rsidRPr="004A750A" w:rsidRDefault="00AA5681" w:rsidP="00835BFE">
            <w:pPr>
              <w:tabs>
                <w:tab w:val="left" w:pos="1080"/>
              </w:tabs>
              <w:jc w:val="thaiDistribute"/>
              <w:rPr>
                <w:rFonts w:ascii="TH Sarabun New" w:hAnsi="TH Sarabun New" w:cs="TH Sarabun New"/>
                <w:color w:val="000000" w:themeColor="text1"/>
                <w:sz w:val="32"/>
                <w:szCs w:val="32"/>
              </w:rPr>
            </w:pPr>
            <w:r w:rsidRPr="00AA5681">
              <w:rPr>
                <w:rFonts w:ascii="TH Sarabun New" w:hAnsi="TH Sarabun New" w:cs="TH Sarabun New"/>
                <w:color w:val="000000" w:themeColor="text1"/>
                <w:sz w:val="32"/>
                <w:szCs w:val="32"/>
              </w:rPr>
              <w:lastRenderedPageBreak/>
              <w:t>002429</w:t>
            </w:r>
            <w:r w:rsidR="0078226A" w:rsidRPr="004A750A">
              <w:rPr>
                <w:rFonts w:ascii="TH Sarabun New" w:hAnsi="TH Sarabun New" w:cs="TH Sarabun New"/>
                <w:color w:val="000000" w:themeColor="text1"/>
                <w:sz w:val="32"/>
                <w:szCs w:val="32"/>
              </w:rPr>
              <w:t xml:space="preserve">  </w:t>
            </w:r>
            <w:r w:rsidR="0078226A" w:rsidRPr="004A750A">
              <w:rPr>
                <w:rFonts w:ascii="TH Sarabun New" w:hAnsi="TH Sarabun New" w:cs="TH Sarabun New"/>
                <w:color w:val="000000" w:themeColor="text1"/>
                <w:sz w:val="32"/>
                <w:szCs w:val="32"/>
                <w:cs/>
              </w:rPr>
              <w:t>การรู้สารสนเทศ</w:t>
            </w:r>
          </w:p>
          <w:p w14:paraId="7170BC27"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เท่าทันมนุษย์และสังคม</w:t>
            </w:r>
          </w:p>
        </w:tc>
        <w:tc>
          <w:tcPr>
            <w:tcW w:w="2835" w:type="dxa"/>
          </w:tcPr>
          <w:p w14:paraId="0CEF27AC"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ศึกษาหลักการและทักษะการรู้สารสนเทศในการเข้าถึง คัดเลือก วิเคราะห์ และใช้ข้อมูลอย่างมีวิจารณญาณ โดยเชื่อมโยงกับพฤติกรรมมนุษย์ ความสัมพันธ์ในสังคม ภาษา และวัฒนธรรม  วิเคราะห์บทบาทของสารสนเทศในการสร้างความรู้ ความเชื่อ </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และ</w:t>
            </w:r>
            <w:proofErr w:type="spellStart"/>
            <w:r w:rsidRPr="004A750A">
              <w:rPr>
                <w:rFonts w:ascii="TH Sarabun New" w:hAnsi="TH Sarabun New" w:cs="TH Sarabun New"/>
                <w:color w:val="000000" w:themeColor="text1"/>
                <w:sz w:val="32"/>
                <w:szCs w:val="32"/>
                <w:cs/>
              </w:rPr>
              <w:t>อัต</w:t>
            </w:r>
            <w:proofErr w:type="spellEnd"/>
            <w:r w:rsidRPr="004A750A">
              <w:rPr>
                <w:rFonts w:ascii="TH Sarabun New" w:hAnsi="TH Sarabun New" w:cs="TH Sarabun New"/>
                <w:color w:val="000000" w:themeColor="text1"/>
                <w:sz w:val="32"/>
                <w:szCs w:val="32"/>
                <w:cs/>
              </w:rPr>
              <w:t>ลักษณ์ การรู้เท่าทันสื่อและสถานการณ์ร่วมสมัย</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เพื่อพัฒนาตนเองและสังคมอย่างยั่งยืน</w:t>
            </w:r>
          </w:p>
        </w:tc>
        <w:tc>
          <w:tcPr>
            <w:tcW w:w="2977" w:type="dxa"/>
          </w:tcPr>
          <w:p w14:paraId="4DD19C91"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เพื่อให้นักศึกษามีความรู้และทักษะด้านการรู้สารสนเทศอย่างมีวิจารณญาณ</w:t>
            </w:r>
            <w:r w:rsidRPr="004A750A">
              <w:rPr>
                <w:rFonts w:ascii="TH Sarabun New" w:hAnsi="TH Sarabun New" w:cs="TH Sarabun New"/>
                <w:color w:val="000000" w:themeColor="text1"/>
                <w:sz w:val="32"/>
                <w:szCs w:val="32"/>
              </w:rPr>
              <w:t xml:space="preserve"> </w:t>
            </w:r>
          </w:p>
          <w:p w14:paraId="7D705185" w14:textId="77777777" w:rsidR="0078226A" w:rsidRPr="004A750A" w:rsidRDefault="0078226A" w:rsidP="00835BFE">
            <w:pPr>
              <w:ind w:left="3" w:hanging="3"/>
              <w:jc w:val="thaiDistribute"/>
              <w:rPr>
                <w:rFonts w:ascii="TH Sarabun New" w:hAnsi="TH Sarabun New" w:cs="TH Sarabun New"/>
                <w:color w:val="000000" w:themeColor="text1"/>
                <w:spacing w:val="-10"/>
                <w:sz w:val="32"/>
                <w:szCs w:val="32"/>
              </w:rPr>
            </w:pPr>
            <w:r w:rsidRPr="004A750A">
              <w:rPr>
                <w:rFonts w:ascii="TH Sarabun New" w:hAnsi="TH Sarabun New" w:cs="TH Sarabun New"/>
                <w:color w:val="000000" w:themeColor="text1"/>
                <w:spacing w:val="-10"/>
                <w:sz w:val="32"/>
                <w:szCs w:val="32"/>
              </w:rPr>
              <w:t xml:space="preserve">2. </w:t>
            </w:r>
            <w:r w:rsidRPr="004A750A">
              <w:rPr>
                <w:rFonts w:ascii="TH Sarabun New" w:hAnsi="TH Sarabun New" w:cs="TH Sarabun New"/>
                <w:color w:val="000000" w:themeColor="text1"/>
                <w:spacing w:val="-10"/>
                <w:sz w:val="32"/>
                <w:szCs w:val="32"/>
                <w:cs/>
              </w:rPr>
              <w:t>เพื่อพัฒนาความเข้าใจพฤติกรรมมนุษย์และความสัมพันธ์ในสังคมผ่านสารสนเทศ</w:t>
            </w:r>
            <w:r w:rsidRPr="004A750A">
              <w:rPr>
                <w:rFonts w:ascii="TH Sarabun New" w:hAnsi="TH Sarabun New" w:cs="TH Sarabun New"/>
                <w:color w:val="000000" w:themeColor="text1"/>
                <w:spacing w:val="-10"/>
                <w:sz w:val="32"/>
                <w:szCs w:val="32"/>
              </w:rPr>
              <w:t xml:space="preserve"> </w:t>
            </w:r>
          </w:p>
          <w:p w14:paraId="58F45C44"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เพื่อส่งเสริมการใช้เทคโนโลยีดิจิทัลและ </w:t>
            </w:r>
            <w:r w:rsidRPr="004A750A">
              <w:rPr>
                <w:rFonts w:ascii="TH Sarabun New" w:hAnsi="TH Sarabun New" w:cs="TH Sarabun New"/>
                <w:color w:val="000000" w:themeColor="text1"/>
                <w:sz w:val="32"/>
                <w:szCs w:val="32"/>
              </w:rPr>
              <w:t xml:space="preserve">AI </w:t>
            </w:r>
            <w:r w:rsidRPr="004A750A">
              <w:rPr>
                <w:rFonts w:ascii="TH Sarabun New" w:hAnsi="TH Sarabun New" w:cs="TH Sarabun New"/>
                <w:color w:val="000000" w:themeColor="text1"/>
                <w:sz w:val="32"/>
                <w:szCs w:val="32"/>
                <w:cs/>
              </w:rPr>
              <w:t>อย่างมีจริยธรรม และความรับผิดชอบ</w:t>
            </w:r>
            <w:r w:rsidRPr="004A750A">
              <w:rPr>
                <w:rFonts w:ascii="TH Sarabun New" w:hAnsi="TH Sarabun New" w:cs="TH Sarabun New"/>
                <w:color w:val="000000" w:themeColor="text1"/>
                <w:sz w:val="32"/>
                <w:szCs w:val="32"/>
              </w:rPr>
              <w:t xml:space="preserve"> </w:t>
            </w:r>
          </w:p>
          <w:p w14:paraId="31848DC5"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เพื่อพัฒนาทักษะการคิดวิเคราะห์ การทำงานร่วมกัน    และการเรียนรู้ตลอดชีวิต</w:t>
            </w:r>
            <w:r w:rsidRPr="004A750A">
              <w:rPr>
                <w:rFonts w:ascii="TH Sarabun New" w:hAnsi="TH Sarabun New" w:cs="TH Sarabun New"/>
                <w:color w:val="000000" w:themeColor="text1"/>
                <w:sz w:val="32"/>
                <w:szCs w:val="32"/>
              </w:rPr>
              <w:t xml:space="preserve"> </w:t>
            </w:r>
          </w:p>
          <w:p w14:paraId="453F9C14"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เพื่อปลูกฝังความเป็นพลเมืองที่เคารพความหลากหลาย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และศักดิ์ศรีความเป็นมนุษย์</w:t>
            </w:r>
          </w:p>
          <w:p w14:paraId="3453791E" w14:textId="77777777" w:rsidR="0078226A" w:rsidRPr="004A750A" w:rsidRDefault="0078226A" w:rsidP="00835BFE">
            <w:pPr>
              <w:tabs>
                <w:tab w:val="left" w:pos="1080"/>
              </w:tabs>
              <w:jc w:val="thaiDistribute"/>
              <w:rPr>
                <w:rFonts w:ascii="TH Sarabun New" w:hAnsi="TH Sarabun New" w:cs="TH Sarabun New"/>
                <w:b/>
                <w:bCs/>
                <w:color w:val="000000" w:themeColor="text1"/>
                <w:sz w:val="32"/>
                <w:szCs w:val="32"/>
              </w:rPr>
            </w:pPr>
          </w:p>
        </w:tc>
        <w:tc>
          <w:tcPr>
            <w:tcW w:w="3118" w:type="dxa"/>
          </w:tcPr>
          <w:p w14:paraId="015A432D" w14:textId="77777777" w:rsidR="0078226A" w:rsidRPr="004A750A" w:rsidRDefault="0078226A"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u w:val="single"/>
                <w:cs/>
              </w:rPr>
              <w:t>วิธีการสอน</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อาจใช้วิธีการดังนี้</w:t>
            </w:r>
          </w:p>
          <w:p w14:paraId="7ECFCF90"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การสอนแบบบรรยาย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อธิบาย พร้อมยกตัวอย่าง</w:t>
            </w:r>
          </w:p>
          <w:p w14:paraId="055ACCB1" w14:textId="77777777" w:rsidR="0078226A" w:rsidRPr="004A750A" w:rsidRDefault="0078226A" w:rsidP="00835BFE">
            <w:pPr>
              <w:tabs>
                <w:tab w:val="left" w:pos="1080"/>
              </w:tabs>
              <w:jc w:val="thaiDistribute"/>
              <w:rPr>
                <w:rFonts w:ascii="TH Sarabun New" w:hAnsi="TH Sarabun New" w:cs="TH Sarabun New"/>
                <w:color w:val="000000" w:themeColor="text1"/>
                <w:spacing w:val="-8"/>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8"/>
                <w:sz w:val="32"/>
                <w:szCs w:val="32"/>
                <w:cs/>
              </w:rPr>
              <w:t>การเรียนรู้จากกรณีศึกษา วิเคราะห์ข่าว ข้อมูล หรือสถานการณ์จริง</w:t>
            </w:r>
          </w:p>
          <w:p w14:paraId="076B473F"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การใช้เทคโนโลยีดิจิทัล</w:t>
            </w:r>
          </w:p>
          <w:p w14:paraId="3998DE0E"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และปัญญาประดิษฐ์</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ฝึกสืบค้น ประเมิน และสร้างสารสนเทศ</w:t>
            </w:r>
          </w:p>
          <w:p w14:paraId="388B9255"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ด้วยเครื่องมือดิจิทัล</w:t>
            </w:r>
          </w:p>
          <w:p w14:paraId="5D799926"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การศึกษาค้นคว้าด้วยตนเอง</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จากแหล่งสารสนเทศหลากหลาย เช่น ฐานข้อมูลดิจิทัล ห้องสมุด และสื่อออนไลน์ พร้อมสรุปองค์ความรู้ด้วยตนเอง</w:t>
            </w:r>
          </w:p>
          <w:p w14:paraId="1CF53194"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การสะท้อนคิด</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เขียนสะท้อนการเรียนรู้เกี่ยวกับการใช้สารสนเทศและการเข้าใจมนุษย์และสังคม</w:t>
            </w:r>
          </w:p>
          <w:p w14:paraId="057BCE64" w14:textId="77777777" w:rsidR="0078226A" w:rsidRPr="004A750A" w:rsidRDefault="0078226A"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u w:val="single"/>
                <w:cs/>
              </w:rPr>
              <w:lastRenderedPageBreak/>
              <w:t>วิธีการประเมิน</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อาจใช้วิธีการดังนี้</w:t>
            </w:r>
          </w:p>
          <w:p w14:paraId="79A97AB6"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ประเมินความรู้จากงานสืบค้นและประเมินสารสนเทศ</w:t>
            </w:r>
          </w:p>
          <w:p w14:paraId="75D594A5"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ประเมินความรู้จากงานวิเคราะห์สารสนเทศ</w:t>
            </w:r>
          </w:p>
          <w:p w14:paraId="1DB479F3"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ประเมินความรู้จากงานนำเสนอสารสนเทศ</w:t>
            </w:r>
          </w:p>
          <w:p w14:paraId="2FB72A6F"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ประเมินความรู้จากงานสะท้อนคิด</w:t>
            </w:r>
          </w:p>
          <w:p w14:paraId="20E39EEC"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 xml:space="preserve">ประเมินการมีส่วนร่วมในชั้นเรียน </w:t>
            </w:r>
          </w:p>
          <w:p w14:paraId="575478DC"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6.</w:t>
            </w:r>
            <w:r w:rsidRPr="004A750A">
              <w:rPr>
                <w:rFonts w:ascii="TH Sarabun New" w:hAnsi="TH Sarabun New" w:cs="TH Sarabun New"/>
                <w:color w:val="000000" w:themeColor="text1"/>
                <w:sz w:val="32"/>
                <w:szCs w:val="32"/>
                <w:cs/>
              </w:rPr>
              <w:t xml:space="preserve"> แบบทดสอบกลางภาคและปลายภาค (</w:t>
            </w:r>
            <w:r w:rsidRPr="004A750A">
              <w:rPr>
                <w:rFonts w:ascii="TH Sarabun New" w:hAnsi="TH Sarabun New" w:cs="TH Sarabun New"/>
                <w:color w:val="000000" w:themeColor="text1"/>
                <w:sz w:val="32"/>
                <w:szCs w:val="32"/>
              </w:rPr>
              <w:t>Quiz/Test)</w:t>
            </w:r>
            <w:r w:rsidRPr="004A750A">
              <w:rPr>
                <w:rFonts w:ascii="TH Sarabun New" w:hAnsi="TH Sarabun New" w:cs="TH Sarabun New"/>
                <w:color w:val="000000" w:themeColor="text1"/>
                <w:sz w:val="32"/>
                <w:szCs w:val="32"/>
                <w:cs/>
              </w:rPr>
              <w:t xml:space="preserve"> </w:t>
            </w:r>
          </w:p>
        </w:tc>
        <w:tc>
          <w:tcPr>
            <w:tcW w:w="3260" w:type="dxa"/>
          </w:tcPr>
          <w:p w14:paraId="35C424DF"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lastRenderedPageBreak/>
              <w:t xml:space="preserve">CLO 1: </w:t>
            </w:r>
            <w:r w:rsidRPr="00890C0D">
              <w:rPr>
                <w:rFonts w:ascii="TH Sarabun New" w:eastAsia="TH Sarabun PSK" w:hAnsi="TH Sarabun New" w:cs="TH Sarabun New"/>
                <w:color w:val="000000" w:themeColor="text1"/>
                <w:sz w:val="32"/>
                <w:szCs w:val="32"/>
                <w:cs/>
              </w:rPr>
              <w:t>อธิบายหลักการและแนวคิดการรู้สารสนเทศในบริบทมนุษย์ และสังคมได้อย่างถูกต้อง (</w:t>
            </w:r>
            <w:r w:rsidRPr="00890C0D">
              <w:rPr>
                <w:rFonts w:ascii="TH Sarabun New" w:eastAsia="TH Sarabun PSK" w:hAnsi="TH Sarabun New" w:cs="TH Sarabun New"/>
                <w:color w:val="000000" w:themeColor="text1"/>
                <w:sz w:val="32"/>
                <w:szCs w:val="32"/>
              </w:rPr>
              <w:t>PLO 2)</w:t>
            </w:r>
          </w:p>
          <w:p w14:paraId="40C754E1"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2: </w:t>
            </w:r>
            <w:r w:rsidRPr="00890C0D">
              <w:rPr>
                <w:rFonts w:ascii="TH Sarabun New" w:eastAsia="TH Sarabun PSK" w:hAnsi="TH Sarabun New" w:cs="TH Sarabun New"/>
                <w:color w:val="000000" w:themeColor="text1"/>
                <w:sz w:val="32"/>
                <w:szCs w:val="32"/>
                <w:cs/>
              </w:rPr>
              <w:t>สืบค้น คัดเลือก และประเมินสารสนเทศจากแหล่งต่าง ๆ โดยใช้เทคโนโลยีดิจิทัลได้อย่างเหมาะสม (</w:t>
            </w:r>
            <w:r w:rsidRPr="00890C0D">
              <w:rPr>
                <w:rFonts w:ascii="TH Sarabun New" w:eastAsia="TH Sarabun PSK" w:hAnsi="TH Sarabun New" w:cs="TH Sarabun New"/>
                <w:color w:val="000000" w:themeColor="text1"/>
                <w:sz w:val="32"/>
                <w:szCs w:val="32"/>
              </w:rPr>
              <w:t>PLO 1B)</w:t>
            </w:r>
          </w:p>
          <w:p w14:paraId="3A101BB9"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3: </w:t>
            </w:r>
            <w:r w:rsidRPr="00890C0D">
              <w:rPr>
                <w:rFonts w:ascii="TH Sarabun New" w:eastAsia="TH Sarabun PSK" w:hAnsi="TH Sarabun New" w:cs="TH Sarabun New"/>
                <w:color w:val="000000" w:themeColor="text1"/>
                <w:sz w:val="32"/>
                <w:szCs w:val="32"/>
                <w:cs/>
              </w:rPr>
              <w:t>วิเคราะห์สารสนเทศเพื่ออธิบายพฤติกรรมมนุษย์ ความเชื่อ และปรากฏการณ์ทางสังคมได้อย่างมีวิจารณญาณ (</w:t>
            </w:r>
            <w:r w:rsidRPr="00890C0D">
              <w:rPr>
                <w:rFonts w:ascii="TH Sarabun New" w:eastAsia="TH Sarabun PSK" w:hAnsi="TH Sarabun New" w:cs="TH Sarabun New"/>
                <w:color w:val="000000" w:themeColor="text1"/>
                <w:sz w:val="32"/>
                <w:szCs w:val="32"/>
              </w:rPr>
              <w:t>PLO 2)</w:t>
            </w:r>
          </w:p>
          <w:p w14:paraId="170455D6"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4: </w:t>
            </w:r>
            <w:r w:rsidRPr="00890C0D">
              <w:rPr>
                <w:rFonts w:ascii="TH Sarabun New" w:eastAsia="TH Sarabun PSK" w:hAnsi="TH Sarabun New" w:cs="TH Sarabun New"/>
                <w:color w:val="000000" w:themeColor="text1"/>
                <w:sz w:val="32"/>
                <w:szCs w:val="32"/>
                <w:cs/>
              </w:rPr>
              <w:t>ใช้เทคโนโลยีดิจิทัลและปัญญาประดิษฐ์ในการจัดการและนำเสนอสารสนเทศได้อย่างเป็นระบบ (</w:t>
            </w:r>
            <w:r w:rsidRPr="00890C0D">
              <w:rPr>
                <w:rFonts w:ascii="TH Sarabun New" w:eastAsia="TH Sarabun PSK" w:hAnsi="TH Sarabun New" w:cs="TH Sarabun New"/>
                <w:color w:val="000000" w:themeColor="text1"/>
                <w:sz w:val="32"/>
                <w:szCs w:val="32"/>
              </w:rPr>
              <w:t>PLO 1B)</w:t>
            </w:r>
          </w:p>
          <w:p w14:paraId="1C5DAD1D"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5: </w:t>
            </w:r>
            <w:r w:rsidRPr="00890C0D">
              <w:rPr>
                <w:rFonts w:ascii="TH Sarabun New" w:eastAsia="TH Sarabun PSK" w:hAnsi="TH Sarabun New" w:cs="TH Sarabun New"/>
                <w:color w:val="000000" w:themeColor="text1"/>
                <w:sz w:val="32"/>
                <w:szCs w:val="32"/>
                <w:cs/>
              </w:rPr>
              <w:t>ศึกษาค้นคว้าและสรุปองค์ความรู้จากแหล่งสารสนเทศด้วยตนเองอย่างมีความรับผิดชอบ (</w:t>
            </w:r>
            <w:r w:rsidRPr="00890C0D">
              <w:rPr>
                <w:rFonts w:ascii="TH Sarabun New" w:eastAsia="TH Sarabun PSK" w:hAnsi="TH Sarabun New" w:cs="TH Sarabun New"/>
                <w:color w:val="000000" w:themeColor="text1"/>
                <w:sz w:val="32"/>
                <w:szCs w:val="32"/>
              </w:rPr>
              <w:t>PLO 1B, PLO 1C)</w:t>
            </w:r>
          </w:p>
          <w:p w14:paraId="1BDA2C81" w14:textId="50C6F81E" w:rsidR="0078226A" w:rsidRPr="004A750A" w:rsidRDefault="00890C0D" w:rsidP="00835BFE">
            <w:pPr>
              <w:pBdr>
                <w:top w:val="nil"/>
                <w:left w:val="nil"/>
                <w:bottom w:val="nil"/>
                <w:right w:val="nil"/>
                <w:between w:val="nil"/>
              </w:pBdr>
              <w:tabs>
                <w:tab w:val="left" w:pos="1080"/>
              </w:tabs>
              <w:ind w:left="3" w:hanging="3"/>
              <w:jc w:val="thaiDistribute"/>
              <w:rPr>
                <w:rFonts w:ascii="TH Sarabun New"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lastRenderedPageBreak/>
              <w:t xml:space="preserve">CLO 6: </w:t>
            </w:r>
            <w:r w:rsidRPr="00890C0D">
              <w:rPr>
                <w:rFonts w:ascii="TH Sarabun New" w:eastAsia="TH Sarabun PSK" w:hAnsi="TH Sarabun New" w:cs="TH Sarabun New"/>
                <w:color w:val="000000" w:themeColor="text1"/>
                <w:sz w:val="32"/>
                <w:szCs w:val="32"/>
                <w:cs/>
              </w:rPr>
              <w:t>ใช้สารสนเทศและเทคโนโลยีอย่างมีจริยธรรม เคารพสิทธิ และตระหนักถึงศักดิ์ศรีความเป็นมนุษย์ (</w:t>
            </w:r>
            <w:r w:rsidRPr="00890C0D">
              <w:rPr>
                <w:rFonts w:ascii="TH Sarabun New" w:eastAsia="TH Sarabun PSK" w:hAnsi="TH Sarabun New" w:cs="TH Sarabun New"/>
                <w:color w:val="000000" w:themeColor="text1"/>
                <w:sz w:val="32"/>
                <w:szCs w:val="32"/>
              </w:rPr>
              <w:t>PLO 2, PLO 1C)</w:t>
            </w:r>
          </w:p>
        </w:tc>
      </w:tr>
      <w:tr w:rsidR="0078226A" w:rsidRPr="004A750A" w14:paraId="406C4BA9" w14:textId="77777777" w:rsidTr="005717A5">
        <w:tc>
          <w:tcPr>
            <w:tcW w:w="3006" w:type="dxa"/>
          </w:tcPr>
          <w:p w14:paraId="168D0CB5" w14:textId="4F6E00AC" w:rsidR="0078226A" w:rsidRPr="004A750A" w:rsidRDefault="00AA5681" w:rsidP="00835BFE">
            <w:pPr>
              <w:tabs>
                <w:tab w:val="left" w:pos="1080"/>
              </w:tabs>
              <w:jc w:val="thaiDistribute"/>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lastRenderedPageBreak/>
              <w:t>002430</w:t>
            </w:r>
            <w:r w:rsidR="0078226A" w:rsidRPr="004A750A">
              <w:rPr>
                <w:rFonts w:ascii="TH Sarabun New" w:hAnsi="TH Sarabun New" w:cs="TH Sarabun New"/>
                <w:color w:val="000000" w:themeColor="text1"/>
                <w:sz w:val="32"/>
                <w:szCs w:val="32"/>
              </w:rPr>
              <w:t xml:space="preserve">  </w:t>
            </w:r>
            <w:r w:rsidR="0078226A" w:rsidRPr="004A750A">
              <w:rPr>
                <w:rFonts w:ascii="TH Sarabun New" w:hAnsi="TH Sarabun New" w:cs="TH Sarabun New"/>
                <w:color w:val="000000" w:themeColor="text1"/>
                <w:sz w:val="32"/>
                <w:szCs w:val="32"/>
                <w:cs/>
              </w:rPr>
              <w:t>วาทศิลป์เพื่อความเป็นผู้นำ</w:t>
            </w:r>
          </w:p>
        </w:tc>
        <w:tc>
          <w:tcPr>
            <w:tcW w:w="2835" w:type="dxa"/>
          </w:tcPr>
          <w:p w14:paraId="3C2D27E3"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การ</w:t>
            </w:r>
            <w:r w:rsidRPr="004A750A">
              <w:rPr>
                <w:rFonts w:ascii="TH Sarabun New" w:hAnsi="TH Sarabun New" w:cs="TH Sarabun New"/>
                <w:color w:val="000000" w:themeColor="text1"/>
                <w:sz w:val="32"/>
                <w:szCs w:val="32"/>
                <w:cs/>
              </w:rPr>
              <w:t>ศึกษาหลักการและทฤษฎีวาทศิลป์ วิเคราะห์องค์ประกอบของวาทศิลป์ เพื่อนำมาประยุกต์ใช้ในบริบทของการเป็นผู้นำยุคใหม่ ครอบคลุมการสื่อสารเพื่อโน้มน้าวใจ การสร้าง</w:t>
            </w:r>
            <w:r w:rsidRPr="004A750A">
              <w:rPr>
                <w:rFonts w:ascii="TH Sarabun New" w:hAnsi="TH Sarabun New" w:cs="TH Sarabun New"/>
                <w:color w:val="000000" w:themeColor="text1"/>
                <w:sz w:val="32"/>
                <w:szCs w:val="32"/>
                <w:cs/>
              </w:rPr>
              <w:lastRenderedPageBreak/>
              <w:t>ความน่าเชื่อถือและภาพลักษณ์ผู้นำ การพูดในที่สาธารณะอย่างมีพลังและมีเหตุผล การใช้ภาษาและการเล่าเรื่อง (</w:t>
            </w:r>
            <w:r w:rsidRPr="004A750A">
              <w:rPr>
                <w:rFonts w:ascii="TH Sarabun New" w:hAnsi="TH Sarabun New" w:cs="TH Sarabun New"/>
                <w:color w:val="000000" w:themeColor="text1"/>
                <w:sz w:val="32"/>
                <w:szCs w:val="32"/>
              </w:rPr>
              <w:t xml:space="preserve">Storytelling) </w:t>
            </w:r>
            <w:r w:rsidRPr="004A750A">
              <w:rPr>
                <w:rFonts w:ascii="TH Sarabun New" w:hAnsi="TH Sarabun New" w:cs="TH Sarabun New"/>
                <w:color w:val="000000" w:themeColor="text1"/>
                <w:sz w:val="32"/>
                <w:szCs w:val="32"/>
                <w:cs/>
              </w:rPr>
              <w:t>เพื่อสร้างแรงบันดาลใจ การกล่าวสุนทรพจน์อย่างสร้างสรรค์ ตลอดจนการสื่อสารในสถานการณ์วิกฤตและการจัดการความขัดแย้ง ผู้เรียนจะได้ฝึกทักษะการพูด</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การนำเสนอและการสื่อสารผ่านกิจกรรมเชิงปฏิบัติการเพื่อพัฒนาตนเองสู่การเป็นผู้นำที่สื่อสารได้อย่าง</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มีประสิทธิภาพ มีจริยธรรมและสร้างการเปลี่ยนแปลงในสังคม</w:t>
            </w:r>
          </w:p>
        </w:tc>
        <w:tc>
          <w:tcPr>
            <w:tcW w:w="2977" w:type="dxa"/>
          </w:tcPr>
          <w:p w14:paraId="2B6008C8"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lastRenderedPageBreak/>
              <w:t>1</w:t>
            </w:r>
            <w:r w:rsidRPr="004A750A">
              <w:rPr>
                <w:rFonts w:ascii="TH Sarabun New" w:eastAsiaTheme="minorHAnsi" w:hAnsi="TH Sarabun New" w:cs="TH Sarabun New"/>
                <w:color w:val="000000" w:themeColor="text1"/>
                <w:spacing w:val="-6"/>
                <w:sz w:val="32"/>
                <w:szCs w:val="32"/>
              </w:rPr>
              <w:t xml:space="preserve">. </w:t>
            </w:r>
            <w:r w:rsidRPr="004A750A">
              <w:rPr>
                <w:rFonts w:ascii="TH Sarabun New" w:eastAsiaTheme="minorHAnsi" w:hAnsi="TH Sarabun New" w:cs="TH Sarabun New"/>
                <w:color w:val="000000" w:themeColor="text1"/>
                <w:spacing w:val="-6"/>
                <w:sz w:val="32"/>
                <w:szCs w:val="32"/>
                <w:cs/>
              </w:rPr>
              <w:t>มีความรู้ความเข้าใจในหลักการ ทฤษฎี และองค์ประกอบ</w:t>
            </w:r>
            <w:r w:rsidRPr="004A750A">
              <w:rPr>
                <w:rFonts w:ascii="TH Sarabun New" w:eastAsiaTheme="minorHAnsi" w:hAnsi="TH Sarabun New" w:cs="TH Sarabun New"/>
                <w:color w:val="000000" w:themeColor="text1"/>
                <w:sz w:val="32"/>
                <w:szCs w:val="32"/>
                <w:cs/>
              </w:rPr>
              <w:t>ของวาทศิลป์ที่นำมาประยุกต์ใช้ในบริบทของความเป็นผู้นำยุคใหม่ได้อย่างถูกต้อง</w:t>
            </w:r>
          </w:p>
          <w:p w14:paraId="1E3DA7EA"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lastRenderedPageBreak/>
              <w:t xml:space="preserve">2. </w:t>
            </w:r>
            <w:r w:rsidRPr="004A750A">
              <w:rPr>
                <w:rFonts w:ascii="TH Sarabun New" w:eastAsiaTheme="minorHAnsi" w:hAnsi="TH Sarabun New" w:cs="TH Sarabun New"/>
                <w:color w:val="000000" w:themeColor="text1"/>
                <w:sz w:val="32"/>
                <w:szCs w:val="32"/>
                <w:cs/>
              </w:rPr>
              <w:t>พัฒนาทักษะการพูดในที่สาธารณะ การนำเสนอ การกล่าวสุนทรพจน์ และการโน้มน้าวใจได้อย่างมีพลัง มีเหตุผล และมีประสิทธิภาพ</w:t>
            </w:r>
          </w:p>
          <w:p w14:paraId="3E5F8BE2"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t xml:space="preserve">3. </w:t>
            </w:r>
            <w:r w:rsidRPr="004A750A">
              <w:rPr>
                <w:rFonts w:ascii="TH Sarabun New" w:eastAsiaTheme="minorHAnsi" w:hAnsi="TH Sarabun New" w:cs="TH Sarabun New"/>
                <w:color w:val="000000" w:themeColor="text1"/>
                <w:sz w:val="32"/>
                <w:szCs w:val="32"/>
                <w:cs/>
              </w:rPr>
              <w:t>สร้างความน่าเชื่อถือ ภาพลักษณ์ และบุคลิกภาพของผู้นำผ่านการสื่อสารทั้ง</w:t>
            </w:r>
            <w:r w:rsidRPr="004A750A">
              <w:rPr>
                <w:rFonts w:ascii="TH Sarabun New" w:eastAsiaTheme="minorHAnsi" w:hAnsi="TH Sarabun New" w:cs="TH Sarabun New" w:hint="cs"/>
                <w:color w:val="000000" w:themeColor="text1"/>
                <w:sz w:val="32"/>
                <w:szCs w:val="32"/>
                <w:cs/>
              </w:rPr>
              <w:t xml:space="preserve">                            </w:t>
            </w:r>
            <w:proofErr w:type="spellStart"/>
            <w:r w:rsidRPr="004A750A">
              <w:rPr>
                <w:rFonts w:ascii="TH Sarabun New" w:eastAsiaTheme="minorHAnsi" w:hAnsi="TH Sarabun New" w:cs="TH Sarabun New"/>
                <w:color w:val="000000" w:themeColor="text1"/>
                <w:sz w:val="32"/>
                <w:szCs w:val="32"/>
                <w:cs/>
              </w:rPr>
              <w:t>วัจ</w:t>
            </w:r>
            <w:proofErr w:type="spellEnd"/>
            <w:r w:rsidRPr="004A750A">
              <w:rPr>
                <w:rFonts w:ascii="TH Sarabun New" w:eastAsiaTheme="minorHAnsi" w:hAnsi="TH Sarabun New" w:cs="TH Sarabun New"/>
                <w:color w:val="000000" w:themeColor="text1"/>
                <w:sz w:val="32"/>
                <w:szCs w:val="32"/>
                <w:cs/>
              </w:rPr>
              <w:t>นภาษาและ</w:t>
            </w:r>
            <w:proofErr w:type="spellStart"/>
            <w:r w:rsidRPr="004A750A">
              <w:rPr>
                <w:rFonts w:ascii="TH Sarabun New" w:eastAsiaTheme="minorHAnsi" w:hAnsi="TH Sarabun New" w:cs="TH Sarabun New"/>
                <w:color w:val="000000" w:themeColor="text1"/>
                <w:sz w:val="32"/>
                <w:szCs w:val="32"/>
                <w:cs/>
              </w:rPr>
              <w:t>อวั</w:t>
            </w:r>
            <w:proofErr w:type="spellEnd"/>
            <w:r w:rsidRPr="004A750A">
              <w:rPr>
                <w:rFonts w:ascii="TH Sarabun New" w:eastAsiaTheme="minorHAnsi" w:hAnsi="TH Sarabun New" w:cs="TH Sarabun New"/>
                <w:color w:val="000000" w:themeColor="text1"/>
                <w:sz w:val="32"/>
                <w:szCs w:val="32"/>
                <w:cs/>
              </w:rPr>
              <w:t>จนภาษา</w:t>
            </w:r>
          </w:p>
          <w:p w14:paraId="728628B4"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t xml:space="preserve">4. </w:t>
            </w:r>
            <w:r w:rsidRPr="004A750A">
              <w:rPr>
                <w:rFonts w:ascii="TH Sarabun New" w:eastAsiaTheme="minorHAnsi" w:hAnsi="TH Sarabun New" w:cs="TH Sarabun New"/>
                <w:color w:val="000000" w:themeColor="text1"/>
                <w:sz w:val="32"/>
                <w:szCs w:val="32"/>
                <w:cs/>
              </w:rPr>
              <w:t>ประยุกต์ใช้ศิลปะการเล่าเรื่อง (</w:t>
            </w:r>
            <w:r w:rsidRPr="004A750A">
              <w:rPr>
                <w:rFonts w:ascii="TH Sarabun New" w:eastAsiaTheme="minorHAnsi" w:hAnsi="TH Sarabun New" w:cs="TH Sarabun New"/>
                <w:color w:val="000000" w:themeColor="text1"/>
                <w:sz w:val="32"/>
                <w:szCs w:val="32"/>
              </w:rPr>
              <w:t xml:space="preserve">Storytelling) </w:t>
            </w:r>
            <w:r w:rsidRPr="004A750A">
              <w:rPr>
                <w:rFonts w:ascii="TH Sarabun New" w:eastAsiaTheme="minorHAnsi" w:hAnsi="TH Sarabun New" w:cs="TH Sarabun New"/>
                <w:color w:val="000000" w:themeColor="text1"/>
                <w:sz w:val="32"/>
                <w:szCs w:val="32"/>
                <w:cs/>
              </w:rPr>
              <w:t>และการสื่อสารเชิงสร้างสรรค์เพื่อสร้างแรงบันดาลใจและขับเคลื่อนการเปลี่ยนแปลงในสังคม</w:t>
            </w:r>
          </w:p>
          <w:p w14:paraId="1FD465CC" w14:textId="77777777" w:rsidR="0078226A" w:rsidRPr="004A750A" w:rsidRDefault="0078226A"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eastAsiaTheme="minorHAnsi" w:hAnsi="TH Sarabun New" w:cs="TH Sarabun New"/>
                <w:color w:val="000000" w:themeColor="text1"/>
                <w:sz w:val="32"/>
                <w:szCs w:val="32"/>
              </w:rPr>
              <w:t xml:space="preserve">5. </w:t>
            </w:r>
            <w:r w:rsidRPr="004A750A">
              <w:rPr>
                <w:rFonts w:ascii="TH Sarabun New" w:eastAsiaTheme="minorHAnsi" w:hAnsi="TH Sarabun New" w:cs="TH Sarabun New"/>
                <w:color w:val="000000" w:themeColor="text1"/>
                <w:sz w:val="32"/>
                <w:szCs w:val="32"/>
                <w:cs/>
              </w:rPr>
              <w:t xml:space="preserve">สื่อสารได้อย่างมีจริยธรรม </w:t>
            </w:r>
            <w:r w:rsidRPr="004A750A">
              <w:rPr>
                <w:rFonts w:ascii="TH Sarabun New" w:eastAsiaTheme="minorHAnsi" w:hAnsi="TH Sarabun New" w:cs="TH Sarabun New"/>
                <w:color w:val="000000" w:themeColor="text1"/>
                <w:sz w:val="32"/>
                <w:szCs w:val="32"/>
              </w:rPr>
              <w:t xml:space="preserve">              </w:t>
            </w:r>
            <w:r w:rsidRPr="004A750A">
              <w:rPr>
                <w:rFonts w:ascii="TH Sarabun New" w:eastAsiaTheme="minorHAnsi" w:hAnsi="TH Sarabun New" w:cs="TH Sarabun New"/>
                <w:color w:val="000000" w:themeColor="text1"/>
                <w:sz w:val="32"/>
                <w:szCs w:val="32"/>
                <w:cs/>
              </w:rPr>
              <w:t>มีวิจารณญาณ และจัดการสถานการณ์วิกฤตและความขัดแย้งได้อย่างเหมาะสมในฐานะผู้นำที่มีความรับผิดชอบต่อสังคม</w:t>
            </w:r>
          </w:p>
        </w:tc>
        <w:tc>
          <w:tcPr>
            <w:tcW w:w="3118" w:type="dxa"/>
          </w:tcPr>
          <w:p w14:paraId="325205DF"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FB80FC9"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การบรรยาย</w:t>
            </w:r>
          </w:p>
          <w:p w14:paraId="23424858"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 xml:space="preserve">การเรียนรู้เชิงปฏิบัติการและการรับ </w:t>
            </w:r>
            <w:r w:rsidRPr="004A750A">
              <w:rPr>
                <w:rFonts w:ascii="TH Sarabun New" w:eastAsia="TH Sarabun PSK" w:hAnsi="TH Sarabun New" w:cs="TH Sarabun New"/>
                <w:color w:val="000000" w:themeColor="text1"/>
                <w:sz w:val="32"/>
                <w:szCs w:val="32"/>
              </w:rPr>
              <w:t>Feedback</w:t>
            </w:r>
          </w:p>
          <w:p w14:paraId="40DE25E5"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การวิเคราะห์กรณีศึกษา</w:t>
            </w:r>
          </w:p>
          <w:p w14:paraId="25609870"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4. </w:t>
            </w:r>
            <w:r w:rsidRPr="004A750A">
              <w:rPr>
                <w:rFonts w:ascii="TH Sarabun New" w:eastAsia="TH Sarabun PSK" w:hAnsi="TH Sarabun New" w:cs="TH Sarabun New"/>
                <w:color w:val="000000" w:themeColor="text1"/>
                <w:sz w:val="32"/>
                <w:szCs w:val="32"/>
                <w:cs/>
              </w:rPr>
              <w:t xml:space="preserve">การเรียนรู้แบบโครงงาน </w:t>
            </w:r>
            <w:r w:rsidRPr="004A750A">
              <w:rPr>
                <w:rFonts w:ascii="TH Sarabun New" w:eastAsia="TH Sarabun PSK" w:hAnsi="TH Sarabun New" w:cs="TH Sarabun New"/>
                <w:color w:val="000000" w:themeColor="text1"/>
                <w:sz w:val="32"/>
                <w:szCs w:val="32"/>
              </w:rPr>
              <w:t>(Project Based Learning)</w:t>
            </w:r>
          </w:p>
          <w:p w14:paraId="05C4B6CA"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5. </w:t>
            </w:r>
            <w:r w:rsidRPr="004A750A">
              <w:rPr>
                <w:rFonts w:ascii="TH Sarabun New" w:eastAsia="TH Sarabun PSK" w:hAnsi="TH Sarabun New" w:cs="TH Sarabun New"/>
                <w:color w:val="000000" w:themeColor="text1"/>
                <w:sz w:val="32"/>
                <w:szCs w:val="32"/>
                <w:cs/>
              </w:rPr>
              <w:t>การเรียนรู้แบบร่วมมือ (</w:t>
            </w:r>
            <w:r w:rsidRPr="004A750A">
              <w:rPr>
                <w:rFonts w:ascii="TH Sarabun New" w:eastAsia="TH Sarabun PSK" w:hAnsi="TH Sarabun New" w:cs="TH Sarabun New"/>
                <w:color w:val="000000" w:themeColor="text1"/>
                <w:sz w:val="32"/>
                <w:szCs w:val="32"/>
              </w:rPr>
              <w:t>Collaborative Learning)</w:t>
            </w:r>
          </w:p>
          <w:p w14:paraId="66A51C67"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6</w:t>
            </w:r>
            <w:r w:rsidRPr="004A750A">
              <w:rPr>
                <w:rFonts w:ascii="TH Sarabun New" w:eastAsia="TH Sarabun PSK" w:hAnsi="TH Sarabun New" w:cs="TH Sarabun New"/>
                <w:color w:val="000000" w:themeColor="text1"/>
                <w:spacing w:val="-10"/>
                <w:sz w:val="32"/>
                <w:szCs w:val="32"/>
              </w:rPr>
              <w:t xml:space="preserve">. </w:t>
            </w:r>
            <w:r w:rsidRPr="004A750A">
              <w:rPr>
                <w:rFonts w:ascii="TH Sarabun New" w:eastAsia="TH Sarabun PSK" w:hAnsi="TH Sarabun New" w:cs="TH Sarabun New"/>
                <w:color w:val="000000" w:themeColor="text1"/>
                <w:spacing w:val="-10"/>
                <w:sz w:val="32"/>
                <w:szCs w:val="32"/>
                <w:cs/>
              </w:rPr>
              <w:t>การสะท้อนคิด (</w:t>
            </w:r>
            <w:r w:rsidRPr="004A750A">
              <w:rPr>
                <w:rFonts w:ascii="TH Sarabun New" w:eastAsia="TH Sarabun PSK" w:hAnsi="TH Sarabun New" w:cs="TH Sarabun New"/>
                <w:color w:val="000000" w:themeColor="text1"/>
                <w:spacing w:val="-10"/>
                <w:sz w:val="32"/>
                <w:szCs w:val="32"/>
              </w:rPr>
              <w:t>Reflective</w:t>
            </w:r>
            <w:r w:rsidRPr="004A750A">
              <w:rPr>
                <w:rFonts w:ascii="TH Sarabun New" w:eastAsia="TH Sarabun PSK" w:hAnsi="TH Sarabun New" w:cs="TH Sarabun New"/>
                <w:color w:val="000000" w:themeColor="text1"/>
                <w:sz w:val="32"/>
                <w:szCs w:val="32"/>
              </w:rPr>
              <w:t xml:space="preserve"> Practice</w:t>
            </w:r>
            <w:r w:rsidRPr="004A750A">
              <w:rPr>
                <w:rFonts w:ascii="TH Sarabun New" w:eastAsia="TH Sarabun PSK" w:hAnsi="TH Sarabun New" w:cs="TH Sarabun New"/>
                <w:color w:val="000000" w:themeColor="text1"/>
                <w:sz w:val="32"/>
                <w:szCs w:val="32"/>
                <w:cs/>
              </w:rPr>
              <w:t>)</w:t>
            </w:r>
          </w:p>
          <w:p w14:paraId="673F7E06"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9D28785"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proofErr w:type="spellStart"/>
            <w:r w:rsidRPr="004A750A">
              <w:rPr>
                <w:rFonts w:ascii="TH Sarabun New" w:eastAsia="TH Sarabun New" w:hAnsi="TH Sarabun New" w:cs="TH Sarabun New"/>
                <w:color w:val="000000" w:themeColor="text1"/>
                <w:sz w:val="32"/>
                <w:szCs w:val="32"/>
              </w:rPr>
              <w:t>การมีส่วนร่วม</w:t>
            </w:r>
            <w:r w:rsidRPr="004A750A">
              <w:rPr>
                <w:rFonts w:ascii="TH Sarabun New" w:eastAsia="TH Sarabun New" w:hAnsi="TH Sarabun New" w:cs="TH Sarabun New"/>
                <w:color w:val="000000" w:themeColor="text1"/>
                <w:spacing w:val="-12"/>
                <w:sz w:val="32"/>
                <w:szCs w:val="32"/>
              </w:rPr>
              <w:t>กิจกรรมในชั้น</w:t>
            </w:r>
            <w:proofErr w:type="spellEnd"/>
            <w:r w:rsidRPr="004A750A">
              <w:rPr>
                <w:rFonts w:ascii="TH Sarabun New" w:eastAsia="TH Sarabun New" w:hAnsi="TH Sarabun New" w:cs="TH Sarabun New"/>
                <w:color w:val="000000" w:themeColor="text1"/>
                <w:spacing w:val="-12"/>
                <w:sz w:val="32"/>
                <w:szCs w:val="32"/>
              </w:rPr>
              <w:br/>
            </w:r>
            <w:proofErr w:type="spellStart"/>
            <w:r w:rsidRPr="004A750A">
              <w:rPr>
                <w:rFonts w:ascii="TH Sarabun New" w:eastAsia="TH Sarabun New" w:hAnsi="TH Sarabun New" w:cs="TH Sarabun New"/>
                <w:color w:val="000000" w:themeColor="text1"/>
                <w:spacing w:val="-12"/>
                <w:sz w:val="32"/>
                <w:szCs w:val="32"/>
              </w:rPr>
              <w:t>เรียน</w:t>
            </w:r>
            <w:proofErr w:type="spellEnd"/>
            <w:r w:rsidRPr="004A750A">
              <w:rPr>
                <w:rFonts w:ascii="TH Sarabun New" w:eastAsia="TH Sarabun New" w:hAnsi="TH Sarabun New" w:cs="TH Sarabun New"/>
                <w:color w:val="000000" w:themeColor="text1"/>
                <w:spacing w:val="-12"/>
                <w:sz w:val="32"/>
                <w:szCs w:val="32"/>
              </w:rPr>
              <w:t xml:space="preserve"> </w:t>
            </w:r>
            <w:proofErr w:type="spellStart"/>
            <w:r w:rsidRPr="004A750A">
              <w:rPr>
                <w:rFonts w:ascii="TH Sarabun New" w:eastAsia="TH Sarabun New" w:hAnsi="TH Sarabun New" w:cs="TH Sarabun New"/>
                <w:color w:val="000000" w:themeColor="text1"/>
                <w:spacing w:val="-12"/>
                <w:sz w:val="32"/>
                <w:szCs w:val="32"/>
              </w:rPr>
              <w:t>และ</w:t>
            </w:r>
            <w:proofErr w:type="spellEnd"/>
            <w:r w:rsidRPr="004A750A">
              <w:rPr>
                <w:rFonts w:ascii="TH Sarabun New" w:eastAsia="TH Sarabun New" w:hAnsi="TH Sarabun New" w:cs="TH Sarabun New"/>
                <w:color w:val="000000" w:themeColor="text1"/>
                <w:spacing w:val="-12"/>
                <w:sz w:val="32"/>
                <w:szCs w:val="32"/>
              </w:rPr>
              <w:t xml:space="preserve"> Feedback</w:t>
            </w:r>
          </w:p>
          <w:p w14:paraId="6CA5BCE6"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New"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New" w:hAnsi="TH Sarabun New" w:cs="TH Sarabun New"/>
                <w:color w:val="000000" w:themeColor="text1"/>
                <w:sz w:val="32"/>
                <w:szCs w:val="32"/>
                <w:cs/>
              </w:rPr>
              <w:t>การสังเกตและการตรวจงาน</w:t>
            </w:r>
          </w:p>
          <w:p w14:paraId="2D4CBD9D"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การสอบกลางภาค</w:t>
            </w:r>
          </w:p>
          <w:p w14:paraId="741305D3"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4. </w:t>
            </w:r>
            <w:proofErr w:type="spellStart"/>
            <w:r w:rsidRPr="004A750A">
              <w:rPr>
                <w:rFonts w:ascii="TH Sarabun New" w:eastAsia="TH Sarabun New" w:hAnsi="TH Sarabun New" w:cs="TH Sarabun New"/>
                <w:color w:val="000000" w:themeColor="text1"/>
                <w:sz w:val="32"/>
                <w:szCs w:val="32"/>
              </w:rPr>
              <w:t>การประเมินตนเองและเพื่อน</w:t>
            </w:r>
            <w:proofErr w:type="spellEnd"/>
            <w:r w:rsidRPr="004A750A">
              <w:rPr>
                <w:rFonts w:ascii="TH Sarabun New" w:eastAsia="TH Sarabun New" w:hAnsi="TH Sarabun New" w:cs="TH Sarabun New"/>
                <w:color w:val="000000" w:themeColor="text1"/>
                <w:sz w:val="32"/>
                <w:szCs w:val="32"/>
              </w:rPr>
              <w:t xml:space="preserve"> (Self &amp; Peer Assessment)</w:t>
            </w:r>
          </w:p>
          <w:p w14:paraId="18D36F08"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eastAsia="TH Sarabun New" w:hAnsi="TH Sarabun New" w:cs="TH Sarabun New"/>
                <w:color w:val="000000" w:themeColor="text1"/>
                <w:sz w:val="32"/>
                <w:szCs w:val="32"/>
              </w:rPr>
              <w:t xml:space="preserve">5. </w:t>
            </w:r>
            <w:r w:rsidRPr="004A750A">
              <w:rPr>
                <w:rFonts w:ascii="TH Sarabun New" w:eastAsia="TH Sarabun New" w:hAnsi="TH Sarabun New" w:cs="TH Sarabun New"/>
                <w:color w:val="000000" w:themeColor="text1"/>
                <w:sz w:val="32"/>
                <w:szCs w:val="32"/>
                <w:cs/>
              </w:rPr>
              <w:t>การสอบปลายภาค</w:t>
            </w:r>
          </w:p>
        </w:tc>
        <w:tc>
          <w:tcPr>
            <w:tcW w:w="3260" w:type="dxa"/>
          </w:tcPr>
          <w:p w14:paraId="5477CEF8"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lastRenderedPageBreak/>
              <w:t>CLO1</w:t>
            </w:r>
            <w:r w:rsidRPr="0065011E">
              <w:rPr>
                <w:rFonts w:ascii="TH Sarabun New" w:eastAsiaTheme="minorHAnsi" w:hAnsi="TH Sarabun New" w:cs="TH Sarabun New"/>
                <w:color w:val="000000" w:themeColor="text1"/>
                <w:sz w:val="32"/>
                <w:szCs w:val="32"/>
                <w:cs/>
              </w:rPr>
              <w:t xml:space="preserve"> อธิบายหลักการ ทฤษฎี และองค์ประกอบของวาทศิลป์และแนวคิดการสื่อสารเพื่อความเป็นผู้นำได้อย่างถูกต้องและเป็นระบบ (</w:t>
            </w:r>
            <w:r w:rsidRPr="0065011E">
              <w:rPr>
                <w:rFonts w:ascii="TH Sarabun New" w:eastAsiaTheme="minorHAnsi" w:hAnsi="TH Sarabun New" w:cs="TH Sarabun New"/>
                <w:color w:val="000000" w:themeColor="text1"/>
                <w:sz w:val="32"/>
                <w:szCs w:val="32"/>
              </w:rPr>
              <w:t>PLO 1A)</w:t>
            </w:r>
          </w:p>
          <w:p w14:paraId="134BE52D"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lastRenderedPageBreak/>
              <w:t>CLO2</w:t>
            </w:r>
            <w:r w:rsidRPr="0065011E">
              <w:rPr>
                <w:rFonts w:ascii="TH Sarabun New" w:eastAsiaTheme="minorHAnsi" w:hAnsi="TH Sarabun New" w:cs="TH Sarabun New"/>
                <w:color w:val="000000" w:themeColor="text1"/>
                <w:sz w:val="32"/>
                <w:szCs w:val="32"/>
                <w:cs/>
              </w:rPr>
              <w:t xml:space="preserve"> วิเคราะห์องค์ประกอบ กลยุทธ์ และประสิทธิผลของ การสื่อสารของผู้นำในบริบท ที่หลากหลาย ทั้งในสถานการณ์ปกติและสถานการณ์วิกฤต (</w:t>
            </w:r>
            <w:r w:rsidRPr="0065011E">
              <w:rPr>
                <w:rFonts w:ascii="TH Sarabun New" w:eastAsiaTheme="minorHAnsi" w:hAnsi="TH Sarabun New" w:cs="TH Sarabun New"/>
                <w:color w:val="000000" w:themeColor="text1"/>
                <w:sz w:val="32"/>
                <w:szCs w:val="32"/>
              </w:rPr>
              <w:t>PLO 1A, PLO 1C)</w:t>
            </w:r>
          </w:p>
          <w:p w14:paraId="61A3AF8F"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CLO3</w:t>
            </w:r>
            <w:r w:rsidRPr="0065011E">
              <w:rPr>
                <w:rFonts w:ascii="TH Sarabun New" w:eastAsiaTheme="minorHAnsi" w:hAnsi="TH Sarabun New" w:cs="TH Sarabun New"/>
                <w:color w:val="000000" w:themeColor="text1"/>
                <w:sz w:val="32"/>
                <w:szCs w:val="32"/>
                <w:cs/>
              </w:rPr>
              <w:t xml:space="preserve"> ออกแบบและกล่าว สุนทรพจน์ที่มีโครงสร้างชัดเจน มีพลัง และสามารถโน้มน้าวใจผู้ฟังได้อย่างสร้างสรรค์และมีประสิทธิภาพ (</w:t>
            </w:r>
            <w:r w:rsidRPr="0065011E">
              <w:rPr>
                <w:rFonts w:ascii="TH Sarabun New" w:eastAsiaTheme="minorHAnsi" w:hAnsi="TH Sarabun New" w:cs="TH Sarabun New"/>
                <w:color w:val="000000" w:themeColor="text1"/>
                <w:sz w:val="32"/>
                <w:szCs w:val="32"/>
              </w:rPr>
              <w:t>PLO 1A)</w:t>
            </w:r>
          </w:p>
          <w:p w14:paraId="5F92F456"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CLO4</w:t>
            </w:r>
            <w:r w:rsidRPr="0065011E">
              <w:rPr>
                <w:rFonts w:ascii="TH Sarabun New" w:eastAsiaTheme="minorHAnsi" w:hAnsi="TH Sarabun New" w:cs="TH Sarabun New"/>
                <w:color w:val="000000" w:themeColor="text1"/>
                <w:sz w:val="32"/>
                <w:szCs w:val="32"/>
                <w:cs/>
              </w:rPr>
              <w:t xml:space="preserve"> ประยุกต์ใช้ศิลปะการเล่าเรื่อง เทคนิคการสื่อสารเชิง โน้มน้าวใจ และการสื่อสารในภาวะวิกฤตและความขัดแย้งในสถานการณ์จริงได้อย่างเหมาะสม (</w:t>
            </w:r>
            <w:r w:rsidRPr="0065011E">
              <w:rPr>
                <w:rFonts w:ascii="TH Sarabun New" w:eastAsiaTheme="minorHAnsi" w:hAnsi="TH Sarabun New" w:cs="TH Sarabun New"/>
                <w:color w:val="000000" w:themeColor="text1"/>
                <w:sz w:val="32"/>
                <w:szCs w:val="32"/>
              </w:rPr>
              <w:t>PLO 1A, PLO 1C)</w:t>
            </w:r>
          </w:p>
          <w:p w14:paraId="23B47CF5"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CLO5</w:t>
            </w:r>
            <w:r w:rsidRPr="0065011E">
              <w:rPr>
                <w:rFonts w:ascii="TH Sarabun New" w:eastAsiaTheme="minorHAnsi" w:hAnsi="TH Sarabun New" w:cs="TH Sarabun New"/>
                <w:color w:val="000000" w:themeColor="text1"/>
                <w:sz w:val="32"/>
                <w:szCs w:val="32"/>
                <w:cs/>
              </w:rPr>
              <w:t xml:space="preserve"> นำเสนอตนเองและแนวคิดได้อย่างมีบุคลิกภาพ ความมั่นใจ และภาพลักษณ์ของผู้นำที่น่าเชื่อถือผ่าน</w:t>
            </w:r>
            <w:r w:rsidRPr="0065011E">
              <w:rPr>
                <w:rFonts w:ascii="TH Sarabun New" w:eastAsiaTheme="minorHAnsi" w:hAnsi="TH Sarabun New" w:cs="TH Sarabun New"/>
                <w:color w:val="000000" w:themeColor="text1"/>
                <w:sz w:val="32"/>
                <w:szCs w:val="32"/>
                <w:cs/>
              </w:rPr>
              <w:lastRenderedPageBreak/>
              <w:t>ทั้ง</w:t>
            </w:r>
            <w:proofErr w:type="spellStart"/>
            <w:r w:rsidRPr="0065011E">
              <w:rPr>
                <w:rFonts w:ascii="TH Sarabun New" w:eastAsiaTheme="minorHAnsi" w:hAnsi="TH Sarabun New" w:cs="TH Sarabun New"/>
                <w:color w:val="000000" w:themeColor="text1"/>
                <w:sz w:val="32"/>
                <w:szCs w:val="32"/>
                <w:cs/>
              </w:rPr>
              <w:t>วัจ</w:t>
            </w:r>
            <w:proofErr w:type="spellEnd"/>
            <w:r w:rsidRPr="0065011E">
              <w:rPr>
                <w:rFonts w:ascii="TH Sarabun New" w:eastAsiaTheme="minorHAnsi" w:hAnsi="TH Sarabun New" w:cs="TH Sarabun New"/>
                <w:color w:val="000000" w:themeColor="text1"/>
                <w:sz w:val="32"/>
                <w:szCs w:val="32"/>
                <w:cs/>
              </w:rPr>
              <w:t>นภาษาและ</w:t>
            </w:r>
            <w:proofErr w:type="spellStart"/>
            <w:r w:rsidRPr="0065011E">
              <w:rPr>
                <w:rFonts w:ascii="TH Sarabun New" w:eastAsiaTheme="minorHAnsi" w:hAnsi="TH Sarabun New" w:cs="TH Sarabun New"/>
                <w:color w:val="000000" w:themeColor="text1"/>
                <w:sz w:val="32"/>
                <w:szCs w:val="32"/>
                <w:cs/>
              </w:rPr>
              <w:t>อวั</w:t>
            </w:r>
            <w:proofErr w:type="spellEnd"/>
            <w:r w:rsidRPr="0065011E">
              <w:rPr>
                <w:rFonts w:ascii="TH Sarabun New" w:eastAsiaTheme="minorHAnsi" w:hAnsi="TH Sarabun New" w:cs="TH Sarabun New"/>
                <w:color w:val="000000" w:themeColor="text1"/>
                <w:sz w:val="32"/>
                <w:szCs w:val="32"/>
                <w:cs/>
              </w:rPr>
              <w:t>จนภาษา (</w:t>
            </w:r>
            <w:r w:rsidRPr="0065011E">
              <w:rPr>
                <w:rFonts w:ascii="TH Sarabun New" w:eastAsiaTheme="minorHAnsi" w:hAnsi="TH Sarabun New" w:cs="TH Sarabun New"/>
                <w:color w:val="000000" w:themeColor="text1"/>
                <w:sz w:val="32"/>
                <w:szCs w:val="32"/>
              </w:rPr>
              <w:t>PLO 1A, PLO 1C)</w:t>
            </w:r>
          </w:p>
          <w:p w14:paraId="5E2A8431"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CLO6</w:t>
            </w:r>
            <w:r w:rsidRPr="0065011E">
              <w:rPr>
                <w:rFonts w:ascii="TH Sarabun New" w:eastAsiaTheme="minorHAnsi" w:hAnsi="TH Sarabun New" w:cs="TH Sarabun New"/>
                <w:color w:val="000000" w:themeColor="text1"/>
                <w:sz w:val="32"/>
                <w:szCs w:val="32"/>
                <w:cs/>
              </w:rPr>
              <w:t xml:space="preserve"> แสดงออกถึงจริยธรรม ในการสื่อสาร ความรับผิดชอบ ต่อสังคม และความตระหนักรู้ต่อผลกระทบของการสื่อสาร ในฐานะผู้นำ (</w:t>
            </w:r>
            <w:r w:rsidRPr="0065011E">
              <w:rPr>
                <w:rFonts w:ascii="TH Sarabun New" w:eastAsiaTheme="minorHAnsi" w:hAnsi="TH Sarabun New" w:cs="TH Sarabun New"/>
                <w:color w:val="000000" w:themeColor="text1"/>
                <w:sz w:val="32"/>
                <w:szCs w:val="32"/>
              </w:rPr>
              <w:t>PLO 1B)</w:t>
            </w:r>
          </w:p>
          <w:p w14:paraId="5E24AF77" w14:textId="201E26B1" w:rsidR="0078226A" w:rsidRPr="004A750A" w:rsidRDefault="0065011E" w:rsidP="00835BFE">
            <w:pPr>
              <w:tabs>
                <w:tab w:val="left" w:pos="1080"/>
              </w:tabs>
              <w:jc w:val="thaiDistribute"/>
              <w:rPr>
                <w:rFonts w:ascii="TH Sarabun New"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 xml:space="preserve">CLO7 </w:t>
            </w:r>
            <w:r w:rsidRPr="0065011E">
              <w:rPr>
                <w:rFonts w:ascii="TH Sarabun New" w:eastAsiaTheme="minorHAnsi" w:hAnsi="TH Sarabun New" w:cs="TH Sarabun New"/>
                <w:color w:val="000000" w:themeColor="text1"/>
                <w:sz w:val="32"/>
                <w:szCs w:val="32"/>
                <w:cs/>
              </w:rPr>
              <w:t>พัฒนาตนเองอย่างต่อเนื่องในบริบทของนักสื่อสารและผู้นำ ที่สามารถสร้างการเปลี่ยนแปลง ที่มีความหมายในสังคมได้ (</w:t>
            </w:r>
            <w:r w:rsidRPr="0065011E">
              <w:rPr>
                <w:rFonts w:ascii="TH Sarabun New" w:eastAsiaTheme="minorHAnsi" w:hAnsi="TH Sarabun New" w:cs="TH Sarabun New"/>
                <w:color w:val="000000" w:themeColor="text1"/>
                <w:sz w:val="32"/>
                <w:szCs w:val="32"/>
              </w:rPr>
              <w:t>PLO 1A, PLO 1C)</w:t>
            </w:r>
          </w:p>
        </w:tc>
      </w:tr>
      <w:tr w:rsidR="0078226A" w:rsidRPr="004A750A" w14:paraId="6BB25081" w14:textId="77777777" w:rsidTr="005717A5">
        <w:tc>
          <w:tcPr>
            <w:tcW w:w="3006" w:type="dxa"/>
          </w:tcPr>
          <w:p w14:paraId="6D8894D2" w14:textId="38F18118" w:rsidR="0078226A" w:rsidRPr="004A750A" w:rsidRDefault="00AA5681" w:rsidP="00835BFE">
            <w:pPr>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lastRenderedPageBreak/>
              <w:t>002431</w:t>
            </w:r>
            <w:r w:rsidR="0078226A" w:rsidRPr="004A750A">
              <w:rPr>
                <w:rFonts w:ascii="TH Sarabun New" w:hAnsi="TH Sarabun New" w:cs="TH Sarabun New"/>
                <w:color w:val="000000" w:themeColor="text1"/>
                <w:sz w:val="32"/>
                <w:szCs w:val="32"/>
              </w:rPr>
              <w:t xml:space="preserve">  </w:t>
            </w:r>
            <w:r w:rsidR="0078226A" w:rsidRPr="004A750A">
              <w:rPr>
                <w:rFonts w:ascii="TH Sarabun New" w:hAnsi="TH Sarabun New" w:cs="TH Sarabun New"/>
                <w:color w:val="000000" w:themeColor="text1"/>
                <w:sz w:val="32"/>
                <w:szCs w:val="32"/>
                <w:cs/>
              </w:rPr>
              <w:t>ศิลปะการจัด</w:t>
            </w:r>
            <w:r w:rsidR="0078226A" w:rsidRPr="004A750A">
              <w:rPr>
                <w:rFonts w:ascii="TH Sarabun New" w:hAnsi="TH Sarabun New" w:cs="TH Sarabun New" w:hint="cs"/>
                <w:color w:val="000000" w:themeColor="text1"/>
                <w:sz w:val="32"/>
                <w:szCs w:val="32"/>
                <w:cs/>
              </w:rPr>
              <w:t>การ</w:t>
            </w:r>
            <w:r w:rsidR="0078226A" w:rsidRPr="004A750A">
              <w:rPr>
                <w:rFonts w:ascii="TH Sarabun New" w:hAnsi="TH Sarabun New" w:cs="TH Sarabun New"/>
                <w:color w:val="000000" w:themeColor="text1"/>
                <w:sz w:val="32"/>
                <w:szCs w:val="32"/>
                <w:cs/>
              </w:rPr>
              <w:t>พิธีกรรมร่วมสมัย</w:t>
            </w:r>
          </w:p>
        </w:tc>
        <w:tc>
          <w:tcPr>
            <w:tcW w:w="2835" w:type="dxa"/>
          </w:tcPr>
          <w:p w14:paraId="2BC220B2"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ศึกษาความหมาย แนวคิด และหลักการพื้นฐานของพิธีกรรมร่วมสมัย วิเคราะห์รูปแบบพิธีกรรมในบริบทเมืองและชุมชน ประยุกต์</w:t>
            </w:r>
          </w:p>
          <w:p w14:paraId="516D0F6D"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cs/>
              </w:rPr>
              <w:t>ศา</w:t>
            </w:r>
            <w:proofErr w:type="spellEnd"/>
            <w:r w:rsidRPr="004A750A">
              <w:rPr>
                <w:rFonts w:ascii="TH Sarabun New" w:hAnsi="TH Sarabun New" w:cs="TH Sarabun New"/>
                <w:color w:val="000000" w:themeColor="text1"/>
                <w:sz w:val="32"/>
                <w:szCs w:val="32"/>
                <w:cs/>
              </w:rPr>
              <w:t>สนพิธีให้เหมาะกับสถานการณ์จริง ออกแบบและ</w:t>
            </w:r>
            <w:r w:rsidRPr="004A750A">
              <w:rPr>
                <w:rFonts w:ascii="TH Sarabun New" w:hAnsi="TH Sarabun New" w:cs="TH Sarabun New"/>
                <w:color w:val="000000" w:themeColor="text1"/>
                <w:sz w:val="32"/>
                <w:szCs w:val="32"/>
                <w:cs/>
              </w:rPr>
              <w:lastRenderedPageBreak/>
              <w:t>จัดพิธีกรรมในพื้นที่จำกัด พร้อมเลือกใช้อุปกรณ์อย่างเหมาะสม พัฒนารูปแบบและนวัตกรรมพิธีกรรมที่เป็นมิตรต่อสิ่งแวดล้อม และปฏิบัติการจัดพิธีกรรมเพื่อเสริมสร้างความสัมพันธ์ทางสังคมและความรับผิดชอบต่อส่วนรวม</w:t>
            </w:r>
          </w:p>
        </w:tc>
        <w:tc>
          <w:tcPr>
            <w:tcW w:w="2977" w:type="dxa"/>
          </w:tcPr>
          <w:p w14:paraId="5FF59C5E"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อธิบายความหมาย แนวคิด และองค์ประกอบของพิธีกรรมร่วมสมัยได้อย่างเป็นระบบ</w:t>
            </w:r>
          </w:p>
          <w:p w14:paraId="6C7C9ED5"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วิเคราะห์และประยุกต์รูปแบบพิธีกรรมให้เหมาะสมกับบริบทสังคมร่วมสมัย</w:t>
            </w:r>
          </w:p>
          <w:p w14:paraId="03E645AC"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3. </w:t>
            </w:r>
            <w:r w:rsidRPr="004A750A">
              <w:rPr>
                <w:rFonts w:ascii="TH Sarabun New" w:hAnsi="TH Sarabun New" w:cs="TH Sarabun New"/>
                <w:color w:val="000000" w:themeColor="text1"/>
                <w:sz w:val="32"/>
                <w:szCs w:val="32"/>
                <w:cs/>
              </w:rPr>
              <w:t>ใช้เทคโนโลยีสารสนเทศและเทคโนโลยีดิจิทัลในการค้นคว้า ออกแบบ และนำเสนอพิธีกรรม</w:t>
            </w:r>
          </w:p>
          <w:p w14:paraId="340B875D"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ออกแบบและจัดพิธีกรรมอย่างสร้างสรรค์และมีความรับผิดชอบ</w:t>
            </w:r>
          </w:p>
          <w:p w14:paraId="3954D73F"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สร้างสรรค์นวัตกรรมพิธีกรรมที่คำนึงถึงสิ่งแวดล้อมและการพัฒนาอย่างยั่งยืน</w:t>
            </w:r>
          </w:p>
        </w:tc>
        <w:tc>
          <w:tcPr>
            <w:tcW w:w="3118" w:type="dxa"/>
          </w:tcPr>
          <w:p w14:paraId="06D26B46"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pacing w:val="-4"/>
                <w:sz w:val="32"/>
                <w:szCs w:val="32"/>
                <w:u w:val="single"/>
                <w:cs/>
              </w:rPr>
              <w:lastRenderedPageBreak/>
              <w:t>วิธีการสอน</w:t>
            </w:r>
            <w:r w:rsidRPr="004A750A">
              <w:rPr>
                <w:rFonts w:ascii="TH Sarabun New" w:hAnsi="TH Sarabun New" w:cs="TH Sarabun New"/>
                <w:color w:val="000000" w:themeColor="text1"/>
                <w:spacing w:val="-4"/>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16A18AC"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1. การบรรยายและอภิปราย</w:t>
            </w:r>
          </w:p>
          <w:p w14:paraId="6E4159D2"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2. การเรียนรู้แบบโครงงาน </w:t>
            </w:r>
          </w:p>
          <w:p w14:paraId="5C1FB73C"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3. การทำงานกลุ่ม</w:t>
            </w:r>
          </w:p>
          <w:p w14:paraId="47C57301"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4. การใช้สื่อดิจิทัลและเทคโนโลยีสารสนเทศ</w:t>
            </w:r>
          </w:p>
          <w:p w14:paraId="7CD9D104"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5. การเรียนรู้จากการปฏิบัติจริง</w:t>
            </w:r>
          </w:p>
          <w:p w14:paraId="4B34769F"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วิธีการประเมิน</w:t>
            </w:r>
            <w:r w:rsidRPr="004A750A">
              <w:rPr>
                <w:rFonts w:ascii="TH Sarabun New" w:hAnsi="TH Sarabun New" w:cs="TH Sarabun New"/>
                <w:color w:val="000000" w:themeColor="text1"/>
                <w:spacing w:val="-4"/>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6B78874"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1. การมีส่วนร่วมและทักษะการทำงานร่วมกับผู้อื่น </w:t>
            </w:r>
          </w:p>
          <w:p w14:paraId="39FAAA0D"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2. สอบกลางภาค</w:t>
            </w:r>
          </w:p>
          <w:p w14:paraId="605A7B61"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3. ประเมินโครงงานการออกแบบและจัดพิธีกรรม (กลุ่ม) </w:t>
            </w:r>
          </w:p>
          <w:p w14:paraId="0A3C1D18"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cs/>
              </w:rPr>
            </w:pPr>
            <w:r w:rsidRPr="004A750A">
              <w:rPr>
                <w:rFonts w:ascii="TH Sarabun New" w:hAnsi="TH Sarabun New" w:cs="TH Sarabun New"/>
                <w:color w:val="000000" w:themeColor="text1"/>
                <w:spacing w:val="-4"/>
                <w:sz w:val="32"/>
                <w:szCs w:val="32"/>
                <w:cs/>
              </w:rPr>
              <w:t>4. สอบปลายภาค/สะท้อนการเรียนรู้</w:t>
            </w:r>
          </w:p>
        </w:tc>
        <w:tc>
          <w:tcPr>
            <w:tcW w:w="3260" w:type="dxa"/>
          </w:tcPr>
          <w:p w14:paraId="3F34E7ED"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ประยุกต์องค์ความรู้เกี่ยวกับแนวคิด หลักการ และองค์ประกอบของพิธีกรรมร่วมสมัยในบริบททางสังคม วัฒนธรรม เมือง และชุมชน โดยบูรณาการ</w:t>
            </w:r>
            <w:r w:rsidRPr="004A750A">
              <w:rPr>
                <w:rFonts w:ascii="TH Sarabun New" w:hAnsi="TH Sarabun New" w:cs="TH Sarabun New" w:hint="cs"/>
                <w:color w:val="000000" w:themeColor="text1"/>
                <w:sz w:val="32"/>
                <w:szCs w:val="32"/>
                <w:cs/>
              </w:rPr>
              <w:t xml:space="preserve"> </w:t>
            </w:r>
            <w:proofErr w:type="spellStart"/>
            <w:r w:rsidRPr="004A750A">
              <w:rPr>
                <w:rFonts w:ascii="TH Sarabun New" w:hAnsi="TH Sarabun New" w:cs="TH Sarabun New"/>
                <w:color w:val="000000" w:themeColor="text1"/>
                <w:sz w:val="32"/>
                <w:szCs w:val="32"/>
                <w:cs/>
              </w:rPr>
              <w:t>ศา</w:t>
            </w:r>
            <w:proofErr w:type="spellEnd"/>
            <w:r w:rsidRPr="004A750A">
              <w:rPr>
                <w:rFonts w:ascii="TH Sarabun New" w:hAnsi="TH Sarabun New" w:cs="TH Sarabun New"/>
                <w:color w:val="000000" w:themeColor="text1"/>
                <w:sz w:val="32"/>
                <w:szCs w:val="32"/>
                <w:cs/>
              </w:rPr>
              <w:t>สนพิธี ทักษะชีวิต และเทคโนโลยีสารสนเทศ/ดิจิทัล เพื่อออกแบบและจัดพิธีกรรมใน</w:t>
            </w:r>
            <w:r w:rsidRPr="004A750A">
              <w:rPr>
                <w:rFonts w:ascii="TH Sarabun New" w:hAnsi="TH Sarabun New" w:cs="TH Sarabun New"/>
                <w:color w:val="000000" w:themeColor="text1"/>
                <w:sz w:val="32"/>
                <w:szCs w:val="32"/>
                <w:cs/>
              </w:rPr>
              <w:lastRenderedPageBreak/>
              <w:t>สถานการณ์จริงได้อย่างสร้างสรรค์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hint="cs"/>
                <w:color w:val="000000" w:themeColor="text1"/>
                <w:sz w:val="32"/>
                <w:szCs w:val="32"/>
                <w:cs/>
              </w:rPr>
              <w:t>(</w:t>
            </w:r>
            <w:r w:rsidRPr="004A750A">
              <w:rPr>
                <w:rFonts w:ascii="TH Sarabun New" w:hAnsi="TH Sarabun New" w:cs="TH Sarabun New"/>
                <w:color w:val="000000" w:themeColor="text1"/>
                <w:sz w:val="32"/>
                <w:szCs w:val="32"/>
              </w:rPr>
              <w:t>PLO 1C)</w:t>
            </w:r>
          </w:p>
        </w:tc>
      </w:tr>
      <w:tr w:rsidR="001925A5" w:rsidRPr="004A750A" w14:paraId="1DAEFDF3" w14:textId="77777777" w:rsidTr="001A27C7">
        <w:tc>
          <w:tcPr>
            <w:tcW w:w="3006" w:type="dxa"/>
          </w:tcPr>
          <w:p w14:paraId="63A25F62" w14:textId="7F444442" w:rsidR="001925A5" w:rsidRPr="004A750A" w:rsidRDefault="00AA5681" w:rsidP="00835BFE">
            <w:pPr>
              <w:tabs>
                <w:tab w:val="left" w:pos="1080"/>
              </w:tabs>
              <w:jc w:val="thaiDistribute"/>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lastRenderedPageBreak/>
              <w:t>002432</w:t>
            </w:r>
            <w:r w:rsidR="001925A5" w:rsidRPr="004A750A">
              <w:rPr>
                <w:rFonts w:ascii="TH Sarabun New" w:hAnsi="TH Sarabun New" w:cs="TH Sarabun New"/>
                <w:color w:val="000000" w:themeColor="text1"/>
                <w:sz w:val="32"/>
                <w:szCs w:val="32"/>
              </w:rPr>
              <w:t xml:space="preserve">  </w:t>
            </w:r>
            <w:r w:rsidR="001925A5" w:rsidRPr="004A750A">
              <w:rPr>
                <w:rFonts w:ascii="TH Sarabun New" w:hAnsi="TH Sarabun New" w:cs="TH Sarabun New"/>
                <w:color w:val="000000" w:themeColor="text1"/>
                <w:sz w:val="32"/>
                <w:szCs w:val="32"/>
                <w:cs/>
              </w:rPr>
              <w:t>ศาสนานำชีวิต</w:t>
            </w:r>
          </w:p>
        </w:tc>
        <w:tc>
          <w:tcPr>
            <w:tcW w:w="2835" w:type="dxa"/>
          </w:tcPr>
          <w:p w14:paraId="6732102F" w14:textId="5CA84B0E"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หลักสำคัญทางศาสนากับชีวิตประจำวัน การใช้เหตุผลและการสื่อสารทางศาสนา </w:t>
            </w:r>
            <w:r w:rsidR="00055463"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เพื่อการตัดสินใจและการวิเคราะห์ปรากฏการณ์ เปรียบเทียบความเชื่อและความหลากหลายทางศาสนา การเรียนรู้ การเข้าใจตนเอง  และผู้อื่นในการอยู่ร่วมกันท่ามกลางพหุสังคมวัฒนธรรม</w:t>
            </w:r>
          </w:p>
        </w:tc>
        <w:tc>
          <w:tcPr>
            <w:tcW w:w="2977" w:type="dxa"/>
          </w:tcPr>
          <w:p w14:paraId="06A3D643"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ประยุกต์ใช้หลักสำคัญทางศาสนาที่เกี่ยวข้องกับชีวิตประจำวันอย่างเข้าใจ </w:t>
            </w:r>
          </w:p>
          <w:p w14:paraId="565F6D21"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2</w:t>
            </w:r>
            <w:r w:rsidRPr="004A750A">
              <w:rPr>
                <w:rFonts w:ascii="TH Sarabun New" w:hAnsi="TH Sarabun New" w:cs="TH Sarabun New"/>
                <w:color w:val="000000" w:themeColor="text1"/>
                <w:sz w:val="32"/>
                <w:szCs w:val="32"/>
                <w:cs/>
              </w:rPr>
              <w:t>. แสดงออกถึงการอยู่ร่วมกันท่ามกลางความหลากหลายทางเชื้อชาติ ศาสนา สังคม และวัฒนธรรมได้อย่างเหมาะสม</w:t>
            </w:r>
          </w:p>
          <w:p w14:paraId="25EA6BF3"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วิเคราะห์ข้อมูลข่าวสาร เหตุการณ์ ตลอดจนความเชื่อ</w:t>
            </w:r>
          </w:p>
          <w:p w14:paraId="2D3BFE67"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lastRenderedPageBreak/>
              <w:t>ต่าง ๆ และตัดสินใจโดยใช้หลักสำคัญทางศาสนา อย่างมีเหตุมีผล</w:t>
            </w:r>
          </w:p>
          <w:p w14:paraId="719B86F0" w14:textId="77777777" w:rsidR="001925A5" w:rsidRPr="004A750A" w:rsidRDefault="001925A5"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4</w:t>
            </w:r>
            <w:r w:rsidRPr="004A750A">
              <w:rPr>
                <w:rFonts w:ascii="TH Sarabun New" w:hAnsi="TH Sarabun New" w:cs="TH Sarabun New"/>
                <w:color w:val="000000" w:themeColor="text1"/>
                <w:sz w:val="32"/>
                <w:szCs w:val="32"/>
                <w:cs/>
              </w:rPr>
              <w:t xml:space="preserve">. ทำงานร่วมกับผู้อื่นเพื่อสร้างความผาสุก เห็นคุณค่าตนเองและผู้อื่นท่ามกลางสังคมพหุวัฒนธรรม </w:t>
            </w:r>
          </w:p>
        </w:tc>
        <w:tc>
          <w:tcPr>
            <w:tcW w:w="3118" w:type="dxa"/>
          </w:tcPr>
          <w:p w14:paraId="76949700" w14:textId="6500E961" w:rsidR="001925A5" w:rsidRPr="004A750A"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u w:val="single"/>
                <w:cs/>
              </w:rPr>
              <w:lastRenderedPageBreak/>
              <w:t>วิธีการสอน</w:t>
            </w:r>
            <w:r w:rsidR="00D6221D" w:rsidRPr="004A750A">
              <w:rPr>
                <w:rStyle w:val="normaltextrun"/>
                <w:rFonts w:ascii="TH Sarabun New" w:eastAsiaTheme="majorEastAsia" w:hAnsi="TH Sarabun New" w:cs="TH Sarabun New" w:hint="cs"/>
                <w:color w:val="000000" w:themeColor="text1"/>
                <w:sz w:val="32"/>
                <w:szCs w:val="32"/>
                <w:cs/>
              </w:rPr>
              <w:t xml:space="preserve"> </w:t>
            </w:r>
            <w:r w:rsidR="00D6221D" w:rsidRPr="004A750A">
              <w:rPr>
                <w:rStyle w:val="normaltextrun"/>
                <w:rFonts w:ascii="TH Sarabun New" w:eastAsiaTheme="majorEastAsia" w:hAnsi="TH Sarabun New" w:cs="TH Sarabun New"/>
                <w:color w:val="000000" w:themeColor="text1"/>
                <w:sz w:val="32"/>
                <w:szCs w:val="32"/>
                <w:cs/>
              </w:rPr>
              <w:t>อาจใช้วิธีการดังนี้</w:t>
            </w:r>
            <w:r w:rsidR="00D6221D" w:rsidRPr="004A750A">
              <w:rPr>
                <w:rStyle w:val="eop"/>
                <w:rFonts w:ascii="TH Sarabun New" w:eastAsiaTheme="majorEastAsia" w:hAnsi="TH Sarabun New" w:cs="TH Sarabun New"/>
                <w:color w:val="000000" w:themeColor="text1"/>
                <w:sz w:val="32"/>
                <w:szCs w:val="32"/>
              </w:rPr>
              <w:t> </w:t>
            </w:r>
          </w:p>
          <w:p w14:paraId="3D71D7E8"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ระดมความคิดเห็น การอภิปรายแลกเปลี่ยน </w:t>
            </w:r>
          </w:p>
          <w:p w14:paraId="5374B154"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2</w:t>
            </w:r>
            <w:r w:rsidRPr="004A750A">
              <w:rPr>
                <w:rFonts w:ascii="TH Sarabun New" w:hAnsi="TH Sarabun New" w:cs="TH Sarabun New"/>
                <w:color w:val="000000" w:themeColor="text1"/>
                <w:sz w:val="32"/>
                <w:szCs w:val="32"/>
                <w:cs/>
              </w:rPr>
              <w:t>. จัดกระบวนการเรียนรู้ที่เน้นผู้เรียนเป็นผู้ปฏิบัติจริง หรือการทำกิจกรรมบทบาทสมมติ หรือ กรณีศึกษา</w:t>
            </w:r>
          </w:p>
          <w:p w14:paraId="3EC3B962"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จากการทำโครงงาน หรือ การเรียนรู้โดยใช้ปัญหาเป็นฐาน (</w:t>
            </w:r>
            <w:r w:rsidRPr="004A750A">
              <w:rPr>
                <w:rFonts w:ascii="TH Sarabun New" w:hAnsi="TH Sarabun New" w:cs="TH Sarabun New"/>
                <w:color w:val="000000" w:themeColor="text1"/>
                <w:sz w:val="32"/>
                <w:szCs w:val="32"/>
              </w:rPr>
              <w:t>PBL</w:t>
            </w:r>
            <w:r w:rsidRPr="004A750A">
              <w:rPr>
                <w:rFonts w:ascii="TH Sarabun New" w:hAnsi="TH Sarabun New" w:cs="TH Sarabun New"/>
                <w:color w:val="000000" w:themeColor="text1"/>
                <w:sz w:val="32"/>
                <w:szCs w:val="32"/>
                <w:cs/>
              </w:rPr>
              <w:t>)</w:t>
            </w:r>
          </w:p>
          <w:p w14:paraId="75ABC495" w14:textId="1E9384FD" w:rsidR="001925A5" w:rsidRPr="004A750A" w:rsidRDefault="00FF306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hint="cs"/>
                <w:color w:val="000000" w:themeColor="text1"/>
                <w:sz w:val="32"/>
                <w:szCs w:val="32"/>
                <w:cs/>
              </w:rPr>
              <w:t>4</w:t>
            </w:r>
            <w:r w:rsidR="001925A5" w:rsidRPr="004A750A">
              <w:rPr>
                <w:rFonts w:ascii="TH Sarabun New" w:hAnsi="TH Sarabun New" w:cs="TH Sarabun New"/>
                <w:color w:val="000000" w:themeColor="text1"/>
                <w:sz w:val="32"/>
                <w:szCs w:val="32"/>
                <w:cs/>
              </w:rPr>
              <w:t>. การเรียนการสอนแบบผสมผสาน (</w:t>
            </w:r>
            <w:r w:rsidR="001925A5" w:rsidRPr="004A750A">
              <w:rPr>
                <w:rFonts w:ascii="TH Sarabun New" w:hAnsi="TH Sarabun New" w:cs="TH Sarabun New"/>
                <w:color w:val="000000" w:themeColor="text1"/>
                <w:sz w:val="32"/>
                <w:szCs w:val="32"/>
              </w:rPr>
              <w:t>Blended Learning</w:t>
            </w:r>
            <w:r w:rsidR="001925A5" w:rsidRPr="004A750A">
              <w:rPr>
                <w:rFonts w:ascii="TH Sarabun New" w:hAnsi="TH Sarabun New" w:cs="TH Sarabun New"/>
                <w:color w:val="000000" w:themeColor="text1"/>
                <w:sz w:val="32"/>
                <w:szCs w:val="32"/>
                <w:cs/>
              </w:rPr>
              <w:t>)</w:t>
            </w:r>
          </w:p>
          <w:p w14:paraId="18152037" w14:textId="77777777" w:rsidR="00D6221D" w:rsidRPr="004A750A" w:rsidRDefault="00D6221D"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lastRenderedPageBreak/>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23236BA2"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ประเมินจากการสังเกตพฤติกรรมผู้เรียนและการมีส่วนร่วมในชั้นเรียน </w:t>
            </w:r>
          </w:p>
          <w:p w14:paraId="20E4EC70"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2</w:t>
            </w:r>
            <w:r w:rsidRPr="004A750A">
              <w:rPr>
                <w:rFonts w:ascii="TH Sarabun New" w:hAnsi="TH Sarabun New" w:cs="TH Sarabun New"/>
                <w:color w:val="000000" w:themeColor="text1"/>
                <w:sz w:val="32"/>
                <w:szCs w:val="32"/>
                <w:cs/>
              </w:rPr>
              <w:t>. ประเมินจากภาระงาน ชิ้นงาน กิจกรรมต่าง ๆ โดยการประเมินทั้งองค์ความรู้ และทักษะการปฏิบัติ</w:t>
            </w:r>
          </w:p>
          <w:p w14:paraId="094F3C37" w14:textId="77777777" w:rsidR="001925A5" w:rsidRPr="004A750A" w:rsidRDefault="001925A5"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ประเมินจากการทดสอบปฏิบัติย่อย การทดสอบกลางภาคและปลายภาามี)</w:t>
            </w:r>
          </w:p>
        </w:tc>
        <w:tc>
          <w:tcPr>
            <w:tcW w:w="3260" w:type="dxa"/>
          </w:tcPr>
          <w:p w14:paraId="3FC5ADF2" w14:textId="73277C9F"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 xml:space="preserve">ประยุกต์ใช้หลักศาสนาในชีวิตประจำวัน เข้าใจตนเองและผู้อื่น ท่ามกลางพหุสังคมวัฒนธรรม ทำงานร่วมกับผู้อื่นได้อย่างเหมาะสม </w:t>
            </w:r>
            <w:r w:rsidR="009D3B95" w:rsidRPr="004A750A">
              <w:rPr>
                <w:rFonts w:ascii="TH Sarabun New" w:eastAsia="TH Sarabun PSK" w:hAnsi="TH Sarabun New" w:cs="TH Sarabun New"/>
                <w:color w:val="000000" w:themeColor="text1"/>
                <w:sz w:val="32"/>
                <w:szCs w:val="32"/>
              </w:rPr>
              <w:t>(PLO 1C)</w:t>
            </w:r>
            <w:r w:rsidRPr="004A750A">
              <w:rPr>
                <w:rFonts w:ascii="TH Sarabun New" w:hAnsi="TH Sarabun New" w:cs="TH Sarabun New"/>
                <w:color w:val="000000" w:themeColor="text1"/>
                <w:sz w:val="32"/>
                <w:szCs w:val="32"/>
                <w:cs/>
              </w:rPr>
              <w:t xml:space="preserve"> </w:t>
            </w:r>
          </w:p>
        </w:tc>
      </w:tr>
      <w:tr w:rsidR="00DA2B09" w:rsidRPr="004A750A" w14:paraId="486E3E15" w14:textId="77777777" w:rsidTr="005717A5">
        <w:tc>
          <w:tcPr>
            <w:tcW w:w="3006" w:type="dxa"/>
          </w:tcPr>
          <w:p w14:paraId="36F34DDB" w14:textId="6865033F" w:rsidR="00DA2B09" w:rsidRPr="004A750A" w:rsidRDefault="00AA5681" w:rsidP="00835BFE">
            <w:pPr>
              <w:tabs>
                <w:tab w:val="left" w:pos="1080"/>
              </w:tabs>
              <w:jc w:val="thaiDistribute"/>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t>002433</w:t>
            </w:r>
            <w:r w:rsidR="00DA2B09" w:rsidRPr="004A750A">
              <w:rPr>
                <w:rFonts w:ascii="TH Sarabun New" w:hAnsi="TH Sarabun New" w:cs="TH Sarabun New"/>
                <w:color w:val="000000" w:themeColor="text1"/>
                <w:sz w:val="32"/>
                <w:szCs w:val="32"/>
              </w:rPr>
              <w:t xml:space="preserve">  </w:t>
            </w:r>
            <w:r w:rsidR="00DA2B09" w:rsidRPr="004A750A">
              <w:rPr>
                <w:rFonts w:ascii="TH Sarabun New" w:hAnsi="TH Sarabun New" w:cs="TH Sarabun New"/>
                <w:color w:val="000000" w:themeColor="text1"/>
                <w:sz w:val="32"/>
                <w:szCs w:val="32"/>
                <w:cs/>
              </w:rPr>
              <w:t>การออกแบบชีวิต</w:t>
            </w:r>
          </w:p>
        </w:tc>
        <w:tc>
          <w:tcPr>
            <w:tcW w:w="2835" w:type="dxa"/>
          </w:tcPr>
          <w:p w14:paraId="2EFEA646" w14:textId="77777777" w:rsidR="00DA2B09" w:rsidRPr="004A750A" w:rsidRDefault="00DA2B09" w:rsidP="00835BFE">
            <w:pPr>
              <w:tabs>
                <w:tab w:val="left" w:pos="1080"/>
              </w:tabs>
              <w:jc w:val="thaiDistribute"/>
              <w:rPr>
                <w:rFonts w:ascii="TH Sarabun New" w:hAnsi="TH Sarabun New" w:cs="TH Sarabun New"/>
                <w:color w:val="000000" w:themeColor="text1"/>
                <w:spacing w:val="-8"/>
                <w:sz w:val="32"/>
                <w:szCs w:val="32"/>
              </w:rPr>
            </w:pPr>
            <w:r w:rsidRPr="004A750A">
              <w:rPr>
                <w:rFonts w:ascii="TH Sarabun New" w:hAnsi="TH Sarabun New" w:cs="TH Sarabun New"/>
                <w:color w:val="000000" w:themeColor="text1"/>
                <w:spacing w:val="-8"/>
                <w:sz w:val="32"/>
                <w:szCs w:val="32"/>
                <w:cs/>
              </w:rPr>
              <w:t>การศึกษาแนวคิดและกระบวนการคิดเชิงออกแบบ (</w:t>
            </w:r>
            <w:r w:rsidRPr="004A750A">
              <w:rPr>
                <w:rFonts w:ascii="TH Sarabun New" w:hAnsi="TH Sarabun New" w:cs="TH Sarabun New"/>
                <w:color w:val="000000" w:themeColor="text1"/>
                <w:spacing w:val="-8"/>
                <w:sz w:val="32"/>
                <w:szCs w:val="32"/>
              </w:rPr>
              <w:t xml:space="preserve">Design Thinking) </w:t>
            </w:r>
            <w:r w:rsidRPr="004A750A">
              <w:rPr>
                <w:rFonts w:ascii="TH Sarabun New" w:hAnsi="TH Sarabun New" w:cs="TH Sarabun New"/>
                <w:color w:val="000000" w:themeColor="text1"/>
                <w:spacing w:val="-8"/>
                <w:sz w:val="32"/>
                <w:szCs w:val="32"/>
                <w:cs/>
              </w:rPr>
              <w:t>ปรัชญาการดำเนินชีวิตและศาสตร์ด้านการพัฒนาตนเอง เพื่อนำมาประยุกต์ใช้ในการสำรวจและสร้างความตระหนักรู้</w:t>
            </w:r>
            <w:r w:rsidRPr="004A750A">
              <w:rPr>
                <w:rFonts w:ascii="TH Sarabun New" w:hAnsi="TH Sarabun New" w:cs="TH Sarabun New"/>
                <w:color w:val="000000" w:themeColor="text1"/>
                <w:spacing w:val="-8"/>
                <w:sz w:val="32"/>
                <w:szCs w:val="32"/>
              </w:rPr>
              <w:t xml:space="preserve"> </w:t>
            </w:r>
            <w:r w:rsidRPr="004A750A">
              <w:rPr>
                <w:rFonts w:ascii="TH Sarabun New" w:hAnsi="TH Sarabun New" w:cs="TH Sarabun New"/>
                <w:color w:val="000000" w:themeColor="text1"/>
                <w:spacing w:val="-8"/>
                <w:sz w:val="32"/>
                <w:szCs w:val="32"/>
                <w:cs/>
              </w:rPr>
              <w:t>ในตนเอง (</w:t>
            </w:r>
            <w:r w:rsidRPr="004A750A">
              <w:rPr>
                <w:rFonts w:ascii="TH Sarabun New" w:hAnsi="TH Sarabun New" w:cs="TH Sarabun New"/>
                <w:color w:val="000000" w:themeColor="text1"/>
                <w:spacing w:val="-8"/>
                <w:sz w:val="32"/>
                <w:szCs w:val="32"/>
              </w:rPr>
              <w:t>Self-Awareness)</w:t>
            </w:r>
            <w:r w:rsidRPr="004A750A">
              <w:rPr>
                <w:rFonts w:ascii="TH Sarabun New" w:hAnsi="TH Sarabun New" w:cs="TH Sarabun New"/>
                <w:color w:val="000000" w:themeColor="text1"/>
                <w:spacing w:val="-8"/>
                <w:sz w:val="32"/>
                <w:szCs w:val="32"/>
                <w:cs/>
              </w:rPr>
              <w:t xml:space="preserve"> การวางแผนเส้นทางชีวิตและอาชีพอย่างมี</w:t>
            </w:r>
            <w:r w:rsidRPr="004A750A">
              <w:rPr>
                <w:rFonts w:ascii="TH Sarabun New" w:hAnsi="TH Sarabun New" w:cs="TH Sarabun New"/>
                <w:color w:val="000000" w:themeColor="text1"/>
                <w:spacing w:val="-8"/>
                <w:sz w:val="32"/>
                <w:szCs w:val="32"/>
                <w:cs/>
              </w:rPr>
              <w:lastRenderedPageBreak/>
              <w:t>ทิศทาง ตลอดจนการตัดสินใจ    บนพื้นฐานของเหตุผลและการมีคุณค่าต่อตนเอง ผู้เรียนจะได้พัฒนาทักษะการออกแบบชีวิตอย่างสร้างสรรค์และมีความหมาย พร้อมกับการเสริมสร้างความสามารถในการปรับตัวต่อ</w:t>
            </w:r>
          </w:p>
        </w:tc>
        <w:tc>
          <w:tcPr>
            <w:tcW w:w="2977" w:type="dxa"/>
          </w:tcPr>
          <w:p w14:paraId="7A3D8B7D"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เพื่อให้ผู้เรียนมีความเข้าใจในแนวคิดและกระบวนการคิดเชิงออกแบบ (</w:t>
            </w:r>
            <w:r w:rsidRPr="004A750A">
              <w:rPr>
                <w:rFonts w:ascii="TH Sarabun New" w:hAnsi="TH Sarabun New" w:cs="TH Sarabun New"/>
                <w:color w:val="000000" w:themeColor="text1"/>
                <w:sz w:val="32"/>
                <w:szCs w:val="32"/>
              </w:rPr>
              <w:t xml:space="preserve">Design Thinking) </w:t>
            </w:r>
            <w:r w:rsidRPr="004A750A">
              <w:rPr>
                <w:rFonts w:ascii="TH Sarabun New" w:hAnsi="TH Sarabun New" w:cs="TH Sarabun New"/>
                <w:color w:val="000000" w:themeColor="text1"/>
                <w:sz w:val="32"/>
                <w:szCs w:val="32"/>
                <w:cs/>
              </w:rPr>
              <w:t>และสามารถนำมาปรับใช้กับบริบทชีวิตของตนเองได้</w:t>
            </w:r>
          </w:p>
          <w:p w14:paraId="261D463A"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เพื่อให้ผู้เรียนเกิดความตระหนักรู้ในตนเอง (</w:t>
            </w:r>
            <w:r w:rsidRPr="004A750A">
              <w:rPr>
                <w:rFonts w:ascii="TH Sarabun New" w:hAnsi="TH Sarabun New" w:cs="TH Sarabun New"/>
                <w:color w:val="000000" w:themeColor="text1"/>
                <w:sz w:val="32"/>
                <w:szCs w:val="32"/>
              </w:rPr>
              <w:t xml:space="preserve">Self-Awareness) </w:t>
            </w:r>
            <w:r w:rsidRPr="004A750A">
              <w:rPr>
                <w:rFonts w:ascii="TH Sarabun New" w:hAnsi="TH Sarabun New" w:cs="TH Sarabun New"/>
                <w:color w:val="000000" w:themeColor="text1"/>
                <w:sz w:val="32"/>
                <w:szCs w:val="32"/>
                <w:cs/>
              </w:rPr>
              <w:t xml:space="preserve">ทั้งในด้านคุณค่า </w:t>
            </w:r>
            <w:r w:rsidRPr="004A750A">
              <w:rPr>
                <w:rFonts w:ascii="TH Sarabun New" w:hAnsi="TH Sarabun New" w:cs="TH Sarabun New"/>
                <w:color w:val="000000" w:themeColor="text1"/>
                <w:sz w:val="32"/>
                <w:szCs w:val="32"/>
                <w:cs/>
              </w:rPr>
              <w:lastRenderedPageBreak/>
              <w:t>ความเชื่อ ความสนใจ และทักษะความสามารถ</w:t>
            </w:r>
          </w:p>
          <w:p w14:paraId="4C1BF6D0"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เพื่อให้ผู้เรียนสามารถออกแบบ</w:t>
            </w:r>
            <w:r w:rsidRPr="004A750A">
              <w:rPr>
                <w:rFonts w:ascii="TH Sarabun New" w:hAnsi="TH Sarabun New" w:cs="TH Sarabun New"/>
                <w:color w:val="000000" w:themeColor="text1"/>
                <w:spacing w:val="-10"/>
                <w:sz w:val="32"/>
                <w:szCs w:val="32"/>
                <w:cs/>
              </w:rPr>
              <w:t>และวางแผนเส้นทางชีวิตและอาชีพ (</w:t>
            </w:r>
            <w:r w:rsidRPr="004A750A">
              <w:rPr>
                <w:rFonts w:ascii="TH Sarabun New" w:hAnsi="TH Sarabun New" w:cs="TH Sarabun New"/>
                <w:color w:val="000000" w:themeColor="text1"/>
                <w:spacing w:val="-10"/>
                <w:sz w:val="32"/>
                <w:szCs w:val="32"/>
              </w:rPr>
              <w:t>Life &amp; Career Roadmap</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ที่มีความ</w:t>
            </w:r>
            <w:r w:rsidRPr="004A750A">
              <w:rPr>
                <w:rFonts w:ascii="TH Sarabun New" w:hAnsi="TH Sarabun New" w:cs="TH Sarabun New" w:hint="cs"/>
                <w:color w:val="000000" w:themeColor="text1"/>
                <w:sz w:val="32"/>
                <w:szCs w:val="32"/>
                <w:cs/>
              </w:rPr>
              <w:t>ห</w:t>
            </w:r>
            <w:r w:rsidRPr="004A750A">
              <w:rPr>
                <w:rFonts w:ascii="TH Sarabun New" w:hAnsi="TH Sarabun New" w:cs="TH Sarabun New"/>
                <w:color w:val="000000" w:themeColor="text1"/>
                <w:sz w:val="32"/>
                <w:szCs w:val="32"/>
                <w:cs/>
              </w:rPr>
              <w:t>ลาก</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หลายและยืดหยุ่น</w:t>
            </w:r>
          </w:p>
          <w:p w14:paraId="67D857EF"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เพื่อฝึกฝนทักษะการตัดสินใจอย่างมีเหตุผลและสอดคล้องกับเป้าหมายชีวิต</w:t>
            </w:r>
          </w:p>
          <w:p w14:paraId="71B26BE0"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5</w:t>
            </w:r>
            <w:r w:rsidRPr="004A750A">
              <w:rPr>
                <w:rFonts w:ascii="TH Sarabun New" w:hAnsi="TH Sarabun New" w:cs="TH Sarabun New"/>
                <w:color w:val="000000" w:themeColor="text1"/>
                <w:spacing w:val="-14"/>
                <w:sz w:val="32"/>
                <w:szCs w:val="32"/>
              </w:rPr>
              <w:t xml:space="preserve">. </w:t>
            </w:r>
            <w:r w:rsidRPr="004A750A">
              <w:rPr>
                <w:rFonts w:ascii="TH Sarabun New" w:hAnsi="TH Sarabun New" w:cs="TH Sarabun New"/>
                <w:color w:val="000000" w:themeColor="text1"/>
                <w:spacing w:val="-14"/>
                <w:sz w:val="32"/>
                <w:szCs w:val="32"/>
                <w:cs/>
              </w:rPr>
              <w:t>เพื่อสร้างทัศนคติเชิงบวกและการปรับตัว (</w:t>
            </w:r>
            <w:r w:rsidRPr="004A750A">
              <w:rPr>
                <w:rFonts w:ascii="TH Sarabun New" w:hAnsi="TH Sarabun New" w:cs="TH Sarabun New"/>
                <w:color w:val="000000" w:themeColor="text1"/>
                <w:spacing w:val="-14"/>
                <w:sz w:val="32"/>
                <w:szCs w:val="32"/>
              </w:rPr>
              <w:t>Resilience &amp; Adaptability</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 xml:space="preserve">ต่อการเปลี่ยนแปลงในศตวรรษที่ </w:t>
            </w:r>
            <w:r w:rsidRPr="004A750A">
              <w:rPr>
                <w:rFonts w:ascii="TH Sarabun New" w:hAnsi="TH Sarabun New" w:cs="TH Sarabun New"/>
                <w:color w:val="000000" w:themeColor="text1"/>
                <w:sz w:val="32"/>
                <w:szCs w:val="32"/>
              </w:rPr>
              <w:t>21</w:t>
            </w:r>
          </w:p>
        </w:tc>
        <w:tc>
          <w:tcPr>
            <w:tcW w:w="3118" w:type="dxa"/>
          </w:tcPr>
          <w:p w14:paraId="64E15A79"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 xml:space="preserve">วิธีการสอน </w:t>
            </w:r>
            <w:r w:rsidRPr="004A750A">
              <w:rPr>
                <w:rFonts w:ascii="TH Sarabun New" w:hAnsi="TH Sarabun New" w:cs="TH Sarabun New"/>
                <w:color w:val="000000" w:themeColor="text1"/>
                <w:spacing w:val="-4"/>
                <w:sz w:val="32"/>
                <w:szCs w:val="32"/>
                <w:cs/>
              </w:rPr>
              <w:t>อาจใช้วิธีการดังนี้</w:t>
            </w:r>
          </w:p>
          <w:p w14:paraId="3458B597"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1. การทำกิจกรรมกลุ่ม อภิปราย และ </w:t>
            </w:r>
            <w:r w:rsidRPr="004A750A">
              <w:rPr>
                <w:rFonts w:ascii="TH Sarabun New" w:hAnsi="TH Sarabun New" w:cs="TH Sarabun New"/>
                <w:color w:val="000000" w:themeColor="text1"/>
                <w:spacing w:val="-4"/>
                <w:sz w:val="32"/>
                <w:szCs w:val="32"/>
              </w:rPr>
              <w:t>Role - Playing</w:t>
            </w:r>
          </w:p>
          <w:p w14:paraId="4A3B2F55"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2. โครงงาน </w:t>
            </w:r>
            <w:r w:rsidRPr="004A750A">
              <w:rPr>
                <w:rFonts w:ascii="TH Sarabun New" w:hAnsi="TH Sarabun New" w:cs="TH Sarabun New"/>
                <w:color w:val="000000" w:themeColor="text1"/>
                <w:spacing w:val="-4"/>
                <w:sz w:val="32"/>
                <w:szCs w:val="32"/>
              </w:rPr>
              <w:t xml:space="preserve">Designing Your Life </w:t>
            </w:r>
            <w:r w:rsidRPr="004A750A">
              <w:rPr>
                <w:rFonts w:ascii="TH Sarabun New" w:hAnsi="TH Sarabun New" w:cs="TH Sarabun New"/>
                <w:color w:val="000000" w:themeColor="text1"/>
                <w:spacing w:val="-4"/>
                <w:sz w:val="32"/>
                <w:szCs w:val="32"/>
                <w:cs/>
              </w:rPr>
              <w:t>ตลอดภาคเรียน</w:t>
            </w:r>
          </w:p>
          <w:p w14:paraId="5B93A2AC"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3. การเขียน </w:t>
            </w:r>
            <w:r w:rsidRPr="004A750A">
              <w:rPr>
                <w:rFonts w:ascii="TH Sarabun New" w:hAnsi="TH Sarabun New" w:cs="TH Sarabun New"/>
                <w:color w:val="000000" w:themeColor="text1"/>
                <w:spacing w:val="-4"/>
                <w:sz w:val="32"/>
                <w:szCs w:val="32"/>
              </w:rPr>
              <w:t>Feedback</w:t>
            </w:r>
          </w:p>
          <w:p w14:paraId="49D495AC"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4. การวิเคราะห์กรณีศึกษาบุคคลที่ประสบความสำเร็จในชีวิตในการออกแบบและวางแผนชีวิต</w:t>
            </w:r>
          </w:p>
          <w:p w14:paraId="7B7EC49E"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5. </w:t>
            </w:r>
            <w:r w:rsidRPr="004A750A">
              <w:rPr>
                <w:rFonts w:ascii="TH Sarabun New" w:hAnsi="TH Sarabun New" w:cs="TH Sarabun New"/>
                <w:color w:val="000000" w:themeColor="text1"/>
                <w:spacing w:val="-4"/>
                <w:sz w:val="32"/>
                <w:szCs w:val="32"/>
                <w:cs/>
              </w:rPr>
              <w:t>การเชิญผู้ประกอบการและบุคคลต้นแบบมาแบ่งปันประสบการณ์</w:t>
            </w:r>
          </w:p>
          <w:p w14:paraId="4949D922"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t>วิธีการประเมิน</w:t>
            </w:r>
            <w:r w:rsidRPr="004A750A">
              <w:rPr>
                <w:rFonts w:ascii="TH Sarabun New" w:hAnsi="TH Sarabun New" w:cs="TH Sarabun New"/>
                <w:color w:val="000000" w:themeColor="text1"/>
                <w:spacing w:val="-4"/>
                <w:sz w:val="32"/>
                <w:szCs w:val="32"/>
                <w:cs/>
              </w:rPr>
              <w:t xml:space="preserve"> อาจใช้วิธีการดังนี้</w:t>
            </w:r>
          </w:p>
          <w:p w14:paraId="311BD162"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w:t>
            </w:r>
            <w:r w:rsidRPr="004A750A">
              <w:rPr>
                <w:rFonts w:ascii="TH Sarabun New" w:hAnsi="TH Sarabun New" w:cs="TH Sarabun New"/>
                <w:color w:val="000000" w:themeColor="text1"/>
                <w:spacing w:val="-4"/>
                <w:sz w:val="32"/>
                <w:szCs w:val="32"/>
                <w:cs/>
              </w:rPr>
              <w:t xml:space="preserve">การมีส่วนร่วม กิจกรรมในชั้นเรียน และ </w:t>
            </w:r>
            <w:r w:rsidRPr="004A750A">
              <w:rPr>
                <w:rFonts w:ascii="TH Sarabun New" w:hAnsi="TH Sarabun New" w:cs="TH Sarabun New"/>
                <w:color w:val="000000" w:themeColor="text1"/>
                <w:spacing w:val="-4"/>
                <w:sz w:val="32"/>
                <w:szCs w:val="32"/>
              </w:rPr>
              <w:t>Feedback</w:t>
            </w:r>
          </w:p>
          <w:p w14:paraId="133C62E3"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งานย่อย / แบบฝึกหัด</w:t>
            </w:r>
          </w:p>
          <w:p w14:paraId="0EAA607B"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รายสัปดาห์ (</w:t>
            </w:r>
            <w:r w:rsidRPr="004A750A">
              <w:rPr>
                <w:rFonts w:ascii="TH Sarabun New" w:hAnsi="TH Sarabun New" w:cs="TH Sarabun New"/>
                <w:color w:val="000000" w:themeColor="text1"/>
                <w:spacing w:val="-4"/>
                <w:sz w:val="32"/>
                <w:szCs w:val="32"/>
              </w:rPr>
              <w:t>8</w:t>
            </w:r>
            <w:r w:rsidRPr="004A750A">
              <w:rPr>
                <w:rFonts w:ascii="TH Sarabun New" w:hAnsi="TH Sarabun New" w:cs="TH Sarabun New"/>
                <w:color w:val="000000" w:themeColor="text1"/>
                <w:spacing w:val="-4"/>
                <w:sz w:val="32"/>
                <w:szCs w:val="32"/>
                <w:cs/>
              </w:rPr>
              <w:t xml:space="preserve"> ชิ้น)</w:t>
            </w:r>
          </w:p>
          <w:p w14:paraId="39440322"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 xml:space="preserve">การสอบกลางภาค: นำเสนอ </w:t>
            </w:r>
            <w:r w:rsidRPr="004A750A">
              <w:rPr>
                <w:rFonts w:ascii="TH Sarabun New" w:hAnsi="TH Sarabun New" w:cs="TH Sarabun New"/>
                <w:color w:val="000000" w:themeColor="text1"/>
                <w:spacing w:val="-4"/>
                <w:sz w:val="32"/>
                <w:szCs w:val="32"/>
              </w:rPr>
              <w:t>Designing Your Life (Draft)</w:t>
            </w:r>
          </w:p>
          <w:p w14:paraId="01390EE4" w14:textId="77777777" w:rsidR="00DA2B09" w:rsidRPr="004A750A" w:rsidRDefault="00DA2B09" w:rsidP="00835BFE">
            <w:pPr>
              <w:tabs>
                <w:tab w:val="left" w:pos="1080"/>
              </w:tabs>
              <w:jc w:val="thaiDistribute"/>
              <w:rPr>
                <w:rFonts w:ascii="TH Sarabun New" w:hAnsi="TH Sarabun New" w:cs="TH Sarabun New"/>
                <w:color w:val="000000" w:themeColor="text1"/>
                <w:spacing w:val="-10"/>
                <w:sz w:val="32"/>
                <w:szCs w:val="32"/>
              </w:rPr>
            </w:pPr>
            <w:r w:rsidRPr="004A750A">
              <w:rPr>
                <w:rFonts w:ascii="TH Sarabun New" w:hAnsi="TH Sarabun New" w:cs="TH Sarabun New"/>
                <w:color w:val="000000" w:themeColor="text1"/>
                <w:spacing w:val="-4"/>
                <w:sz w:val="32"/>
                <w:szCs w:val="32"/>
              </w:rPr>
              <w:t>4</w:t>
            </w:r>
            <w:r w:rsidRPr="004A750A">
              <w:rPr>
                <w:rFonts w:ascii="TH Sarabun New" w:hAnsi="TH Sarabun New" w:cs="TH Sarabun New"/>
                <w:color w:val="000000" w:themeColor="text1"/>
                <w:spacing w:val="-10"/>
                <w:sz w:val="32"/>
                <w:szCs w:val="32"/>
              </w:rPr>
              <w:t xml:space="preserve">. </w:t>
            </w:r>
            <w:r w:rsidRPr="004A750A">
              <w:rPr>
                <w:rFonts w:ascii="TH Sarabun New" w:hAnsi="TH Sarabun New" w:cs="TH Sarabun New"/>
                <w:color w:val="000000" w:themeColor="text1"/>
                <w:spacing w:val="-10"/>
                <w:sz w:val="32"/>
                <w:szCs w:val="32"/>
                <w:cs/>
              </w:rPr>
              <w:t>การประเมินตนเองและเพื่อน (</w:t>
            </w:r>
            <w:r w:rsidRPr="004A750A">
              <w:rPr>
                <w:rFonts w:ascii="TH Sarabun New" w:hAnsi="TH Sarabun New" w:cs="TH Sarabun New"/>
                <w:color w:val="000000" w:themeColor="text1"/>
                <w:spacing w:val="-10"/>
                <w:sz w:val="32"/>
                <w:szCs w:val="32"/>
              </w:rPr>
              <w:t>Self &amp; Peer Assessment</w:t>
            </w:r>
            <w:r w:rsidRPr="004A750A">
              <w:rPr>
                <w:rFonts w:ascii="TH Sarabun New" w:hAnsi="TH Sarabun New" w:cs="TH Sarabun New"/>
                <w:color w:val="000000" w:themeColor="text1"/>
                <w:spacing w:val="-4"/>
                <w:sz w:val="32"/>
                <w:szCs w:val="32"/>
              </w:rPr>
              <w:t>)</w:t>
            </w:r>
          </w:p>
          <w:p w14:paraId="04FCE4A6" w14:textId="77777777" w:rsidR="00DA2B09" w:rsidRPr="004A750A" w:rsidRDefault="00DA2B09" w:rsidP="00835BFE">
            <w:pPr>
              <w:tabs>
                <w:tab w:val="left" w:pos="1080"/>
              </w:tabs>
              <w:jc w:val="thaiDistribute"/>
              <w:rPr>
                <w:rFonts w:ascii="TH Sarabun New" w:hAnsi="TH Sarabun New" w:cs="TH Sarabun New"/>
                <w:color w:val="000000" w:themeColor="text1"/>
                <w:spacing w:val="-10"/>
                <w:sz w:val="32"/>
                <w:szCs w:val="32"/>
              </w:rPr>
            </w:pPr>
            <w:r w:rsidRPr="004A750A">
              <w:rPr>
                <w:rFonts w:ascii="TH Sarabun New" w:eastAsia="TH Sarabun PSK" w:hAnsi="TH Sarabun New" w:cs="TH Sarabun New"/>
                <w:color w:val="000000" w:themeColor="text1"/>
                <w:spacing w:val="-10"/>
                <w:sz w:val="32"/>
                <w:szCs w:val="32"/>
              </w:rPr>
              <w:t xml:space="preserve">5. </w:t>
            </w:r>
            <w:proofErr w:type="spellStart"/>
            <w:r w:rsidRPr="004A750A">
              <w:rPr>
                <w:rFonts w:ascii="TH Sarabun New" w:eastAsia="TH Sarabun PSK" w:hAnsi="TH Sarabun New" w:cs="TH Sarabun New"/>
                <w:color w:val="000000" w:themeColor="text1"/>
                <w:spacing w:val="-10"/>
                <w:sz w:val="32"/>
                <w:szCs w:val="32"/>
              </w:rPr>
              <w:t>การสอบปลายภาค:นำเสนอ</w:t>
            </w:r>
            <w:proofErr w:type="spellEnd"/>
            <w:r w:rsidRPr="004A750A">
              <w:rPr>
                <w:rFonts w:ascii="TH Sarabun New" w:eastAsia="TH Sarabun PSK" w:hAnsi="TH Sarabun New" w:cs="TH Sarabun New"/>
                <w:color w:val="000000" w:themeColor="text1"/>
                <w:spacing w:val="-10"/>
                <w:sz w:val="32"/>
                <w:szCs w:val="32"/>
              </w:rPr>
              <w:br/>
            </w:r>
            <w:proofErr w:type="spellStart"/>
            <w:r w:rsidRPr="004A750A">
              <w:rPr>
                <w:rFonts w:ascii="TH Sarabun New" w:eastAsia="TH Sarabun PSK" w:hAnsi="TH Sarabun New" w:cs="TH Sarabun New"/>
                <w:color w:val="000000" w:themeColor="text1"/>
                <w:spacing w:val="-10"/>
                <w:sz w:val="32"/>
                <w:szCs w:val="32"/>
              </w:rPr>
              <w:t>โปรเจค</w:t>
            </w:r>
            <w:proofErr w:type="spellEnd"/>
            <w:r w:rsidRPr="004A750A">
              <w:rPr>
                <w:rFonts w:ascii="TH Sarabun New" w:eastAsia="TH Sarabun PSK" w:hAnsi="TH Sarabun New" w:cs="TH Sarabun New"/>
                <w:color w:val="000000" w:themeColor="text1"/>
                <w:spacing w:val="-10"/>
                <w:sz w:val="32"/>
                <w:szCs w:val="32"/>
              </w:rPr>
              <w:t xml:space="preserve"> Designing Your Life</w:t>
            </w:r>
          </w:p>
        </w:tc>
        <w:tc>
          <w:tcPr>
            <w:tcW w:w="3260" w:type="dxa"/>
          </w:tcPr>
          <w:p w14:paraId="74DC6109"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pacing w:val="-18"/>
                <w:sz w:val="32"/>
                <w:szCs w:val="32"/>
                <w:cs/>
              </w:rPr>
              <w:t>อธิบายหลักการและกระบวนการ</w:t>
            </w:r>
            <w:r w:rsidRPr="004A750A">
              <w:rPr>
                <w:rFonts w:ascii="TH Sarabun New" w:eastAsia="TH Sarabun PSK" w:hAnsi="TH Sarabun New" w:cs="TH Sarabun New"/>
                <w:color w:val="000000" w:themeColor="text1"/>
                <w:spacing w:val="-20"/>
                <w:sz w:val="32"/>
                <w:szCs w:val="32"/>
                <w:cs/>
              </w:rPr>
              <w:t>ของ</w:t>
            </w:r>
            <w:r w:rsidRPr="004A750A">
              <w:rPr>
                <w:rFonts w:ascii="TH Sarabun New" w:eastAsia="TH Sarabun PSK" w:hAnsi="TH Sarabun New" w:cs="TH Sarabun New"/>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Design Thinking </w:t>
            </w:r>
            <w:r w:rsidRPr="004A750A">
              <w:rPr>
                <w:rFonts w:ascii="TH Sarabun New" w:eastAsia="TH Sarabun PSK" w:hAnsi="TH Sarabun New" w:cs="TH Sarabun New"/>
                <w:color w:val="000000" w:themeColor="text1"/>
                <w:sz w:val="32"/>
                <w:szCs w:val="32"/>
                <w:cs/>
              </w:rPr>
              <w:t>ปรัชญาการดำเนินชีวิต และแนวคิดด้านการพัฒนาตนเองที่สำคัญ ได้อย่างถูกต้องและครบถ้วน</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45838C77"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CLO 2:</w:t>
            </w:r>
            <w:r w:rsidRPr="004A750A">
              <w:rPr>
                <w:rFonts w:ascii="TH Sarabun New" w:eastAsia="TH Sarabun PSK" w:hAnsi="TH Sarabun New" w:cs="TH Sarabun New"/>
                <w:color w:val="000000" w:themeColor="text1"/>
                <w:sz w:val="32"/>
                <w:szCs w:val="32"/>
                <w:cs/>
              </w:rPr>
              <w:t xml:space="preserve"> อธิบายความสัมพันธ์ระหว่างความตระหนักรู้ในตนเอง คุณค่าส่วนบุคคล และการออกแบบเส้นทางชีวิตได้อย่างมีเหตุผล</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62B084EC"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CLO 3:</w:t>
            </w:r>
            <w:r w:rsidRPr="004A750A">
              <w:rPr>
                <w:rFonts w:ascii="TH Sarabun New" w:eastAsia="TH Sarabun PSK" w:hAnsi="TH Sarabun New" w:cs="TH Sarabun New"/>
                <w:color w:val="000000" w:themeColor="text1"/>
                <w:sz w:val="32"/>
                <w:szCs w:val="32"/>
                <w:cs/>
              </w:rPr>
              <w:t xml:space="preserve"> วิเคราะห์จุดแข็ง จุดอ่อน ค่านิยม และรูปแบบพฤติกรรมของตนเองโดยใช้กรอบแนวคิดและเครื่องมือที่ได้ศึกษาได้อย่างเป็นระบบ</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28E84DD1"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CLO 4:</w:t>
            </w:r>
            <w:r w:rsidRPr="004A750A">
              <w:rPr>
                <w:rFonts w:ascii="TH Sarabun New" w:eastAsia="TH Sarabun PSK" w:hAnsi="TH Sarabun New" w:cs="TH Sarabun New"/>
                <w:color w:val="000000" w:themeColor="text1"/>
                <w:sz w:val="32"/>
                <w:szCs w:val="32"/>
                <w:cs/>
              </w:rPr>
              <w:t xml:space="preserve"> ออกแบบเป้าหมายชีวิตและแผนเส้นทางอาชีพที่สอดคล้องกับคุณค่าและศักยภาพของตนเองได้อย่างสร้างสรรค์และมีความหมาย</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72FE1CF8"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CLO 5:</w:t>
            </w:r>
            <w:r w:rsidRPr="004A750A">
              <w:rPr>
                <w:rFonts w:ascii="TH Sarabun New" w:eastAsia="TH Sarabun PSK" w:hAnsi="TH Sarabun New" w:cs="TH Sarabun New"/>
                <w:color w:val="000000" w:themeColor="text1"/>
                <w:sz w:val="32"/>
                <w:szCs w:val="32"/>
                <w:cs/>
              </w:rPr>
              <w:t xml:space="preserve"> ประยุกต์ใช้กระบวนการตัดสินใจอย่างมีเหตุผลในการแก้ปัญหาและรับมือกับสถานการณ์ที่ซับซ้อนในชีวิตจริงได้</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19AA5254"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6: </w:t>
            </w:r>
            <w:r w:rsidRPr="004A750A">
              <w:rPr>
                <w:rFonts w:ascii="TH Sarabun New" w:eastAsia="TH Sarabun PSK" w:hAnsi="TH Sarabun New" w:cs="TH Sarabun New"/>
                <w:color w:val="000000" w:themeColor="text1"/>
                <w:sz w:val="32"/>
                <w:szCs w:val="32"/>
                <w:cs/>
              </w:rPr>
              <w:t>แสดงออกถึงความสามารถในการปรับตัวและความยืดหยุ่น (</w:t>
            </w:r>
            <w:r w:rsidRPr="004A750A">
              <w:rPr>
                <w:rFonts w:ascii="TH Sarabun New" w:eastAsia="TH Sarabun PSK" w:hAnsi="TH Sarabun New" w:cs="TH Sarabun New"/>
                <w:color w:val="000000" w:themeColor="text1"/>
                <w:sz w:val="32"/>
                <w:szCs w:val="32"/>
              </w:rPr>
              <w:t xml:space="preserve">Resilience) </w:t>
            </w:r>
            <w:r w:rsidRPr="004A750A">
              <w:rPr>
                <w:rFonts w:ascii="TH Sarabun New" w:eastAsia="TH Sarabun PSK" w:hAnsi="TH Sarabun New" w:cs="TH Sarabun New"/>
                <w:color w:val="000000" w:themeColor="text1"/>
                <w:sz w:val="32"/>
                <w:szCs w:val="32"/>
                <w:cs/>
              </w:rPr>
              <w:t>ต่อการเปลี่ยนแปลงและความไม่แน่นอนของโลกยุคใหม่ได้อย่างเหมาะสม</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36251A49"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7: </w:t>
            </w:r>
            <w:r w:rsidRPr="004A750A">
              <w:rPr>
                <w:rFonts w:ascii="TH Sarabun New" w:eastAsia="TH Sarabun PSK" w:hAnsi="TH Sarabun New" w:cs="TH Sarabun New"/>
                <w:color w:val="000000" w:themeColor="text1"/>
                <w:sz w:val="32"/>
                <w:szCs w:val="32"/>
                <w:cs/>
              </w:rPr>
              <w:t>นำเสนอแผนการออกแบบชีวิตส่วนบุคคล (</w:t>
            </w:r>
            <w:r w:rsidRPr="004A750A">
              <w:rPr>
                <w:rFonts w:ascii="TH Sarabun New" w:eastAsia="TH Sarabun PSK" w:hAnsi="TH Sarabun New" w:cs="TH Sarabun New"/>
                <w:color w:val="000000" w:themeColor="text1"/>
                <w:sz w:val="32"/>
                <w:szCs w:val="32"/>
              </w:rPr>
              <w:t xml:space="preserve">Personal Life Design) </w:t>
            </w:r>
            <w:r w:rsidRPr="004A750A">
              <w:rPr>
                <w:rFonts w:ascii="TH Sarabun New" w:eastAsia="TH Sarabun PSK" w:hAnsi="TH Sarabun New" w:cs="TH Sarabun New"/>
                <w:color w:val="000000" w:themeColor="text1"/>
                <w:sz w:val="32"/>
                <w:szCs w:val="32"/>
                <w:cs/>
              </w:rPr>
              <w:t>ที่สะท้อนการเรียนรู้ได้อย่างชัดเจนและมีความลุ่มลึก</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tc>
      </w:tr>
      <w:tr w:rsidR="004A750A" w:rsidRPr="004A750A" w14:paraId="77E17169" w14:textId="77777777" w:rsidTr="005717A5">
        <w:tc>
          <w:tcPr>
            <w:tcW w:w="3006" w:type="dxa"/>
          </w:tcPr>
          <w:p w14:paraId="3E106C34" w14:textId="7EBFF715" w:rsidR="004A750A" w:rsidRPr="004A750A" w:rsidRDefault="00981223" w:rsidP="00835BFE">
            <w:pPr>
              <w:tabs>
                <w:tab w:val="left" w:pos="1080"/>
              </w:tabs>
              <w:jc w:val="thaiDistribute"/>
              <w:rPr>
                <w:rFonts w:ascii="TH Sarabun New" w:hAnsi="TH Sarabun New" w:cs="TH Sarabun New"/>
                <w:color w:val="000000" w:themeColor="text1"/>
                <w:sz w:val="32"/>
                <w:szCs w:val="32"/>
                <w:cs/>
              </w:rPr>
            </w:pPr>
            <w:r w:rsidRPr="00981223">
              <w:rPr>
                <w:rFonts w:ascii="TH Sarabun New" w:hAnsi="TH Sarabun New" w:cs="TH Sarabun New"/>
                <w:color w:val="000000" w:themeColor="text1"/>
                <w:sz w:val="32"/>
                <w:szCs w:val="32"/>
              </w:rPr>
              <w:lastRenderedPageBreak/>
              <w:t>002434</w:t>
            </w:r>
            <w:r w:rsidR="004A750A" w:rsidRPr="004A750A">
              <w:rPr>
                <w:rFonts w:ascii="TH Sarabun New" w:hAnsi="TH Sarabun New" w:cs="TH Sarabun New"/>
                <w:color w:val="000000" w:themeColor="text1"/>
                <w:sz w:val="32"/>
                <w:szCs w:val="32"/>
              </w:rPr>
              <w:t xml:space="preserve">  </w:t>
            </w:r>
            <w:r w:rsidR="004A750A" w:rsidRPr="004A750A">
              <w:rPr>
                <w:rFonts w:ascii="TH Sarabun New" w:hAnsi="TH Sarabun New" w:cs="TH Sarabun New"/>
                <w:color w:val="000000" w:themeColor="text1"/>
                <w:sz w:val="32"/>
                <w:szCs w:val="32"/>
                <w:cs/>
              </w:rPr>
              <w:t>การ์ตูนศาสตร์</w:t>
            </w:r>
          </w:p>
        </w:tc>
        <w:tc>
          <w:tcPr>
            <w:tcW w:w="2835" w:type="dxa"/>
          </w:tcPr>
          <w:p w14:paraId="1713CB01" w14:textId="77777777" w:rsidR="004A750A" w:rsidRPr="004A750A" w:rsidRDefault="004A750A"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รายวิชานี้มุ่งศึกษาการ์ตูนในฐานะศาสตร์สหวิทยาการที่ผสมผสานระหว่างศิลปะ การสื่อสาร และวัฒนธรรม โดยครอบคลุมหลักการพื้นฐานในการสร้างสรรค์การ์ตูน ได้แก่ การออกแบบตัวละคร การเล่าเรื่องด้วยภาพ โครงสร้างเนื้อหา และการใช้สัญลักษณ์เชิงความหมาย วิเคราะห์บทบาทของการ์ตูนในบริบทสังคมและวัฒนธรรม โดย</w:t>
            </w:r>
            <w:proofErr w:type="spellStart"/>
            <w:r w:rsidRPr="004A750A">
              <w:rPr>
                <w:rFonts w:ascii="TH Sarabun New" w:eastAsia="TH Sarabun PSK" w:hAnsi="TH Sarabun New" w:cs="TH Sarabun New"/>
                <w:color w:val="000000" w:themeColor="text1"/>
                <w:sz w:val="32"/>
                <w:szCs w:val="32"/>
                <w:cs/>
              </w:rPr>
              <w:t>เน้</w:t>
            </w:r>
            <w:proofErr w:type="spellEnd"/>
            <w:r w:rsidRPr="004A750A">
              <w:rPr>
                <w:rFonts w:ascii="TH Sarabun New" w:eastAsia="TH Sarabun PSK" w:hAnsi="TH Sarabun New" w:cs="TH Sarabun New"/>
                <w:color w:val="000000" w:themeColor="text1"/>
                <w:sz w:val="32"/>
                <w:szCs w:val="32"/>
                <w:cs/>
              </w:rPr>
              <w:t>นอ</w:t>
            </w:r>
            <w:proofErr w:type="spellStart"/>
            <w:r w:rsidRPr="004A750A">
              <w:rPr>
                <w:rFonts w:ascii="TH Sarabun New" w:eastAsia="TH Sarabun PSK" w:hAnsi="TH Sarabun New" w:cs="TH Sarabun New"/>
                <w:color w:val="000000" w:themeColor="text1"/>
                <w:sz w:val="32"/>
                <w:szCs w:val="32"/>
                <w:cs/>
              </w:rPr>
              <w:t>ัต</w:t>
            </w:r>
            <w:proofErr w:type="spellEnd"/>
            <w:r w:rsidRPr="004A750A">
              <w:rPr>
                <w:rFonts w:ascii="TH Sarabun New" w:eastAsia="TH Sarabun PSK" w:hAnsi="TH Sarabun New" w:cs="TH Sarabun New"/>
                <w:color w:val="000000" w:themeColor="text1"/>
                <w:sz w:val="32"/>
                <w:szCs w:val="32"/>
                <w:cs/>
              </w:rPr>
              <w:t>ลักษณ์ท้องถิ่น ภูมิปัญญาชุมชน และสื่อร่วมสมัย ควบคู่กับการฝึกปฏิบัติสร้างสรรค์ผลงานการ์ตูน</w:t>
            </w:r>
            <w:r w:rsidRPr="004A750A">
              <w:rPr>
                <w:rFonts w:ascii="TH Sarabun New" w:eastAsia="TH Sarabun PSK" w:hAnsi="TH Sarabun New" w:cs="TH Sarabun New"/>
                <w:color w:val="000000" w:themeColor="text1"/>
                <w:sz w:val="32"/>
                <w:szCs w:val="32"/>
                <w:cs/>
              </w:rPr>
              <w:lastRenderedPageBreak/>
              <w:t xml:space="preserve">ด้วยเทคโนโลยี </w:t>
            </w:r>
            <w:r w:rsidRPr="004A750A">
              <w:rPr>
                <w:rFonts w:ascii="TH Sarabun New" w:eastAsia="TH Sarabun PSK" w:hAnsi="TH Sarabun New" w:cs="TH Sarabun New"/>
                <w:color w:val="000000" w:themeColor="text1"/>
                <w:sz w:val="32"/>
                <w:szCs w:val="32"/>
              </w:rPr>
              <w:t xml:space="preserve">AI </w:t>
            </w:r>
            <w:r w:rsidRPr="004A750A">
              <w:rPr>
                <w:rFonts w:ascii="TH Sarabun New" w:eastAsia="TH Sarabun PSK" w:hAnsi="TH Sarabun New" w:cs="TH Sarabun New"/>
                <w:color w:val="000000" w:themeColor="text1"/>
                <w:sz w:val="32"/>
                <w:szCs w:val="32"/>
                <w:cs/>
              </w:rPr>
              <w:t>ที่สามารถสื่อสารแนวคิด และเชื่อมโยงกับชุมชนได้อย่างมีประสิทธิภาพ</w:t>
            </w:r>
          </w:p>
        </w:tc>
        <w:tc>
          <w:tcPr>
            <w:tcW w:w="2977" w:type="dxa"/>
          </w:tcPr>
          <w:p w14:paraId="6D5F9D1C" w14:textId="77777777" w:rsidR="004A750A" w:rsidRP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1. </w:t>
            </w:r>
            <w:r w:rsidRPr="004A750A">
              <w:rPr>
                <w:rFonts w:ascii="TH Sarabun New" w:eastAsia="TH Sarabun PSK" w:hAnsi="TH Sarabun New" w:cs="TH Sarabun New"/>
                <w:color w:val="000000" w:themeColor="text1"/>
                <w:sz w:val="32"/>
                <w:szCs w:val="32"/>
                <w:cs/>
              </w:rPr>
              <w:t>เพื่อให้นักศึกษามีความรู้ความเข้าใจเกี่ยวกับการ์ตูนศาสตร์ ทั้งด้านศิลปะ การสื่อสาร และวัฒนธรรม รวมถึงสามารถวิเคราะห์เนื้อหาและความหมายเชิงสัญลักษณ์ได้</w:t>
            </w:r>
            <w:r w:rsidRPr="004A750A">
              <w:rPr>
                <w:rFonts w:ascii="TH Sarabun New" w:eastAsia="TH Sarabun PSK" w:hAnsi="TH Sarabun New" w:cs="TH Sarabun New"/>
                <w:color w:val="000000" w:themeColor="text1"/>
                <w:sz w:val="32"/>
                <w:szCs w:val="32"/>
              </w:rPr>
              <w:t xml:space="preserve"> </w:t>
            </w:r>
          </w:p>
          <w:p w14:paraId="081B1A69" w14:textId="77777777" w:rsidR="004A750A" w:rsidRP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เพื่อพัฒนาทักษะการออกแบบตัวละครและการเล่าเรื่องด้วยภาพ โดยประยุกต์ใช้</w:t>
            </w:r>
            <w:proofErr w:type="spellStart"/>
            <w:r w:rsidRPr="004A750A">
              <w:rPr>
                <w:rFonts w:ascii="TH Sarabun New" w:eastAsia="TH Sarabun PSK" w:hAnsi="TH Sarabun New" w:cs="TH Sarabun New"/>
                <w:color w:val="000000" w:themeColor="text1"/>
                <w:sz w:val="32"/>
                <w:szCs w:val="32"/>
                <w:cs/>
              </w:rPr>
              <w:t>อัต</w:t>
            </w:r>
            <w:proofErr w:type="spellEnd"/>
            <w:r w:rsidRPr="004A750A">
              <w:rPr>
                <w:rFonts w:ascii="TH Sarabun New" w:eastAsia="TH Sarabun PSK" w:hAnsi="TH Sarabun New" w:cs="TH Sarabun New"/>
                <w:color w:val="000000" w:themeColor="text1"/>
                <w:sz w:val="32"/>
                <w:szCs w:val="32"/>
                <w:cs/>
              </w:rPr>
              <w:t>ลักษณ์ท้องถิ่นและภูมิปัญญาชุมชนอย่างสร้างสรรค์</w:t>
            </w:r>
            <w:r w:rsidRPr="004A750A">
              <w:rPr>
                <w:rFonts w:ascii="TH Sarabun New" w:eastAsia="TH Sarabun PSK" w:hAnsi="TH Sarabun New" w:cs="TH Sarabun New"/>
                <w:color w:val="000000" w:themeColor="text1"/>
                <w:sz w:val="32"/>
                <w:szCs w:val="32"/>
              </w:rPr>
              <w:t xml:space="preserve"> </w:t>
            </w:r>
          </w:p>
          <w:p w14:paraId="12D0DC87" w14:textId="77777777" w:rsidR="004A750A" w:rsidRPr="004A750A" w:rsidRDefault="004A750A"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eastAsia="TH Sarabun PSK" w:hAnsi="TH Sarabun New" w:cs="TH Sarabun New"/>
                <w:color w:val="000000" w:themeColor="text1"/>
                <w:sz w:val="32"/>
                <w:szCs w:val="32"/>
                <w:cs/>
              </w:rPr>
              <w:t xml:space="preserve">3. เพื่อส่งเสริมการใช้เทคโนโลยีดิจิทัลและ </w:t>
            </w:r>
            <w:r w:rsidRPr="004A750A">
              <w:rPr>
                <w:rFonts w:ascii="TH Sarabun New" w:eastAsia="TH Sarabun PSK" w:hAnsi="TH Sarabun New" w:cs="TH Sarabun New"/>
                <w:color w:val="000000" w:themeColor="text1"/>
                <w:sz w:val="32"/>
                <w:szCs w:val="32"/>
              </w:rPr>
              <w:t xml:space="preserve">AI </w:t>
            </w:r>
            <w:r w:rsidRPr="004A750A">
              <w:rPr>
                <w:rFonts w:ascii="TH Sarabun New" w:eastAsia="TH Sarabun PSK" w:hAnsi="TH Sarabun New" w:cs="TH Sarabun New"/>
                <w:color w:val="000000" w:themeColor="text1"/>
                <w:sz w:val="32"/>
                <w:szCs w:val="32"/>
                <w:cs/>
              </w:rPr>
              <w:t>ในการสร้างสรรค์ผลงานการ์ตูนที่สามารถสื่อสาร</w:t>
            </w:r>
            <w:r w:rsidRPr="004A750A">
              <w:rPr>
                <w:rFonts w:ascii="TH Sarabun New" w:eastAsia="TH Sarabun PSK" w:hAnsi="TH Sarabun New" w:cs="TH Sarabun New"/>
                <w:color w:val="000000" w:themeColor="text1"/>
                <w:sz w:val="32"/>
                <w:szCs w:val="32"/>
                <w:cs/>
              </w:rPr>
              <w:lastRenderedPageBreak/>
              <w:t>แนวคิดและเชื่อมโยงกับสังคมได้อย่างมีประสิทธิภาพ</w:t>
            </w:r>
          </w:p>
        </w:tc>
        <w:tc>
          <w:tcPr>
            <w:tcW w:w="3118" w:type="dxa"/>
          </w:tcPr>
          <w:p w14:paraId="71A8EB3A" w14:textId="77777777" w:rsidR="004A750A" w:rsidRPr="004A750A" w:rsidRDefault="004A750A" w:rsidP="00D34105">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854F525" w14:textId="77777777" w:rsidR="004A750A" w:rsidRPr="004A750A" w:rsidRDefault="004A750A" w:rsidP="00D34105">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1.การบรรยาย (</w:t>
            </w:r>
            <w:r w:rsidRPr="004A750A">
              <w:rPr>
                <w:rFonts w:ascii="TH Sarabun New" w:eastAsia="TH Sarabun PSK" w:hAnsi="TH Sarabun New" w:cs="TH Sarabun New"/>
                <w:color w:val="000000" w:themeColor="text1"/>
                <w:sz w:val="32"/>
                <w:szCs w:val="32"/>
              </w:rPr>
              <w:t xml:space="preserve">Lecture) </w:t>
            </w:r>
            <w:r w:rsidRPr="004A750A">
              <w:rPr>
                <w:rFonts w:ascii="TH Sarabun New" w:eastAsia="TH Sarabun PSK" w:hAnsi="TH Sarabun New" w:cs="TH Sarabun New"/>
                <w:color w:val="000000" w:themeColor="text1"/>
                <w:sz w:val="32"/>
                <w:szCs w:val="32"/>
                <w:cs/>
              </w:rPr>
              <w:t>เพื่ออธิบายแนวคิด ทฤษฎี และหลักการพื้นฐานด้านการ์ตูนศาสตร์ ศิลปะ การสื่อสาร และวัฒนธรรม</w:t>
            </w:r>
            <w:r w:rsidRPr="004A750A">
              <w:rPr>
                <w:rFonts w:ascii="TH Sarabun New" w:eastAsia="TH Sarabun PSK" w:hAnsi="TH Sarabun New" w:cs="TH Sarabun New"/>
                <w:color w:val="000000" w:themeColor="text1"/>
                <w:sz w:val="32"/>
                <w:szCs w:val="32"/>
              </w:rPr>
              <w:t xml:space="preserve"> </w:t>
            </w:r>
          </w:p>
          <w:p w14:paraId="6E4D8DFD" w14:textId="77777777" w:rsidR="004A750A" w:rsidRPr="004A750A" w:rsidRDefault="004A750A" w:rsidP="00D34105">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2.การเรียนรู้แบบมีส่วนร่วม (</w:t>
            </w:r>
            <w:r w:rsidRPr="004A750A">
              <w:rPr>
                <w:rFonts w:ascii="TH Sarabun New" w:eastAsia="TH Sarabun PSK" w:hAnsi="TH Sarabun New" w:cs="TH Sarabun New"/>
                <w:color w:val="000000" w:themeColor="text1"/>
                <w:sz w:val="32"/>
                <w:szCs w:val="32"/>
              </w:rPr>
              <w:t xml:space="preserve">Active Learning) </w:t>
            </w:r>
            <w:r w:rsidRPr="004A750A">
              <w:rPr>
                <w:rFonts w:ascii="TH Sarabun New" w:eastAsia="TH Sarabun PSK" w:hAnsi="TH Sarabun New" w:cs="TH Sarabun New"/>
                <w:color w:val="000000" w:themeColor="text1"/>
                <w:sz w:val="32"/>
                <w:szCs w:val="32"/>
                <w:cs/>
              </w:rPr>
              <w:t>เช่นการอภิปรายกลุ่ม การวิเคราะห์กรณีศึกษา และการแลกเปลี่ยนความคิดเห็น</w:t>
            </w:r>
            <w:r w:rsidRPr="004A750A">
              <w:rPr>
                <w:rFonts w:ascii="TH Sarabun New" w:eastAsia="TH Sarabun PSK" w:hAnsi="TH Sarabun New" w:cs="TH Sarabun New"/>
                <w:color w:val="000000" w:themeColor="text1"/>
                <w:sz w:val="32"/>
                <w:szCs w:val="32"/>
              </w:rPr>
              <w:t xml:space="preserve"> </w:t>
            </w:r>
          </w:p>
          <w:p w14:paraId="1A1A6BF8" w14:textId="77777777" w:rsidR="004A750A" w:rsidRDefault="004A750A" w:rsidP="00D34105">
            <w:pPr>
              <w:tabs>
                <w:tab w:val="left" w:pos="1080"/>
              </w:tabs>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cs/>
              </w:rPr>
              <w:t>3.การเรียนรู้โดยใช้โครงงานเป็นฐาน(</w:t>
            </w:r>
            <w:r w:rsidRPr="004A750A">
              <w:rPr>
                <w:rFonts w:ascii="TH Sarabun New" w:eastAsia="TH Sarabun PSK" w:hAnsi="TH Sarabun New" w:cs="TH Sarabun New"/>
                <w:color w:val="000000" w:themeColor="text1"/>
                <w:sz w:val="32"/>
                <w:szCs w:val="32"/>
              </w:rPr>
              <w:t xml:space="preserve">Project-Based Learning) </w:t>
            </w:r>
            <w:r w:rsidRPr="004A750A">
              <w:rPr>
                <w:rFonts w:ascii="TH Sarabun New" w:eastAsia="TH Sarabun PSK" w:hAnsi="TH Sarabun New" w:cs="TH Sarabun New"/>
                <w:color w:val="000000" w:themeColor="text1"/>
                <w:sz w:val="32"/>
                <w:szCs w:val="32"/>
                <w:cs/>
              </w:rPr>
              <w:t>เพื่อให้นักศึกษาพัฒนาผลงาน</w:t>
            </w:r>
          </w:p>
          <w:p w14:paraId="557E164B"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4.</w:t>
            </w:r>
            <w:r w:rsidRPr="00D34105">
              <w:rPr>
                <w:rFonts w:ascii="TH Sarabun New" w:hAnsi="TH Sarabun New" w:cs="TH Sarabun New"/>
                <w:color w:val="000000" w:themeColor="text1"/>
                <w:spacing w:val="-4"/>
                <w:sz w:val="32"/>
                <w:szCs w:val="32"/>
                <w:cs/>
              </w:rPr>
              <w:t>การฝึกปฏิบัติ(</w:t>
            </w:r>
            <w:r w:rsidRPr="00D34105">
              <w:rPr>
                <w:rFonts w:ascii="TH Sarabun New" w:hAnsi="TH Sarabun New" w:cs="TH Sarabun New"/>
                <w:color w:val="000000" w:themeColor="text1"/>
                <w:spacing w:val="-4"/>
                <w:sz w:val="32"/>
                <w:szCs w:val="32"/>
              </w:rPr>
              <w:t xml:space="preserve">Workshop/Studio Practice) </w:t>
            </w:r>
            <w:r w:rsidRPr="00D34105">
              <w:rPr>
                <w:rFonts w:ascii="TH Sarabun New" w:hAnsi="TH Sarabun New" w:cs="TH Sarabun New"/>
                <w:color w:val="000000" w:themeColor="text1"/>
                <w:spacing w:val="-4"/>
                <w:sz w:val="32"/>
                <w:szCs w:val="32"/>
                <w:cs/>
              </w:rPr>
              <w:lastRenderedPageBreak/>
              <w:t>ด้านการออกแบบตัวละคร การเล่าเรื่องด้วยภาพ และการใช้เครื่องมือดิจิทัล/</w:t>
            </w:r>
            <w:r w:rsidRPr="00D34105">
              <w:rPr>
                <w:rFonts w:ascii="TH Sarabun New" w:hAnsi="TH Sarabun New" w:cs="TH Sarabun New"/>
                <w:color w:val="000000" w:themeColor="text1"/>
                <w:spacing w:val="-4"/>
                <w:sz w:val="32"/>
                <w:szCs w:val="32"/>
              </w:rPr>
              <w:t>AI </w:t>
            </w:r>
          </w:p>
          <w:p w14:paraId="612A2EA2"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5.</w:t>
            </w:r>
            <w:r w:rsidRPr="00D34105">
              <w:rPr>
                <w:rFonts w:ascii="TH Sarabun New" w:hAnsi="TH Sarabun New" w:cs="TH Sarabun New"/>
                <w:color w:val="000000" w:themeColor="text1"/>
                <w:spacing w:val="-4"/>
                <w:sz w:val="32"/>
                <w:szCs w:val="32"/>
                <w:cs/>
              </w:rPr>
              <w:t>การเรียนรู้ร่วมกับชุมชน (</w:t>
            </w:r>
            <w:r w:rsidRPr="00D34105">
              <w:rPr>
                <w:rFonts w:ascii="TH Sarabun New" w:hAnsi="TH Sarabun New" w:cs="TH Sarabun New"/>
                <w:color w:val="000000" w:themeColor="text1"/>
                <w:spacing w:val="-4"/>
                <w:sz w:val="32"/>
                <w:szCs w:val="32"/>
              </w:rPr>
              <w:t>Community-Based Learning)</w:t>
            </w:r>
            <w:r w:rsidRPr="00D34105">
              <w:rPr>
                <w:rFonts w:ascii="TH Sarabun New" w:hAnsi="TH Sarabun New" w:cs="TH Sarabun New"/>
                <w:color w:val="000000" w:themeColor="text1"/>
                <w:spacing w:val="-4"/>
                <w:sz w:val="32"/>
                <w:szCs w:val="32"/>
                <w:cs/>
              </w:rPr>
              <w:t>โดยเชื่อมโยงอ</w:t>
            </w:r>
            <w:proofErr w:type="spellStart"/>
            <w:r w:rsidRPr="00D34105">
              <w:rPr>
                <w:rFonts w:ascii="TH Sarabun New" w:hAnsi="TH Sarabun New" w:cs="TH Sarabun New"/>
                <w:color w:val="000000" w:themeColor="text1"/>
                <w:spacing w:val="-4"/>
                <w:sz w:val="32"/>
                <w:szCs w:val="32"/>
                <w:cs/>
              </w:rPr>
              <w:t>ัต</w:t>
            </w:r>
            <w:proofErr w:type="spellEnd"/>
            <w:r w:rsidRPr="00D34105">
              <w:rPr>
                <w:rFonts w:ascii="TH Sarabun New" w:hAnsi="TH Sarabun New" w:cs="TH Sarabun New"/>
                <w:color w:val="000000" w:themeColor="text1"/>
                <w:spacing w:val="-4"/>
                <w:sz w:val="32"/>
                <w:szCs w:val="32"/>
                <w:cs/>
              </w:rPr>
              <w:t>ลักษณ์ท้องถิ่นและบริบททางวัฒนธรรมสู่ผลงานสร้างสรรค์</w:t>
            </w:r>
            <w:r w:rsidRPr="00D34105">
              <w:rPr>
                <w:rFonts w:ascii="TH Sarabun New" w:hAnsi="TH Sarabun New" w:cs="TH Sarabun New"/>
                <w:color w:val="000000" w:themeColor="text1"/>
                <w:spacing w:val="-4"/>
                <w:sz w:val="32"/>
                <w:szCs w:val="32"/>
              </w:rPr>
              <w:t> </w:t>
            </w:r>
          </w:p>
          <w:p w14:paraId="2A4BF291"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6.</w:t>
            </w:r>
            <w:r w:rsidRPr="00D34105">
              <w:rPr>
                <w:rFonts w:ascii="TH Sarabun New" w:hAnsi="TH Sarabun New" w:cs="TH Sarabun New"/>
                <w:color w:val="000000" w:themeColor="text1"/>
                <w:spacing w:val="-4"/>
                <w:sz w:val="32"/>
                <w:szCs w:val="32"/>
                <w:cs/>
              </w:rPr>
              <w:t>การนำเสนอผลงาน (</w:t>
            </w:r>
            <w:r w:rsidRPr="00D34105">
              <w:rPr>
                <w:rFonts w:ascii="TH Sarabun New" w:hAnsi="TH Sarabun New" w:cs="TH Sarabun New"/>
                <w:color w:val="000000" w:themeColor="text1"/>
                <w:spacing w:val="-4"/>
                <w:sz w:val="32"/>
                <w:szCs w:val="32"/>
              </w:rPr>
              <w:t xml:space="preserve">Presentation) </w:t>
            </w:r>
            <w:r w:rsidRPr="00D34105">
              <w:rPr>
                <w:rFonts w:ascii="TH Sarabun New" w:hAnsi="TH Sarabun New" w:cs="TH Sarabun New"/>
                <w:color w:val="000000" w:themeColor="text1"/>
                <w:spacing w:val="-4"/>
                <w:sz w:val="32"/>
                <w:szCs w:val="32"/>
                <w:cs/>
              </w:rPr>
              <w:t>และการวิจารณ์ผลงาน (</w:t>
            </w:r>
            <w:r w:rsidRPr="00D34105">
              <w:rPr>
                <w:rFonts w:ascii="TH Sarabun New" w:hAnsi="TH Sarabun New" w:cs="TH Sarabun New"/>
                <w:color w:val="000000" w:themeColor="text1"/>
                <w:spacing w:val="-4"/>
                <w:sz w:val="32"/>
                <w:szCs w:val="32"/>
              </w:rPr>
              <w:t xml:space="preserve">Critique) </w:t>
            </w:r>
            <w:r w:rsidRPr="00D34105">
              <w:rPr>
                <w:rFonts w:ascii="TH Sarabun New" w:hAnsi="TH Sarabun New" w:cs="TH Sarabun New"/>
                <w:color w:val="000000" w:themeColor="text1"/>
                <w:spacing w:val="-4"/>
                <w:sz w:val="32"/>
                <w:szCs w:val="32"/>
                <w:cs/>
              </w:rPr>
              <w:t>เพื่อพัฒนาทักษะการสื่อสารและการคิดเชิงวิพากษ์</w:t>
            </w:r>
          </w:p>
          <w:p w14:paraId="3EA565DD"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u w:val="single"/>
                <w:cs/>
              </w:rPr>
              <w:t>วิธีการประเมิน</w:t>
            </w:r>
            <w:r w:rsidRPr="00D34105">
              <w:rPr>
                <w:rFonts w:ascii="TH Sarabun New" w:hAnsi="TH Sarabun New" w:cs="TH Sarabun New"/>
                <w:color w:val="000000" w:themeColor="text1"/>
                <w:spacing w:val="-4"/>
                <w:sz w:val="32"/>
                <w:szCs w:val="32"/>
              </w:rPr>
              <w:t xml:space="preserve"> </w:t>
            </w:r>
            <w:r w:rsidRPr="00D34105">
              <w:rPr>
                <w:rFonts w:ascii="TH Sarabun New" w:hAnsi="TH Sarabun New" w:cs="TH Sarabun New"/>
                <w:color w:val="000000" w:themeColor="text1"/>
                <w:spacing w:val="-4"/>
                <w:sz w:val="32"/>
                <w:szCs w:val="32"/>
                <w:cs/>
              </w:rPr>
              <w:t>อาจใช้วิธีการดังนี้</w:t>
            </w:r>
          </w:p>
          <w:p w14:paraId="6A41AA2C"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 xml:space="preserve">1. </w:t>
            </w:r>
            <w:r w:rsidRPr="00D34105">
              <w:rPr>
                <w:rFonts w:ascii="TH Sarabun New" w:hAnsi="TH Sarabun New" w:cs="TH Sarabun New"/>
                <w:color w:val="000000" w:themeColor="text1"/>
                <w:spacing w:val="-4"/>
                <w:sz w:val="32"/>
                <w:szCs w:val="32"/>
                <w:cs/>
              </w:rPr>
              <w:t>การทดสอบ (</w:t>
            </w:r>
            <w:r w:rsidRPr="00D34105">
              <w:rPr>
                <w:rFonts w:ascii="TH Sarabun New" w:hAnsi="TH Sarabun New" w:cs="TH Sarabun New"/>
                <w:color w:val="000000" w:themeColor="text1"/>
                <w:spacing w:val="-4"/>
                <w:sz w:val="32"/>
                <w:szCs w:val="32"/>
              </w:rPr>
              <w:t xml:space="preserve">Quiz/Exam) </w:t>
            </w:r>
            <w:r w:rsidRPr="00D34105">
              <w:rPr>
                <w:rFonts w:ascii="TH Sarabun New" w:hAnsi="TH Sarabun New" w:cs="TH Sarabun New"/>
                <w:color w:val="000000" w:themeColor="text1"/>
                <w:spacing w:val="-4"/>
                <w:sz w:val="32"/>
                <w:szCs w:val="32"/>
                <w:cs/>
              </w:rPr>
              <w:t>เพื่อประเมินความรู้ความเข้าใจด้านทฤษฎีการ์ตูนศาสตร์ การสื่อสาร และวัฒนธรรม</w:t>
            </w:r>
            <w:r w:rsidRPr="00D34105">
              <w:rPr>
                <w:rFonts w:ascii="TH Sarabun New" w:hAnsi="TH Sarabun New" w:cs="TH Sarabun New"/>
                <w:color w:val="000000" w:themeColor="text1"/>
                <w:spacing w:val="-4"/>
                <w:sz w:val="32"/>
                <w:szCs w:val="32"/>
              </w:rPr>
              <w:t> </w:t>
            </w:r>
          </w:p>
          <w:p w14:paraId="742A407C"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2.</w:t>
            </w:r>
            <w:r w:rsidRPr="00D34105">
              <w:rPr>
                <w:rFonts w:ascii="TH Sarabun New" w:hAnsi="TH Sarabun New" w:cs="TH Sarabun New"/>
                <w:color w:val="000000" w:themeColor="text1"/>
                <w:spacing w:val="-4"/>
                <w:sz w:val="32"/>
                <w:szCs w:val="32"/>
                <w:cs/>
              </w:rPr>
              <w:t>การประเมินงานมอบหมาย (</w:t>
            </w:r>
            <w:r w:rsidRPr="00D34105">
              <w:rPr>
                <w:rFonts w:ascii="TH Sarabun New" w:hAnsi="TH Sarabun New" w:cs="TH Sarabun New"/>
                <w:color w:val="000000" w:themeColor="text1"/>
                <w:spacing w:val="-4"/>
                <w:sz w:val="32"/>
                <w:szCs w:val="32"/>
              </w:rPr>
              <w:t xml:space="preserve">Assignments) </w:t>
            </w:r>
            <w:r w:rsidRPr="00D34105">
              <w:rPr>
                <w:rFonts w:ascii="TH Sarabun New" w:hAnsi="TH Sarabun New" w:cs="TH Sarabun New"/>
                <w:color w:val="000000" w:themeColor="text1"/>
                <w:spacing w:val="-4"/>
                <w:sz w:val="32"/>
                <w:szCs w:val="32"/>
                <w:cs/>
              </w:rPr>
              <w:t>เช่น การวิเคราะห์</w:t>
            </w:r>
            <w:r w:rsidRPr="00D34105">
              <w:rPr>
                <w:rFonts w:ascii="TH Sarabun New" w:hAnsi="TH Sarabun New" w:cs="TH Sarabun New"/>
                <w:color w:val="000000" w:themeColor="text1"/>
                <w:spacing w:val="-4"/>
                <w:sz w:val="32"/>
                <w:szCs w:val="32"/>
                <w:cs/>
              </w:rPr>
              <w:lastRenderedPageBreak/>
              <w:t>การ์ตูน การออกแบบตัวละคร และการเล่าเรื่องด้วยภาพ</w:t>
            </w:r>
            <w:r w:rsidRPr="00D34105">
              <w:rPr>
                <w:rFonts w:ascii="TH Sarabun New" w:hAnsi="TH Sarabun New" w:cs="TH Sarabun New"/>
                <w:color w:val="000000" w:themeColor="text1"/>
                <w:spacing w:val="-4"/>
                <w:sz w:val="32"/>
                <w:szCs w:val="32"/>
              </w:rPr>
              <w:t> </w:t>
            </w:r>
          </w:p>
          <w:p w14:paraId="13F8C179"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3.</w:t>
            </w:r>
            <w:r w:rsidRPr="00D34105">
              <w:rPr>
                <w:rFonts w:ascii="TH Sarabun New" w:hAnsi="TH Sarabun New" w:cs="TH Sarabun New"/>
                <w:color w:val="000000" w:themeColor="text1"/>
                <w:spacing w:val="-4"/>
                <w:sz w:val="32"/>
                <w:szCs w:val="32"/>
                <w:cs/>
              </w:rPr>
              <w:t>การประเมินผลงานโครงงาน (</w:t>
            </w:r>
            <w:r w:rsidRPr="00D34105">
              <w:rPr>
                <w:rFonts w:ascii="TH Sarabun New" w:hAnsi="TH Sarabun New" w:cs="TH Sarabun New"/>
                <w:color w:val="000000" w:themeColor="text1"/>
                <w:spacing w:val="-4"/>
                <w:sz w:val="32"/>
                <w:szCs w:val="32"/>
              </w:rPr>
              <w:t xml:space="preserve">Project-Based Assessment) </w:t>
            </w:r>
            <w:r w:rsidRPr="00D34105">
              <w:rPr>
                <w:rFonts w:ascii="TH Sarabun New" w:hAnsi="TH Sarabun New" w:cs="TH Sarabun New"/>
                <w:color w:val="000000" w:themeColor="text1"/>
                <w:spacing w:val="-4"/>
                <w:sz w:val="32"/>
                <w:szCs w:val="32"/>
                <w:cs/>
              </w:rPr>
              <w:t>โดยพิจารณากระบวนการคิด ความคิดสร้างสรรค์ และคุณภาพผลงานการ์ตูน</w:t>
            </w:r>
            <w:r w:rsidRPr="00D34105">
              <w:rPr>
                <w:rFonts w:ascii="TH Sarabun New" w:hAnsi="TH Sarabun New" w:cs="TH Sarabun New"/>
                <w:color w:val="000000" w:themeColor="text1"/>
                <w:spacing w:val="-4"/>
                <w:sz w:val="32"/>
                <w:szCs w:val="32"/>
              </w:rPr>
              <w:t> </w:t>
            </w:r>
          </w:p>
          <w:p w14:paraId="4922EC23"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4.</w:t>
            </w:r>
            <w:r w:rsidRPr="00D34105">
              <w:rPr>
                <w:rFonts w:ascii="TH Sarabun New" w:hAnsi="TH Sarabun New" w:cs="TH Sarabun New"/>
                <w:color w:val="000000" w:themeColor="text1"/>
                <w:spacing w:val="-4"/>
                <w:sz w:val="32"/>
                <w:szCs w:val="32"/>
                <w:cs/>
              </w:rPr>
              <w:t>การประเมินทักษะปฏิบัติ (</w:t>
            </w:r>
            <w:r w:rsidRPr="00D34105">
              <w:rPr>
                <w:rFonts w:ascii="TH Sarabun New" w:hAnsi="TH Sarabun New" w:cs="TH Sarabun New"/>
                <w:color w:val="000000" w:themeColor="text1"/>
                <w:spacing w:val="-4"/>
                <w:sz w:val="32"/>
                <w:szCs w:val="32"/>
              </w:rPr>
              <w:t xml:space="preserve">Performance/Practical Assessment) </w:t>
            </w:r>
            <w:r w:rsidRPr="00D34105">
              <w:rPr>
                <w:rFonts w:ascii="TH Sarabun New" w:hAnsi="TH Sarabun New" w:cs="TH Sarabun New"/>
                <w:color w:val="000000" w:themeColor="text1"/>
                <w:spacing w:val="-4"/>
                <w:sz w:val="32"/>
                <w:szCs w:val="32"/>
                <w:cs/>
              </w:rPr>
              <w:t xml:space="preserve">จากการฝึกใช้เครื่องมือดิจิทัลและ </w:t>
            </w:r>
            <w:r w:rsidRPr="00D34105">
              <w:rPr>
                <w:rFonts w:ascii="TH Sarabun New" w:hAnsi="TH Sarabun New" w:cs="TH Sarabun New"/>
                <w:color w:val="000000" w:themeColor="text1"/>
                <w:spacing w:val="-4"/>
                <w:sz w:val="32"/>
                <w:szCs w:val="32"/>
              </w:rPr>
              <w:t xml:space="preserve">AI </w:t>
            </w:r>
            <w:r w:rsidRPr="00D34105">
              <w:rPr>
                <w:rFonts w:ascii="TH Sarabun New" w:hAnsi="TH Sarabun New" w:cs="TH Sarabun New"/>
                <w:color w:val="000000" w:themeColor="text1"/>
                <w:spacing w:val="-4"/>
                <w:sz w:val="32"/>
                <w:szCs w:val="32"/>
                <w:cs/>
              </w:rPr>
              <w:t>ในการสร้างสรรค์ผลงาน</w:t>
            </w:r>
            <w:r w:rsidRPr="00D34105">
              <w:rPr>
                <w:rFonts w:ascii="TH Sarabun New" w:hAnsi="TH Sarabun New" w:cs="TH Sarabun New"/>
                <w:color w:val="000000" w:themeColor="text1"/>
                <w:spacing w:val="-4"/>
                <w:sz w:val="32"/>
                <w:szCs w:val="32"/>
              </w:rPr>
              <w:t> </w:t>
            </w:r>
          </w:p>
          <w:p w14:paraId="5BC9E8DC"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5.</w:t>
            </w:r>
            <w:r w:rsidRPr="00D34105">
              <w:rPr>
                <w:rFonts w:ascii="TH Sarabun New" w:hAnsi="TH Sarabun New" w:cs="TH Sarabun New"/>
                <w:color w:val="000000" w:themeColor="text1"/>
                <w:spacing w:val="-4"/>
                <w:sz w:val="32"/>
                <w:szCs w:val="32"/>
                <w:cs/>
              </w:rPr>
              <w:t>การประเมินการมีส่วนร่วม (</w:t>
            </w:r>
            <w:r w:rsidRPr="00D34105">
              <w:rPr>
                <w:rFonts w:ascii="TH Sarabun New" w:hAnsi="TH Sarabun New" w:cs="TH Sarabun New"/>
                <w:color w:val="000000" w:themeColor="text1"/>
                <w:spacing w:val="-4"/>
                <w:sz w:val="32"/>
                <w:szCs w:val="32"/>
              </w:rPr>
              <w:t xml:space="preserve">Participation) </w:t>
            </w:r>
            <w:r w:rsidRPr="00D34105">
              <w:rPr>
                <w:rFonts w:ascii="TH Sarabun New" w:hAnsi="TH Sarabun New" w:cs="TH Sarabun New"/>
                <w:color w:val="000000" w:themeColor="text1"/>
                <w:spacing w:val="-4"/>
                <w:sz w:val="32"/>
                <w:szCs w:val="32"/>
                <w:cs/>
              </w:rPr>
              <w:t>เช่น การอภิปราย การทำงานกลุ่ม และความรับผิดชอบในชั้นเรียน</w:t>
            </w:r>
            <w:r w:rsidRPr="00D34105">
              <w:rPr>
                <w:rFonts w:ascii="TH Sarabun New" w:hAnsi="TH Sarabun New" w:cs="TH Sarabun New"/>
                <w:color w:val="000000" w:themeColor="text1"/>
                <w:spacing w:val="-4"/>
                <w:sz w:val="32"/>
                <w:szCs w:val="32"/>
              </w:rPr>
              <w:t> </w:t>
            </w:r>
          </w:p>
          <w:p w14:paraId="304D255D" w14:textId="26189232" w:rsidR="00D34105" w:rsidRPr="004A750A"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 xml:space="preserve">6. </w:t>
            </w:r>
            <w:r w:rsidRPr="00D34105">
              <w:rPr>
                <w:rFonts w:ascii="TH Sarabun New" w:hAnsi="TH Sarabun New" w:cs="TH Sarabun New"/>
                <w:color w:val="000000" w:themeColor="text1"/>
                <w:spacing w:val="-4"/>
                <w:sz w:val="32"/>
                <w:szCs w:val="32"/>
                <w:cs/>
              </w:rPr>
              <w:t>การนำเสนอผลงานและการวิจารณ์ (</w:t>
            </w:r>
            <w:r w:rsidRPr="00D34105">
              <w:rPr>
                <w:rFonts w:ascii="TH Sarabun New" w:hAnsi="TH Sarabun New" w:cs="TH Sarabun New"/>
                <w:color w:val="000000" w:themeColor="text1"/>
                <w:spacing w:val="-4"/>
                <w:sz w:val="32"/>
                <w:szCs w:val="32"/>
              </w:rPr>
              <w:t xml:space="preserve">Presentation and </w:t>
            </w:r>
            <w:r w:rsidRPr="00D34105">
              <w:rPr>
                <w:rFonts w:ascii="TH Sarabun New" w:hAnsi="TH Sarabun New" w:cs="TH Sarabun New"/>
                <w:color w:val="000000" w:themeColor="text1"/>
                <w:spacing w:val="-4"/>
                <w:sz w:val="32"/>
                <w:szCs w:val="32"/>
              </w:rPr>
              <w:lastRenderedPageBreak/>
              <w:t xml:space="preserve">Critique) </w:t>
            </w:r>
            <w:r w:rsidRPr="00D34105">
              <w:rPr>
                <w:rFonts w:ascii="TH Sarabun New" w:hAnsi="TH Sarabun New" w:cs="TH Sarabun New"/>
                <w:color w:val="000000" w:themeColor="text1"/>
                <w:spacing w:val="-4"/>
                <w:sz w:val="32"/>
                <w:szCs w:val="32"/>
                <w:cs/>
              </w:rPr>
              <w:t>เพื่อประเมินทักษะการสื่อสารและการคิดเชิงวิพากษ์</w:t>
            </w:r>
          </w:p>
        </w:tc>
        <w:tc>
          <w:tcPr>
            <w:tcW w:w="3260" w:type="dxa"/>
          </w:tcPr>
          <w:p w14:paraId="19C73CC3" w14:textId="29F0CC46"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lastRenderedPageBreak/>
              <w:t xml:space="preserve">CLO 1: </w:t>
            </w:r>
            <w:r w:rsidRPr="00AD1CFF">
              <w:rPr>
                <w:rFonts w:ascii="TH Sarabun New" w:eastAsia="TH Sarabun PSK" w:hAnsi="TH Sarabun New" w:cs="TH Sarabun New"/>
                <w:color w:val="000000" w:themeColor="text1"/>
                <w:sz w:val="32"/>
                <w:szCs w:val="32"/>
                <w:cs/>
              </w:rPr>
              <w:t>อธิบายหลักการพื้นฐานของการ์ตูนศาสตร์และบทบาทของการ์ตูนในสังคม (</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w:t>
            </w:r>
          </w:p>
          <w:p w14:paraId="0B72D504" w14:textId="7B53F129"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2: </w:t>
            </w:r>
            <w:r w:rsidRPr="00AD1CFF">
              <w:rPr>
                <w:rFonts w:ascii="TH Sarabun New" w:eastAsia="TH Sarabun PSK" w:hAnsi="TH Sarabun New" w:cs="TH Sarabun New"/>
                <w:color w:val="000000" w:themeColor="text1"/>
                <w:sz w:val="32"/>
                <w:szCs w:val="32"/>
                <w:cs/>
              </w:rPr>
              <w:t>วิเคราะห์การ์ตูนในมิติศิลปะ การสื่อสาร และวัฒนธรรม(</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4A)</w:t>
            </w:r>
          </w:p>
          <w:p w14:paraId="4F62BB91" w14:textId="6355B1E7"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3: </w:t>
            </w:r>
            <w:r w:rsidRPr="00AD1CFF">
              <w:rPr>
                <w:rFonts w:ascii="TH Sarabun New" w:eastAsia="TH Sarabun PSK" w:hAnsi="TH Sarabun New" w:cs="TH Sarabun New"/>
                <w:color w:val="000000" w:themeColor="text1"/>
                <w:sz w:val="32"/>
                <w:szCs w:val="32"/>
                <w:cs/>
              </w:rPr>
              <w:t>ออกแบบตัวละครและเล่าเรื่องผ่านภาพอย่างสร้างสรรค์(</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w:t>
            </w:r>
          </w:p>
          <w:p w14:paraId="19C27D99" w14:textId="6996CD12"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4: </w:t>
            </w:r>
            <w:r w:rsidRPr="00AD1CFF">
              <w:rPr>
                <w:rFonts w:ascii="TH Sarabun New" w:eastAsia="TH Sarabun PSK" w:hAnsi="TH Sarabun New" w:cs="TH Sarabun New"/>
                <w:color w:val="000000" w:themeColor="text1"/>
                <w:sz w:val="32"/>
                <w:szCs w:val="32"/>
                <w:cs/>
              </w:rPr>
              <w:t>ใช้เทคโนโลยีดิจิทัลในการสร้างสรรค์ผลงานการ์ตูน(</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w:t>
            </w:r>
          </w:p>
          <w:p w14:paraId="0CB431A6" w14:textId="61D369E5" w:rsidR="004A750A" w:rsidRPr="004A750A"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5: </w:t>
            </w:r>
            <w:r w:rsidRPr="00AD1CFF">
              <w:rPr>
                <w:rFonts w:ascii="TH Sarabun New" w:eastAsia="TH Sarabun PSK" w:hAnsi="TH Sarabun New" w:cs="TH Sarabun New"/>
                <w:color w:val="000000" w:themeColor="text1"/>
                <w:sz w:val="32"/>
                <w:szCs w:val="32"/>
                <w:cs/>
              </w:rPr>
              <w:t>สร้างผลงานการ์ตูนที่สะท้อนอ</w:t>
            </w:r>
            <w:proofErr w:type="spellStart"/>
            <w:r w:rsidRPr="00AD1CFF">
              <w:rPr>
                <w:rFonts w:ascii="TH Sarabun New" w:eastAsia="TH Sarabun PSK" w:hAnsi="TH Sarabun New" w:cs="TH Sarabun New"/>
                <w:color w:val="000000" w:themeColor="text1"/>
                <w:sz w:val="32"/>
                <w:szCs w:val="32"/>
                <w:cs/>
              </w:rPr>
              <w:t>ัต</w:t>
            </w:r>
            <w:proofErr w:type="spellEnd"/>
            <w:r w:rsidRPr="00AD1CFF">
              <w:rPr>
                <w:rFonts w:ascii="TH Sarabun New" w:eastAsia="TH Sarabun PSK" w:hAnsi="TH Sarabun New" w:cs="TH Sarabun New"/>
                <w:color w:val="000000" w:themeColor="text1"/>
                <w:sz w:val="32"/>
                <w:szCs w:val="32"/>
                <w:cs/>
              </w:rPr>
              <w:t>ลักษณ์และความรับผิดชอบต่อสังคม(</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4A)</w:t>
            </w:r>
          </w:p>
        </w:tc>
      </w:tr>
      <w:tr w:rsidR="004A750A" w:rsidRPr="003B5AFC" w14:paraId="14DAA631" w14:textId="77777777" w:rsidTr="005717A5">
        <w:tc>
          <w:tcPr>
            <w:tcW w:w="3006" w:type="dxa"/>
          </w:tcPr>
          <w:p w14:paraId="7BE38F44" w14:textId="358AED4A" w:rsidR="004A750A" w:rsidRPr="003B5AFC" w:rsidRDefault="00981223" w:rsidP="00835BFE">
            <w:pPr>
              <w:tabs>
                <w:tab w:val="left" w:pos="1080"/>
              </w:tabs>
              <w:jc w:val="thaiDistribute"/>
              <w:rPr>
                <w:rFonts w:ascii="TH Sarabun New" w:hAnsi="TH Sarabun New" w:cs="TH Sarabun New"/>
                <w:sz w:val="32"/>
                <w:szCs w:val="32"/>
                <w:cs/>
              </w:rPr>
            </w:pPr>
            <w:r w:rsidRPr="00981223">
              <w:rPr>
                <w:rFonts w:ascii="TH Sarabun New" w:hAnsi="TH Sarabun New" w:cs="TH Sarabun New"/>
                <w:sz w:val="32"/>
                <w:szCs w:val="32"/>
              </w:rPr>
              <w:lastRenderedPageBreak/>
              <w:t>004401</w:t>
            </w:r>
            <w:r w:rsidR="004A750A" w:rsidRPr="003B5AFC">
              <w:rPr>
                <w:rFonts w:ascii="TH Sarabun New" w:hAnsi="TH Sarabun New" w:cs="TH Sarabun New"/>
                <w:sz w:val="32"/>
                <w:szCs w:val="32"/>
              </w:rPr>
              <w:t xml:space="preserve">  </w:t>
            </w:r>
            <w:r w:rsidR="004A750A" w:rsidRPr="003B5AFC">
              <w:rPr>
                <w:rFonts w:ascii="TH Sarabun New" w:hAnsi="TH Sarabun New" w:cs="TH Sarabun New"/>
                <w:sz w:val="32"/>
                <w:szCs w:val="32"/>
                <w:cs/>
              </w:rPr>
              <w:t>บ้าน</w:t>
            </w:r>
            <w:r w:rsidR="004A750A" w:rsidRPr="00036F85">
              <w:rPr>
                <w:rFonts w:ascii="TH Sarabun New" w:hAnsi="TH Sarabun New" w:cs="TH Sarabun New"/>
                <w:sz w:val="32"/>
                <w:szCs w:val="32"/>
                <w:cs/>
              </w:rPr>
              <w:t>กับชีวิต</w:t>
            </w:r>
          </w:p>
        </w:tc>
        <w:tc>
          <w:tcPr>
            <w:tcW w:w="2835" w:type="dxa"/>
          </w:tcPr>
          <w:p w14:paraId="63FC13CB" w14:textId="77777777" w:rsidR="004A750A" w:rsidRPr="003B5AFC" w:rsidRDefault="004A750A" w:rsidP="00835BFE">
            <w:pPr>
              <w:tabs>
                <w:tab w:val="left" w:pos="1080"/>
              </w:tabs>
              <w:jc w:val="thaiDistribute"/>
              <w:rPr>
                <w:rFonts w:ascii="TH Sarabun New" w:hAnsi="TH Sarabun New" w:cs="TH Sarabun New"/>
                <w:sz w:val="32"/>
                <w:szCs w:val="32"/>
              </w:rPr>
            </w:pPr>
            <w:r w:rsidRPr="00261B63">
              <w:rPr>
                <w:rFonts w:ascii="TH Sarabun New" w:eastAsia="TH Sarabun PSK" w:hAnsi="TH Sarabun New" w:cs="TH Sarabun New"/>
                <w:sz w:val="32"/>
                <w:szCs w:val="32"/>
                <w:cs/>
              </w:rPr>
              <w:t xml:space="preserve">ศึกษาความหมายของ </w:t>
            </w:r>
            <w:r w:rsidRPr="00261B63">
              <w:rPr>
                <w:rFonts w:ascii="TH Sarabun New" w:eastAsia="TH Sarabun PSK" w:hAnsi="TH Sarabun New" w:cs="TH Sarabun New"/>
                <w:sz w:val="32"/>
                <w:szCs w:val="32"/>
              </w:rPr>
              <w:t>'</w:t>
            </w:r>
            <w:r w:rsidRPr="00261B63">
              <w:rPr>
                <w:rFonts w:ascii="TH Sarabun New" w:eastAsia="TH Sarabun PSK" w:hAnsi="TH Sarabun New" w:cs="TH Sarabun New"/>
                <w:sz w:val="32"/>
                <w:szCs w:val="32"/>
                <w:cs/>
              </w:rPr>
              <w:t>บ้าน</w:t>
            </w:r>
            <w:r w:rsidRPr="00261B63">
              <w:rPr>
                <w:rFonts w:ascii="TH Sarabun New" w:eastAsia="TH Sarabun PSK" w:hAnsi="TH Sarabun New" w:cs="TH Sarabun New"/>
                <w:sz w:val="32"/>
                <w:szCs w:val="32"/>
              </w:rPr>
              <w:t xml:space="preserve">' </w:t>
            </w:r>
            <w:r w:rsidRPr="00261B63">
              <w:rPr>
                <w:rFonts w:ascii="TH Sarabun New" w:eastAsia="TH Sarabun PSK" w:hAnsi="TH Sarabun New" w:cs="TH Sarabun New"/>
                <w:sz w:val="32"/>
                <w:szCs w:val="32"/>
                <w:cs/>
              </w:rPr>
              <w:t>ในมิติครอบครัว ความสัมพันธ์ระหว่างบุคคล และสุขภาวะในชีวิตประจำวัน บูรณาการกับแนวคิดจิตวิทยาและสังคมวิทยาว่าด้วยการสื่อสาร การจัดการความขัดแย้ง และการสร้างครอบครัวที่มีความสุข ฝึกปฏิบัติผ่านการรวบรวมเรื่องเล่าจากครอบครัวจริง และนำเสนอในรูปแบบนิทรรศการสร้างสรรค์</w:t>
            </w:r>
          </w:p>
        </w:tc>
        <w:tc>
          <w:tcPr>
            <w:tcW w:w="2977" w:type="dxa"/>
          </w:tcPr>
          <w:p w14:paraId="589048C2"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1.</w:t>
            </w:r>
            <w:r w:rsidRPr="003B5AFC">
              <w:rPr>
                <w:rFonts w:ascii="TH Sarabun New" w:eastAsia="TH Sarabun PSK" w:hAnsi="TH Sarabun New" w:cs="TH Sarabun New"/>
                <w:sz w:val="32"/>
                <w:szCs w:val="32"/>
                <w:cs/>
              </w:rPr>
              <w:t>อธิบายแนวคิดครอบครัว ความสัมพันธ์ระหว่างบุคคล และสุขภาวะในบริบทสังคมไทยได้</w:t>
            </w:r>
          </w:p>
          <w:p w14:paraId="3244178A" w14:textId="77777777" w:rsidR="004A750A" w:rsidRPr="003B5AFC" w:rsidRDefault="004A750A"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2.</w:t>
            </w:r>
            <w:r w:rsidRPr="003B5AFC">
              <w:rPr>
                <w:rFonts w:ascii="TH Sarabun New" w:eastAsia="TH Sarabun PSK" w:hAnsi="TH Sarabun New" w:cs="TH Sarabun New"/>
                <w:sz w:val="32"/>
                <w:szCs w:val="32"/>
                <w:cs/>
              </w:rPr>
              <w:t>วิเคราะห์รูปแบบความสัมพันธ์และปัจจัยที่ส่งผลต่อสุขภาวะของครอบครัวในชีวิตจริง</w:t>
            </w:r>
          </w:p>
          <w:p w14:paraId="7947D389" w14:textId="77777777" w:rsidR="004A750A" w:rsidRPr="003B5AFC" w:rsidRDefault="004A750A"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3.</w:t>
            </w:r>
            <w:r w:rsidRPr="003B5AFC">
              <w:rPr>
                <w:rFonts w:ascii="TH Sarabun New" w:eastAsia="TH Sarabun PSK" w:hAnsi="TH Sarabun New" w:cs="TH Sarabun New"/>
                <w:sz w:val="32"/>
                <w:szCs w:val="32"/>
                <w:cs/>
              </w:rPr>
              <w:t>รวบรวมและสังเคราะห์เรื่องเล่าจากครอบครัวเพื่อถอดบทเรียนชีวิตที่มีคุณค่า</w:t>
            </w:r>
          </w:p>
          <w:p w14:paraId="538B16C5" w14:textId="77777777" w:rsidR="004A750A" w:rsidRPr="003B5AFC" w:rsidRDefault="004A750A" w:rsidP="00835BFE">
            <w:pPr>
              <w:tabs>
                <w:tab w:val="left" w:pos="1080"/>
              </w:tabs>
              <w:jc w:val="thaiDistribute"/>
              <w:rPr>
                <w:rFonts w:ascii="TH Sarabun New" w:hAnsi="TH Sarabun New" w:cs="TH Sarabun New"/>
                <w:b/>
                <w:bCs/>
                <w:sz w:val="32"/>
                <w:szCs w:val="32"/>
              </w:rPr>
            </w:pPr>
            <w:r w:rsidRPr="003B5AFC">
              <w:rPr>
                <w:rFonts w:ascii="TH Sarabun New" w:eastAsia="TH Sarabun PSK" w:hAnsi="TH Sarabun New" w:cs="TH Sarabun New"/>
                <w:sz w:val="32"/>
                <w:szCs w:val="32"/>
              </w:rPr>
              <w:t>4.</w:t>
            </w:r>
            <w:r w:rsidRPr="003B5AFC">
              <w:rPr>
                <w:rFonts w:ascii="TH Sarabun New" w:eastAsia="TH Sarabun PSK" w:hAnsi="TH Sarabun New" w:cs="TH Sarabun New"/>
                <w:sz w:val="32"/>
                <w:szCs w:val="32"/>
                <w:cs/>
              </w:rPr>
              <w:t>นำเสนอเรื่องราวครอบครัวในรูปแบบสร้างสรรค์ที่สร้างแรงบันดาลใจและความตระหนักต่อสังคม</w:t>
            </w:r>
          </w:p>
        </w:tc>
        <w:tc>
          <w:tcPr>
            <w:tcW w:w="3118" w:type="dxa"/>
          </w:tcPr>
          <w:p w14:paraId="19F561E7" w14:textId="77777777" w:rsidR="004A750A" w:rsidRPr="003B5AFC" w:rsidRDefault="004A750A" w:rsidP="00835BFE">
            <w:pPr>
              <w:pBdr>
                <w:top w:val="nil"/>
                <w:left w:val="nil"/>
                <w:bottom w:val="nil"/>
                <w:right w:val="nil"/>
                <w:between w:val="nil"/>
              </w:pBdr>
              <w:tabs>
                <w:tab w:val="left" w:pos="1080"/>
              </w:tabs>
              <w:ind w:left="2" w:hanging="4"/>
              <w:jc w:val="both"/>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วิธีการสอน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75B9A8B1" w14:textId="77777777" w:rsid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1.</w:t>
            </w:r>
            <w:r w:rsidRPr="003B5AFC">
              <w:rPr>
                <w:rFonts w:ascii="TH Sarabun New" w:eastAsia="TH Sarabun PSK" w:hAnsi="TH Sarabun New" w:cs="TH Sarabun New"/>
                <w:sz w:val="32"/>
                <w:szCs w:val="32"/>
                <w:cs/>
              </w:rPr>
              <w:t xml:space="preserve">เปิดคาบด้วยกิจกรรมกระตุ้นความผูกพันกับบ้านและครอบครัว สัปดาห์ </w:t>
            </w:r>
            <w:r w:rsidRPr="003B5AFC">
              <w:rPr>
                <w:rFonts w:ascii="TH Sarabun New" w:eastAsia="TH Sarabun PSK" w:hAnsi="TH Sarabun New" w:cs="TH Sarabun New"/>
                <w:sz w:val="32"/>
                <w:szCs w:val="32"/>
              </w:rPr>
              <w:t xml:space="preserve">1–7 </w:t>
            </w:r>
            <w:r w:rsidRPr="003B5AFC">
              <w:rPr>
                <w:rFonts w:ascii="TH Sarabun New" w:eastAsia="TH Sarabun PSK" w:hAnsi="TH Sarabun New" w:cs="TH Sarabun New"/>
                <w:sz w:val="32"/>
                <w:szCs w:val="32"/>
                <w:cs/>
              </w:rPr>
              <w:t xml:space="preserve">เน้นทฤษฎีผ่านกรณีศึกษาและการแลกเปลี่ยนประสบการณ์ </w:t>
            </w:r>
          </w:p>
          <w:p w14:paraId="6E897CF8"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2.</w:t>
            </w:r>
            <w:r w:rsidRPr="003B5AFC">
              <w:rPr>
                <w:rFonts w:ascii="TH Sarabun New" w:eastAsia="TH Sarabun PSK" w:hAnsi="TH Sarabun New" w:cs="TH Sarabun New"/>
                <w:sz w:val="32"/>
                <w:szCs w:val="32"/>
                <w:cs/>
              </w:rPr>
              <w:t xml:space="preserve">ปฏิบัติการสัมภาษณ์ครอบครัวสัปดาห์ 8–15  </w:t>
            </w:r>
          </w:p>
          <w:p w14:paraId="2B8C1AE0"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cs/>
              </w:rPr>
            </w:pPr>
            <w:r w:rsidRPr="003B5AFC">
              <w:rPr>
                <w:rFonts w:ascii="TH Sarabun New" w:eastAsia="TH Sarabun PSK" w:hAnsi="TH Sarabun New" w:cs="TH Sarabun New"/>
                <w:sz w:val="32"/>
                <w:szCs w:val="32"/>
              </w:rPr>
              <w:t>3.</w:t>
            </w:r>
            <w:r w:rsidRPr="003B5AFC">
              <w:rPr>
                <w:rFonts w:ascii="TH Sarabun New" w:eastAsia="TH Sarabun PSK" w:hAnsi="TH Sarabun New" w:cs="TH Sarabun New"/>
                <w:sz w:val="32"/>
                <w:szCs w:val="32"/>
                <w:cs/>
              </w:rPr>
              <w:t>สร้างสื่อสร้างสรรค์ และจัดนิทรรศการต่อสาธารณะ</w:t>
            </w:r>
          </w:p>
          <w:p w14:paraId="38EFC2B1"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cs/>
              </w:rPr>
            </w:pPr>
            <w:r w:rsidRPr="003B5AFC">
              <w:rPr>
                <w:rFonts w:ascii="TH Sarabun New" w:eastAsia="TH Sarabun PSK" w:hAnsi="TH Sarabun New" w:cs="TH Sarabun New"/>
                <w:sz w:val="32"/>
                <w:szCs w:val="32"/>
              </w:rPr>
              <w:t>4.</w:t>
            </w:r>
            <w:r w:rsidRPr="003B5AFC">
              <w:rPr>
                <w:rFonts w:ascii="TH Sarabun New" w:eastAsia="TH Sarabun PSK" w:hAnsi="TH Sarabun New" w:cs="TH Sarabun New"/>
                <w:sz w:val="32"/>
                <w:szCs w:val="32"/>
                <w:cs/>
              </w:rPr>
              <w:t>สอบปลายภาค</w:t>
            </w:r>
          </w:p>
          <w:p w14:paraId="610CC66F" w14:textId="77777777" w:rsidR="004A750A" w:rsidRPr="003B5AFC" w:rsidRDefault="004A750A" w:rsidP="00835BFE">
            <w:pPr>
              <w:pBdr>
                <w:top w:val="nil"/>
                <w:left w:val="nil"/>
                <w:bottom w:val="nil"/>
                <w:right w:val="nil"/>
                <w:between w:val="nil"/>
              </w:pBdr>
              <w:tabs>
                <w:tab w:val="left" w:pos="1080"/>
              </w:tabs>
              <w:ind w:left="2" w:hanging="4"/>
              <w:jc w:val="both"/>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42256AC3" w14:textId="77777777" w:rsid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1.</w:t>
            </w:r>
            <w:r>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 xml:space="preserve">นิทรรศการ </w:t>
            </w:r>
            <w:r w:rsidRPr="003B5AFC">
              <w:rPr>
                <w:rFonts w:ascii="TH Sarabun New" w:eastAsia="TH Sarabun PSK" w:hAnsi="TH Sarabun New" w:cs="TH Sarabun New"/>
                <w:sz w:val="32"/>
                <w:szCs w:val="32"/>
              </w:rPr>
              <w:t>'</w:t>
            </w:r>
            <w:r w:rsidRPr="003B5AFC">
              <w:rPr>
                <w:rFonts w:ascii="TH Sarabun New" w:eastAsia="TH Sarabun PSK" w:hAnsi="TH Sarabun New" w:cs="TH Sarabun New"/>
                <w:sz w:val="32"/>
                <w:szCs w:val="32"/>
                <w:cs/>
              </w:rPr>
              <w:t>บ้านของฉัน</w:t>
            </w:r>
            <w:r w:rsidRPr="003B5AFC">
              <w:rPr>
                <w:rFonts w:ascii="TH Sarabun New" w:eastAsia="TH Sarabun PSK" w:hAnsi="TH Sarabun New" w:cs="TH Sarabun New"/>
                <w:sz w:val="32"/>
                <w:szCs w:val="32"/>
              </w:rPr>
              <w:t>'</w:t>
            </w:r>
          </w:p>
          <w:p w14:paraId="307D9DE5"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โครงการ </w:t>
            </w:r>
            <w:r w:rsidRPr="003B5AFC">
              <w:rPr>
                <w:rFonts w:ascii="TH Sarabun New" w:eastAsia="TH Sarabun PSK" w:hAnsi="TH Sarabun New" w:cs="TH Sarabun New"/>
                <w:sz w:val="32"/>
                <w:szCs w:val="32"/>
              </w:rPr>
              <w:t>40%</w:t>
            </w:r>
          </w:p>
          <w:p w14:paraId="5E1F38F9" w14:textId="77777777" w:rsid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pacing w:val="-6"/>
                <w:sz w:val="32"/>
                <w:szCs w:val="32"/>
              </w:rPr>
            </w:pPr>
            <w:r w:rsidRPr="003B5AFC">
              <w:rPr>
                <w:rFonts w:ascii="TH Sarabun New" w:eastAsia="TH Sarabun PSK" w:hAnsi="TH Sarabun New" w:cs="TH Sarabun New"/>
                <w:sz w:val="32"/>
                <w:szCs w:val="32"/>
              </w:rPr>
              <w:t>2.</w:t>
            </w:r>
            <w:r>
              <w:rPr>
                <w:rFonts w:ascii="TH Sarabun New" w:eastAsia="TH Sarabun PSK" w:hAnsi="TH Sarabun New" w:cs="TH Sarabun New" w:hint="cs"/>
                <w:spacing w:val="-6"/>
                <w:sz w:val="32"/>
                <w:szCs w:val="32"/>
                <w:cs/>
              </w:rPr>
              <w:t xml:space="preserve"> </w:t>
            </w:r>
            <w:r w:rsidRPr="00E13974">
              <w:rPr>
                <w:rFonts w:ascii="TH Sarabun New" w:eastAsia="TH Sarabun PSK" w:hAnsi="TH Sarabun New" w:cs="TH Sarabun New"/>
                <w:spacing w:val="-6"/>
                <w:sz w:val="32"/>
                <w:szCs w:val="32"/>
                <w:cs/>
              </w:rPr>
              <w:t xml:space="preserve">สมุดบ้าน (บันทึกรายสัปดาห์) </w:t>
            </w:r>
          </w:p>
          <w:p w14:paraId="6ED9A00A"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E13974">
              <w:rPr>
                <w:rFonts w:ascii="TH Sarabun New" w:eastAsia="TH Sarabun PSK" w:hAnsi="TH Sarabun New" w:cs="TH Sarabun New"/>
                <w:spacing w:val="-6"/>
                <w:sz w:val="32"/>
                <w:szCs w:val="32"/>
              </w:rPr>
              <w:t>20 %</w:t>
            </w:r>
          </w:p>
          <w:p w14:paraId="2DDD9BF1"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3.</w:t>
            </w:r>
            <w:r>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 xml:space="preserve">การมีส่วนร่วมและการประเมินโดยเพื่อน </w:t>
            </w:r>
            <w:r w:rsidRPr="003B5AFC">
              <w:rPr>
                <w:rFonts w:ascii="TH Sarabun New" w:eastAsia="TH Sarabun PSK" w:hAnsi="TH Sarabun New" w:cs="TH Sarabun New"/>
                <w:sz w:val="32"/>
                <w:szCs w:val="32"/>
              </w:rPr>
              <w:t>20 %</w:t>
            </w:r>
          </w:p>
          <w:p w14:paraId="29B42D37" w14:textId="77777777" w:rsidR="004A750A" w:rsidRPr="003B5AFC" w:rsidRDefault="004A750A" w:rsidP="00835BFE">
            <w:pPr>
              <w:tabs>
                <w:tab w:val="left" w:pos="1080"/>
              </w:tabs>
              <w:jc w:val="thaiDistribute"/>
              <w:rPr>
                <w:rFonts w:ascii="TH Sarabun New" w:hAnsi="TH Sarabun New" w:cs="TH Sarabun New"/>
                <w:spacing w:val="-4"/>
                <w:sz w:val="32"/>
                <w:szCs w:val="32"/>
              </w:rPr>
            </w:pPr>
            <w:r w:rsidRPr="003B5AFC">
              <w:rPr>
                <w:rFonts w:ascii="TH Sarabun New" w:eastAsia="TH Sarabun PSK" w:hAnsi="TH Sarabun New" w:cs="TH Sarabun New"/>
                <w:sz w:val="32"/>
                <w:szCs w:val="32"/>
              </w:rPr>
              <w:t>4.</w:t>
            </w:r>
            <w:r>
              <w:rPr>
                <w:rFonts w:ascii="TH Sarabun New" w:eastAsia="TH Sarabun PSK" w:hAnsi="TH Sarabun New" w:cs="TH Sarabun New" w:hint="cs"/>
                <w:sz w:val="32"/>
                <w:szCs w:val="32"/>
                <w:cs/>
              </w:rPr>
              <w:t xml:space="preserve"> </w:t>
            </w:r>
            <w:r w:rsidRPr="003B5AFC">
              <w:rPr>
                <w:rFonts w:ascii="TH Sarabun New" w:eastAsia="TH Sarabun PSK" w:hAnsi="TH Sarabun New" w:cs="TH Sarabun New"/>
                <w:sz w:val="32"/>
                <w:szCs w:val="32"/>
                <w:cs/>
              </w:rPr>
              <w:t xml:space="preserve">ข้อสอบปลายภาค </w:t>
            </w:r>
            <w:r w:rsidRPr="003B5AFC">
              <w:rPr>
                <w:rFonts w:ascii="TH Sarabun New" w:eastAsia="TH Sarabun PSK" w:hAnsi="TH Sarabun New" w:cs="TH Sarabun New"/>
                <w:sz w:val="32"/>
                <w:szCs w:val="32"/>
              </w:rPr>
              <w:t>20 %</w:t>
            </w:r>
          </w:p>
        </w:tc>
        <w:tc>
          <w:tcPr>
            <w:tcW w:w="3260" w:type="dxa"/>
          </w:tcPr>
          <w:p w14:paraId="00376775" w14:textId="77777777" w:rsidR="004A750A" w:rsidRPr="003B5AFC" w:rsidRDefault="004A750A" w:rsidP="00835BFE">
            <w:pPr>
              <w:pBdr>
                <w:top w:val="nil"/>
                <w:left w:val="nil"/>
                <w:bottom w:val="nil"/>
                <w:right w:val="nil"/>
                <w:between w:val="nil"/>
              </w:pBdr>
              <w:tabs>
                <w:tab w:val="left" w:pos="1080"/>
              </w:tabs>
              <w:ind w:left="1" w:hanging="3"/>
              <w:rPr>
                <w:rFonts w:ascii="TH Sarabun New" w:eastAsia="TH Sarabun PSK" w:hAnsi="TH Sarabun New" w:cs="TH Sarabun New"/>
                <w:sz w:val="32"/>
                <w:szCs w:val="32"/>
              </w:rPr>
            </w:pPr>
            <w:r>
              <w:rPr>
                <w:rFonts w:ascii="TH Sarabun New" w:eastAsia="TH Sarabun PSK" w:hAnsi="TH Sarabun New" w:cs="TH Sarabun New"/>
                <w:sz w:val="32"/>
                <w:szCs w:val="32"/>
              </w:rPr>
              <w:lastRenderedPageBreak/>
              <w:t xml:space="preserve">CLO 1: </w:t>
            </w:r>
            <w:r w:rsidRPr="003B5AFC">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อธิบายแนวคิดครอบครัว สุขภาวะ และความสัมพันธ์ระหว่างบุคคลในบริบทสังคมไทยได้อย่างถูกต้อง</w:t>
            </w:r>
            <w:r>
              <w:rPr>
                <w:rFonts w:ascii="TH Sarabun New" w:eastAsia="TH Sarabun PSK"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p w14:paraId="6888AA20" w14:textId="77777777" w:rsidR="004A750A" w:rsidRPr="003B5AFC" w:rsidRDefault="004A750A" w:rsidP="00835BFE">
            <w:pPr>
              <w:pBdr>
                <w:top w:val="nil"/>
                <w:left w:val="nil"/>
                <w:bottom w:val="nil"/>
                <w:right w:val="nil"/>
                <w:between w:val="nil"/>
              </w:pBdr>
              <w:tabs>
                <w:tab w:val="left" w:pos="1080"/>
              </w:tabs>
              <w:ind w:left="1" w:hanging="3"/>
              <w:rPr>
                <w:rFonts w:ascii="TH Sarabun New" w:eastAsia="TH Sarabun PSK" w:hAnsi="TH Sarabun New" w:cs="TH Sarabun New"/>
                <w:sz w:val="32"/>
                <w:szCs w:val="32"/>
              </w:rPr>
            </w:pPr>
            <w:r>
              <w:rPr>
                <w:rFonts w:ascii="TH Sarabun New" w:eastAsia="TH Sarabun PSK" w:hAnsi="TH Sarabun New" w:cs="TH Sarabun New"/>
                <w:sz w:val="32"/>
                <w:szCs w:val="32"/>
              </w:rPr>
              <w:t xml:space="preserve">CLO 2: </w:t>
            </w:r>
            <w:r w:rsidRPr="003B5AFC">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วิเคราะห์ปัจจัยที่ส่งผลต่อสุขภาวะครอบครัวและรูปแบบความสัมพันธ์ที่ดีในชีวิตจริง</w:t>
            </w:r>
            <w:r>
              <w:rPr>
                <w:rFonts w:ascii="TH Sarabun New" w:eastAsia="TH Sarabun PSK"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p w14:paraId="5DF3776C" w14:textId="77777777" w:rsidR="004A750A" w:rsidRPr="003B5AFC" w:rsidRDefault="004A750A" w:rsidP="00835BFE">
            <w:pPr>
              <w:pBdr>
                <w:top w:val="nil"/>
                <w:left w:val="nil"/>
                <w:bottom w:val="nil"/>
                <w:right w:val="nil"/>
                <w:between w:val="nil"/>
              </w:pBdr>
              <w:tabs>
                <w:tab w:val="left" w:pos="1080"/>
              </w:tabs>
              <w:ind w:left="1" w:hanging="3"/>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3 </w:t>
            </w:r>
            <w:r w:rsidRPr="003B5AFC">
              <w:rPr>
                <w:rFonts w:ascii="TH Sarabun New" w:eastAsia="TH Sarabun PSK" w:hAnsi="TH Sarabun New" w:cs="TH Sarabun New"/>
                <w:sz w:val="32"/>
                <w:szCs w:val="32"/>
                <w:cs/>
              </w:rPr>
              <w:t>รวบรวมและถอดบทเรียนจากเรื่องเล่าครอบครัวผ่านการสัมภาษณ์และการสังเกตจริง</w:t>
            </w:r>
            <w:r>
              <w:rPr>
                <w:rFonts w:ascii="TH Sarabun New" w:eastAsia="TH Sarabun PSK"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p w14:paraId="603964BE" w14:textId="77777777" w:rsidR="004A750A" w:rsidRPr="003B5AFC" w:rsidRDefault="004A750A" w:rsidP="00835BFE">
            <w:pPr>
              <w:tabs>
                <w:tab w:val="left" w:pos="1080"/>
              </w:tabs>
              <w:jc w:val="thaiDistribute"/>
              <w:rPr>
                <w:rFonts w:ascii="TH Sarabun New" w:hAnsi="TH Sarabun New" w:cs="TH Sarabun New"/>
                <w:sz w:val="32"/>
                <w:szCs w:val="32"/>
              </w:rPr>
            </w:pPr>
            <w:r>
              <w:rPr>
                <w:rFonts w:ascii="TH Sarabun New" w:eastAsia="TH Sarabun PSK" w:hAnsi="TH Sarabun New" w:cs="TH Sarabun New"/>
                <w:sz w:val="32"/>
                <w:szCs w:val="32"/>
              </w:rPr>
              <w:t xml:space="preserve">CLO 4: </w:t>
            </w:r>
            <w:r w:rsidRPr="003B5AFC">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สร้างสรรค์สื่อและนิทรรศการที่ถ่ายทอดเรื่องราวครอบครัวได้อย่างมีคุณค่าและสร้างแรงบันดาลใจ</w:t>
            </w:r>
            <w:r>
              <w:rPr>
                <w:rFonts w:ascii="TH Sarabun New"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tc>
      </w:tr>
      <w:tr w:rsidR="001925A5" w:rsidRPr="003B5AFC" w14:paraId="4108754D" w14:textId="77777777" w:rsidTr="001A27C7">
        <w:tc>
          <w:tcPr>
            <w:tcW w:w="3006" w:type="dxa"/>
          </w:tcPr>
          <w:p w14:paraId="22D7FC3A" w14:textId="3AB25EC8" w:rsidR="001925A5" w:rsidRPr="003B5AFC" w:rsidRDefault="00A429DE" w:rsidP="00835BFE">
            <w:pPr>
              <w:tabs>
                <w:tab w:val="left" w:pos="1080"/>
              </w:tabs>
              <w:jc w:val="thaiDistribute"/>
              <w:rPr>
                <w:rFonts w:ascii="TH Sarabun New" w:hAnsi="TH Sarabun New" w:cs="TH Sarabun New"/>
                <w:sz w:val="32"/>
                <w:szCs w:val="32"/>
                <w:cs/>
              </w:rPr>
            </w:pPr>
            <w:r w:rsidRPr="00A429DE">
              <w:rPr>
                <w:rFonts w:ascii="TH Sarabun New" w:hAnsi="TH Sarabun New" w:cs="TH Sarabun New"/>
                <w:sz w:val="32"/>
                <w:szCs w:val="32"/>
              </w:rPr>
              <w:t>005401</w:t>
            </w:r>
            <w:r w:rsidR="001925A5" w:rsidRPr="003B5AFC">
              <w:rPr>
                <w:rFonts w:ascii="TH Sarabun New" w:hAnsi="TH Sarabun New" w:cs="TH Sarabun New"/>
                <w:spacing w:val="-10"/>
                <w:sz w:val="32"/>
                <w:szCs w:val="32"/>
              </w:rPr>
              <w:t xml:space="preserve"> </w:t>
            </w:r>
            <w:r w:rsidR="001925A5" w:rsidRPr="003B5AFC">
              <w:rPr>
                <w:rFonts w:ascii="TH Sarabun New" w:hAnsi="TH Sarabun New" w:cs="TH Sarabun New"/>
                <w:spacing w:val="-10"/>
                <w:sz w:val="32"/>
                <w:szCs w:val="32"/>
                <w:cs/>
              </w:rPr>
              <w:t>การเรียนรู้และการออกแบบ</w:t>
            </w:r>
            <w:r w:rsidR="001925A5" w:rsidRPr="003B5AFC">
              <w:rPr>
                <w:rFonts w:ascii="TH Sarabun New" w:hAnsi="TH Sarabun New" w:cs="TH Sarabun New"/>
                <w:sz w:val="32"/>
                <w:szCs w:val="32"/>
                <w:cs/>
              </w:rPr>
              <w:t>เพื่อการพัฒ</w:t>
            </w:r>
            <w:r w:rsidR="001925A5" w:rsidRPr="003B5AFC">
              <w:rPr>
                <w:rFonts w:ascii="TH Sarabun New" w:hAnsi="TH Sarabun New" w:cs="TH Sarabun New"/>
                <w:spacing w:val="-8"/>
                <w:sz w:val="32"/>
                <w:szCs w:val="32"/>
                <w:cs/>
              </w:rPr>
              <w:t>นาชุมชนท้องถิ่น</w:t>
            </w:r>
          </w:p>
        </w:tc>
        <w:tc>
          <w:tcPr>
            <w:tcW w:w="2835" w:type="dxa"/>
          </w:tcPr>
          <w:p w14:paraId="52F3FD5C" w14:textId="39503CEF" w:rsidR="001925A5" w:rsidRPr="003B5AFC" w:rsidRDefault="00D131A8" w:rsidP="00835BFE">
            <w:pPr>
              <w:ind w:left="1" w:hanging="3"/>
              <w:jc w:val="thaiDistribute"/>
              <w:rPr>
                <w:rFonts w:ascii="TH Sarabun New" w:hAnsi="TH Sarabun New" w:cs="TH Sarabun New"/>
                <w:sz w:val="32"/>
                <w:szCs w:val="32"/>
                <w:cs/>
              </w:rPr>
            </w:pPr>
            <w:r w:rsidRPr="00D131A8">
              <w:rPr>
                <w:rFonts w:ascii="TH Sarabun New" w:eastAsia="Georgia" w:hAnsi="TH Sarabun New" w:cs="TH Sarabun New"/>
                <w:sz w:val="32"/>
                <w:szCs w:val="32"/>
                <w:cs/>
              </w:rPr>
              <w:t>ศึกษาพื้นฐานเกี่ยวกับมนุษย์ การเรียนรู้ และชุมชนท้องถิ่น ทำความเข้าใจผู้คน สังคม วัฒนธรรม และความหลากหลาย ผ่านตัวอย่างจากชุมชนในจังหวัดนครราชสีมาและพื้นที่ใกล้เคียง เรียนรู้แนวคิดการพัฒนาตนเอง เช่น กระบวนทัศน์แบบเติบโต (</w:t>
            </w:r>
            <w:r w:rsidRPr="00D131A8">
              <w:rPr>
                <w:rFonts w:ascii="TH Sarabun New" w:eastAsia="Georgia" w:hAnsi="TH Sarabun New" w:cs="TH Sarabun New"/>
                <w:sz w:val="32"/>
                <w:szCs w:val="32"/>
              </w:rPr>
              <w:t xml:space="preserve">Growth Mindset) </w:t>
            </w:r>
            <w:r w:rsidRPr="00D131A8">
              <w:rPr>
                <w:rFonts w:ascii="TH Sarabun New" w:eastAsia="Georgia" w:hAnsi="TH Sarabun New" w:cs="TH Sarabun New"/>
                <w:sz w:val="32"/>
                <w:szCs w:val="32"/>
                <w:cs/>
              </w:rPr>
              <w:t>และกระบวนการวิศวกรสังคมอย่างง่าย เพื่อนำมาใช้มองปัญหาและโอกาสของชุมชนอย่างสร้างสรรค์ ฝึกคิดและออกแบบแนวคิด กิจกรรม หรือโครงการเล็ก ๆ เพื่อการพัฒนาชุมชน</w:t>
            </w:r>
            <w:r w:rsidRPr="00D131A8">
              <w:rPr>
                <w:rFonts w:ascii="TH Sarabun New" w:eastAsia="Georgia" w:hAnsi="TH Sarabun New" w:cs="TH Sarabun New"/>
                <w:sz w:val="32"/>
                <w:szCs w:val="32"/>
                <w:cs/>
              </w:rPr>
              <w:lastRenderedPageBreak/>
              <w:t>ท้องถิ่น โดยใช้กิจกรรมกลุ่ม กรณีศึกษา และการลงพื้นที่แบบง่าย ๆ พร้อมทั้งการสะท้อนคิดบทบาทของตนในฐานะสมาชิกชุมชนและพลเมืองที่รับผิดชอบต่อสังคม</w:t>
            </w:r>
          </w:p>
          <w:p w14:paraId="754B866A" w14:textId="77777777" w:rsidR="001925A5" w:rsidRPr="003B5AFC" w:rsidRDefault="001925A5" w:rsidP="00835BFE">
            <w:pPr>
              <w:tabs>
                <w:tab w:val="left" w:pos="1080"/>
              </w:tabs>
              <w:jc w:val="thaiDistribute"/>
              <w:rPr>
                <w:rFonts w:ascii="TH Sarabun New" w:hAnsi="TH Sarabun New" w:cs="TH Sarabun New"/>
                <w:sz w:val="32"/>
                <w:szCs w:val="32"/>
              </w:rPr>
            </w:pPr>
          </w:p>
        </w:tc>
        <w:tc>
          <w:tcPr>
            <w:tcW w:w="2977" w:type="dxa"/>
          </w:tcPr>
          <w:p w14:paraId="6D708219" w14:textId="77777777" w:rsidR="001925A5" w:rsidRPr="003B5AFC" w:rsidRDefault="001925A5" w:rsidP="00AB5E4F">
            <w:pPr>
              <w:numPr>
                <w:ilvl w:val="0"/>
                <w:numId w:val="4"/>
              </w:numPr>
              <w:tabs>
                <w:tab w:val="clear" w:pos="1080"/>
                <w:tab w:val="num" w:pos="312"/>
              </w:tabs>
              <w:ind w:left="1" w:hanging="3"/>
              <w:jc w:val="thaiDistribute"/>
              <w:rPr>
                <w:rFonts w:ascii="TH Sarabun New" w:hAnsi="TH Sarabun New" w:cs="TH Sarabun New"/>
                <w:sz w:val="32"/>
                <w:szCs w:val="32"/>
                <w:cs/>
              </w:rPr>
            </w:pPr>
            <w:r w:rsidRPr="003B5AFC">
              <w:rPr>
                <w:rFonts w:ascii="TH Sarabun New" w:eastAsia="Georgia" w:hAnsi="TH Sarabun New" w:cs="TH Sarabun New"/>
                <w:sz w:val="32"/>
                <w:szCs w:val="32"/>
                <w:cs/>
              </w:rPr>
              <w:lastRenderedPageBreak/>
              <w:t>เพื่อพัฒนารายวิชาใหม่ในหมวดวิชาศึกษาทั่วไปให้สอดคล้องกับโครงสร้างหมวดวิชาศึกษาทั่วไป (ฉบับปรับปรุง พ.ศ. 2570)</w:t>
            </w:r>
          </w:p>
          <w:p w14:paraId="103BE103" w14:textId="77777777" w:rsidR="001925A5" w:rsidRPr="003B5AFC" w:rsidRDefault="001925A5" w:rsidP="00AB5E4F">
            <w:pPr>
              <w:numPr>
                <w:ilvl w:val="0"/>
                <w:numId w:val="4"/>
              </w:numPr>
              <w:tabs>
                <w:tab w:val="clear" w:pos="1080"/>
                <w:tab w:val="num" w:pos="312"/>
              </w:tabs>
              <w:ind w:left="1" w:hanging="3"/>
              <w:jc w:val="thaiDistribute"/>
              <w:rPr>
                <w:rFonts w:ascii="TH Sarabun New" w:hAnsi="TH Sarabun New" w:cs="TH Sarabun New"/>
                <w:sz w:val="32"/>
                <w:szCs w:val="32"/>
                <w:cs/>
              </w:rPr>
            </w:pPr>
            <w:r w:rsidRPr="003B5AFC">
              <w:rPr>
                <w:rFonts w:ascii="TH Sarabun New" w:eastAsia="Georgia" w:hAnsi="TH Sarabun New" w:cs="TH Sarabun New"/>
                <w:sz w:val="32"/>
                <w:szCs w:val="32"/>
                <w:cs/>
              </w:rPr>
              <w:t>เพื่อออกแบบรายวิชาให้เชื่อมโยงกับผลลัพธ์การเรียนรู้ของหมวดวิชาศึกษาทั่วไป โดยเฉพาะด้านการคิดวิเคราะห์ การทำงานร่วมกับผู้อื่น และความเข้าใจความเป็นโคราชและชุมชนท้องถิ่น</w:t>
            </w:r>
          </w:p>
          <w:p w14:paraId="6433E12A" w14:textId="77777777" w:rsidR="001925A5" w:rsidRPr="003B5AFC" w:rsidRDefault="001925A5" w:rsidP="00AB5E4F">
            <w:pPr>
              <w:numPr>
                <w:ilvl w:val="0"/>
                <w:numId w:val="4"/>
              </w:numPr>
              <w:tabs>
                <w:tab w:val="clear" w:pos="1080"/>
                <w:tab w:val="num" w:pos="312"/>
              </w:tabs>
              <w:ind w:left="1" w:hanging="3"/>
              <w:jc w:val="thaiDistribute"/>
              <w:rPr>
                <w:rFonts w:ascii="TH Sarabun New" w:hAnsi="TH Sarabun New" w:cs="TH Sarabun New"/>
                <w:sz w:val="32"/>
                <w:szCs w:val="32"/>
                <w:cs/>
              </w:rPr>
            </w:pPr>
            <w:r w:rsidRPr="003B5AFC">
              <w:rPr>
                <w:rFonts w:ascii="TH Sarabun New" w:eastAsia="Georgia" w:hAnsi="TH Sarabun New" w:cs="TH Sarabun New"/>
                <w:sz w:val="32"/>
                <w:szCs w:val="32"/>
                <w:cs/>
              </w:rPr>
              <w:t>เพื่อให้นักศึกษาได้เรียนรู้จากบริบทจริงของชุมชนท้องถิ่นในระดับที่เหมาะสมกับรายวิชาศึกษาทั่วไป ผ่านกิจกรรมที่ไม่</w:t>
            </w:r>
            <w:r w:rsidRPr="003B5AFC">
              <w:rPr>
                <w:rFonts w:ascii="TH Sarabun New" w:eastAsia="Georgia" w:hAnsi="TH Sarabun New" w:cs="TH Sarabun New"/>
                <w:sz w:val="32"/>
                <w:szCs w:val="32"/>
                <w:cs/>
              </w:rPr>
              <w:lastRenderedPageBreak/>
              <w:t>ซับซ้อนและสามารถมีส่วนร่วมได้จริง</w:t>
            </w:r>
          </w:p>
          <w:p w14:paraId="3552077D" w14:textId="77777777" w:rsidR="001925A5" w:rsidRPr="003B5AFC" w:rsidRDefault="001925A5" w:rsidP="00835BFE">
            <w:pPr>
              <w:tabs>
                <w:tab w:val="left" w:pos="1080"/>
              </w:tabs>
              <w:jc w:val="thaiDistribute"/>
              <w:rPr>
                <w:rFonts w:ascii="TH Sarabun New" w:hAnsi="TH Sarabun New" w:cs="TH Sarabun New"/>
                <w:b/>
                <w:bCs/>
                <w:sz w:val="32"/>
                <w:szCs w:val="32"/>
              </w:rPr>
            </w:pPr>
          </w:p>
        </w:tc>
        <w:tc>
          <w:tcPr>
            <w:tcW w:w="3118" w:type="dxa"/>
          </w:tcPr>
          <w:p w14:paraId="26F60A39"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u w:val="single"/>
                <w:cs/>
              </w:rPr>
              <w:lastRenderedPageBreak/>
              <w:t>วิธีการสอน</w:t>
            </w:r>
            <w:r w:rsidRPr="003B5AFC">
              <w:rPr>
                <w:rFonts w:ascii="TH Sarabun New" w:eastAsia="TH Sarabun PSK" w:hAnsi="TH Sarabun New" w:cs="TH Sarabun New"/>
                <w:sz w:val="32"/>
                <w:szCs w:val="32"/>
                <w:cs/>
              </w:rPr>
              <w:t xml:space="preserve"> อาจใช้วิธีการดังนี้</w:t>
            </w:r>
          </w:p>
          <w:p w14:paraId="47F2EEF2"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1. </w:t>
            </w:r>
            <w:r w:rsidRPr="003B5AFC">
              <w:rPr>
                <w:rFonts w:ascii="TH Sarabun New" w:eastAsia="Georgia" w:hAnsi="TH Sarabun New" w:cs="TH Sarabun New"/>
                <w:sz w:val="32"/>
                <w:szCs w:val="32"/>
                <w:cs/>
              </w:rPr>
              <w:t>การบรรยายเชิงโต้ตอบเพื่อปูพื้นฐานความรู้เกี่ยวกับมนุษย์ สังคม ชุมชน และการพัฒนาท้องถิ่น</w:t>
            </w:r>
          </w:p>
          <w:p w14:paraId="4DC58345"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w:t>
            </w:r>
            <w:r w:rsidRPr="003B5AFC">
              <w:rPr>
                <w:rFonts w:ascii="TH Sarabun New" w:eastAsia="Georgia" w:hAnsi="TH Sarabun New" w:cs="TH Sarabun New"/>
                <w:sz w:val="32"/>
                <w:szCs w:val="32"/>
                <w:cs/>
              </w:rPr>
              <w:t xml:space="preserve"> การเรียนรู้ผ่านกรณีศึกษาเกี่ยวกับชุมชนโคราชหรือชุมชนท้องถิ่นใกล้ตัว</w:t>
            </w:r>
          </w:p>
          <w:p w14:paraId="2D49C13D"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Georgia" w:hAnsi="TH Sarabun New" w:cs="TH Sarabun New"/>
                <w:sz w:val="32"/>
                <w:szCs w:val="32"/>
              </w:rPr>
            </w:pPr>
            <w:r w:rsidRPr="003B5AFC">
              <w:rPr>
                <w:rFonts w:ascii="TH Sarabun New" w:eastAsia="TH Sarabun PSK" w:hAnsi="TH Sarabun New" w:cs="TH Sarabun New"/>
                <w:sz w:val="32"/>
                <w:szCs w:val="32"/>
                <w:cs/>
              </w:rPr>
              <w:t>3.</w:t>
            </w:r>
            <w:r w:rsidRPr="003B5AFC">
              <w:rPr>
                <w:rFonts w:ascii="TH Sarabun New" w:eastAsia="Georgia" w:hAnsi="TH Sarabun New" w:cs="TH Sarabun New"/>
                <w:sz w:val="32"/>
                <w:szCs w:val="32"/>
                <w:cs/>
              </w:rPr>
              <w:t>การเรียนรู้แบบใช้ชุมชนเป็นฐานในระดับเบื้องต้น (Community-</w:t>
            </w:r>
            <w:proofErr w:type="spellStart"/>
            <w:r w:rsidRPr="003B5AFC">
              <w:rPr>
                <w:rFonts w:ascii="TH Sarabun New" w:eastAsia="Georgia" w:hAnsi="TH Sarabun New" w:cs="TH Sarabun New"/>
                <w:sz w:val="32"/>
                <w:szCs w:val="32"/>
                <w:cs/>
              </w:rPr>
              <w:t>based</w:t>
            </w:r>
            <w:proofErr w:type="spellEnd"/>
            <w:r w:rsidRPr="003B5AFC">
              <w:rPr>
                <w:rFonts w:ascii="TH Sarabun New" w:eastAsia="Georgia" w:hAnsi="TH Sarabun New" w:cs="TH Sarabun New"/>
                <w:sz w:val="32"/>
                <w:szCs w:val="32"/>
                <w:cs/>
              </w:rPr>
              <w:t xml:space="preserve"> </w:t>
            </w:r>
            <w:proofErr w:type="spellStart"/>
            <w:r w:rsidRPr="003B5AFC">
              <w:rPr>
                <w:rFonts w:ascii="TH Sarabun New" w:eastAsia="Georgia" w:hAnsi="TH Sarabun New" w:cs="TH Sarabun New"/>
                <w:sz w:val="32"/>
                <w:szCs w:val="32"/>
                <w:cs/>
              </w:rPr>
              <w:t>Learning</w:t>
            </w:r>
            <w:proofErr w:type="spellEnd"/>
            <w:r w:rsidRPr="003B5AFC">
              <w:rPr>
                <w:rFonts w:ascii="TH Sarabun New" w:eastAsia="Georgia" w:hAnsi="TH Sarabun New" w:cs="TH Sarabun New"/>
                <w:sz w:val="32"/>
                <w:szCs w:val="32"/>
                <w:cs/>
              </w:rPr>
              <w:t>)</w:t>
            </w:r>
          </w:p>
          <w:p w14:paraId="01870C78"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4. </w:t>
            </w:r>
            <w:r w:rsidRPr="003B5AFC">
              <w:rPr>
                <w:rFonts w:ascii="TH Sarabun New" w:eastAsia="Georgia" w:hAnsi="TH Sarabun New" w:cs="TH Sarabun New"/>
                <w:sz w:val="32"/>
                <w:szCs w:val="32"/>
                <w:cs/>
              </w:rPr>
              <w:t>กิจกรรมกลุ่มเพื่อแลกเปลี่ยนประสบการณ์ วิเคราะห์ปัญหา และออกแบบแนวคิดอย่างง่าย</w:t>
            </w:r>
          </w:p>
          <w:p w14:paraId="34F5F9C3"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5.</w:t>
            </w:r>
            <w:r w:rsidRPr="003B5AFC">
              <w:rPr>
                <w:rFonts w:ascii="TH Sarabun New" w:eastAsia="Georgia" w:hAnsi="TH Sarabun New" w:cs="TH Sarabun New"/>
                <w:sz w:val="32"/>
                <w:szCs w:val="32"/>
                <w:cs/>
              </w:rPr>
              <w:t xml:space="preserve"> การฝึกใช้แนวคิด </w:t>
            </w:r>
            <w:proofErr w:type="spellStart"/>
            <w:r w:rsidRPr="003B5AFC">
              <w:rPr>
                <w:rFonts w:ascii="TH Sarabun New" w:eastAsia="Georgia" w:hAnsi="TH Sarabun New" w:cs="TH Sarabun New"/>
                <w:sz w:val="32"/>
                <w:szCs w:val="32"/>
                <w:cs/>
              </w:rPr>
              <w:t>Growth</w:t>
            </w:r>
            <w:proofErr w:type="spellEnd"/>
            <w:r w:rsidRPr="003B5AFC">
              <w:rPr>
                <w:rFonts w:ascii="TH Sarabun New" w:eastAsia="Georgia" w:hAnsi="TH Sarabun New" w:cs="TH Sarabun New"/>
                <w:sz w:val="32"/>
                <w:szCs w:val="32"/>
                <w:cs/>
              </w:rPr>
              <w:t xml:space="preserve"> </w:t>
            </w:r>
            <w:proofErr w:type="spellStart"/>
            <w:r w:rsidRPr="003B5AFC">
              <w:rPr>
                <w:rFonts w:ascii="TH Sarabun New" w:eastAsia="Georgia" w:hAnsi="TH Sarabun New" w:cs="TH Sarabun New"/>
                <w:sz w:val="32"/>
                <w:szCs w:val="32"/>
                <w:cs/>
              </w:rPr>
              <w:t>Mindset</w:t>
            </w:r>
            <w:proofErr w:type="spellEnd"/>
            <w:r w:rsidRPr="003B5AFC">
              <w:rPr>
                <w:rFonts w:ascii="TH Sarabun New" w:eastAsia="Georgia" w:hAnsi="TH Sarabun New" w:cs="TH Sarabun New"/>
                <w:sz w:val="32"/>
                <w:szCs w:val="32"/>
                <w:cs/>
              </w:rPr>
              <w:t xml:space="preserve"> เพื่อการพัฒนาตนเองและการทำงานร่วมกับผู้อื่น</w:t>
            </w:r>
          </w:p>
          <w:p w14:paraId="5B7B8116"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lastRenderedPageBreak/>
              <w:t>6.</w:t>
            </w:r>
            <w:r w:rsidRPr="003B5AFC">
              <w:rPr>
                <w:rFonts w:ascii="TH Sarabun New" w:eastAsia="Georgia" w:hAnsi="TH Sarabun New" w:cs="TH Sarabun New"/>
                <w:sz w:val="32"/>
                <w:szCs w:val="32"/>
                <w:cs/>
              </w:rPr>
              <w:t xml:space="preserve"> การประยุกต์ใช้กระบวนการวิศวกรสังคมในระดับง่าย เช่น การมองปัญหา การคิดร่วมกัน และการออกแบบกิจกรรมขนาดเล็ก</w:t>
            </w:r>
          </w:p>
          <w:p w14:paraId="1754603A" w14:textId="1ADA726A"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cs/>
              </w:rPr>
            </w:pPr>
            <w:r w:rsidRPr="003B5AFC">
              <w:rPr>
                <w:rFonts w:ascii="TH Sarabun New" w:eastAsia="TH Sarabun PSK" w:hAnsi="TH Sarabun New" w:cs="TH Sarabun New"/>
                <w:sz w:val="32"/>
                <w:szCs w:val="32"/>
                <w:cs/>
              </w:rPr>
              <w:t>7.</w:t>
            </w:r>
            <w:r w:rsidRPr="003B5AFC">
              <w:rPr>
                <w:rFonts w:ascii="TH Sarabun New" w:eastAsia="Georgia" w:hAnsi="TH Sarabun New" w:cs="TH Sarabun New"/>
                <w:sz w:val="32"/>
                <w:szCs w:val="32"/>
                <w:cs/>
              </w:rPr>
              <w:t xml:space="preserve"> การเขียน </w:t>
            </w:r>
            <w:proofErr w:type="spellStart"/>
            <w:r w:rsidRPr="003B5AFC">
              <w:rPr>
                <w:rFonts w:ascii="TH Sarabun New" w:eastAsia="Georgia" w:hAnsi="TH Sarabun New" w:cs="TH Sarabun New"/>
                <w:sz w:val="32"/>
                <w:szCs w:val="32"/>
                <w:cs/>
              </w:rPr>
              <w:t>Reflection</w:t>
            </w:r>
            <w:proofErr w:type="spellEnd"/>
            <w:r w:rsidRPr="003B5AFC">
              <w:rPr>
                <w:rFonts w:ascii="TH Sarabun New" w:eastAsia="Georgia" w:hAnsi="TH Sarabun New" w:cs="TH Sarabun New"/>
                <w:sz w:val="32"/>
                <w:szCs w:val="32"/>
                <w:cs/>
              </w:rPr>
              <w:t xml:space="preserve"> เพื่อสะท้อนคิดเกี่ยวกับการเรียนรู้ ตนเอง และชุมชน</w:t>
            </w:r>
          </w:p>
          <w:p w14:paraId="56878C64" w14:textId="77777777" w:rsidR="00D6221D"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u w:val="single"/>
                <w:cs/>
              </w:rPr>
              <w:t>วิธีการประเมิน</w:t>
            </w:r>
            <w:r w:rsidRPr="003B5AFC">
              <w:rPr>
                <w:rFonts w:ascii="TH Sarabun New" w:eastAsia="TH Sarabun PSK" w:hAnsi="TH Sarabun New" w:cs="TH Sarabun New"/>
                <w:sz w:val="32"/>
                <w:szCs w:val="32"/>
                <w:cs/>
              </w:rPr>
              <w:t xml:space="preserve"> อาจใช้วิธีการดังนี้</w:t>
            </w:r>
          </w:p>
          <w:p w14:paraId="1AFC4E70" w14:textId="6F060F58"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1. แบบฝึกหัด/งานย่อยจากเนื้อหาและกรณีศึกษา</w:t>
            </w:r>
          </w:p>
          <w:p w14:paraId="5C59EF75"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 งานสำรวจชุมชนหรือรายงานสั้นจากการลงพื้นที่/สัมภาษณ์</w:t>
            </w:r>
          </w:p>
          <w:p w14:paraId="0144545E"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3. งานกลุ่ม: การออกแบบกิจกรรมหรือแนวคิดเพื่อชุมชนท้องถิ่น</w:t>
            </w:r>
          </w:p>
          <w:p w14:paraId="35654D1A"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4. การนำเสนอผลงาน</w:t>
            </w:r>
          </w:p>
          <w:p w14:paraId="0A4BA5B5"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eastAsia="TH Sarabun PSK" w:hAnsi="TH Sarabun New" w:cs="TH Sarabun New"/>
                <w:sz w:val="32"/>
                <w:szCs w:val="32"/>
              </w:rPr>
              <w:t xml:space="preserve">Reflection </w:t>
            </w:r>
            <w:r w:rsidRPr="003B5AFC">
              <w:rPr>
                <w:rFonts w:ascii="TH Sarabun New" w:eastAsia="TH Sarabun PSK" w:hAnsi="TH Sarabun New" w:cs="TH Sarabun New"/>
                <w:sz w:val="32"/>
                <w:szCs w:val="32"/>
                <w:cs/>
              </w:rPr>
              <w:t>และการมีส่วนร่วมในชั้นเรียน</w:t>
            </w:r>
          </w:p>
        </w:tc>
        <w:tc>
          <w:tcPr>
            <w:tcW w:w="3260" w:type="dxa"/>
          </w:tcPr>
          <w:p w14:paraId="61366941"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lastRenderedPageBreak/>
              <w:t xml:space="preserve">CLO 1: </w:t>
            </w:r>
            <w:r w:rsidRPr="00E96A4D">
              <w:rPr>
                <w:rFonts w:ascii="TH Sarabun New" w:eastAsia="TH Sarabun PSK" w:hAnsi="TH Sarabun New" w:cs="TH Sarabun New"/>
                <w:sz w:val="32"/>
                <w:szCs w:val="32"/>
                <w:cs/>
              </w:rPr>
              <w:t>อธิบายลักษณะพื้นฐานของมนุษย์ สังคม และชุมชนท้องถิ่น โดยเฉพาะบริบทของจังหวัดนครราชสีมาได้  (</w:t>
            </w:r>
            <w:r w:rsidRPr="00E96A4D">
              <w:rPr>
                <w:rFonts w:ascii="TH Sarabun New" w:eastAsia="TH Sarabun PSK" w:hAnsi="TH Sarabun New" w:cs="TH Sarabun New"/>
                <w:sz w:val="32"/>
                <w:szCs w:val="32"/>
              </w:rPr>
              <w:t>PLO 1A, PLO 4B)</w:t>
            </w:r>
          </w:p>
          <w:p w14:paraId="7F70BE9F"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t xml:space="preserve">CLO 2: </w:t>
            </w:r>
            <w:r w:rsidRPr="00E96A4D">
              <w:rPr>
                <w:rFonts w:ascii="TH Sarabun New" w:eastAsia="TH Sarabun PSK" w:hAnsi="TH Sarabun New" w:cs="TH Sarabun New"/>
                <w:sz w:val="32"/>
                <w:szCs w:val="32"/>
                <w:cs/>
              </w:rPr>
              <w:t>สังเกตและอธิบายสถานการณ์ง่าย ๆ ในชุมชน เช่น ปัญหา จุดแข็ง หรือกิจกรรมของชุมชน จากกรณีศึกษา หรือการลงพื้นที่แบบง่าย ๆ ได้ (</w:t>
            </w:r>
            <w:r w:rsidRPr="00E96A4D">
              <w:rPr>
                <w:rFonts w:ascii="TH Sarabun New" w:eastAsia="TH Sarabun PSK" w:hAnsi="TH Sarabun New" w:cs="TH Sarabun New"/>
                <w:sz w:val="32"/>
                <w:szCs w:val="32"/>
              </w:rPr>
              <w:t>PLO 1B, PLO 2)</w:t>
            </w:r>
          </w:p>
          <w:p w14:paraId="234DDC10"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t xml:space="preserve">CLO 3: </w:t>
            </w:r>
            <w:r w:rsidRPr="00E96A4D">
              <w:rPr>
                <w:rFonts w:ascii="TH Sarabun New" w:eastAsia="TH Sarabun PSK" w:hAnsi="TH Sarabun New" w:cs="TH Sarabun New"/>
                <w:sz w:val="32"/>
                <w:szCs w:val="32"/>
                <w:cs/>
              </w:rPr>
              <w:t>ทำงานร่วมกับเพื่อนและคนในชุมชนด้วยทัศนคติที่เปิดรับการเรียนรู้และการเปลี่ยนแปลงของตนเอง (</w:t>
            </w:r>
            <w:r w:rsidRPr="00E96A4D">
              <w:rPr>
                <w:rFonts w:ascii="TH Sarabun New" w:eastAsia="TH Sarabun PSK" w:hAnsi="TH Sarabun New" w:cs="TH Sarabun New"/>
                <w:sz w:val="32"/>
                <w:szCs w:val="32"/>
              </w:rPr>
              <w:t xml:space="preserve">Growth Mindset) </w:t>
            </w:r>
            <w:r w:rsidRPr="00E96A4D">
              <w:rPr>
                <w:rFonts w:ascii="TH Sarabun New" w:eastAsia="TH Sarabun PSK" w:hAnsi="TH Sarabun New" w:cs="TH Sarabun New"/>
                <w:sz w:val="32"/>
                <w:szCs w:val="32"/>
                <w:cs/>
              </w:rPr>
              <w:t>ได้ (</w:t>
            </w:r>
            <w:r w:rsidRPr="00E96A4D">
              <w:rPr>
                <w:rFonts w:ascii="TH Sarabun New" w:eastAsia="TH Sarabun PSK" w:hAnsi="TH Sarabun New" w:cs="TH Sarabun New"/>
                <w:sz w:val="32"/>
                <w:szCs w:val="32"/>
              </w:rPr>
              <w:t>PLO 1C, PLO 4A)</w:t>
            </w:r>
          </w:p>
          <w:p w14:paraId="7D0026DA"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lastRenderedPageBreak/>
              <w:t xml:space="preserve">CLO 4: </w:t>
            </w:r>
            <w:r w:rsidRPr="00E96A4D">
              <w:rPr>
                <w:rFonts w:ascii="TH Sarabun New" w:eastAsia="TH Sarabun PSK" w:hAnsi="TH Sarabun New" w:cs="TH Sarabun New"/>
                <w:sz w:val="32"/>
                <w:szCs w:val="32"/>
                <w:cs/>
              </w:rPr>
              <w:t>ใช้แนวคิดเชิงวิศวกรสังคมอย่างง่าย ในการคิดและออกแบบแนวคิดหรือกิจกรรมเล็ก ๆ เพื่อการพัฒนาชุมชนท้องถิ่นได้เหมาะสมกับบริบท  (</w:t>
            </w:r>
            <w:r w:rsidRPr="00E96A4D">
              <w:rPr>
                <w:rFonts w:ascii="TH Sarabun New" w:eastAsia="TH Sarabun PSK" w:hAnsi="TH Sarabun New" w:cs="TH Sarabun New"/>
                <w:sz w:val="32"/>
                <w:szCs w:val="32"/>
              </w:rPr>
              <w:t>PLO 2, PLO 3, PLO 4B)</w:t>
            </w:r>
          </w:p>
          <w:p w14:paraId="142A97A6" w14:textId="09DF7F9F" w:rsidR="001925A5" w:rsidRPr="003B5AFC" w:rsidRDefault="00E96A4D" w:rsidP="00835BFE">
            <w:pPr>
              <w:tabs>
                <w:tab w:val="left" w:pos="1080"/>
              </w:tabs>
              <w:jc w:val="thaiDistribute"/>
              <w:rPr>
                <w:rFonts w:ascii="TH Sarabun New" w:hAnsi="TH Sarabun New" w:cs="TH Sarabun New"/>
                <w:sz w:val="32"/>
                <w:szCs w:val="32"/>
              </w:rPr>
            </w:pPr>
            <w:r w:rsidRPr="00E96A4D">
              <w:rPr>
                <w:rFonts w:ascii="TH Sarabun New" w:eastAsia="TH Sarabun PSK" w:hAnsi="TH Sarabun New" w:cs="TH Sarabun New"/>
                <w:sz w:val="32"/>
                <w:szCs w:val="32"/>
              </w:rPr>
              <w:t xml:space="preserve">CLO 5: </w:t>
            </w:r>
            <w:r w:rsidRPr="00E96A4D">
              <w:rPr>
                <w:rFonts w:ascii="TH Sarabun New" w:eastAsia="TH Sarabun PSK" w:hAnsi="TH Sarabun New" w:cs="TH Sarabun New"/>
                <w:sz w:val="32"/>
                <w:szCs w:val="32"/>
                <w:cs/>
              </w:rPr>
              <w:t>สะท้อนคิดสิ่งที่ได้เรียนรู้เกี่ยวกับตนเองและชุมชนจากประสบการณ์การเรียนรู้ในรายวิชาได้อย่างตรงไปตรงมา  (</w:t>
            </w:r>
            <w:r w:rsidRPr="00E96A4D">
              <w:rPr>
                <w:rFonts w:ascii="TH Sarabun New" w:eastAsia="TH Sarabun PSK" w:hAnsi="TH Sarabun New" w:cs="TH Sarabun New"/>
                <w:sz w:val="32"/>
                <w:szCs w:val="32"/>
              </w:rPr>
              <w:t>PLO 1C, PLO 4A)</w:t>
            </w:r>
          </w:p>
        </w:tc>
      </w:tr>
    </w:tbl>
    <w:p w14:paraId="3B911428" w14:textId="77777777" w:rsidR="001A27C7" w:rsidRDefault="001A27C7" w:rsidP="00835BFE"/>
    <w:p w14:paraId="06B39C97" w14:textId="77777777" w:rsidR="001A27C7" w:rsidRDefault="001A27C7" w:rsidP="00835BFE"/>
    <w:p w14:paraId="30012F04" w14:textId="77777777" w:rsidR="001A27C7" w:rsidRDefault="001A27C7" w:rsidP="00835BFE"/>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835"/>
        <w:gridCol w:w="2977"/>
        <w:gridCol w:w="3118"/>
        <w:gridCol w:w="3260"/>
      </w:tblGrid>
      <w:tr w:rsidR="001A27C7" w:rsidRPr="003B5AFC" w14:paraId="57BF6912" w14:textId="77777777" w:rsidTr="001A27C7">
        <w:trPr>
          <w:tblHeader/>
        </w:trPr>
        <w:tc>
          <w:tcPr>
            <w:tcW w:w="3006" w:type="dxa"/>
            <w:vAlign w:val="center"/>
          </w:tcPr>
          <w:p w14:paraId="38756C38"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lastRenderedPageBreak/>
              <w:t>รายวิชา</w:t>
            </w:r>
          </w:p>
        </w:tc>
        <w:tc>
          <w:tcPr>
            <w:tcW w:w="2835" w:type="dxa"/>
            <w:vAlign w:val="center"/>
          </w:tcPr>
          <w:p w14:paraId="0BC569ED" w14:textId="77777777" w:rsidR="001A27C7" w:rsidRPr="003B5AFC" w:rsidRDefault="001A27C7"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977" w:type="dxa"/>
            <w:vAlign w:val="center"/>
          </w:tcPr>
          <w:p w14:paraId="2F7D6AD0"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118" w:type="dxa"/>
            <w:vAlign w:val="center"/>
          </w:tcPr>
          <w:p w14:paraId="79776C80"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วิธีการสอน/วิธีการประเมินผล</w:t>
            </w:r>
          </w:p>
        </w:tc>
        <w:tc>
          <w:tcPr>
            <w:tcW w:w="3260" w:type="dxa"/>
            <w:vAlign w:val="center"/>
          </w:tcPr>
          <w:p w14:paraId="758A5A84"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1925A5" w:rsidRPr="003B5AFC" w14:paraId="77DB40B8" w14:textId="77777777" w:rsidTr="00562D6F">
        <w:tc>
          <w:tcPr>
            <w:tcW w:w="15196" w:type="dxa"/>
            <w:gridSpan w:val="5"/>
          </w:tcPr>
          <w:p w14:paraId="1B07086F"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t xml:space="preserve">   2.2 กลุ่มวิทยาศาสตร์และเทคโนโลยี</w:t>
            </w:r>
          </w:p>
        </w:tc>
      </w:tr>
      <w:tr w:rsidR="001925A5" w:rsidRPr="003B5AFC" w14:paraId="5561BA01" w14:textId="77777777" w:rsidTr="001A27C7">
        <w:tc>
          <w:tcPr>
            <w:tcW w:w="3006" w:type="dxa"/>
          </w:tcPr>
          <w:p w14:paraId="314ECE1A" w14:textId="4CA17957" w:rsidR="001925A5" w:rsidRPr="003B5AFC" w:rsidRDefault="003145FD" w:rsidP="00835BFE">
            <w:pPr>
              <w:tabs>
                <w:tab w:val="left" w:pos="1080"/>
              </w:tabs>
              <w:jc w:val="thaiDistribute"/>
              <w:rPr>
                <w:rFonts w:ascii="TH Sarabun New" w:hAnsi="TH Sarabun New" w:cs="TH Sarabun New"/>
                <w:sz w:val="32"/>
                <w:szCs w:val="32"/>
                <w:cs/>
              </w:rPr>
            </w:pPr>
            <w:r w:rsidRPr="003145FD">
              <w:rPr>
                <w:rFonts w:ascii="TH Sarabun New" w:hAnsi="TH Sarabun New" w:cs="TH Sarabun New"/>
                <w:sz w:val="32"/>
                <w:szCs w:val="32"/>
              </w:rPr>
              <w:t>003501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ไขปริศนากับการพิสูจน์หลักฐาน</w:t>
            </w:r>
          </w:p>
        </w:tc>
        <w:tc>
          <w:tcPr>
            <w:tcW w:w="2835" w:type="dxa"/>
          </w:tcPr>
          <w:p w14:paraId="37458DA4"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สร้างทักษะการคิด การสังเกต การวิเคราะห์ด้วยกระบวนการทางวิทยาศาสตร์ และนิติวิทยาศาสตร์ เรียนรู้ข้อมูลพื้นฐานทางนิติวิทยาศาสตร์ เพื่อรับมือกับปัญหาหรือสถานการณ์เฉพาะหน้าได้อย่างหลากหลายและเหมาะสม</w:t>
            </w:r>
            <w:r w:rsidRPr="003B5AFC">
              <w:rPr>
                <w:rStyle w:val="eop"/>
                <w:rFonts w:ascii="TH Sarabun New" w:eastAsiaTheme="majorEastAsia" w:hAnsi="TH Sarabun New" w:cs="TH Sarabun New"/>
                <w:sz w:val="32"/>
                <w:szCs w:val="32"/>
              </w:rPr>
              <w:t> </w:t>
            </w:r>
          </w:p>
        </w:tc>
        <w:tc>
          <w:tcPr>
            <w:tcW w:w="2977" w:type="dxa"/>
          </w:tcPr>
          <w:p w14:paraId="0257B063"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อธิบายหลักการตรวจพิสูจน์เอกลักษณ์บุคคล สังเกต และวิเคราะห์เอกลักษณ์บุคคลได้</w:t>
            </w:r>
            <w:r w:rsidRPr="003B5AFC">
              <w:rPr>
                <w:rStyle w:val="eop"/>
                <w:rFonts w:ascii="TH Sarabun New" w:eastAsiaTheme="majorEastAsia" w:hAnsi="TH Sarabun New" w:cs="TH Sarabun New"/>
                <w:sz w:val="32"/>
                <w:szCs w:val="32"/>
              </w:rPr>
              <w:t> </w:t>
            </w:r>
          </w:p>
          <w:p w14:paraId="79167757"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เข้าใจความหมายและอภิปรายความคิดเห็นเกี่ยวกับพยานหลักฐานและสถานที่พบพยานหลักฐานได้</w:t>
            </w:r>
            <w:r w:rsidRPr="003B5AFC">
              <w:rPr>
                <w:rStyle w:val="eop"/>
                <w:rFonts w:ascii="TH Sarabun New" w:eastAsiaTheme="majorEastAsia" w:hAnsi="TH Sarabun New" w:cs="TH Sarabun New"/>
                <w:sz w:val="32"/>
                <w:szCs w:val="32"/>
              </w:rPr>
              <w:t> </w:t>
            </w:r>
          </w:p>
          <w:p w14:paraId="6DED3958"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เสนอแนวทางการจัดการกับเหตุการณ์เฉพาะหน้าได้อย่างเหมาะสม</w:t>
            </w:r>
            <w:r w:rsidRPr="003B5AFC">
              <w:rPr>
                <w:rStyle w:val="eop"/>
                <w:rFonts w:ascii="TH Sarabun New" w:eastAsiaTheme="majorEastAsia" w:hAnsi="TH Sarabun New" w:cs="TH Sarabun New"/>
                <w:sz w:val="32"/>
                <w:szCs w:val="32"/>
              </w:rPr>
              <w:t> </w:t>
            </w:r>
          </w:p>
          <w:p w14:paraId="40BDD5BC"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lang w:bidi="th-TH"/>
              </w:rPr>
              <w:t>ใช้ความรู้ของนิติวิทยาศาสตร์พิสูจน์หาข้อเท็จจริงของสถานการณ์ในชีวิตประจำวันได้</w:t>
            </w:r>
            <w:r w:rsidRPr="003B5AFC">
              <w:rPr>
                <w:rStyle w:val="eop"/>
                <w:rFonts w:ascii="TH Sarabun New" w:eastAsiaTheme="majorEastAsia" w:hAnsi="TH Sarabun New" w:cs="TH Sarabun New"/>
                <w:sz w:val="32"/>
                <w:szCs w:val="32"/>
              </w:rPr>
              <w:t> </w:t>
            </w:r>
          </w:p>
        </w:tc>
        <w:tc>
          <w:tcPr>
            <w:tcW w:w="3118" w:type="dxa"/>
          </w:tcPr>
          <w:p w14:paraId="4DBD755F"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84CA2D0"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เรียนรู้ด้วยต้นเองผ่านคลิปวีดิโอ และกิจกรรมที่ออกแบบตามลำดับเนื้อหา</w:t>
            </w:r>
            <w:r w:rsidRPr="003B5AFC">
              <w:rPr>
                <w:rStyle w:val="eop"/>
                <w:rFonts w:ascii="TH Sarabun New" w:eastAsiaTheme="majorEastAsia" w:hAnsi="TH Sarabun New" w:cs="TH Sarabun New"/>
                <w:sz w:val="32"/>
                <w:szCs w:val="32"/>
              </w:rPr>
              <w:t> </w:t>
            </w:r>
          </w:p>
          <w:p w14:paraId="2F0EF595" w14:textId="3316D001"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rPr>
              <w:t xml:space="preserve">Problem-based </w:t>
            </w:r>
            <w:r w:rsidR="00FC6E88">
              <w:rPr>
                <w:rStyle w:val="normaltextrun"/>
                <w:rFonts w:ascii="TH Sarabun New" w:eastAsiaTheme="majorEastAsia" w:hAnsi="TH Sarabun New" w:cs="TH Sarabun New"/>
                <w:sz w:val="32"/>
                <w:szCs w:val="32"/>
                <w:lang w:bidi="th-TH"/>
              </w:rPr>
              <w:t>L</w:t>
            </w:r>
            <w:r w:rsidRPr="003B5AFC">
              <w:rPr>
                <w:rStyle w:val="normaltextrun"/>
                <w:rFonts w:ascii="TH Sarabun New" w:eastAsiaTheme="majorEastAsia" w:hAnsi="TH Sarabun New" w:cs="TH Sarabun New"/>
                <w:sz w:val="32"/>
                <w:szCs w:val="32"/>
              </w:rPr>
              <w:t>earning</w:t>
            </w:r>
            <w:r w:rsidRPr="003B5AFC">
              <w:rPr>
                <w:rStyle w:val="eop"/>
                <w:rFonts w:ascii="TH Sarabun New" w:eastAsiaTheme="majorEastAsia" w:hAnsi="TH Sarabun New" w:cs="TH Sarabun New"/>
                <w:sz w:val="32"/>
                <w:szCs w:val="32"/>
              </w:rPr>
              <w:t> </w:t>
            </w:r>
          </w:p>
          <w:p w14:paraId="6BF01DE2" w14:textId="50400A4F"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rPr>
              <w:t>Simulation-based</w:t>
            </w:r>
            <w:r w:rsidR="00FC6E88" w:rsidRPr="003B5AFC">
              <w:rPr>
                <w:rStyle w:val="normaltextrun"/>
                <w:rFonts w:ascii="TH Sarabun New" w:eastAsiaTheme="majorEastAsia" w:hAnsi="TH Sarabun New" w:cs="TH Sarabun New"/>
                <w:sz w:val="32"/>
                <w:szCs w:val="32"/>
              </w:rPr>
              <w:t xml:space="preserve"> </w:t>
            </w:r>
            <w:r w:rsidR="00FC6E88">
              <w:rPr>
                <w:rStyle w:val="normaltextrun"/>
                <w:rFonts w:ascii="TH Sarabun New" w:eastAsiaTheme="majorEastAsia" w:hAnsi="TH Sarabun New" w:cs="TH Sarabun New"/>
                <w:sz w:val="32"/>
                <w:szCs w:val="32"/>
                <w:lang w:bidi="th-TH"/>
              </w:rPr>
              <w:t>L</w:t>
            </w:r>
            <w:r w:rsidR="00FC6E88" w:rsidRPr="003B5AFC">
              <w:rPr>
                <w:rStyle w:val="normaltextrun"/>
                <w:rFonts w:ascii="TH Sarabun New" w:eastAsiaTheme="majorEastAsia" w:hAnsi="TH Sarabun New" w:cs="TH Sarabun New"/>
                <w:sz w:val="32"/>
                <w:szCs w:val="32"/>
              </w:rPr>
              <w:t>earning</w:t>
            </w:r>
            <w:r w:rsidR="00FC6E88" w:rsidRPr="003B5AFC">
              <w:rPr>
                <w:rStyle w:val="eop"/>
                <w:rFonts w:ascii="TH Sarabun New" w:eastAsiaTheme="majorEastAsia" w:hAnsi="TH Sarabun New" w:cs="TH Sarabun New"/>
                <w:sz w:val="32"/>
                <w:szCs w:val="32"/>
              </w:rPr>
              <w:t> </w:t>
            </w:r>
          </w:p>
          <w:p w14:paraId="75B74F40"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46836AD"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ใบงานในแต่ละหน่วยย่อย</w:t>
            </w:r>
            <w:r w:rsidRPr="003B5AFC">
              <w:rPr>
                <w:rStyle w:val="eop"/>
                <w:rFonts w:ascii="TH Sarabun New" w:eastAsiaTheme="majorEastAsia" w:hAnsi="TH Sarabun New" w:cs="TH Sarabun New"/>
                <w:sz w:val="32"/>
                <w:szCs w:val="32"/>
              </w:rPr>
              <w:t> </w:t>
            </w:r>
          </w:p>
          <w:p w14:paraId="7D063807"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จากการทำแบบทดสอบ ก่อนและหลังเรียน เป็นแบบปรนัย ทั้ง 4 หน่วย</w:t>
            </w:r>
            <w:r w:rsidRPr="003B5AFC">
              <w:rPr>
                <w:rStyle w:val="eop"/>
                <w:rFonts w:ascii="TH Sarabun New" w:eastAsiaTheme="majorEastAsia" w:hAnsi="TH Sarabun New" w:cs="TH Sarabun New"/>
                <w:sz w:val="32"/>
                <w:szCs w:val="32"/>
              </w:rPr>
              <w:t> </w:t>
            </w:r>
          </w:p>
        </w:tc>
        <w:tc>
          <w:tcPr>
            <w:tcW w:w="3260" w:type="dxa"/>
          </w:tcPr>
          <w:p w14:paraId="72A052AF" w14:textId="664B6885"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1: </w:t>
            </w:r>
            <w:r w:rsidRPr="003B5AFC">
              <w:rPr>
                <w:rStyle w:val="normaltextrun"/>
                <w:rFonts w:ascii="TH Sarabun New" w:eastAsiaTheme="majorEastAsia" w:hAnsi="TH Sarabun New" w:cs="TH Sarabun New"/>
                <w:sz w:val="32"/>
                <w:szCs w:val="32"/>
                <w:cs/>
                <w:lang w:bidi="th-TH"/>
              </w:rPr>
              <w:t>สามารถรับมือกับปัญหาหรือสถานการณ์เฉพาะหน้าด้วยนิติวิทยาศาสตร์ได้</w:t>
            </w:r>
            <w:r w:rsidR="00DC32B3">
              <w:rPr>
                <w:rStyle w:val="normaltextrun"/>
                <w:rFonts w:ascii="TH Sarabun New" w:eastAsiaTheme="majorEastAsia" w:hAnsi="TH Sarabun New" w:cs="TH Sarabun New"/>
                <w:sz w:val="32"/>
                <w:szCs w:val="32"/>
                <w:lang w:val="en"/>
              </w:rPr>
              <w:t xml:space="preserve"> (PLO 2)</w:t>
            </w:r>
          </w:p>
          <w:p w14:paraId="0B910461"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tc>
      </w:tr>
      <w:tr w:rsidR="00475353" w:rsidRPr="003B5AFC" w14:paraId="47EC80C0" w14:textId="77777777" w:rsidTr="00475353">
        <w:tc>
          <w:tcPr>
            <w:tcW w:w="3006" w:type="dxa"/>
          </w:tcPr>
          <w:p w14:paraId="43A28BB3" w14:textId="1630B580" w:rsidR="00475353" w:rsidRPr="003B5AFC" w:rsidRDefault="00F15C55" w:rsidP="00835BFE">
            <w:pPr>
              <w:tabs>
                <w:tab w:val="left" w:pos="1080"/>
              </w:tabs>
              <w:jc w:val="thaiDistribute"/>
              <w:rPr>
                <w:rFonts w:ascii="TH Sarabun New" w:hAnsi="TH Sarabun New" w:cs="TH Sarabun New"/>
                <w:sz w:val="32"/>
                <w:szCs w:val="32"/>
                <w:cs/>
              </w:rPr>
            </w:pPr>
            <w:r w:rsidRPr="00F15C55">
              <w:rPr>
                <w:rFonts w:ascii="TH Sarabun New" w:hAnsi="TH Sarabun New" w:cs="TH Sarabun New"/>
                <w:sz w:val="32"/>
                <w:szCs w:val="32"/>
              </w:rPr>
              <w:t>003502</w:t>
            </w:r>
            <w:r w:rsidR="00475353" w:rsidRPr="003B5AFC">
              <w:rPr>
                <w:rFonts w:ascii="TH Sarabun New" w:hAnsi="TH Sarabun New" w:cs="TH Sarabun New"/>
                <w:sz w:val="32"/>
                <w:szCs w:val="32"/>
              </w:rPr>
              <w:t xml:space="preserve">  </w:t>
            </w:r>
            <w:r w:rsidR="00475353" w:rsidRPr="003B5AFC">
              <w:rPr>
                <w:rFonts w:ascii="TH Sarabun New" w:hAnsi="TH Sarabun New" w:cs="TH Sarabun New"/>
                <w:sz w:val="32"/>
                <w:szCs w:val="32"/>
                <w:cs/>
              </w:rPr>
              <w:t>ผลิตภัณฑ์ความงาม</w:t>
            </w:r>
            <w:r w:rsidR="00475353" w:rsidRPr="003B5AFC">
              <w:rPr>
                <w:rFonts w:ascii="TH Sarabun New" w:hAnsi="TH Sarabun New" w:cs="TH Sarabun New"/>
                <w:sz w:val="32"/>
                <w:szCs w:val="32"/>
                <w:cs/>
              </w:rPr>
              <w:br/>
              <w:t>ในชีวิตประจำวัน</w:t>
            </w:r>
          </w:p>
        </w:tc>
        <w:tc>
          <w:tcPr>
            <w:tcW w:w="2835" w:type="dxa"/>
          </w:tcPr>
          <w:p w14:paraId="4DD61F94" w14:textId="77777777" w:rsidR="00475353" w:rsidRPr="003B5AFC" w:rsidRDefault="00475353" w:rsidP="00835BFE">
            <w:pPr>
              <w:tabs>
                <w:tab w:val="left" w:pos="1080"/>
              </w:tabs>
              <w:jc w:val="thaiDistribute"/>
              <w:rPr>
                <w:rFonts w:ascii="TH Sarabun New" w:hAnsi="TH Sarabun New" w:cs="TH Sarabun New"/>
                <w:sz w:val="32"/>
                <w:szCs w:val="32"/>
              </w:rPr>
            </w:pPr>
            <w:r w:rsidRPr="00DF7710">
              <w:rPr>
                <w:rStyle w:val="normaltextrun"/>
                <w:rFonts w:ascii="TH Sarabun New" w:eastAsiaTheme="majorEastAsia" w:hAnsi="TH Sarabun New" w:cs="TH Sarabun New"/>
                <w:sz w:val="32"/>
                <w:szCs w:val="32"/>
                <w:cs/>
              </w:rPr>
              <w:t xml:space="preserve">ความรู้พื้นฐานเกี่ยวกับเครื่องสำอาง สารให้ความหอม ส่วนประกอบของน้ำหอม ผลิตภัณฑ์ทำความสะอาด ผลิตภัณฑ์ป้องกันแสงแดด </w:t>
            </w:r>
            <w:r w:rsidRPr="00DF7710">
              <w:rPr>
                <w:rStyle w:val="normaltextrun"/>
                <w:rFonts w:ascii="TH Sarabun New" w:eastAsiaTheme="majorEastAsia" w:hAnsi="TH Sarabun New" w:cs="TH Sarabun New"/>
                <w:sz w:val="32"/>
                <w:szCs w:val="32"/>
                <w:cs/>
              </w:rPr>
              <w:lastRenderedPageBreak/>
              <w:t xml:space="preserve">เครื่องสำอางตกแต่งใบหน้า ผลิตภัณฑ์บำรุงผิวสำหรับผิวหน้าและร่างกาย ความปลอดภัยในการใช้เครื่องสำอาง การระคายเคืองจากการเครื่องสำอาง การเลือกซื้อผลิตภัณฑ์ที่ปลอดภัย การใช้สารสกัดจากสมุนไพรและธรรมชาติในรูปแบบ </w:t>
            </w:r>
            <w:r w:rsidRPr="00DF7710">
              <w:rPr>
                <w:rStyle w:val="normaltextrun"/>
                <w:rFonts w:ascii="TH Sarabun New" w:eastAsiaTheme="majorEastAsia" w:hAnsi="TH Sarabun New" w:cs="TH Sarabun New"/>
                <w:sz w:val="32"/>
                <w:szCs w:val="32"/>
              </w:rPr>
              <w:t xml:space="preserve">Home-made </w:t>
            </w:r>
            <w:r w:rsidRPr="00DF7710">
              <w:rPr>
                <w:rStyle w:val="normaltextrun"/>
                <w:rFonts w:ascii="TH Sarabun New" w:eastAsiaTheme="majorEastAsia" w:hAnsi="TH Sarabun New" w:cs="TH Sarabun New"/>
                <w:sz w:val="32"/>
                <w:szCs w:val="32"/>
                <w:cs/>
              </w:rPr>
              <w:t>มาตรฐานความปลอดภัย กฎหมายเครื่องสำอางเบื้องต้น และผลกระทบของสารเคมีต่อสิ่งแวดล้อม</w:t>
            </w:r>
          </w:p>
        </w:tc>
        <w:tc>
          <w:tcPr>
            <w:tcW w:w="2977" w:type="dxa"/>
          </w:tcPr>
          <w:p w14:paraId="2A864A88"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1. </w:t>
            </w:r>
            <w:r w:rsidRPr="003B5AFC">
              <w:rPr>
                <w:rStyle w:val="normaltextrun"/>
                <w:rFonts w:ascii="TH Sarabun New" w:eastAsiaTheme="majorEastAsia" w:hAnsi="TH Sarabun New" w:cs="TH Sarabun New"/>
                <w:sz w:val="32"/>
                <w:szCs w:val="32"/>
                <w:cs/>
                <w:lang w:bidi="th-TH"/>
              </w:rPr>
              <w:t>เพื่อให้ผู้เรียนมีความรู้พื้นฐานเกี่ยวกับเครื่องสำอาง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สารให้ความหอม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ต่าง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ๆ</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ที่นำมาใช้เป็นส่วนประกอบของน้ำหอม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เครื่องสำอาง</w:t>
            </w:r>
            <w:r w:rsidRPr="003B5AFC">
              <w:rPr>
                <w:rStyle w:val="eop"/>
                <w:rFonts w:ascii="TH Sarabun New" w:eastAsiaTheme="majorEastAsia" w:hAnsi="TH Sarabun New" w:cs="TH Sarabun New"/>
                <w:sz w:val="32"/>
                <w:szCs w:val="32"/>
              </w:rPr>
              <w:t> </w:t>
            </w:r>
          </w:p>
          <w:p w14:paraId="7CE60E1B"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2. </w:t>
            </w:r>
            <w:r w:rsidRPr="003B5AFC">
              <w:rPr>
                <w:rStyle w:val="normaltextrun"/>
                <w:rFonts w:ascii="TH Sarabun New" w:eastAsiaTheme="majorEastAsia" w:hAnsi="TH Sarabun New" w:cs="TH Sarabun New"/>
                <w:sz w:val="32"/>
                <w:szCs w:val="32"/>
                <w:cs/>
                <w:lang w:bidi="th-TH"/>
              </w:rPr>
              <w:t>เพื่อให้ผู้เรียนมีความรู้ในการเลือกใช้เครื่องสำอางอย่างความปลอดภัย</w:t>
            </w:r>
            <w:r w:rsidRPr="003B5AFC">
              <w:rPr>
                <w:rStyle w:val="eop"/>
                <w:rFonts w:ascii="TH Sarabun New" w:eastAsiaTheme="majorEastAsia" w:hAnsi="TH Sarabun New" w:cs="TH Sarabun New"/>
                <w:sz w:val="32"/>
                <w:szCs w:val="32"/>
              </w:rPr>
              <w:t> </w:t>
            </w:r>
          </w:p>
          <w:p w14:paraId="20B825AF" w14:textId="77777777" w:rsidR="00475353" w:rsidRPr="003B5AFC" w:rsidRDefault="00475353" w:rsidP="00835BFE">
            <w:pPr>
              <w:tabs>
                <w:tab w:val="left" w:pos="1080"/>
              </w:tabs>
              <w:jc w:val="thaiDistribute"/>
              <w:rPr>
                <w:rFonts w:ascii="TH Sarabun New" w:hAnsi="TH Sarabun New" w:cs="TH Sarabun New"/>
                <w:b/>
                <w:bCs/>
                <w:sz w:val="32"/>
                <w:szCs w:val="32"/>
              </w:rPr>
            </w:pPr>
            <w:r w:rsidRPr="003B5AFC">
              <w:rPr>
                <w:rStyle w:val="eop"/>
                <w:rFonts w:ascii="TH Sarabun New" w:eastAsiaTheme="majorEastAsia" w:hAnsi="TH Sarabun New" w:cs="TH Sarabun New"/>
                <w:sz w:val="32"/>
                <w:szCs w:val="32"/>
              </w:rPr>
              <w:t> </w:t>
            </w:r>
          </w:p>
        </w:tc>
        <w:tc>
          <w:tcPr>
            <w:tcW w:w="3118" w:type="dxa"/>
          </w:tcPr>
          <w:p w14:paraId="538A786D"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023ABCE0"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บรรยายประกอบสื่อการสอน</w:t>
            </w:r>
            <w:r w:rsidRPr="003B5AFC">
              <w:rPr>
                <w:rStyle w:val="normaltextrun"/>
                <w:rFonts w:ascii="TH Sarabun New" w:eastAsiaTheme="majorEastAsia" w:hAnsi="TH Sarabun New" w:cs="TH Sarabun New"/>
                <w:sz w:val="32"/>
                <w:szCs w:val="32"/>
                <w:lang w:val="en"/>
              </w:rPr>
              <w:t> Power point</w:t>
            </w:r>
            <w:r w:rsidRPr="003B5AFC">
              <w:rPr>
                <w:rStyle w:val="eop"/>
                <w:rFonts w:ascii="TH Sarabun New" w:eastAsiaTheme="majorEastAsia" w:hAnsi="TH Sarabun New" w:cs="TH Sarabun New"/>
                <w:sz w:val="32"/>
                <w:szCs w:val="32"/>
              </w:rPr>
              <w:t> </w:t>
            </w:r>
          </w:p>
          <w:p w14:paraId="226C9799"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proofErr w:type="spellStart"/>
            <w:r w:rsidRPr="003B5AFC">
              <w:rPr>
                <w:rStyle w:val="normaltextrun"/>
                <w:rFonts w:ascii="TH Sarabun New" w:eastAsiaTheme="majorEastAsia" w:hAnsi="TH Sarabun New" w:cs="TH Sarabun New"/>
                <w:sz w:val="32"/>
                <w:szCs w:val="32"/>
                <w:lang w:val="en-GB"/>
              </w:rPr>
              <w:t>Youtube</w:t>
            </w:r>
            <w:proofErr w:type="spellEnd"/>
            <w:r w:rsidRPr="003B5AFC">
              <w:rPr>
                <w:rStyle w:val="eop"/>
                <w:rFonts w:ascii="TH Sarabun New" w:eastAsiaTheme="majorEastAsia" w:hAnsi="TH Sarabun New" w:cs="TH Sarabun New"/>
                <w:sz w:val="32"/>
                <w:szCs w:val="32"/>
              </w:rPr>
              <w:t> </w:t>
            </w:r>
          </w:p>
          <w:p w14:paraId="3B00813B"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D6A8B34"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1. </w:t>
            </w:r>
            <w:r w:rsidRPr="003B5AFC">
              <w:rPr>
                <w:rStyle w:val="normaltextrun"/>
                <w:rFonts w:ascii="TH Sarabun New" w:eastAsiaTheme="majorEastAsia" w:hAnsi="TH Sarabun New" w:cs="TH Sarabun New"/>
                <w:sz w:val="32"/>
                <w:szCs w:val="32"/>
                <w:cs/>
                <w:lang w:bidi="th-TH"/>
              </w:rPr>
              <w:t>การนำเสนองานของนักศึกษา</w:t>
            </w:r>
            <w:r w:rsidRPr="003B5AFC">
              <w:rPr>
                <w:rStyle w:val="eop"/>
                <w:rFonts w:ascii="TH Sarabun New" w:eastAsiaTheme="majorEastAsia" w:hAnsi="TH Sarabun New" w:cs="TH Sarabun New"/>
                <w:sz w:val="32"/>
                <w:szCs w:val="32"/>
              </w:rPr>
              <w:t> </w:t>
            </w:r>
          </w:p>
          <w:p w14:paraId="1B6B0A68"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ข้อสอบกลางภาค</w:t>
            </w:r>
            <w:r w:rsidRPr="003B5AFC">
              <w:rPr>
                <w:rStyle w:val="eop"/>
                <w:rFonts w:ascii="TH Sarabun New" w:eastAsiaTheme="majorEastAsia" w:hAnsi="TH Sarabun New" w:cs="TH Sarabun New"/>
                <w:sz w:val="32"/>
                <w:szCs w:val="32"/>
              </w:rPr>
              <w:t> </w:t>
            </w:r>
          </w:p>
          <w:p w14:paraId="747AFA51"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ข้อสอบปลายภาค</w:t>
            </w:r>
            <w:r w:rsidRPr="003B5AFC">
              <w:rPr>
                <w:rStyle w:val="eop"/>
                <w:rFonts w:ascii="TH Sarabun New" w:eastAsiaTheme="majorEastAsia" w:hAnsi="TH Sarabun New" w:cs="TH Sarabun New"/>
                <w:sz w:val="32"/>
                <w:szCs w:val="32"/>
              </w:rPr>
              <w:t> </w:t>
            </w:r>
          </w:p>
          <w:p w14:paraId="2CE1DAA8" w14:textId="77777777" w:rsidR="00475353" w:rsidRPr="003B5AFC" w:rsidRDefault="00475353" w:rsidP="00835BFE">
            <w:pPr>
              <w:tabs>
                <w:tab w:val="left" w:pos="1080"/>
              </w:tabs>
              <w:jc w:val="thaiDistribute"/>
              <w:rPr>
                <w:rFonts w:ascii="TH Sarabun New" w:hAnsi="TH Sarabun New" w:cs="TH Sarabun New"/>
                <w:spacing w:val="-4"/>
                <w:sz w:val="32"/>
                <w:szCs w:val="32"/>
              </w:rPr>
            </w:pPr>
            <w:r w:rsidRPr="003B5AFC">
              <w:rPr>
                <w:rStyle w:val="eop"/>
                <w:rFonts w:ascii="TH Sarabun New" w:eastAsiaTheme="majorEastAsia" w:hAnsi="TH Sarabun New" w:cs="TH Sarabun New"/>
                <w:sz w:val="32"/>
                <w:szCs w:val="32"/>
              </w:rPr>
              <w:t> </w:t>
            </w:r>
          </w:p>
        </w:tc>
        <w:tc>
          <w:tcPr>
            <w:tcW w:w="3260" w:type="dxa"/>
          </w:tcPr>
          <w:p w14:paraId="6F8E21CA"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เข้าใจพื้นฐานเกี่ยวกับเครื่องสำอาง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ส่วนประกอบบนฉลากเครื่องสำอางและสารเคมีในเครื่องสำอาง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เพื่อประเมินความ</w:t>
            </w:r>
            <w:r w:rsidRPr="003B5AFC">
              <w:rPr>
                <w:rStyle w:val="normaltextrun"/>
                <w:rFonts w:ascii="TH Sarabun New" w:eastAsiaTheme="majorEastAsia" w:hAnsi="TH Sarabun New" w:cs="TH Sarabun New"/>
                <w:sz w:val="32"/>
                <w:szCs w:val="32"/>
                <w:cs/>
                <w:lang w:bidi="th-TH"/>
              </w:rPr>
              <w:lastRenderedPageBreak/>
              <w:t>ปลอดภัยและประสิทธิภาพของผลิตภัณฑ์ได้อย่างเท่าทัน</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3AB33C84"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ออกแบบและสร้างสรรค์ผลิตภัณฑ์เครื่องสำอาง</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รูปแบบ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Home-made </w:t>
            </w:r>
            <w:r w:rsidRPr="003B5AFC">
              <w:rPr>
                <w:rStyle w:val="normaltextrun"/>
                <w:rFonts w:ascii="TH Sarabun New" w:eastAsiaTheme="majorEastAsia" w:hAnsi="TH Sarabun New" w:cs="TH Sarabun New"/>
                <w:sz w:val="32"/>
                <w:szCs w:val="32"/>
                <w:cs/>
                <w:lang w:bidi="th-TH"/>
              </w:rPr>
              <w:t>โดยการคัดสรรสารสกัดจากสมุนไพรหรือวัตถุดิบธรรมชาติได้อย่างเหมาะสม</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092570CB"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CLO 3</w:t>
            </w:r>
            <w:r>
              <w:rPr>
                <w:rStyle w:val="normaltextrun"/>
                <w:rFonts w:ascii="TH Sarabun New" w:eastAsiaTheme="majorEastAsia" w:hAnsi="TH Sarabun New" w:cs="TH Sarabun New"/>
                <w:sz w:val="32"/>
                <w:szCs w:val="32"/>
                <w:lang w:bidi="th-TH"/>
              </w:rPr>
              <w:t>:</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ประเมินความคุ้มค่าและผลกระทบของผลิตภัณฑ์เครื่องสำอางที่มีต่อผู้บริโภคและสิ่งแวดล้อม ภายใต้ข้อกำหนดของกฎหมายและมาตรฐานความปลอดภัย</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7C64D13E"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4: </w:t>
            </w:r>
            <w:r w:rsidRPr="003B5AFC">
              <w:rPr>
                <w:rStyle w:val="normaltextrun"/>
                <w:rFonts w:ascii="TH Sarabun New" w:eastAsiaTheme="majorEastAsia" w:hAnsi="TH Sarabun New" w:cs="TH Sarabun New"/>
                <w:sz w:val="32"/>
                <w:szCs w:val="32"/>
                <w:cs/>
                <w:lang w:bidi="th-TH"/>
              </w:rPr>
              <w:t>เข้าใจในจริยธรรมและความรับผิดชอบต่อตนเองและผู้อื่น ในการเลือกใช้หรือผลิตเครื่องสำอางที่ปลอดภัยและไม่เป็นอันตราย</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42BC2BE3" w14:textId="77777777" w:rsidR="00475353" w:rsidRPr="003B5AFC" w:rsidRDefault="00475353" w:rsidP="00835BFE">
            <w:pPr>
              <w:tabs>
                <w:tab w:val="left" w:pos="1080"/>
              </w:tabs>
              <w:jc w:val="thaiDistribut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CLO 5:</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ระยุกต์ใช้องค์ความรู้ด้านเครื่องสำอางเพื่อการดูแลสุขอนามัยและการเลือกซื้อผลิตภัณฑ์ในชีวิตประจำวันอย่างต่อเนื่อง</w:t>
            </w:r>
            <w:r w:rsidRPr="003B5AFC">
              <w:rPr>
                <w:rStyle w:val="normaltextrun"/>
                <w:rFonts w:ascii="TH Sarabun New" w:eastAsiaTheme="majorEastAsia" w:hAnsi="TH Sarabun New" w:cs="TH Sarabun New"/>
                <w:sz w:val="32"/>
                <w:szCs w:val="32"/>
              </w:rPr>
              <w:t>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tc>
      </w:tr>
      <w:tr w:rsidR="001E15EE" w:rsidRPr="003B5AFC" w14:paraId="6894E1E4" w14:textId="77777777" w:rsidTr="001E15EE">
        <w:tc>
          <w:tcPr>
            <w:tcW w:w="3006" w:type="dxa"/>
          </w:tcPr>
          <w:p w14:paraId="4B31D74D" w14:textId="4A5F36ED" w:rsidR="001E15EE" w:rsidRPr="003B5AFC" w:rsidRDefault="00F15C55" w:rsidP="00835BFE">
            <w:pPr>
              <w:tabs>
                <w:tab w:val="left" w:pos="1080"/>
              </w:tabs>
              <w:jc w:val="thaiDistribute"/>
              <w:rPr>
                <w:rFonts w:ascii="TH Sarabun New" w:hAnsi="TH Sarabun New" w:cs="TH Sarabun New"/>
                <w:spacing w:val="-12"/>
                <w:sz w:val="32"/>
                <w:szCs w:val="32"/>
                <w:cs/>
              </w:rPr>
            </w:pPr>
            <w:r w:rsidRPr="00F15C55">
              <w:rPr>
                <w:rFonts w:ascii="TH Sarabun New" w:hAnsi="TH Sarabun New" w:cs="TH Sarabun New"/>
                <w:spacing w:val="-12"/>
                <w:sz w:val="32"/>
                <w:szCs w:val="32"/>
              </w:rPr>
              <w:lastRenderedPageBreak/>
              <w:t>003503</w:t>
            </w:r>
            <w:r w:rsidR="001E15EE" w:rsidRPr="003B5AFC">
              <w:rPr>
                <w:rFonts w:ascii="TH Sarabun New" w:hAnsi="TH Sarabun New" w:cs="TH Sarabun New"/>
                <w:spacing w:val="-12"/>
                <w:sz w:val="32"/>
                <w:szCs w:val="32"/>
              </w:rPr>
              <w:t xml:space="preserve"> </w:t>
            </w:r>
            <w:r w:rsidR="001E15EE" w:rsidRPr="003B5AFC">
              <w:rPr>
                <w:rFonts w:ascii="TH Sarabun New" w:hAnsi="TH Sarabun New" w:cs="TH Sarabun New"/>
                <w:spacing w:val="-12"/>
                <w:sz w:val="32"/>
                <w:szCs w:val="32"/>
                <w:cs/>
              </w:rPr>
              <w:t xml:space="preserve"> วัสดุพอลิเมอร์และ</w:t>
            </w:r>
            <w:r w:rsidR="001E15EE" w:rsidRPr="003B5AFC">
              <w:rPr>
                <w:rFonts w:ascii="TH Sarabun New" w:hAnsi="TH Sarabun New" w:cs="TH Sarabun New"/>
                <w:spacing w:val="-12"/>
                <w:sz w:val="32"/>
                <w:szCs w:val="32"/>
                <w:cs/>
              </w:rPr>
              <w:br/>
              <w:t>สิ่งแวดล้อม</w:t>
            </w:r>
          </w:p>
        </w:tc>
        <w:tc>
          <w:tcPr>
            <w:tcW w:w="2835" w:type="dxa"/>
          </w:tcPr>
          <w:p w14:paraId="521D8089" w14:textId="77777777" w:rsidR="001E15EE" w:rsidRPr="003B5AFC" w:rsidRDefault="001E15EE" w:rsidP="00835BFE">
            <w:pPr>
              <w:tabs>
                <w:tab w:val="left" w:pos="1080"/>
              </w:tabs>
              <w:jc w:val="thaiDistribute"/>
              <w:rPr>
                <w:rFonts w:ascii="TH Sarabun New" w:hAnsi="TH Sarabun New" w:cs="TH Sarabun New"/>
                <w:sz w:val="32"/>
                <w:szCs w:val="32"/>
              </w:rPr>
            </w:pPr>
            <w:r w:rsidRPr="00E63955">
              <w:rPr>
                <w:rFonts w:ascii="TH Sarabun New" w:hAnsi="TH Sarabun New" w:cs="TH Sarabun New"/>
                <w:sz w:val="32"/>
                <w:szCs w:val="32"/>
                <w:cs/>
              </w:rPr>
              <w:t>ความรู้พื้นฐานเกี่ยวกับวัสดุพอลิเมอร์ ผลิตภัณฑ์ของวัสดุพอลิเมอร์ในชีวิตประจำวัน วัสดุพอลิเมอร์กับมลพิษสิ่งแวดล้อม การจัดการขยะวัสดุพอลิเมอร์ การประยุกต์ใช้วัสดุพอลิเมอร์ที่เป็นมิตรต่อสิ่งแวดล้อมในด้านต่าง ๆ รวมถึงหลักเศรษฐกิจหมุนเวียนและเป้าหมายการพัฒนาที่ยั่งยืนสำหรับวัสดุพอลิเมอร์ในอนาคต</w:t>
            </w:r>
          </w:p>
        </w:tc>
        <w:tc>
          <w:tcPr>
            <w:tcW w:w="2977" w:type="dxa"/>
          </w:tcPr>
          <w:p w14:paraId="50D8E042"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1. เพื่อให้มีความรู้พื้นฐานเกี่ยวกับพอลิเมอร์ ผลิตภัณฑ์ และผลกระทบต่อสิ่งแวดล้อมอย่างเป็นระบบ</w:t>
            </w:r>
          </w:p>
          <w:p w14:paraId="2B2031AC"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 เพื่อฝึกทักษะการคิดวิเคราะห์และแก้ปัญหาขยะพลาสติกโดยใช้กระบวนการทางวิทยาศาสตร์ควบคู่กับหลักจริยธรรม</w:t>
            </w:r>
          </w:p>
          <w:p w14:paraId="0D1E6A54"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3. เพื่อให้สามารถวิเคราะห์เทคโนโลยีและนวัตกรรมใหม่ๆ </w:t>
            </w:r>
          </w:p>
          <w:p w14:paraId="62E1DFFF" w14:textId="77777777" w:rsidR="001E15EE" w:rsidRPr="003B5AFC" w:rsidRDefault="001E15EE" w:rsidP="00835BFE">
            <w:pPr>
              <w:ind w:left="1"/>
              <w:rPr>
                <w:rFonts w:ascii="TH Sarabun New" w:eastAsia="TH Sarabun PSK" w:hAnsi="TH Sarabun New" w:cs="TH Sarabun New"/>
                <w:sz w:val="32"/>
                <w:szCs w:val="32"/>
                <w:cs/>
              </w:rPr>
            </w:pPr>
            <w:r w:rsidRPr="003B5AFC">
              <w:rPr>
                <w:rFonts w:ascii="TH Sarabun New" w:eastAsia="TH Sarabun PSK" w:hAnsi="TH Sarabun New" w:cs="TH Sarabun New"/>
                <w:sz w:val="32"/>
                <w:szCs w:val="32"/>
                <w:cs/>
              </w:rPr>
              <w:t>ในการผลิตวัสดุที่เป็นมิตรต่อสิ่งแวดล้อม</w:t>
            </w:r>
          </w:p>
          <w:p w14:paraId="0E5B1E6B"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4. เพื่อปลูกฝังลักษณะบุคคลด้านความรับผิดชอบต่อสังคมและ</w:t>
            </w:r>
            <w:r w:rsidRPr="003B5AFC">
              <w:rPr>
                <w:rFonts w:ascii="TH Sarabun New" w:eastAsia="TH Sarabun PSK" w:hAnsi="TH Sarabun New" w:cs="TH Sarabun New"/>
                <w:sz w:val="32"/>
                <w:szCs w:val="32"/>
                <w:cs/>
              </w:rPr>
              <w:lastRenderedPageBreak/>
              <w:t xml:space="preserve">ความกระตือรือร้นในการเรียนรู้ตลอดชีวิต </w:t>
            </w:r>
          </w:p>
          <w:p w14:paraId="58AAAE1C" w14:textId="77777777" w:rsidR="001E15EE" w:rsidRPr="003B5AFC" w:rsidRDefault="001E15EE" w:rsidP="00835BFE">
            <w:pPr>
              <w:tabs>
                <w:tab w:val="left" w:pos="1080"/>
              </w:tabs>
              <w:jc w:val="thaiDistribute"/>
              <w:rPr>
                <w:rFonts w:ascii="TH Sarabun New" w:hAnsi="TH Sarabun New" w:cs="TH Sarabun New"/>
                <w:b/>
                <w:bCs/>
                <w:sz w:val="32"/>
                <w:szCs w:val="32"/>
              </w:rPr>
            </w:pPr>
          </w:p>
        </w:tc>
        <w:tc>
          <w:tcPr>
            <w:tcW w:w="3118" w:type="dxa"/>
          </w:tcPr>
          <w:p w14:paraId="26E64DB4"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lastRenderedPageBreak/>
              <w:t>วิธีการสอน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6C3FAA96"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hAnsi="TH Sarabun New" w:cs="TH Sarabun New"/>
                <w:spacing w:val="-4"/>
                <w:sz w:val="32"/>
                <w:szCs w:val="32"/>
                <w:cs/>
              </w:rPr>
              <w:t>บรรยายร่วมกับการใช้สื่อวิดีทัศน์และอุปกรณ์</w:t>
            </w:r>
            <w:r w:rsidRPr="003B5AFC">
              <w:rPr>
                <w:rFonts w:ascii="TH Sarabun New" w:eastAsia="TH Sarabun PSK" w:hAnsi="TH Sarabun New" w:cs="TH Sarabun New"/>
                <w:sz w:val="32"/>
                <w:szCs w:val="32"/>
              </w:rPr>
              <w:t xml:space="preserve"> </w:t>
            </w:r>
            <w:r w:rsidRPr="003B5AFC">
              <w:rPr>
                <w:rFonts w:ascii="TH Sarabun New" w:hAnsi="TH Sarabun New" w:cs="TH Sarabun New"/>
                <w:sz w:val="32"/>
                <w:szCs w:val="32"/>
                <w:cs/>
              </w:rPr>
              <w:t xml:space="preserve">รวมถึงการจัดการเรียนการสอนแบบผสมผสาน </w:t>
            </w:r>
          </w:p>
          <w:p w14:paraId="61801F2C" w14:textId="77777777" w:rsidR="001E15EE" w:rsidRPr="003B5AFC" w:rsidRDefault="001E15EE" w:rsidP="00835BFE">
            <w:pPr>
              <w:pBdr>
                <w:top w:val="nil"/>
                <w:left w:val="nil"/>
                <w:bottom w:val="nil"/>
                <w:right w:val="nil"/>
                <w:between w:val="nil"/>
              </w:pBdr>
              <w:tabs>
                <w:tab w:val="left" w:pos="1080"/>
              </w:tabs>
              <w:ind w:left="2" w:hanging="4"/>
              <w:rPr>
                <w:rFonts w:ascii="TH Sarabun New" w:hAnsi="TH Sarabun New" w:cs="TH Sarabun New"/>
                <w:spacing w:val="-4"/>
                <w:sz w:val="32"/>
                <w:szCs w:val="32"/>
              </w:rPr>
            </w:pPr>
            <w:r w:rsidRPr="003B5AFC">
              <w:rPr>
                <w:rFonts w:ascii="TH Sarabun New" w:eastAsia="TH Sarabun PSK" w:hAnsi="TH Sarabun New" w:cs="TH Sarabun New"/>
                <w:sz w:val="32"/>
                <w:szCs w:val="32"/>
              </w:rPr>
              <w:t xml:space="preserve">2. </w:t>
            </w:r>
            <w:r w:rsidRPr="003B5AFC">
              <w:rPr>
                <w:rFonts w:ascii="TH Sarabun New" w:hAnsi="TH Sarabun New" w:cs="TH Sarabun New"/>
                <w:spacing w:val="-4"/>
                <w:sz w:val="32"/>
                <w:szCs w:val="32"/>
                <w:cs/>
              </w:rPr>
              <w:t xml:space="preserve">อภิปราย ระดมความคิด </w:t>
            </w:r>
            <w:r w:rsidRPr="003B5AFC">
              <w:rPr>
                <w:rFonts w:ascii="TH Sarabun New" w:eastAsia="TH Sarabun PSK" w:hAnsi="TH Sarabun New" w:cs="TH Sarabun New"/>
                <w:sz w:val="32"/>
                <w:szCs w:val="32"/>
                <w:cs/>
              </w:rPr>
              <w:t>การสืบค้นข้อมูลเชิงวิเคราะห์</w:t>
            </w:r>
            <w:r w:rsidRPr="003B5AFC">
              <w:rPr>
                <w:rFonts w:ascii="TH Sarabun New" w:hAnsi="TH Sarabun New" w:cs="TH Sarabun New"/>
                <w:spacing w:val="-4"/>
                <w:sz w:val="32"/>
                <w:szCs w:val="32"/>
                <w:cs/>
              </w:rPr>
              <w:t>เพื่อนำเสนอความรู้</w:t>
            </w:r>
          </w:p>
          <w:p w14:paraId="1AC58595" w14:textId="74FF1E6C" w:rsidR="001E15EE" w:rsidRPr="003B5AFC" w:rsidRDefault="001E15EE" w:rsidP="00835BFE">
            <w:pPr>
              <w:tabs>
                <w:tab w:val="left" w:pos="1080"/>
              </w:tabs>
              <w:ind w:left="2" w:hanging="4"/>
              <w:jc w:val="thaiDistribute"/>
              <w:rPr>
                <w:rFonts w:ascii="TH Sarabun New" w:eastAsia="TH Sarabun PSK" w:hAnsi="TH Sarabun New" w:cs="TH Sarabun New"/>
                <w:sz w:val="32"/>
                <w:szCs w:val="32"/>
              </w:rPr>
            </w:pPr>
            <w:r w:rsidRPr="003B5AFC">
              <w:rPr>
                <w:rFonts w:ascii="TH Sarabun New" w:hAnsi="TH Sarabun New" w:cs="TH Sarabun New"/>
                <w:spacing w:val="-4"/>
                <w:sz w:val="32"/>
                <w:szCs w:val="32"/>
                <w:cs/>
              </w:rPr>
              <w:t xml:space="preserve">3. </w:t>
            </w:r>
            <w:r w:rsidRPr="003B5AFC">
              <w:rPr>
                <w:rFonts w:ascii="TH Sarabun New" w:hAnsi="TH Sarabun New" w:cs="TH Sarabun New"/>
                <w:sz w:val="32"/>
                <w:szCs w:val="32"/>
                <w:cs/>
              </w:rPr>
              <w:t>การทำโครงงานหรือการเรียนรู้โดยใช้ปัญหาเป็นฐาน</w:t>
            </w:r>
          </w:p>
          <w:p w14:paraId="26A27514"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417252D6"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 xml:space="preserve"> สังเกตพฤติกรรมการเรียน </w:t>
            </w:r>
            <w:r w:rsidRPr="003B5AFC">
              <w:rPr>
                <w:rFonts w:ascii="TH Sarabun New" w:hAnsi="TH Sarabun New" w:cs="TH Sarabun New"/>
                <w:spacing w:val="-4"/>
                <w:sz w:val="32"/>
                <w:szCs w:val="32"/>
                <w:cs/>
              </w:rPr>
              <w:t>การอภิปราย การทำงานร่วมกับผู้อื่</w:t>
            </w:r>
            <w:r w:rsidRPr="003B5AFC">
              <w:rPr>
                <w:rFonts w:ascii="TH Sarabun New" w:hAnsi="TH Sarabun New" w:cs="TH Sarabun New"/>
                <w:sz w:val="32"/>
                <w:szCs w:val="32"/>
                <w:cs/>
              </w:rPr>
              <w:t>น</w:t>
            </w:r>
          </w:p>
          <w:p w14:paraId="59E0BC06"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cs/>
              </w:rPr>
              <w:t>2. ประเมินความรู้ ทักษะ และคุณลักษณะที่ต้องการจากการ</w:t>
            </w:r>
            <w:r w:rsidRPr="003B5AFC">
              <w:rPr>
                <w:rFonts w:ascii="TH Sarabun New" w:hAnsi="TH Sarabun New" w:cs="TH Sarabun New"/>
                <w:sz w:val="32"/>
                <w:szCs w:val="32"/>
                <w:cs/>
              </w:rPr>
              <w:lastRenderedPageBreak/>
              <w:t>ปฏิบัติงาน กิจกรรม ชิ้นงาน และโครงการ</w:t>
            </w:r>
          </w:p>
          <w:p w14:paraId="1D9A1BAE" w14:textId="77777777" w:rsidR="001E15EE" w:rsidRPr="003B5AFC" w:rsidRDefault="001E15EE"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3. </w:t>
            </w:r>
            <w:r w:rsidRPr="003B5AFC">
              <w:rPr>
                <w:rFonts w:ascii="TH Sarabun New" w:hAnsi="TH Sarabun New" w:cs="TH Sarabun New"/>
                <w:spacing w:val="-4"/>
                <w:sz w:val="32"/>
                <w:szCs w:val="32"/>
                <w:cs/>
              </w:rPr>
              <w:t xml:space="preserve">ประเมินจากการทดสอบกลางภาคและปลายภาค </w:t>
            </w:r>
          </w:p>
        </w:tc>
        <w:tc>
          <w:tcPr>
            <w:tcW w:w="3260" w:type="dxa"/>
          </w:tcPr>
          <w:p w14:paraId="3C24B276"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 xml:space="preserve">CLO 1: </w:t>
            </w:r>
            <w:r w:rsidRPr="003B5AFC">
              <w:rPr>
                <w:rFonts w:ascii="TH Sarabun New" w:eastAsia="TH Sarabun PSK" w:hAnsi="TH Sarabun New" w:cs="TH Sarabun New"/>
                <w:sz w:val="32"/>
                <w:szCs w:val="32"/>
                <w:cs/>
              </w:rPr>
              <w:t>อธิบายสมบัติของ</w:t>
            </w:r>
          </w:p>
          <w:p w14:paraId="66DF20F2"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พอลิเมอร์และจำแนกประเภทผลิตภัณฑ์พลาสติกในชีวิต</w:t>
            </w:r>
            <w:r>
              <w:rPr>
                <w:rFonts w:ascii="TH Sarabun New" w:eastAsia="TH Sarabun PSK" w:hAnsi="TH Sarabun New" w:cs="TH Sarabun New" w:hint="cs"/>
                <w:sz w:val="32"/>
                <w:szCs w:val="32"/>
                <w:cs/>
              </w:rPr>
              <w:t xml:space="preserve"> </w:t>
            </w:r>
            <w:r w:rsidRPr="003B5AFC">
              <w:rPr>
                <w:rFonts w:ascii="TH Sarabun New" w:eastAsia="TH Sarabun PSK" w:hAnsi="TH Sarabun New" w:cs="TH Sarabun New"/>
                <w:sz w:val="32"/>
                <w:szCs w:val="32"/>
                <w:cs/>
              </w:rPr>
              <w:t>ประจำวันได้ถูกต้อง</w:t>
            </w:r>
            <w:r>
              <w:rPr>
                <w:rFonts w:ascii="TH Sarabun New" w:eastAsia="TH Sarabun PSK" w:hAnsi="TH Sarabun New" w:cs="TH Sarabun New" w:hint="cs"/>
                <w:sz w:val="32"/>
                <w:szCs w:val="32"/>
                <w:cs/>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18FFDA14"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2: </w:t>
            </w:r>
            <w:r w:rsidRPr="003B5AFC">
              <w:rPr>
                <w:rFonts w:ascii="TH Sarabun New" w:eastAsia="TH Sarabun PSK" w:hAnsi="TH Sarabun New" w:cs="TH Sarabun New"/>
                <w:sz w:val="32"/>
                <w:szCs w:val="32"/>
                <w:cs/>
              </w:rPr>
              <w:t>วิเคราะห์ผลกระทบของมลพิษจากพอลิเมอร์ต่อสิ่งแวดล้อมบนพื้นฐานของความรับผิดชอบต่อส่วนรวม</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2A5DF5E7"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3: </w:t>
            </w:r>
            <w:r w:rsidRPr="003B5AFC">
              <w:rPr>
                <w:rFonts w:ascii="TH Sarabun New" w:eastAsia="TH Sarabun PSK" w:hAnsi="TH Sarabun New" w:cs="TH Sarabun New"/>
                <w:sz w:val="32"/>
                <w:szCs w:val="32"/>
                <w:cs/>
              </w:rPr>
              <w:t>เสนอแนวทางการจัดการขยะและการเลือกใช้</w:t>
            </w:r>
          </w:p>
          <w:p w14:paraId="71AF6114"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พอลิเมอร์อย่างสร้างสรรค์และมีวิจารณญาณ</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702C2503" w14:textId="77777777" w:rsidR="001E15EE" w:rsidRPr="003B5AFC" w:rsidRDefault="001E15EE" w:rsidP="00835BFE">
            <w:pPr>
              <w:tabs>
                <w:tab w:val="left" w:pos="1080"/>
              </w:tabs>
              <w:jc w:val="thaiDistribute"/>
              <w:rPr>
                <w:rFonts w:ascii="TH Sarabun New" w:hAnsi="TH Sarabun New" w:cs="TH Sarabun New"/>
                <w:sz w:val="32"/>
                <w:szCs w:val="32"/>
              </w:rPr>
            </w:pPr>
            <w:r w:rsidRPr="003B5AFC">
              <w:rPr>
                <w:rFonts w:ascii="TH Sarabun New" w:eastAsia="TH Sarabun PSK" w:hAnsi="TH Sarabun New" w:cs="TH Sarabun New"/>
                <w:sz w:val="32"/>
                <w:szCs w:val="32"/>
              </w:rPr>
              <w:t xml:space="preserve">CLO 4: </w:t>
            </w:r>
            <w:r w:rsidRPr="003B5AFC">
              <w:rPr>
                <w:rFonts w:ascii="TH Sarabun New" w:eastAsia="TH Sarabun PSK" w:hAnsi="TH Sarabun New" w:cs="TH Sarabun New"/>
                <w:sz w:val="32"/>
                <w:szCs w:val="32"/>
                <w:cs/>
              </w:rPr>
              <w:t>สร้างสรรค์โครงการนวัตกรรม</w:t>
            </w:r>
            <w:r w:rsidRPr="003B5AFC">
              <w:rPr>
                <w:rFonts w:ascii="TH Sarabun New" w:hAnsi="TH Sarabun New" w:cs="TH Sarabun New"/>
                <w:sz w:val="32"/>
                <w:szCs w:val="32"/>
                <w:cs/>
              </w:rPr>
              <w:t>วัสดุพอลิเมอร์</w:t>
            </w:r>
            <w:r w:rsidRPr="003B5AFC">
              <w:rPr>
                <w:rFonts w:ascii="TH Sarabun New" w:eastAsia="TH Sarabun PSK" w:hAnsi="TH Sarabun New" w:cs="TH Sarabun New"/>
                <w:sz w:val="32"/>
                <w:szCs w:val="32"/>
                <w:cs/>
              </w:rPr>
              <w:t>เพื่อแก้ปัญหาสิ่งแวดล้อมโดยใช้</w:t>
            </w:r>
            <w:r w:rsidRPr="003B5AFC">
              <w:rPr>
                <w:rFonts w:ascii="TH Sarabun New" w:eastAsia="TH Sarabun PSK" w:hAnsi="TH Sarabun New" w:cs="TH Sarabun New"/>
                <w:sz w:val="32"/>
                <w:szCs w:val="32"/>
                <w:cs/>
              </w:rPr>
              <w:lastRenderedPageBreak/>
              <w:t>เทคโนโลยีและหลักจริยธรรม</w:t>
            </w:r>
            <w:r>
              <w:rPr>
                <w:rFonts w:ascii="TH Sarabun New"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tc>
      </w:tr>
      <w:tr w:rsidR="001E15EE" w:rsidRPr="003B5AFC" w14:paraId="4607EE23" w14:textId="77777777" w:rsidTr="001A27C7">
        <w:tc>
          <w:tcPr>
            <w:tcW w:w="3006" w:type="dxa"/>
          </w:tcPr>
          <w:p w14:paraId="1194198F" w14:textId="4588FCA2" w:rsidR="001E15EE" w:rsidRPr="001E15EE" w:rsidRDefault="00F15C55" w:rsidP="00835BFE">
            <w:pPr>
              <w:tabs>
                <w:tab w:val="left" w:pos="1080"/>
              </w:tabs>
              <w:jc w:val="thaiDistribute"/>
              <w:rPr>
                <w:rFonts w:ascii="TH Sarabun New" w:hAnsi="TH Sarabun New" w:cs="TH Sarabun New"/>
                <w:sz w:val="32"/>
                <w:szCs w:val="32"/>
              </w:rPr>
            </w:pPr>
            <w:r w:rsidRPr="00F15C55">
              <w:rPr>
                <w:rFonts w:ascii="TH Sarabun New" w:hAnsi="TH Sarabun New" w:cs="TH Sarabun New"/>
                <w:sz w:val="32"/>
                <w:szCs w:val="32"/>
              </w:rPr>
              <w:lastRenderedPageBreak/>
              <w:t>003504</w:t>
            </w:r>
            <w:r w:rsidR="001E15EE" w:rsidRPr="003B5AFC">
              <w:rPr>
                <w:rFonts w:ascii="TH Sarabun New" w:hAnsi="TH Sarabun New" w:cs="TH Sarabun New"/>
                <w:sz w:val="32"/>
                <w:szCs w:val="32"/>
              </w:rPr>
              <w:t xml:space="preserve"> </w:t>
            </w:r>
            <w:r w:rsidR="001E15EE" w:rsidRPr="003B5AFC">
              <w:rPr>
                <w:rFonts w:ascii="TH Sarabun New" w:hAnsi="TH Sarabun New" w:cs="TH Sarabun New"/>
                <w:sz w:val="32"/>
                <w:szCs w:val="32"/>
                <w:cs/>
              </w:rPr>
              <w:t xml:space="preserve"> รู้เท่าทันสารเคมีรอบตัว</w:t>
            </w:r>
          </w:p>
        </w:tc>
        <w:tc>
          <w:tcPr>
            <w:tcW w:w="2835" w:type="dxa"/>
          </w:tcPr>
          <w:p w14:paraId="79A53419" w14:textId="4DADD2FF"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r w:rsidRPr="001E635E">
              <w:rPr>
                <w:rFonts w:ascii="TH Sarabun New" w:eastAsia="TH Sarabun PSK" w:hAnsi="TH Sarabun New" w:cs="TH Sarabun New"/>
                <w:sz w:val="32"/>
                <w:szCs w:val="32"/>
                <w:cs/>
              </w:rPr>
              <w:t>ศึกษาองค์ประกอบและสมบัติของสารเคมีที่ใช้ในชีวิตประจำวัน เช่น อาหาร เครื่องดื่ม ขนม ผลิตภัณฑ์ทำความสะอาดที่อยู่อาศัย ผลิตภัณฑ์ทำความสะอาดร่างกายและเสื้อผ้า ยา สมุนไพร เครื่องสำอาง น้ำหอม การเกษตร การก่อสร้าง และโรงงานอุตสาหกรรม เพื่อป้องกันอันตรายต่อชีวิต สุขภาพ และสิ่งแวดล้อม รวมถึงประยุกต์ใช้หลักการเคมีสีเขียวในชีวิตประจำวันเพื่อความยั่งยืนในอนาคต</w:t>
            </w:r>
          </w:p>
        </w:tc>
        <w:tc>
          <w:tcPr>
            <w:tcW w:w="2977" w:type="dxa"/>
          </w:tcPr>
          <w:p w14:paraId="20845203" w14:textId="77777777" w:rsidR="001E15EE" w:rsidRPr="003B5AFC" w:rsidRDefault="001E15EE" w:rsidP="00835BFE">
            <w:pPr>
              <w:pBdr>
                <w:top w:val="nil"/>
                <w:left w:val="nil"/>
                <w:bottom w:val="nil"/>
                <w:right w:val="nil"/>
                <w:between w:val="nil"/>
              </w:pBdr>
              <w:tabs>
                <w:tab w:val="left" w:pos="1080"/>
              </w:tabs>
              <w:ind w:left="1"/>
              <w:rPr>
                <w:rFonts w:ascii="TH Sarabun New" w:eastAsia="TH Sarabun PSK" w:hAnsi="TH Sarabun New" w:cs="TH Sarabun New"/>
                <w:sz w:val="32"/>
                <w:szCs w:val="32"/>
              </w:rPr>
            </w:pPr>
            <w:bookmarkStart w:id="14" w:name="_Hlk225182660"/>
            <w:r w:rsidRPr="003B5AFC">
              <w:rPr>
                <w:rFonts w:ascii="TH Sarabun New" w:eastAsia="TH Sarabun PSK" w:hAnsi="TH Sarabun New" w:cs="TH Sarabun New"/>
                <w:sz w:val="32"/>
                <w:szCs w:val="32"/>
                <w:cs/>
              </w:rPr>
              <w:t>1. เพื่อให้มีความรู้ความเข้าใจเกี่ยวกับประเภทและอันตรายของสารเคมีที่พบในชีวิตประจำวัน</w:t>
            </w:r>
          </w:p>
          <w:p w14:paraId="0F4AFA9C" w14:textId="77777777" w:rsidR="001E15EE" w:rsidRPr="003B5AFC" w:rsidRDefault="001E15EE" w:rsidP="00835BFE">
            <w:pPr>
              <w:ind w:left="2"/>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 เพื่อปลูกฝังทักษะการคิดวิเคราะห์และแก้ปัญหาอย่างมีวิจารณญาณในการเลือกใช้ผลิตภัณฑ์สารเคมีอย่างปลอดภัย</w:t>
            </w:r>
          </w:p>
          <w:p w14:paraId="4A7CEB05" w14:textId="77777777" w:rsidR="001E15EE" w:rsidRPr="003B5AFC" w:rsidRDefault="001E15EE" w:rsidP="00835BFE">
            <w:pPr>
              <w:pBdr>
                <w:top w:val="nil"/>
                <w:left w:val="nil"/>
                <w:bottom w:val="nil"/>
                <w:right w:val="nil"/>
                <w:between w:val="nil"/>
              </w:pBdr>
              <w:tabs>
                <w:tab w:val="left" w:pos="1080"/>
              </w:tabs>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3. เพื่อให้สามารถประยุกต์ใช้หลักเคมีสีเขียวในการเลือกใช้หรือลดการใช้สารเคมีอันตราย</w:t>
            </w:r>
          </w:p>
          <w:p w14:paraId="51CCA947" w14:textId="3550E912"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Fonts w:ascii="TH Sarabun New" w:eastAsia="TH Sarabun PSK" w:hAnsi="TH Sarabun New" w:cs="TH Sarabun New"/>
                <w:sz w:val="32"/>
                <w:szCs w:val="32"/>
                <w:cs/>
              </w:rPr>
              <w:t xml:space="preserve">4. เพื่อปลูกฝังความรับผิดชอบต่อตนเอง สังคม และสิ่งแวดล้อม และสร้างนิสัยการเรียนรู้เท่าทันการเปลี่ยนแปลงของสารเคมี </w:t>
            </w:r>
            <w:bookmarkEnd w:id="14"/>
          </w:p>
        </w:tc>
        <w:tc>
          <w:tcPr>
            <w:tcW w:w="3118" w:type="dxa"/>
          </w:tcPr>
          <w:p w14:paraId="7C0A3199"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วิธีการสอน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2E1DC786"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hAnsi="TH Sarabun New" w:cs="TH Sarabun New"/>
                <w:spacing w:val="-4"/>
                <w:sz w:val="32"/>
                <w:szCs w:val="32"/>
                <w:cs/>
              </w:rPr>
              <w:t>บรรยายร่วมกับการใช้สื่อวิดีทัศน์และอุปกรณ์</w:t>
            </w:r>
            <w:r w:rsidRPr="003B5AFC">
              <w:rPr>
                <w:rFonts w:ascii="TH Sarabun New" w:eastAsia="TH Sarabun PSK" w:hAnsi="TH Sarabun New" w:cs="TH Sarabun New"/>
                <w:sz w:val="32"/>
                <w:szCs w:val="32"/>
              </w:rPr>
              <w:t xml:space="preserve"> </w:t>
            </w:r>
            <w:r w:rsidRPr="003B5AFC">
              <w:rPr>
                <w:rFonts w:ascii="TH Sarabun New" w:hAnsi="TH Sarabun New" w:cs="TH Sarabun New"/>
                <w:sz w:val="32"/>
                <w:szCs w:val="32"/>
                <w:cs/>
              </w:rPr>
              <w:t xml:space="preserve">รวมถึงการจัดการเรียนการสอนแบบผสมผสาน </w:t>
            </w:r>
          </w:p>
          <w:p w14:paraId="477C2CC8" w14:textId="77777777" w:rsidR="001E15EE" w:rsidRPr="003B5AFC" w:rsidRDefault="001E15EE" w:rsidP="00835BFE">
            <w:pPr>
              <w:pBdr>
                <w:top w:val="nil"/>
                <w:left w:val="nil"/>
                <w:bottom w:val="nil"/>
                <w:right w:val="nil"/>
                <w:between w:val="nil"/>
              </w:pBdr>
              <w:tabs>
                <w:tab w:val="left" w:pos="1080"/>
              </w:tabs>
              <w:ind w:left="2" w:hanging="4"/>
              <w:rPr>
                <w:rFonts w:ascii="TH Sarabun New" w:hAnsi="TH Sarabun New" w:cs="TH Sarabun New"/>
                <w:spacing w:val="-4"/>
                <w:sz w:val="32"/>
                <w:szCs w:val="32"/>
              </w:rPr>
            </w:pPr>
            <w:r w:rsidRPr="003B5AFC">
              <w:rPr>
                <w:rFonts w:ascii="TH Sarabun New" w:eastAsia="TH Sarabun PSK" w:hAnsi="TH Sarabun New" w:cs="TH Sarabun New"/>
                <w:sz w:val="32"/>
                <w:szCs w:val="32"/>
              </w:rPr>
              <w:t xml:space="preserve">2. </w:t>
            </w:r>
            <w:r w:rsidRPr="003B5AFC">
              <w:rPr>
                <w:rFonts w:ascii="TH Sarabun New" w:hAnsi="TH Sarabun New" w:cs="TH Sarabun New"/>
                <w:spacing w:val="-4"/>
                <w:sz w:val="32"/>
                <w:szCs w:val="32"/>
                <w:cs/>
              </w:rPr>
              <w:t xml:space="preserve">อภิปราย ระดมความคิด </w:t>
            </w:r>
            <w:r w:rsidRPr="003B5AFC">
              <w:rPr>
                <w:rFonts w:ascii="TH Sarabun New" w:eastAsia="TH Sarabun PSK" w:hAnsi="TH Sarabun New" w:cs="TH Sarabun New"/>
                <w:sz w:val="32"/>
                <w:szCs w:val="32"/>
                <w:cs/>
              </w:rPr>
              <w:t>การสืบค้นข้อมูลเชิงวิเคราะห์</w:t>
            </w:r>
            <w:r w:rsidRPr="003B5AFC">
              <w:rPr>
                <w:rFonts w:ascii="TH Sarabun New" w:hAnsi="TH Sarabun New" w:cs="TH Sarabun New"/>
                <w:spacing w:val="-4"/>
                <w:sz w:val="32"/>
                <w:szCs w:val="32"/>
                <w:cs/>
              </w:rPr>
              <w:t>เพื่อนำเสนอความรู้</w:t>
            </w:r>
          </w:p>
          <w:p w14:paraId="01CECAFA" w14:textId="77777777" w:rsidR="001E15EE" w:rsidRPr="003B5AFC" w:rsidRDefault="001E15EE" w:rsidP="00835BFE">
            <w:pPr>
              <w:tabs>
                <w:tab w:val="left" w:pos="1080"/>
              </w:tabs>
              <w:ind w:left="2" w:hanging="4"/>
              <w:jc w:val="thaiDistribute"/>
              <w:rPr>
                <w:rFonts w:ascii="TH Sarabun New" w:eastAsia="TH Sarabun PSK" w:hAnsi="TH Sarabun New" w:cs="TH Sarabun New"/>
                <w:sz w:val="32"/>
                <w:szCs w:val="32"/>
              </w:rPr>
            </w:pPr>
            <w:r w:rsidRPr="003B5AFC">
              <w:rPr>
                <w:rFonts w:ascii="TH Sarabun New" w:hAnsi="TH Sarabun New" w:cs="TH Sarabun New"/>
                <w:spacing w:val="-4"/>
                <w:sz w:val="32"/>
                <w:szCs w:val="32"/>
                <w:cs/>
              </w:rPr>
              <w:t xml:space="preserve">3. </w:t>
            </w:r>
            <w:r w:rsidRPr="003B5AFC">
              <w:rPr>
                <w:rFonts w:ascii="TH Sarabun New" w:hAnsi="TH Sarabun New" w:cs="TH Sarabun New"/>
                <w:sz w:val="32"/>
                <w:szCs w:val="32"/>
                <w:cs/>
              </w:rPr>
              <w:t>การทำโครงงานหรือการเรียนรู้โดยใช้ปัญหาเป็นฐาน</w:t>
            </w:r>
          </w:p>
          <w:p w14:paraId="754D95E2"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3C7C00BB"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 xml:space="preserve"> สังเกตพฤติกรรมการเรียน </w:t>
            </w:r>
            <w:r w:rsidRPr="003B5AFC">
              <w:rPr>
                <w:rFonts w:ascii="TH Sarabun New" w:hAnsi="TH Sarabun New" w:cs="TH Sarabun New"/>
                <w:spacing w:val="-4"/>
                <w:sz w:val="32"/>
                <w:szCs w:val="32"/>
                <w:cs/>
              </w:rPr>
              <w:t>การอภิปราย การทำงานร่วมกับผู้อื่</w:t>
            </w:r>
            <w:r w:rsidRPr="003B5AFC">
              <w:rPr>
                <w:rFonts w:ascii="TH Sarabun New" w:hAnsi="TH Sarabun New" w:cs="TH Sarabun New"/>
                <w:sz w:val="32"/>
                <w:szCs w:val="32"/>
                <w:cs/>
              </w:rPr>
              <w:t>น</w:t>
            </w:r>
          </w:p>
          <w:p w14:paraId="7C34D9A0"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cs/>
              </w:rPr>
              <w:t>2. ประเมินความรู้ ทักษะ และคุณลักษณะที่ต้องการจากการ</w:t>
            </w:r>
            <w:r w:rsidRPr="003B5AFC">
              <w:rPr>
                <w:rFonts w:ascii="TH Sarabun New" w:hAnsi="TH Sarabun New" w:cs="TH Sarabun New"/>
                <w:sz w:val="32"/>
                <w:szCs w:val="32"/>
                <w:cs/>
              </w:rPr>
              <w:lastRenderedPageBreak/>
              <w:t>ปฏิบัติงาน กิจกรรม ชิ้นงาน และโครงการ</w:t>
            </w:r>
          </w:p>
          <w:p w14:paraId="3386EEEC" w14:textId="128DCB36"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z w:val="32"/>
                <w:szCs w:val="32"/>
              </w:rPr>
              <w:t xml:space="preserve">3. </w:t>
            </w:r>
            <w:r w:rsidRPr="003B5AFC">
              <w:rPr>
                <w:rFonts w:ascii="TH Sarabun New" w:hAnsi="TH Sarabun New" w:cs="TH Sarabun New"/>
                <w:spacing w:val="-4"/>
                <w:sz w:val="32"/>
                <w:szCs w:val="32"/>
                <w:cs/>
              </w:rPr>
              <w:t xml:space="preserve">ประเมินจากการทดสอบกลางภาคและปลายภาค </w:t>
            </w:r>
          </w:p>
        </w:tc>
        <w:tc>
          <w:tcPr>
            <w:tcW w:w="3260" w:type="dxa"/>
          </w:tcPr>
          <w:p w14:paraId="64B9824C"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bookmarkStart w:id="15" w:name="_Hlk225182724"/>
            <w:r w:rsidRPr="003B5AFC">
              <w:rPr>
                <w:rFonts w:ascii="TH Sarabun New" w:eastAsia="TH Sarabun PSK" w:hAnsi="TH Sarabun New" w:cs="TH Sarabun New"/>
                <w:sz w:val="32"/>
                <w:szCs w:val="32"/>
              </w:rPr>
              <w:lastRenderedPageBreak/>
              <w:t xml:space="preserve">CLO 1: </w:t>
            </w:r>
            <w:r w:rsidRPr="003B5AFC">
              <w:rPr>
                <w:rFonts w:ascii="TH Sarabun New" w:eastAsia="TH Sarabun PSK" w:hAnsi="TH Sarabun New" w:cs="TH Sarabun New"/>
                <w:sz w:val="32"/>
                <w:szCs w:val="32"/>
                <w:cs/>
              </w:rPr>
              <w:t>อธิบายหลักการทางเคมีและอันตรายของสารเคมีในผลิตภัณฑ์รอบตัวได้</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3BC899D7"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2: </w:t>
            </w:r>
            <w:r w:rsidRPr="003B5AFC">
              <w:rPr>
                <w:rFonts w:ascii="TH Sarabun New" w:eastAsia="TH Sarabun PSK" w:hAnsi="TH Sarabun New" w:cs="TH Sarabun New"/>
                <w:sz w:val="32"/>
                <w:szCs w:val="32"/>
                <w:cs/>
              </w:rPr>
              <w:t>วิเคราะห์กรณีศึกษาและแก้ไขปัญหาเฉพาะหน้าเกี่ยวกับอุบัติภัยจากสารเคมีได้บนพื้นฐานของคุณธรรม</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19C2AD17"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3: </w:t>
            </w:r>
            <w:r w:rsidRPr="003B5AFC">
              <w:rPr>
                <w:rFonts w:ascii="TH Sarabun New" w:eastAsia="TH Sarabun PSK" w:hAnsi="TH Sarabun New" w:cs="TH Sarabun New"/>
                <w:sz w:val="32"/>
                <w:szCs w:val="32"/>
                <w:cs/>
              </w:rPr>
              <w:t>แสดงออกถึงความกระตือรือร้นในการสืบค้นข้อมูลที่ถูกต้องและสื่อสารต่อสังคมอย่างมีความรับผิดชอบ</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5C7718FB"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4: </w:t>
            </w:r>
            <w:r w:rsidRPr="003B5AFC">
              <w:rPr>
                <w:rFonts w:ascii="TH Sarabun New" w:eastAsia="TH Sarabun PSK" w:hAnsi="TH Sarabun New" w:cs="TH Sarabun New"/>
                <w:sz w:val="32"/>
                <w:szCs w:val="32"/>
                <w:cs/>
              </w:rPr>
              <w:t>ออกแบบแนวทางการดำเนินชีวิต</w:t>
            </w:r>
            <w:bookmarkEnd w:id="15"/>
            <w:r w:rsidRPr="003B5AFC">
              <w:rPr>
                <w:rFonts w:ascii="TH Sarabun New" w:eastAsia="TH Sarabun PSK" w:hAnsi="TH Sarabun New" w:cs="TH Sarabun New"/>
                <w:sz w:val="32"/>
                <w:szCs w:val="32"/>
                <w:cs/>
              </w:rPr>
              <w:t>และสร้างสรรค์โครงการนวัตกรรมเคมีสีเขียวใน</w:t>
            </w:r>
            <w:r w:rsidRPr="003B5AFC">
              <w:rPr>
                <w:rFonts w:ascii="TH Sarabun New" w:eastAsia="TH Sarabun PSK" w:hAnsi="TH Sarabun New" w:cs="TH Sarabun New"/>
                <w:sz w:val="32"/>
                <w:szCs w:val="32"/>
                <w:cs/>
              </w:rPr>
              <w:lastRenderedPageBreak/>
              <w:t>ชีวิตประจำวันเพื่อชีวิตยั่งยืน</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5A889D50" w14:textId="77777777" w:rsidR="001E15EE" w:rsidRDefault="001E15EE" w:rsidP="00E26EA8">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p>
        </w:tc>
      </w:tr>
      <w:tr w:rsidR="001E15EE" w:rsidRPr="003B5AFC" w14:paraId="5E0EBB55" w14:textId="77777777" w:rsidTr="001A27C7">
        <w:tc>
          <w:tcPr>
            <w:tcW w:w="3006" w:type="dxa"/>
          </w:tcPr>
          <w:p w14:paraId="77565656" w14:textId="7F75E847" w:rsidR="001E15EE"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lastRenderedPageBreak/>
              <w:t>003505</w:t>
            </w:r>
            <w:r w:rsidR="001E15EE" w:rsidRPr="003B5AFC">
              <w:rPr>
                <w:rFonts w:ascii="TH Sarabun New" w:hAnsi="TH Sarabun New" w:cs="TH Sarabun New"/>
                <w:sz w:val="32"/>
                <w:szCs w:val="32"/>
              </w:rPr>
              <w:t xml:space="preserve">  </w:t>
            </w:r>
            <w:r w:rsidR="001E15EE" w:rsidRPr="003B5AFC">
              <w:rPr>
                <w:rFonts w:ascii="TH Sarabun New" w:hAnsi="TH Sarabun New" w:cs="TH Sarabun New"/>
                <w:sz w:val="32"/>
                <w:szCs w:val="32"/>
                <w:cs/>
              </w:rPr>
              <w:t>พลังงานสร้างได้เอง</w:t>
            </w:r>
          </w:p>
        </w:tc>
        <w:tc>
          <w:tcPr>
            <w:tcW w:w="2835" w:type="dxa"/>
          </w:tcPr>
          <w:p w14:paraId="144CC303" w14:textId="77777777" w:rsidR="001E15EE" w:rsidRPr="003B5AFC" w:rsidRDefault="001E15EE" w:rsidP="00835BFE">
            <w:pPr>
              <w:pStyle w:val="a9"/>
              <w:ind w:left="0"/>
              <w:jc w:val="thaiDistribute"/>
              <w:rPr>
                <w:rFonts w:ascii="TH Sarabun New" w:hAnsi="TH Sarabun New" w:cs="TH Sarabun New"/>
                <w:b/>
                <w:bCs/>
                <w:sz w:val="32"/>
                <w:szCs w:val="32"/>
                <w:cs/>
              </w:rPr>
            </w:pPr>
            <w:r w:rsidRPr="003B5AFC">
              <w:rPr>
                <w:rFonts w:ascii="TH Sarabun New" w:hAnsi="TH Sarabun New" w:cs="TH Sarabun New"/>
                <w:sz w:val="32"/>
                <w:szCs w:val="32"/>
                <w:shd w:val="clear" w:color="auto" w:fill="FFFFFF"/>
                <w:cs/>
              </w:rPr>
              <w:t>ความหมายพลังงาน สถานการณ์พลังงานของโลกและประเทศไทย ปัญหาพลังงานตั้งแต่อดีต ปัจจุบัน และอนาคต แหล่งพลังงานทางเลือกต่างๆ เช่น พลังงานแสงอาทิตย์ พลังงานลม พลังงานชีวมวล พลังงานน้ำ พลังงานคลื่น พลังงานความร้อนใต้พิภพ</w:t>
            </w:r>
            <w:r w:rsidRPr="003B5AFC">
              <w:rPr>
                <w:rFonts w:ascii="TH Sarabun New" w:hAnsi="TH Sarabun New" w:cs="TH Sarabun New"/>
                <w:sz w:val="32"/>
                <w:szCs w:val="32"/>
              </w:rPr>
              <w:t xml:space="preserve"> </w:t>
            </w:r>
            <w:r w:rsidRPr="003B5AFC">
              <w:rPr>
                <w:rFonts w:ascii="TH Sarabun New" w:hAnsi="TH Sarabun New" w:cs="TH Sarabun New"/>
                <w:sz w:val="32"/>
                <w:szCs w:val="32"/>
                <w:shd w:val="clear" w:color="auto" w:fill="FFFFFF"/>
                <w:cs/>
              </w:rPr>
              <w:t>และพลังงานในอนาคต เป็นต้น</w:t>
            </w:r>
            <w:r w:rsidRPr="003B5AFC">
              <w:rPr>
                <w:rFonts w:ascii="TH Sarabun New" w:hAnsi="TH Sarabun New" w:cs="TH Sarabun New"/>
                <w:sz w:val="32"/>
                <w:szCs w:val="32"/>
                <w:shd w:val="clear" w:color="auto" w:fill="FFFFFF"/>
              </w:rPr>
              <w:t> </w:t>
            </w:r>
            <w:r w:rsidRPr="003B5AFC">
              <w:rPr>
                <w:rFonts w:ascii="TH Sarabun New" w:hAnsi="TH Sarabun New" w:cs="TH Sarabun New"/>
                <w:b/>
                <w:bCs/>
                <w:sz w:val="32"/>
                <w:szCs w:val="32"/>
                <w:cs/>
              </w:rPr>
              <w:t xml:space="preserve"> </w:t>
            </w:r>
            <w:r w:rsidRPr="003B5AFC">
              <w:rPr>
                <w:rFonts w:ascii="TH Sarabun New" w:hAnsi="TH Sarabun New" w:cs="TH Sarabun New"/>
                <w:sz w:val="32"/>
                <w:szCs w:val="32"/>
                <w:cs/>
              </w:rPr>
              <w:t>ประเมินศักยภาพทรัพยากรในท้องถิ่น พร้อมออกแบบและประยุกต์ใช้พลังงานทางเลือกเพื่อส่งเสริมความยั่งยืนในชุมชน</w:t>
            </w:r>
          </w:p>
          <w:p w14:paraId="463B18D4" w14:textId="77777777"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p>
        </w:tc>
        <w:tc>
          <w:tcPr>
            <w:tcW w:w="2977" w:type="dxa"/>
          </w:tcPr>
          <w:p w14:paraId="5FE1F3C0"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cs/>
              </w:rPr>
              <w:lastRenderedPageBreak/>
              <w:t>เพื่อให้ผู้เรียนมีความรู้ ความสามารถ ทักษะและทัศนคติ ดังต่อไปนี้</w:t>
            </w:r>
          </w:p>
          <w:p w14:paraId="7A50E649"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เพื่อให้ผู้เรียนมีความรู้ความเข้าใจเกี่ยวกับหลักการและกระบวนการผลิตพลังงานสะอาดในรูปแบบต่าง ๆ เช่น พลังงานแสงอาทิตย์ พลังงานลม พลังงานชีวมวล และพลังงานน้ำ</w:t>
            </w:r>
            <w:r w:rsidRPr="003B5AFC">
              <w:rPr>
                <w:rFonts w:ascii="TH Sarabun New" w:hAnsi="TH Sarabun New" w:cs="TH Sarabun New"/>
                <w:sz w:val="32"/>
                <w:szCs w:val="32"/>
              </w:rPr>
              <w:t xml:space="preserve"> </w:t>
            </w:r>
          </w:p>
          <w:p w14:paraId="0C9F810C"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เพื่อให้ผู้เรียนสามารถวิเคราะห์ศักยภาพของทรัพยากรในชุมชน และเลือกใช้ทรัพยากรที่เหมาะสมในการผลิตพลังงานสะอาดได้</w:t>
            </w:r>
            <w:r w:rsidRPr="003B5AFC">
              <w:rPr>
                <w:rFonts w:ascii="TH Sarabun New" w:hAnsi="TH Sarabun New" w:cs="TH Sarabun New"/>
                <w:sz w:val="32"/>
                <w:szCs w:val="32"/>
              </w:rPr>
              <w:t xml:space="preserve"> </w:t>
            </w:r>
          </w:p>
          <w:p w14:paraId="5E266D05"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เพื่อพัฒนาทักษะในการออกแบบและวางแผนระบบการ</w:t>
            </w:r>
            <w:r w:rsidRPr="003B5AFC">
              <w:rPr>
                <w:rFonts w:ascii="TH Sarabun New" w:hAnsi="TH Sarabun New" w:cs="TH Sarabun New"/>
                <w:sz w:val="32"/>
                <w:szCs w:val="32"/>
                <w:cs/>
              </w:rPr>
              <w:lastRenderedPageBreak/>
              <w:t>ผลิตพลังงานสะอาดในระดับครัวเรือนหรือชุมชน</w:t>
            </w:r>
            <w:r w:rsidRPr="003B5AFC">
              <w:rPr>
                <w:rFonts w:ascii="TH Sarabun New" w:hAnsi="TH Sarabun New" w:cs="TH Sarabun New"/>
                <w:sz w:val="32"/>
                <w:szCs w:val="32"/>
              </w:rPr>
              <w:t xml:space="preserve"> </w:t>
            </w:r>
          </w:p>
          <w:p w14:paraId="0331337C"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เพื่อให้ผู้เรียนสามารถประยุกต์ใช้ความรู้ในการจัดสรรและบริหารจัดการพลังงานอย่างมีประสิทธิภาพและยั่งยืน</w:t>
            </w:r>
            <w:r w:rsidRPr="003B5AFC">
              <w:rPr>
                <w:rFonts w:ascii="TH Sarabun New" w:hAnsi="TH Sarabun New" w:cs="TH Sarabun New"/>
                <w:sz w:val="32"/>
                <w:szCs w:val="32"/>
              </w:rPr>
              <w:t xml:space="preserve"> </w:t>
            </w:r>
          </w:p>
          <w:p w14:paraId="1190C749"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5.</w:t>
            </w:r>
            <w:r w:rsidRPr="003B5AFC">
              <w:rPr>
                <w:rFonts w:ascii="TH Sarabun New" w:hAnsi="TH Sarabun New" w:cs="TH Sarabun New"/>
                <w:sz w:val="32"/>
                <w:szCs w:val="32"/>
                <w:cs/>
              </w:rPr>
              <w:t>เพื่อส่งเสริมจิตสำนึกด้านการอนุรักษ์พลังงานและสิ่งแวดล้อม รวมถึงการใช้ทรัพยากรอย่างคุ้มค่า</w:t>
            </w:r>
            <w:r w:rsidRPr="003B5AFC">
              <w:rPr>
                <w:rFonts w:ascii="TH Sarabun New" w:hAnsi="TH Sarabun New" w:cs="TH Sarabun New"/>
                <w:sz w:val="32"/>
                <w:szCs w:val="32"/>
              </w:rPr>
              <w:t xml:space="preserve"> </w:t>
            </w:r>
          </w:p>
          <w:p w14:paraId="643452F5" w14:textId="7A39E794"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เพื่อพัฒนาทักษะการคิดวิเคราะห์ การแก้ปัญหา และการทำงานร่วมกันผ่านกิจกรรมการเรียนรู้เชิงปฏิบัติ</w:t>
            </w:r>
          </w:p>
        </w:tc>
        <w:tc>
          <w:tcPr>
            <w:tcW w:w="3118" w:type="dxa"/>
          </w:tcPr>
          <w:p w14:paraId="1A76021E" w14:textId="77777777" w:rsidR="001E15EE" w:rsidRPr="003B5AFC" w:rsidRDefault="001E15EE"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3C3BFB5C"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eastAsia="TH Sarabun PSK" w:hAnsi="TH Sarabun New" w:cs="TH Sarabun New"/>
                <w:sz w:val="32"/>
                <w:szCs w:val="32"/>
                <w:cs/>
              </w:rPr>
              <w:t>ศึกษาจากเอกสารคำสอนรายวิชาพลังงานทางเลือกในแต่ละบททุกครั้งก่อนเข้าเรียน</w:t>
            </w:r>
          </w:p>
          <w:p w14:paraId="6426D6AE"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2. </w:t>
            </w:r>
            <w:r w:rsidRPr="003B5AFC">
              <w:rPr>
                <w:rFonts w:ascii="TH Sarabun New" w:eastAsia="TH Sarabun PSK" w:hAnsi="TH Sarabun New" w:cs="TH Sarabun New"/>
                <w:sz w:val="32"/>
                <w:szCs w:val="32"/>
                <w:cs/>
              </w:rPr>
              <w:t>การบรรยายตามเนื้อหา โดยใช้โปรแกรมนำเสนอในแต่ละบทประกอบคำอธิบาย</w:t>
            </w:r>
          </w:p>
          <w:p w14:paraId="4106BE62"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3. </w:t>
            </w:r>
            <w:r w:rsidRPr="003B5AFC">
              <w:rPr>
                <w:rFonts w:ascii="TH Sarabun New" w:eastAsia="TH Sarabun PSK" w:hAnsi="TH Sarabun New" w:cs="TH Sarabun New"/>
                <w:sz w:val="32"/>
                <w:szCs w:val="32"/>
                <w:cs/>
              </w:rPr>
              <w:t>ซักถามประเด็นที่เกี่ยวข้องกับเนื้อหาและให้นักศึกษาร่วมวิเคราะห์อภิปราย แลกเปลี่ยนความคิดเห็น</w:t>
            </w:r>
          </w:p>
          <w:p w14:paraId="3AC28207"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4. </w:t>
            </w:r>
            <w:r w:rsidRPr="003B5AFC">
              <w:rPr>
                <w:rFonts w:ascii="TH Sarabun New" w:eastAsia="TH Sarabun PSK" w:hAnsi="TH Sarabun New" w:cs="TH Sarabun New"/>
                <w:sz w:val="32"/>
                <w:szCs w:val="32"/>
                <w:cs/>
              </w:rPr>
              <w:t>ผู้เรียนนำเสนอความคิดเห็นและ</w:t>
            </w:r>
            <w:r>
              <w:rPr>
                <w:rFonts w:ascii="TH Sarabun New" w:eastAsia="TH Sarabun PSK" w:hAnsi="TH Sarabun New" w:cs="TH Sarabun New" w:hint="cs"/>
                <w:sz w:val="32"/>
                <w:szCs w:val="32"/>
                <w:cs/>
              </w:rPr>
              <w:t xml:space="preserve">              </w:t>
            </w:r>
            <w:r w:rsidRPr="003B5AFC">
              <w:rPr>
                <w:rFonts w:ascii="TH Sarabun New" w:eastAsia="TH Sarabun PSK" w:hAnsi="TH Sarabun New" w:cs="TH Sarabun New"/>
                <w:sz w:val="32"/>
                <w:szCs w:val="32"/>
                <w:cs/>
              </w:rPr>
              <w:t>วิพากย์ และร่วมกันสรุปสาระสำคัญ</w:t>
            </w:r>
          </w:p>
          <w:p w14:paraId="53032ADF"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 xml:space="preserve">5. </w:t>
            </w:r>
            <w:r w:rsidRPr="003B5AFC">
              <w:rPr>
                <w:rFonts w:ascii="TH Sarabun New" w:eastAsia="TH Sarabun PSK" w:hAnsi="TH Sarabun New" w:cs="TH Sarabun New"/>
                <w:sz w:val="32"/>
                <w:szCs w:val="32"/>
                <w:cs/>
              </w:rPr>
              <w:t>ศึกษาด้วยตนเองจากแหล่งข้อมูลสารสนเทศประเภทต่าง ๆ เช่น เครือข่ายอินเทอร์เน็ตเอกสาร บทความหรืองานวิจัย</w:t>
            </w:r>
          </w:p>
          <w:p w14:paraId="3B908F2B"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6. </w:t>
            </w:r>
            <w:r w:rsidRPr="003B5AFC">
              <w:rPr>
                <w:rFonts w:ascii="TH Sarabun New" w:eastAsia="TH Sarabun PSK" w:hAnsi="TH Sarabun New" w:cs="TH Sarabun New"/>
                <w:sz w:val="32"/>
                <w:szCs w:val="32"/>
                <w:cs/>
              </w:rPr>
              <w:t>ชมวีดีทัศน์ในเรื่องที่เกี่ยวข้องกับเนื้อหาในแต่ละบท</w:t>
            </w:r>
          </w:p>
          <w:p w14:paraId="33D13C83"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7. </w:t>
            </w:r>
            <w:r w:rsidRPr="003B5AFC">
              <w:rPr>
                <w:rFonts w:ascii="TH Sarabun New" w:eastAsia="TH Sarabun PSK" w:hAnsi="TH Sarabun New" w:cs="TH Sarabun New"/>
                <w:sz w:val="32"/>
                <w:szCs w:val="32"/>
                <w:cs/>
              </w:rPr>
              <w:t xml:space="preserve">แบ่งกลุ่มนักศึกษากลุ่มละประมาณ </w:t>
            </w:r>
            <w:r w:rsidRPr="003B5AFC">
              <w:rPr>
                <w:rFonts w:ascii="TH Sarabun New" w:eastAsia="TH Sarabun PSK" w:hAnsi="TH Sarabun New" w:cs="TH Sarabun New"/>
                <w:sz w:val="32"/>
                <w:szCs w:val="32"/>
              </w:rPr>
              <w:t>10</w:t>
            </w:r>
            <w:r w:rsidRPr="003B5AFC">
              <w:rPr>
                <w:rFonts w:ascii="TH Sarabun New" w:eastAsia="TH Sarabun PSK" w:hAnsi="TH Sarabun New" w:cs="TH Sarabun New"/>
                <w:sz w:val="32"/>
                <w:szCs w:val="32"/>
                <w:cs/>
              </w:rPr>
              <w:t xml:space="preserve"> คน ดำเนินกิจกรรมโครงการหรือนวัตกรรม นำเสนอพร้อมทั้งเปิดโอกาสให้มีการอภิปรายและซักถาม และให้ตัวแทนนักศึกษาเป็นผู้ประเมิน</w:t>
            </w:r>
          </w:p>
          <w:p w14:paraId="7D0B49E6" w14:textId="77777777" w:rsidR="001E15EE" w:rsidRPr="003B5AFC" w:rsidRDefault="001E15EE"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351EF45E"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1.</w:t>
            </w:r>
            <w:r w:rsidRPr="003B5AFC">
              <w:rPr>
                <w:rFonts w:ascii="TH Sarabun New" w:hAnsi="TH Sarabun New" w:cs="TH Sarabun New"/>
                <w:spacing w:val="-4"/>
                <w:sz w:val="32"/>
                <w:szCs w:val="32"/>
                <w:cs/>
              </w:rPr>
              <w:t>ประเมินพฤติกรรมของผู้เรียน</w:t>
            </w:r>
          </w:p>
          <w:p w14:paraId="7F917EB4"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1.1</w:t>
            </w:r>
            <w:r w:rsidRPr="003B5AFC">
              <w:rPr>
                <w:rFonts w:ascii="TH Sarabun New" w:hAnsi="TH Sarabun New" w:cs="TH Sarabun New"/>
                <w:spacing w:val="-4"/>
                <w:sz w:val="32"/>
                <w:szCs w:val="32"/>
                <w:cs/>
              </w:rPr>
              <w:t xml:space="preserve"> พฤติกรรมความตรงต่อเวลาในการเข้าเรียนและส่งงานที่มอบหมาย</w:t>
            </w:r>
          </w:p>
          <w:p w14:paraId="0BB6C750"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1.2</w:t>
            </w:r>
            <w:r w:rsidRPr="003B5AFC">
              <w:rPr>
                <w:rFonts w:ascii="TH Sarabun New" w:hAnsi="TH Sarabun New" w:cs="TH Sarabun New"/>
                <w:spacing w:val="-4"/>
                <w:sz w:val="32"/>
                <w:szCs w:val="32"/>
                <w:cs/>
              </w:rPr>
              <w:t xml:space="preserve"> พฤติกรรมตอบสนองของผู้เรียนระหว่างเรียน</w:t>
            </w:r>
          </w:p>
          <w:p w14:paraId="7E090EB7"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lastRenderedPageBreak/>
              <w:tab/>
              <w:t>1.3</w:t>
            </w:r>
            <w:r w:rsidRPr="003B5AFC">
              <w:rPr>
                <w:rFonts w:ascii="TH Sarabun New" w:hAnsi="TH Sarabun New" w:cs="TH Sarabun New"/>
                <w:spacing w:val="-4"/>
                <w:sz w:val="32"/>
                <w:szCs w:val="32"/>
                <w:cs/>
              </w:rPr>
              <w:t xml:space="preserve"> พฤติกรรมการมีส่วนร่วมแสดงความคิดเห็นของผู้เรียนในระหว่างเรียน</w:t>
            </w:r>
          </w:p>
          <w:p w14:paraId="3C868DB3"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 xml:space="preserve">2. </w:t>
            </w:r>
            <w:r w:rsidRPr="003B5AFC">
              <w:rPr>
                <w:rFonts w:ascii="TH Sarabun New" w:hAnsi="TH Sarabun New" w:cs="TH Sarabun New"/>
                <w:spacing w:val="-4"/>
                <w:sz w:val="32"/>
                <w:szCs w:val="32"/>
                <w:cs/>
              </w:rPr>
              <w:t>ประเมินผลงานที่มอบหมาย</w:t>
            </w:r>
          </w:p>
          <w:p w14:paraId="10F6D263"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2.1</w:t>
            </w:r>
            <w:r w:rsidRPr="003B5AFC">
              <w:rPr>
                <w:rFonts w:ascii="TH Sarabun New" w:hAnsi="TH Sarabun New" w:cs="TH Sarabun New"/>
                <w:spacing w:val="-4"/>
                <w:sz w:val="32"/>
                <w:szCs w:val="32"/>
                <w:cs/>
              </w:rPr>
              <w:t xml:space="preserve"> คำถามทบทวน</w:t>
            </w:r>
          </w:p>
          <w:p w14:paraId="465F67F5" w14:textId="1D7FD85C"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pacing w:val="-4"/>
                <w:sz w:val="32"/>
                <w:szCs w:val="32"/>
              </w:rPr>
              <w:t>2.2</w:t>
            </w:r>
            <w:r w:rsidRPr="003B5AFC">
              <w:rPr>
                <w:rFonts w:ascii="TH Sarabun New" w:hAnsi="TH Sarabun New" w:cs="TH Sarabun New"/>
                <w:spacing w:val="-4"/>
                <w:sz w:val="32"/>
                <w:szCs w:val="32"/>
                <w:cs/>
              </w:rPr>
              <w:t xml:space="preserve"> งานที่ได้รับมอบหมาย</w:t>
            </w:r>
            <w:r w:rsidRPr="003B5AFC">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โครงการนวัตกรรมการนำเสนอและอภิปราย การประเมินโดยเพื่อนร่วมชั้น</w:t>
            </w:r>
          </w:p>
        </w:tc>
        <w:tc>
          <w:tcPr>
            <w:tcW w:w="3260" w:type="dxa"/>
          </w:tcPr>
          <w:p w14:paraId="363E69D2" w14:textId="78EC123A"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lastRenderedPageBreak/>
              <w:t>CLO 1: (</w:t>
            </w:r>
            <w:r w:rsidRPr="00B54CF2">
              <w:rPr>
                <w:rFonts w:ascii="TH Sarabun New" w:hAnsi="TH Sarabun New" w:cs="TH Sarabun New"/>
                <w:sz w:val="32"/>
                <w:szCs w:val="32"/>
                <w:cs/>
              </w:rPr>
              <w:t xml:space="preserve">ด้านความรู้ - </w:t>
            </w:r>
            <w:r w:rsidRPr="00B54CF2">
              <w:rPr>
                <w:rFonts w:ascii="TH Sarabun New" w:hAnsi="TH Sarabun New" w:cs="TH Sarabun New"/>
                <w:sz w:val="32"/>
                <w:szCs w:val="32"/>
              </w:rPr>
              <w:t xml:space="preserve">Knowledge) </w:t>
            </w:r>
            <w:r w:rsidRPr="00B54CF2">
              <w:rPr>
                <w:rFonts w:ascii="TH Sarabun New" w:hAnsi="TH Sarabun New" w:cs="TH Sarabun New"/>
                <w:sz w:val="32"/>
                <w:szCs w:val="32"/>
                <w:cs/>
              </w:rPr>
              <w:t>อธิบายหลักการ แนวคิด และกระบวนการผลิตพลังงานสะอาดในรูปแบบต่าง ๆ ได้อย่างถูกต้อง (</w:t>
            </w:r>
            <w:r w:rsidRPr="00B54CF2">
              <w:rPr>
                <w:rFonts w:ascii="TH Sarabun New" w:hAnsi="TH Sarabun New" w:cs="TH Sarabun New"/>
                <w:sz w:val="32"/>
                <w:szCs w:val="32"/>
              </w:rPr>
              <w:t>PLO</w:t>
            </w:r>
            <w:r w:rsidR="00AF39B7">
              <w:rPr>
                <w:rFonts w:ascii="TH Sarabun New" w:hAnsi="TH Sarabun New" w:cs="TH Sarabun New"/>
                <w:sz w:val="32"/>
                <w:szCs w:val="32"/>
              </w:rPr>
              <w:t xml:space="preserve"> </w:t>
            </w:r>
            <w:r w:rsidRPr="00B54CF2">
              <w:rPr>
                <w:rFonts w:ascii="TH Sarabun New" w:hAnsi="TH Sarabun New" w:cs="TH Sarabun New"/>
                <w:sz w:val="32"/>
                <w:szCs w:val="32"/>
              </w:rPr>
              <w:t>1A, PLO</w:t>
            </w:r>
            <w:r w:rsidR="00AF39B7">
              <w:rPr>
                <w:rFonts w:ascii="TH Sarabun New" w:hAnsi="TH Sarabun New" w:cs="TH Sarabun New"/>
                <w:sz w:val="32"/>
                <w:szCs w:val="32"/>
              </w:rPr>
              <w:t xml:space="preserve"> </w:t>
            </w:r>
            <w:r w:rsidRPr="00B54CF2">
              <w:rPr>
                <w:rFonts w:ascii="TH Sarabun New" w:hAnsi="TH Sarabun New" w:cs="TH Sarabun New"/>
                <w:sz w:val="32"/>
                <w:szCs w:val="32"/>
              </w:rPr>
              <w:t>3)</w:t>
            </w:r>
          </w:p>
          <w:p w14:paraId="136E7EB3" w14:textId="0B43E588"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2: (</w:t>
            </w:r>
            <w:r w:rsidRPr="00B54CF2">
              <w:rPr>
                <w:rFonts w:ascii="TH Sarabun New" w:hAnsi="TH Sarabun New" w:cs="TH Sarabun New"/>
                <w:sz w:val="32"/>
                <w:szCs w:val="32"/>
                <w:cs/>
              </w:rPr>
              <w:t xml:space="preserve">ด้านการคิดวิเคราะห์ - </w:t>
            </w:r>
            <w:r w:rsidRPr="00B54CF2">
              <w:rPr>
                <w:rFonts w:ascii="TH Sarabun New" w:hAnsi="TH Sarabun New" w:cs="TH Sarabun New"/>
                <w:sz w:val="32"/>
                <w:szCs w:val="32"/>
              </w:rPr>
              <w:t xml:space="preserve">Cognitive Skills) </w:t>
            </w:r>
            <w:r w:rsidRPr="00B54CF2">
              <w:rPr>
                <w:rFonts w:ascii="TH Sarabun New" w:hAnsi="TH Sarabun New" w:cs="TH Sarabun New"/>
                <w:sz w:val="32"/>
                <w:szCs w:val="32"/>
                <w:cs/>
              </w:rPr>
              <w:t>วิเคราะห์ศักยภาพของทรัพยากรในชุมชนเพื่อเลือกแนวทางการผลิตพลังงานสะอาดที่เหมาะสมได้ (</w:t>
            </w:r>
            <w:r w:rsidRPr="00B54CF2">
              <w:rPr>
                <w:rFonts w:ascii="TH Sarabun New" w:hAnsi="TH Sarabun New" w:cs="TH Sarabun New"/>
                <w:sz w:val="32"/>
                <w:szCs w:val="32"/>
              </w:rPr>
              <w:t>PLO</w:t>
            </w:r>
            <w:r w:rsidR="00AF39B7">
              <w:rPr>
                <w:rFonts w:ascii="TH Sarabun New" w:hAnsi="TH Sarabun New" w:cs="TH Sarabun New"/>
                <w:sz w:val="32"/>
                <w:szCs w:val="32"/>
              </w:rPr>
              <w:t xml:space="preserve"> </w:t>
            </w:r>
            <w:r w:rsidRPr="00B54CF2">
              <w:rPr>
                <w:rFonts w:ascii="TH Sarabun New" w:hAnsi="TH Sarabun New" w:cs="TH Sarabun New"/>
                <w:sz w:val="32"/>
                <w:szCs w:val="32"/>
              </w:rPr>
              <w:t>2, PLO</w:t>
            </w:r>
            <w:r w:rsidR="00AF39B7">
              <w:rPr>
                <w:rFonts w:ascii="TH Sarabun New" w:hAnsi="TH Sarabun New" w:cs="TH Sarabun New"/>
                <w:sz w:val="32"/>
                <w:szCs w:val="32"/>
              </w:rPr>
              <w:t xml:space="preserve"> </w:t>
            </w:r>
            <w:r w:rsidRPr="00B54CF2">
              <w:rPr>
                <w:rFonts w:ascii="TH Sarabun New" w:hAnsi="TH Sarabun New" w:cs="TH Sarabun New"/>
                <w:sz w:val="32"/>
                <w:szCs w:val="32"/>
              </w:rPr>
              <w:t>3)</w:t>
            </w:r>
          </w:p>
          <w:p w14:paraId="10FF519A" w14:textId="612731C2"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3: (</w:t>
            </w:r>
            <w:r w:rsidRPr="00B54CF2">
              <w:rPr>
                <w:rFonts w:ascii="TH Sarabun New" w:hAnsi="TH Sarabun New" w:cs="TH Sarabun New"/>
                <w:sz w:val="32"/>
                <w:szCs w:val="32"/>
                <w:cs/>
              </w:rPr>
              <w:t xml:space="preserve">ด้านทักษะปฏิบัติ - </w:t>
            </w:r>
            <w:r w:rsidRPr="00B54CF2">
              <w:rPr>
                <w:rFonts w:ascii="TH Sarabun New" w:hAnsi="TH Sarabun New" w:cs="TH Sarabun New"/>
                <w:sz w:val="32"/>
                <w:szCs w:val="32"/>
              </w:rPr>
              <w:t xml:space="preserve">Practical Skills) </w:t>
            </w:r>
            <w:r w:rsidRPr="00B54CF2">
              <w:rPr>
                <w:rFonts w:ascii="TH Sarabun New" w:hAnsi="TH Sarabun New" w:cs="TH Sarabun New"/>
                <w:sz w:val="32"/>
                <w:szCs w:val="32"/>
                <w:cs/>
              </w:rPr>
              <w:t>ออกแบบระบบการผลิตพลังงานสะอาดในระดับ</w:t>
            </w:r>
            <w:r w:rsidRPr="00B54CF2">
              <w:rPr>
                <w:rFonts w:ascii="TH Sarabun New" w:hAnsi="TH Sarabun New" w:cs="TH Sarabun New"/>
                <w:sz w:val="32"/>
                <w:szCs w:val="32"/>
                <w:cs/>
              </w:rPr>
              <w:lastRenderedPageBreak/>
              <w:t>ครัวเรือนหรือชุมชนได้อย่างเป็นขั้นตอน (</w:t>
            </w:r>
            <w:r w:rsidRPr="00B54CF2">
              <w:rPr>
                <w:rFonts w:ascii="TH Sarabun New" w:hAnsi="TH Sarabun New" w:cs="TH Sarabun New"/>
                <w:sz w:val="32"/>
                <w:szCs w:val="32"/>
              </w:rPr>
              <w:t>PLO</w:t>
            </w:r>
            <w:r>
              <w:rPr>
                <w:rFonts w:ascii="TH Sarabun New" w:hAnsi="TH Sarabun New" w:cs="TH Sarabun New" w:hint="cs"/>
                <w:sz w:val="32"/>
                <w:szCs w:val="32"/>
                <w:cs/>
              </w:rPr>
              <w:t xml:space="preserve"> </w:t>
            </w:r>
            <w:r w:rsidRPr="00B54CF2">
              <w:rPr>
                <w:rFonts w:ascii="TH Sarabun New" w:hAnsi="TH Sarabun New" w:cs="TH Sarabun New"/>
                <w:sz w:val="32"/>
                <w:szCs w:val="32"/>
              </w:rPr>
              <w:t>1A, PLO</w:t>
            </w:r>
            <w:r>
              <w:rPr>
                <w:rFonts w:ascii="TH Sarabun New" w:hAnsi="TH Sarabun New" w:cs="TH Sarabun New" w:hint="cs"/>
                <w:sz w:val="32"/>
                <w:szCs w:val="32"/>
                <w:cs/>
              </w:rPr>
              <w:t xml:space="preserve"> </w:t>
            </w:r>
            <w:r w:rsidRPr="00B54CF2">
              <w:rPr>
                <w:rFonts w:ascii="TH Sarabun New" w:hAnsi="TH Sarabun New" w:cs="TH Sarabun New"/>
                <w:sz w:val="32"/>
                <w:szCs w:val="32"/>
              </w:rPr>
              <w:t>1C)</w:t>
            </w:r>
          </w:p>
          <w:p w14:paraId="2DEA39BE" w14:textId="34D2FEA5"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4: (</w:t>
            </w:r>
            <w:r w:rsidRPr="00B54CF2">
              <w:rPr>
                <w:rFonts w:ascii="TH Sarabun New" w:hAnsi="TH Sarabun New" w:cs="TH Sarabun New"/>
                <w:sz w:val="32"/>
                <w:szCs w:val="32"/>
                <w:cs/>
              </w:rPr>
              <w:t xml:space="preserve">ด้านการประยุกต์ใช้ - </w:t>
            </w:r>
            <w:r w:rsidRPr="00B54CF2">
              <w:rPr>
                <w:rFonts w:ascii="TH Sarabun New" w:hAnsi="TH Sarabun New" w:cs="TH Sarabun New"/>
                <w:sz w:val="32"/>
                <w:szCs w:val="32"/>
              </w:rPr>
              <w:t xml:space="preserve">Application Skills) </w:t>
            </w:r>
            <w:r w:rsidRPr="00B54CF2">
              <w:rPr>
                <w:rFonts w:ascii="TH Sarabun New" w:hAnsi="TH Sarabun New" w:cs="TH Sarabun New"/>
                <w:sz w:val="32"/>
                <w:szCs w:val="32"/>
                <w:cs/>
              </w:rPr>
              <w:t>ประยุกต์ใช้ความรู้ในการวางแผนและจัดสรรการใช้พลังงานอย่างมีประสิทธิภาพและยั่งยืน (</w:t>
            </w:r>
            <w:r w:rsidRPr="00B54CF2">
              <w:rPr>
                <w:rFonts w:ascii="TH Sarabun New" w:hAnsi="TH Sarabun New" w:cs="TH Sarabun New"/>
                <w:sz w:val="32"/>
                <w:szCs w:val="32"/>
              </w:rPr>
              <w:t>PLO</w:t>
            </w:r>
            <w:r>
              <w:rPr>
                <w:rFonts w:ascii="TH Sarabun New" w:hAnsi="TH Sarabun New" w:cs="TH Sarabun New" w:hint="cs"/>
                <w:sz w:val="32"/>
                <w:szCs w:val="32"/>
                <w:cs/>
              </w:rPr>
              <w:t xml:space="preserve"> </w:t>
            </w:r>
            <w:r w:rsidRPr="00B54CF2">
              <w:rPr>
                <w:rFonts w:ascii="TH Sarabun New" w:hAnsi="TH Sarabun New" w:cs="TH Sarabun New"/>
                <w:sz w:val="32"/>
                <w:szCs w:val="32"/>
              </w:rPr>
              <w:t>2, PLO</w:t>
            </w:r>
            <w:r>
              <w:rPr>
                <w:rFonts w:ascii="TH Sarabun New" w:hAnsi="TH Sarabun New" w:cs="TH Sarabun New"/>
                <w:sz w:val="32"/>
                <w:szCs w:val="32"/>
              </w:rPr>
              <w:t xml:space="preserve"> </w:t>
            </w:r>
            <w:r w:rsidRPr="00B54CF2">
              <w:rPr>
                <w:rFonts w:ascii="TH Sarabun New" w:hAnsi="TH Sarabun New" w:cs="TH Sarabun New"/>
                <w:sz w:val="32"/>
                <w:szCs w:val="32"/>
              </w:rPr>
              <w:t>3)</w:t>
            </w:r>
          </w:p>
          <w:p w14:paraId="0DB5FBBA" w14:textId="77777777"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5: (</w:t>
            </w:r>
            <w:r w:rsidRPr="00B54CF2">
              <w:rPr>
                <w:rFonts w:ascii="TH Sarabun New" w:hAnsi="TH Sarabun New" w:cs="TH Sarabun New"/>
                <w:sz w:val="32"/>
                <w:szCs w:val="32"/>
                <w:cs/>
              </w:rPr>
              <w:t xml:space="preserve">ด้านการสื่อสารและการทำงานร่วมกัน - </w:t>
            </w:r>
            <w:r w:rsidRPr="00B54CF2">
              <w:rPr>
                <w:rFonts w:ascii="TH Sarabun New" w:hAnsi="TH Sarabun New" w:cs="TH Sarabun New"/>
                <w:sz w:val="32"/>
                <w:szCs w:val="32"/>
              </w:rPr>
              <w:t xml:space="preserve">Communication &amp; Teamwork) </w:t>
            </w:r>
            <w:r w:rsidRPr="00B54CF2">
              <w:rPr>
                <w:rFonts w:ascii="TH Sarabun New" w:hAnsi="TH Sarabun New" w:cs="TH Sarabun New"/>
                <w:sz w:val="32"/>
                <w:szCs w:val="32"/>
                <w:cs/>
              </w:rPr>
              <w:t>นำเสนอแนวคิดหรือโครงการพลังงานสะอาด และทำงานร่วมกับผู้อื่นได้อย่างมีประสิทธิภาพ (</w:t>
            </w:r>
            <w:r w:rsidRPr="00B54CF2">
              <w:rPr>
                <w:rFonts w:ascii="TH Sarabun New" w:hAnsi="TH Sarabun New" w:cs="TH Sarabun New"/>
                <w:sz w:val="32"/>
                <w:szCs w:val="32"/>
              </w:rPr>
              <w:t>PLO 1B, PLO 1C)</w:t>
            </w:r>
          </w:p>
          <w:p w14:paraId="5523EB82" w14:textId="1986CFE9" w:rsidR="001E15EE" w:rsidRPr="00B54CF2" w:rsidRDefault="00B54CF2"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B54CF2">
              <w:rPr>
                <w:rFonts w:ascii="TH Sarabun New" w:hAnsi="TH Sarabun New" w:cs="TH Sarabun New"/>
                <w:sz w:val="32"/>
                <w:szCs w:val="32"/>
              </w:rPr>
              <w:t>CLO 6: (</w:t>
            </w:r>
            <w:r w:rsidRPr="00B54CF2">
              <w:rPr>
                <w:rFonts w:ascii="TH Sarabun New" w:hAnsi="TH Sarabun New" w:cs="TH Sarabun New"/>
                <w:sz w:val="32"/>
                <w:szCs w:val="32"/>
                <w:cs/>
                <w:lang w:bidi="th-TH"/>
              </w:rPr>
              <w:t xml:space="preserve">ด้านคุณธรรม จริยธรรม และความรับผิดชอบ - </w:t>
            </w:r>
            <w:r w:rsidRPr="00B54CF2">
              <w:rPr>
                <w:rFonts w:ascii="TH Sarabun New" w:hAnsi="TH Sarabun New" w:cs="TH Sarabun New"/>
                <w:sz w:val="32"/>
                <w:szCs w:val="32"/>
              </w:rPr>
              <w:t xml:space="preserve">Ethics &amp; Responsibility) </w:t>
            </w:r>
            <w:r w:rsidRPr="00B54CF2">
              <w:rPr>
                <w:rFonts w:ascii="TH Sarabun New" w:hAnsi="TH Sarabun New" w:cs="TH Sarabun New"/>
                <w:sz w:val="32"/>
                <w:szCs w:val="32"/>
                <w:cs/>
                <w:lang w:bidi="th-TH"/>
              </w:rPr>
              <w:t>แสดงออกถึงความรับผิดชอบต่อสังคมและสิ่งแวดล้อมในการใช้และพัฒนาพลังงานสะอาด (</w:t>
            </w:r>
            <w:r w:rsidRPr="00B54CF2">
              <w:rPr>
                <w:rFonts w:ascii="TH Sarabun New" w:hAnsi="TH Sarabun New" w:cs="TH Sarabun New"/>
                <w:sz w:val="32"/>
                <w:szCs w:val="32"/>
              </w:rPr>
              <w:t>PLO 2, PLO 3, PLO 4A)</w:t>
            </w:r>
          </w:p>
        </w:tc>
      </w:tr>
      <w:tr w:rsidR="007F69E3" w:rsidRPr="003B5AFC" w14:paraId="76592A60" w14:textId="77777777" w:rsidTr="001A27C7">
        <w:tc>
          <w:tcPr>
            <w:tcW w:w="3006" w:type="dxa"/>
          </w:tcPr>
          <w:p w14:paraId="1C592116" w14:textId="43927C3D" w:rsidR="007F69E3" w:rsidRPr="006717C4" w:rsidRDefault="007F69E3" w:rsidP="007F69E3">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lastRenderedPageBreak/>
              <w:t>003506</w:t>
            </w:r>
            <w:r w:rsidRPr="003B5AFC">
              <w:rPr>
                <w:rFonts w:ascii="TH Sarabun New" w:hAnsi="TH Sarabun New" w:cs="TH Sarabun New"/>
                <w:sz w:val="32"/>
                <w:szCs w:val="32"/>
                <w:cs/>
              </w:rPr>
              <w:t xml:space="preserve">  พลังงานทางเลือก</w:t>
            </w:r>
          </w:p>
        </w:tc>
        <w:tc>
          <w:tcPr>
            <w:tcW w:w="2835" w:type="dxa"/>
          </w:tcPr>
          <w:p w14:paraId="65B51084" w14:textId="77777777" w:rsidR="007F69E3" w:rsidRPr="003B5AFC" w:rsidRDefault="007F69E3" w:rsidP="007F69E3">
            <w:pPr>
              <w:pStyle w:val="a9"/>
              <w:ind w:left="0"/>
              <w:jc w:val="thaiDistribute"/>
              <w:rPr>
                <w:rFonts w:ascii="TH Sarabun New" w:hAnsi="TH Sarabun New" w:cs="TH Sarabun New"/>
                <w:b/>
                <w:bCs/>
                <w:sz w:val="32"/>
                <w:szCs w:val="32"/>
                <w:cs/>
              </w:rPr>
            </w:pPr>
            <w:r w:rsidRPr="003B5AFC">
              <w:rPr>
                <w:rFonts w:ascii="TH Sarabun New" w:hAnsi="TH Sarabun New" w:cs="TH Sarabun New"/>
                <w:sz w:val="32"/>
                <w:szCs w:val="32"/>
                <w:shd w:val="clear" w:color="auto" w:fill="FFFFFF"/>
                <w:cs/>
              </w:rPr>
              <w:t>ความหมายพลังงาน สถานการณ์พลังงานของโลกและประเทศไทย ปัญหาพลังงานตั้งแต่อดีต ปัจจุบัน และอนาคต แหล่งพลังงานทางเลือกต่างๆ เช่น พลังงานแสงอาทิตย์ พลังงานลม พลังงานชีวมวล พลังงานน้ำ พลังงานคลื่น พลังงานความร้อนใต้พิภพ</w:t>
            </w:r>
            <w:r w:rsidRPr="003B5AFC">
              <w:rPr>
                <w:rFonts w:ascii="TH Sarabun New" w:hAnsi="TH Sarabun New" w:cs="TH Sarabun New"/>
                <w:sz w:val="32"/>
                <w:szCs w:val="32"/>
              </w:rPr>
              <w:t xml:space="preserve"> </w:t>
            </w:r>
            <w:r w:rsidRPr="003B5AFC">
              <w:rPr>
                <w:rFonts w:ascii="TH Sarabun New" w:hAnsi="TH Sarabun New" w:cs="TH Sarabun New"/>
                <w:sz w:val="32"/>
                <w:szCs w:val="32"/>
                <w:shd w:val="clear" w:color="auto" w:fill="FFFFFF"/>
                <w:cs/>
              </w:rPr>
              <w:t>และพลังงานในอนาคต เป็นต้น</w:t>
            </w:r>
            <w:r w:rsidRPr="003B5AFC">
              <w:rPr>
                <w:rFonts w:ascii="TH Sarabun New" w:hAnsi="TH Sarabun New" w:cs="TH Sarabun New"/>
                <w:sz w:val="32"/>
                <w:szCs w:val="32"/>
                <w:shd w:val="clear" w:color="auto" w:fill="FFFFFF"/>
              </w:rPr>
              <w:t> </w:t>
            </w:r>
            <w:r w:rsidRPr="003B5AFC">
              <w:rPr>
                <w:rFonts w:ascii="TH Sarabun New" w:hAnsi="TH Sarabun New" w:cs="TH Sarabun New"/>
                <w:b/>
                <w:bCs/>
                <w:sz w:val="32"/>
                <w:szCs w:val="32"/>
                <w:cs/>
              </w:rPr>
              <w:t xml:space="preserve"> </w:t>
            </w:r>
            <w:r w:rsidRPr="003B5AFC">
              <w:rPr>
                <w:rFonts w:ascii="TH Sarabun New" w:hAnsi="TH Sarabun New" w:cs="TH Sarabun New"/>
                <w:sz w:val="32"/>
                <w:szCs w:val="32"/>
                <w:cs/>
              </w:rPr>
              <w:t>ประเมิน</w:t>
            </w:r>
            <w:r w:rsidRPr="003B5AFC">
              <w:rPr>
                <w:rFonts w:ascii="TH Sarabun New" w:hAnsi="TH Sarabun New" w:cs="TH Sarabun New"/>
                <w:sz w:val="32"/>
                <w:szCs w:val="32"/>
                <w:cs/>
              </w:rPr>
              <w:lastRenderedPageBreak/>
              <w:t>ศักยภาพทรัพยากรในท้องถิ่น พร้อมออกแบบและประยุกต์ใช้พลังงานทางเลือกเพื่อส่งเสริมความยั่งยืนในชุมชน</w:t>
            </w:r>
          </w:p>
          <w:p w14:paraId="2257145F" w14:textId="77777777" w:rsidR="007F69E3" w:rsidRPr="003B5AFC" w:rsidRDefault="007F69E3" w:rsidP="007F69E3">
            <w:pPr>
              <w:pStyle w:val="a9"/>
              <w:ind w:left="0"/>
              <w:jc w:val="thaiDistribute"/>
              <w:rPr>
                <w:rFonts w:ascii="TH Sarabun New" w:hAnsi="TH Sarabun New" w:cs="TH Sarabun New"/>
                <w:sz w:val="32"/>
                <w:szCs w:val="32"/>
                <w:shd w:val="clear" w:color="auto" w:fill="FFFFFF"/>
                <w:cs/>
              </w:rPr>
            </w:pPr>
          </w:p>
        </w:tc>
        <w:tc>
          <w:tcPr>
            <w:tcW w:w="2977" w:type="dxa"/>
          </w:tcPr>
          <w:p w14:paraId="361BAD8E" w14:textId="77777777" w:rsidR="007F69E3" w:rsidRPr="003B5AFC" w:rsidRDefault="007F69E3" w:rsidP="007F69E3">
            <w:pPr>
              <w:jc w:val="thaiDistribute"/>
              <w:rPr>
                <w:rFonts w:ascii="TH Sarabun New" w:hAnsi="TH Sarabun New" w:cs="TH Sarabun New"/>
                <w:sz w:val="32"/>
                <w:szCs w:val="32"/>
              </w:rPr>
            </w:pPr>
            <w:r w:rsidRPr="003B5AFC">
              <w:rPr>
                <w:rFonts w:ascii="TH Sarabun New" w:hAnsi="TH Sarabun New" w:cs="TH Sarabun New"/>
                <w:sz w:val="32"/>
                <w:szCs w:val="32"/>
                <w:cs/>
              </w:rPr>
              <w:lastRenderedPageBreak/>
              <w:t>เพื่อให้ผู้เรียนมีความรู้ ความสามารถ ทักษะและทัศนคติ ดังต่อไปนี้</w:t>
            </w:r>
          </w:p>
          <w:p w14:paraId="5EDDFE18"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อธิบายความหมายของพลังงาน และสถานการณ์พลังงานของโลกและประเทศไทยได้</w:t>
            </w:r>
            <w:r w:rsidRPr="003B5AFC">
              <w:rPr>
                <w:rFonts w:ascii="TH Sarabun New" w:hAnsi="TH Sarabun New" w:cs="TH Sarabun New"/>
                <w:sz w:val="32"/>
                <w:szCs w:val="32"/>
              </w:rPr>
              <w:t xml:space="preserve"> </w:t>
            </w:r>
          </w:p>
          <w:p w14:paraId="0569D2F0"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วิเคราะห์ปัญหาและแนวโน้มพลังงานในอดีต ปัจจุบัน และอนาคตได้</w:t>
            </w:r>
            <w:r w:rsidRPr="003B5AFC">
              <w:rPr>
                <w:rFonts w:ascii="TH Sarabun New" w:hAnsi="TH Sarabun New" w:cs="TH Sarabun New"/>
                <w:sz w:val="32"/>
                <w:szCs w:val="32"/>
              </w:rPr>
              <w:t xml:space="preserve"> </w:t>
            </w:r>
          </w:p>
          <w:p w14:paraId="47CDEA19"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จำแนกและอธิบายประเภทของพลังงานทางเลือก เช่น พลังงานแสงอาทิตย์ ลม น้ำ ชีวมวล คลื่น และความร้อนใต้พิภพได้</w:t>
            </w:r>
            <w:r w:rsidRPr="003B5AFC">
              <w:rPr>
                <w:rFonts w:ascii="TH Sarabun New" w:hAnsi="TH Sarabun New" w:cs="TH Sarabun New"/>
                <w:sz w:val="32"/>
                <w:szCs w:val="32"/>
              </w:rPr>
              <w:t xml:space="preserve"> </w:t>
            </w:r>
          </w:p>
          <w:p w14:paraId="419AA1AA"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ประเมินศักยภาพทรัพยากรพลังงานในบริบทท้องถิ่นได้</w:t>
            </w:r>
            <w:r w:rsidRPr="003B5AFC">
              <w:rPr>
                <w:rFonts w:ascii="TH Sarabun New" w:hAnsi="TH Sarabun New" w:cs="TH Sarabun New"/>
                <w:sz w:val="32"/>
                <w:szCs w:val="32"/>
              </w:rPr>
              <w:t xml:space="preserve"> </w:t>
            </w:r>
          </w:p>
          <w:p w14:paraId="6438D5C4"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5  </w:t>
            </w:r>
            <w:r w:rsidRPr="003B5AFC">
              <w:rPr>
                <w:rFonts w:ascii="TH Sarabun New" w:hAnsi="TH Sarabun New" w:cs="TH Sarabun New"/>
                <w:sz w:val="32"/>
                <w:szCs w:val="32"/>
                <w:cs/>
              </w:rPr>
              <w:t>วิเคราะห์ความเหมาะสมของการใช้พลังงานทางเลือกด้านเทคนิค เศรษฐศาสตร์ และสิ่งแวดล้อมได้</w:t>
            </w:r>
            <w:r w:rsidRPr="003B5AFC">
              <w:rPr>
                <w:rFonts w:ascii="TH Sarabun New" w:hAnsi="TH Sarabun New" w:cs="TH Sarabun New"/>
                <w:sz w:val="32"/>
                <w:szCs w:val="32"/>
              </w:rPr>
              <w:t xml:space="preserve"> </w:t>
            </w:r>
          </w:p>
          <w:p w14:paraId="736DA654"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ออกแบบและประยุกต์ใช้ระบบพลังงานทางเลือกเพื่อทดแทนพลังงานฟอสซิลในชุมชนได้</w:t>
            </w:r>
            <w:r w:rsidRPr="003B5AFC">
              <w:rPr>
                <w:rFonts w:ascii="TH Sarabun New" w:hAnsi="TH Sarabun New" w:cs="TH Sarabun New"/>
                <w:sz w:val="32"/>
                <w:szCs w:val="32"/>
              </w:rPr>
              <w:t xml:space="preserve"> </w:t>
            </w:r>
          </w:p>
          <w:p w14:paraId="01B55004" w14:textId="0348F694" w:rsidR="007F69E3" w:rsidRPr="003B5AFC" w:rsidRDefault="007F69E3" w:rsidP="007F69E3">
            <w:pPr>
              <w:tabs>
                <w:tab w:val="left" w:pos="990"/>
              </w:tabs>
              <w:rPr>
                <w:rFonts w:ascii="TH Sarabun New" w:hAnsi="TH Sarabun New" w:cs="TH Sarabun New"/>
                <w:sz w:val="32"/>
                <w:szCs w:val="32"/>
                <w:cs/>
              </w:rPr>
            </w:pPr>
            <w:r w:rsidRPr="003B5AFC">
              <w:rPr>
                <w:rFonts w:ascii="TH Sarabun New" w:hAnsi="TH Sarabun New" w:cs="TH Sarabun New"/>
                <w:sz w:val="32"/>
                <w:szCs w:val="32"/>
              </w:rPr>
              <w:t xml:space="preserve">7  </w:t>
            </w:r>
            <w:r w:rsidRPr="003B5AFC">
              <w:rPr>
                <w:rFonts w:ascii="TH Sarabun New" w:hAnsi="TH Sarabun New" w:cs="TH Sarabun New"/>
                <w:sz w:val="32"/>
                <w:szCs w:val="32"/>
                <w:cs/>
              </w:rPr>
              <w:t>ส่งเสริมแนวคิดการใช้พลังงานอย่างยั่งยืนและการมีส่วนร่วมของชุมชนได้</w:t>
            </w:r>
          </w:p>
        </w:tc>
        <w:tc>
          <w:tcPr>
            <w:tcW w:w="3118" w:type="dxa"/>
          </w:tcPr>
          <w:p w14:paraId="41B42BD7" w14:textId="77777777" w:rsidR="007F69E3" w:rsidRPr="003B5AFC" w:rsidRDefault="007F69E3" w:rsidP="007F69E3">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EF9C51B"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eastAsia="TH Sarabun PSK" w:hAnsi="TH Sarabun New" w:cs="TH Sarabun New"/>
                <w:sz w:val="32"/>
                <w:szCs w:val="32"/>
                <w:cs/>
              </w:rPr>
              <w:t>ศึกษาจากเอกสารคำสอนรายวิชาพลังงานทางเลือกในแต่ละบททุกครั้งก่อนเข้าเรียน</w:t>
            </w:r>
          </w:p>
          <w:p w14:paraId="5F0B8CFA"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2. </w:t>
            </w:r>
            <w:r w:rsidRPr="003B5AFC">
              <w:rPr>
                <w:rFonts w:ascii="TH Sarabun New" w:eastAsia="TH Sarabun PSK" w:hAnsi="TH Sarabun New" w:cs="TH Sarabun New"/>
                <w:sz w:val="32"/>
                <w:szCs w:val="32"/>
                <w:cs/>
              </w:rPr>
              <w:t>การบรรยายตามเนื้อหา โดยใช้โปรแกรมนำเสนอในแต่ละบทประกอบคำอธิบาย</w:t>
            </w:r>
          </w:p>
          <w:p w14:paraId="592C2970"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3. </w:t>
            </w:r>
            <w:r w:rsidRPr="003B5AFC">
              <w:rPr>
                <w:rFonts w:ascii="TH Sarabun New" w:eastAsia="TH Sarabun PSK" w:hAnsi="TH Sarabun New" w:cs="TH Sarabun New"/>
                <w:sz w:val="32"/>
                <w:szCs w:val="32"/>
                <w:cs/>
              </w:rPr>
              <w:t>ซักถามประเด็นที่เกี่ยวข้องกับเนื้อหาและให้นักศึกษาร่วมวิเคราะห์อภิปราย แลกเปลี่ยนความคิดเห็น</w:t>
            </w:r>
          </w:p>
          <w:p w14:paraId="0E3E86A1"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 xml:space="preserve">4. </w:t>
            </w:r>
            <w:r w:rsidRPr="003B5AFC">
              <w:rPr>
                <w:rFonts w:ascii="TH Sarabun New" w:eastAsia="TH Sarabun PSK" w:hAnsi="TH Sarabun New" w:cs="TH Sarabun New"/>
                <w:sz w:val="32"/>
                <w:szCs w:val="32"/>
                <w:cs/>
              </w:rPr>
              <w:t>ผู้เรียนนำเสนอความคิดเห็นและวิพากย์ และร่วมกันสรุปสาระสำคัญ</w:t>
            </w:r>
          </w:p>
          <w:p w14:paraId="0FBF9945"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5. </w:t>
            </w:r>
            <w:r w:rsidRPr="003B5AFC">
              <w:rPr>
                <w:rFonts w:ascii="TH Sarabun New" w:eastAsia="TH Sarabun PSK" w:hAnsi="TH Sarabun New" w:cs="TH Sarabun New"/>
                <w:sz w:val="32"/>
                <w:szCs w:val="32"/>
                <w:cs/>
              </w:rPr>
              <w:t>ศึกษาด้วยตนเองจากแหล่งข้อมูลสารสนเทศประเภทต่าง ๆ เช่น เครือข่ายอินเทอร์เน็ตเอกสาร บทความหรืองานวิจัย</w:t>
            </w:r>
          </w:p>
          <w:p w14:paraId="4467AA2F"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6. </w:t>
            </w:r>
            <w:r w:rsidRPr="003B5AFC">
              <w:rPr>
                <w:rFonts w:ascii="TH Sarabun New" w:eastAsia="TH Sarabun PSK" w:hAnsi="TH Sarabun New" w:cs="TH Sarabun New"/>
                <w:sz w:val="32"/>
                <w:szCs w:val="32"/>
                <w:cs/>
              </w:rPr>
              <w:t>ชมวีดีทัศน์ในเรื่องที่เกี่ยวข้องกับเนื้อหาในแต่ละบท</w:t>
            </w:r>
          </w:p>
          <w:p w14:paraId="57F896CD" w14:textId="77777777" w:rsidR="007F69E3" w:rsidRPr="003B5AFC" w:rsidRDefault="007F69E3" w:rsidP="007F69E3">
            <w:pPr>
              <w:pBdr>
                <w:top w:val="nil"/>
                <w:left w:val="nil"/>
                <w:bottom w:val="nil"/>
                <w:right w:val="nil"/>
                <w:between w:val="nil"/>
              </w:pBdr>
              <w:tabs>
                <w:tab w:val="left" w:pos="1080"/>
              </w:tabs>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7. </w:t>
            </w:r>
            <w:r w:rsidRPr="003B5AFC">
              <w:rPr>
                <w:rFonts w:ascii="TH Sarabun New" w:eastAsia="TH Sarabun PSK" w:hAnsi="TH Sarabun New" w:cs="TH Sarabun New"/>
                <w:sz w:val="32"/>
                <w:szCs w:val="32"/>
                <w:cs/>
              </w:rPr>
              <w:t xml:space="preserve">แบ่งกลุ่มนักศึกษากลุ่มละประมาณ </w:t>
            </w:r>
            <w:r w:rsidRPr="003B5AFC">
              <w:rPr>
                <w:rFonts w:ascii="TH Sarabun New" w:eastAsia="TH Sarabun PSK" w:hAnsi="TH Sarabun New" w:cs="TH Sarabun New"/>
                <w:sz w:val="32"/>
                <w:szCs w:val="32"/>
              </w:rPr>
              <w:t>10</w:t>
            </w:r>
            <w:r w:rsidRPr="003B5AFC">
              <w:rPr>
                <w:rFonts w:ascii="TH Sarabun New" w:eastAsia="TH Sarabun PSK" w:hAnsi="TH Sarabun New" w:cs="TH Sarabun New"/>
                <w:sz w:val="32"/>
                <w:szCs w:val="32"/>
                <w:cs/>
              </w:rPr>
              <w:t xml:space="preserve"> คน ดำเนินกิจกรรมโครงการหรือนวัตกรรมพลังงงานทางเลือก นำเสนอพร้อมทั้งเปิดโอกาสให้มีการอภิปรายและซักถาม และให้ตัวแทนนักศึกษาเป็นผู้ประเมิน</w:t>
            </w:r>
          </w:p>
          <w:p w14:paraId="76BE2C7B" w14:textId="77777777" w:rsidR="007F69E3" w:rsidRPr="00B2346F" w:rsidRDefault="007F69E3" w:rsidP="007F69E3">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8BD6E1B"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w:t>
            </w:r>
            <w:r w:rsidRPr="003B5AFC">
              <w:rPr>
                <w:rFonts w:ascii="TH Sarabun New" w:hAnsi="TH Sarabun New" w:cs="TH Sarabun New"/>
                <w:spacing w:val="-4"/>
                <w:sz w:val="32"/>
                <w:szCs w:val="32"/>
                <w:cs/>
              </w:rPr>
              <w:t>ประเมินพฤติกรรมของผู้เรียน</w:t>
            </w:r>
          </w:p>
          <w:p w14:paraId="1635F2BA"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lastRenderedPageBreak/>
              <w:tab/>
              <w:t>1.1</w:t>
            </w:r>
            <w:r w:rsidRPr="003B5AFC">
              <w:rPr>
                <w:rFonts w:ascii="TH Sarabun New" w:hAnsi="TH Sarabun New" w:cs="TH Sarabun New"/>
                <w:spacing w:val="-4"/>
                <w:sz w:val="32"/>
                <w:szCs w:val="32"/>
                <w:cs/>
              </w:rPr>
              <w:t xml:space="preserve"> พฤติกรรมความตรงต่อเวลาในการเข้าเรียนและส่งงานที่มอบหมาย</w:t>
            </w:r>
          </w:p>
          <w:p w14:paraId="2EAD9938"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1.2</w:t>
            </w:r>
            <w:r w:rsidRPr="003B5AFC">
              <w:rPr>
                <w:rFonts w:ascii="TH Sarabun New" w:hAnsi="TH Sarabun New" w:cs="TH Sarabun New"/>
                <w:spacing w:val="-4"/>
                <w:sz w:val="32"/>
                <w:szCs w:val="32"/>
                <w:cs/>
              </w:rPr>
              <w:t xml:space="preserve"> พฤติกรรมตอบสนองของผู้เรียนระหว่างเรียน</w:t>
            </w:r>
          </w:p>
          <w:p w14:paraId="54DBD667"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1.3</w:t>
            </w:r>
            <w:r w:rsidRPr="003B5AFC">
              <w:rPr>
                <w:rFonts w:ascii="TH Sarabun New" w:hAnsi="TH Sarabun New" w:cs="TH Sarabun New"/>
                <w:spacing w:val="-4"/>
                <w:sz w:val="32"/>
                <w:szCs w:val="32"/>
                <w:cs/>
              </w:rPr>
              <w:t xml:space="preserve"> พฤติกรรมการมีส่วนร่วมแสดงความคิดเห็นของผู้เรียนในระหว่างเรียน</w:t>
            </w:r>
          </w:p>
          <w:p w14:paraId="10BD1E30"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 xml:space="preserve">2. </w:t>
            </w:r>
            <w:r w:rsidRPr="003B5AFC">
              <w:rPr>
                <w:rFonts w:ascii="TH Sarabun New" w:hAnsi="TH Sarabun New" w:cs="TH Sarabun New"/>
                <w:spacing w:val="-4"/>
                <w:sz w:val="32"/>
                <w:szCs w:val="32"/>
                <w:cs/>
              </w:rPr>
              <w:t>ประเมินผลงานที่มอบหมาย</w:t>
            </w:r>
          </w:p>
          <w:p w14:paraId="423BD913"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2.1</w:t>
            </w:r>
            <w:r w:rsidRPr="003B5AFC">
              <w:rPr>
                <w:rFonts w:ascii="TH Sarabun New" w:hAnsi="TH Sarabun New" w:cs="TH Sarabun New"/>
                <w:spacing w:val="-4"/>
                <w:sz w:val="32"/>
                <w:szCs w:val="32"/>
                <w:cs/>
              </w:rPr>
              <w:t xml:space="preserve"> คำถามทบทวน</w:t>
            </w:r>
          </w:p>
          <w:p w14:paraId="23CB5237" w14:textId="0D038C3E" w:rsidR="007F69E3" w:rsidRPr="003B5AFC" w:rsidRDefault="007F69E3" w:rsidP="007F69E3">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pacing w:val="-4"/>
                <w:sz w:val="32"/>
                <w:szCs w:val="32"/>
              </w:rPr>
              <w:tab/>
              <w:t>2.2</w:t>
            </w:r>
            <w:r w:rsidRPr="003B5AFC">
              <w:rPr>
                <w:rFonts w:ascii="TH Sarabun New" w:hAnsi="TH Sarabun New" w:cs="TH Sarabun New"/>
                <w:spacing w:val="-4"/>
                <w:sz w:val="32"/>
                <w:szCs w:val="32"/>
                <w:cs/>
              </w:rPr>
              <w:t xml:space="preserve"> งานที่ได้รับมอบหมาย</w:t>
            </w:r>
            <w:r w:rsidRPr="003B5AFC">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 xml:space="preserve">โครงการนวัตกรรมพลังงานทางเลือกการนำเสนอและอภิปราย การประเมินโดยเพื่อนร่วมชั้น </w:t>
            </w:r>
          </w:p>
        </w:tc>
        <w:tc>
          <w:tcPr>
            <w:tcW w:w="3260" w:type="dxa"/>
          </w:tcPr>
          <w:p w14:paraId="1DA26DEA"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lastRenderedPageBreak/>
              <w:t xml:space="preserve">CLO 1: (Knowledge) </w:t>
            </w:r>
            <w:r w:rsidRPr="007F69E3">
              <w:rPr>
                <w:rFonts w:ascii="TH Sarabun New" w:hAnsi="TH Sarabun New" w:cs="TH Sarabun New"/>
                <w:sz w:val="32"/>
                <w:szCs w:val="32"/>
                <w:cs/>
              </w:rPr>
              <w:t>อธิบายความหมายของพลังงาน สถานการณ์พลังงานของโลกและประเทศไทย รวมถึงประเภทของพลังงานทางเลือกได้ (</w:t>
            </w:r>
            <w:r w:rsidRPr="007F69E3">
              <w:rPr>
                <w:rFonts w:ascii="TH Sarabun New" w:hAnsi="TH Sarabun New" w:cs="TH Sarabun New"/>
                <w:sz w:val="32"/>
                <w:szCs w:val="32"/>
              </w:rPr>
              <w:t>PLO 1A, PLO 3)</w:t>
            </w:r>
          </w:p>
          <w:p w14:paraId="7B5F6798"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t xml:space="preserve">CLO 2: (Cognitive Skills) </w:t>
            </w:r>
            <w:r w:rsidRPr="007F69E3">
              <w:rPr>
                <w:rFonts w:ascii="TH Sarabun New" w:hAnsi="TH Sarabun New" w:cs="TH Sarabun New"/>
                <w:sz w:val="32"/>
                <w:szCs w:val="32"/>
                <w:cs/>
              </w:rPr>
              <w:t>วิเคราะห์ปัญหา แนวโน้ม และผลกระทบของการใช้พลังงานในอดีต ปัจจุบัน และอนาคตได้อย่างมีวิจารณญาณ (</w:t>
            </w:r>
            <w:r w:rsidRPr="007F69E3">
              <w:rPr>
                <w:rFonts w:ascii="TH Sarabun New" w:hAnsi="TH Sarabun New" w:cs="TH Sarabun New"/>
                <w:sz w:val="32"/>
                <w:szCs w:val="32"/>
              </w:rPr>
              <w:t>PLO 2, PLO 3)</w:t>
            </w:r>
          </w:p>
          <w:p w14:paraId="326481A3" w14:textId="5EE7C05A"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lastRenderedPageBreak/>
              <w:t xml:space="preserve">CLO 3: (Cognitive + Application) </w:t>
            </w:r>
            <w:r w:rsidRPr="007F69E3">
              <w:rPr>
                <w:rFonts w:ascii="TH Sarabun New" w:hAnsi="TH Sarabun New" w:cs="TH Sarabun New"/>
                <w:sz w:val="32"/>
                <w:szCs w:val="32"/>
                <w:cs/>
              </w:rPr>
              <w:t>จำแนกและอธิบายหลักการทำงานของพลังงานทางเลือก เช่น พลังงานแสงอาทิตย์ ลม น้ำ ชีวมวล และความร้อนใต้พิภพ พร้อมประเมินข้อดี–ข้อจำกัดได้ (</w:t>
            </w:r>
            <w:r w:rsidRPr="007F69E3">
              <w:rPr>
                <w:rFonts w:ascii="TH Sarabun New" w:hAnsi="TH Sarabun New" w:cs="TH Sarabun New"/>
                <w:sz w:val="32"/>
                <w:szCs w:val="32"/>
              </w:rPr>
              <w:t>PLO 1A, PLO 1C, PLO 3)</w:t>
            </w:r>
          </w:p>
          <w:p w14:paraId="54CE295F"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t xml:space="preserve">CLO 4: (Application / Analysis) </w:t>
            </w:r>
            <w:r w:rsidRPr="007F69E3">
              <w:rPr>
                <w:rFonts w:ascii="TH Sarabun New" w:hAnsi="TH Sarabun New" w:cs="TH Sarabun New"/>
                <w:sz w:val="32"/>
                <w:szCs w:val="32"/>
                <w:cs/>
              </w:rPr>
              <w:t>ประเมินศักยภาพทรัพยากรพลังงานทางเลือกในบริบทท้องถิ่น และวิเคราะห์ความเหมาะสมด้านเทคนิค เศรษฐกิจ และสิ่งแวดล้อมได้ (</w:t>
            </w:r>
            <w:r w:rsidRPr="007F69E3">
              <w:rPr>
                <w:rFonts w:ascii="TH Sarabun New" w:hAnsi="TH Sarabun New" w:cs="TH Sarabun New"/>
                <w:sz w:val="32"/>
                <w:szCs w:val="32"/>
              </w:rPr>
              <w:t>PLO 2, PLO 3, PLO 4A)</w:t>
            </w:r>
          </w:p>
          <w:p w14:paraId="04161594"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t xml:space="preserve">CLO 5: (Integration / Skills) </w:t>
            </w:r>
            <w:r w:rsidRPr="007F69E3">
              <w:rPr>
                <w:rFonts w:ascii="TH Sarabun New" w:hAnsi="TH Sarabun New" w:cs="TH Sarabun New"/>
                <w:sz w:val="32"/>
                <w:szCs w:val="32"/>
                <w:cs/>
              </w:rPr>
              <w:t>ออกแบบหรือเสนอแนวทางการประยุกต์ใช้พลังงานทางเลือกเพื่อทดแทนพลังงานฟอสซิลในชุมชนได้อย่างเหมาะสม (</w:t>
            </w:r>
            <w:r w:rsidRPr="007F69E3">
              <w:rPr>
                <w:rFonts w:ascii="TH Sarabun New" w:hAnsi="TH Sarabun New" w:cs="TH Sarabun New"/>
                <w:sz w:val="32"/>
                <w:szCs w:val="32"/>
              </w:rPr>
              <w:t>PLO 1B, PLO 1C)</w:t>
            </w:r>
          </w:p>
          <w:p w14:paraId="4A1DDAA1" w14:textId="5E46901A" w:rsidR="007F69E3" w:rsidRPr="00B54CF2" w:rsidRDefault="007F69E3" w:rsidP="007F69E3">
            <w:pPr>
              <w:rPr>
                <w:rFonts w:ascii="TH Sarabun New" w:hAnsi="TH Sarabun New" w:cs="TH Sarabun New"/>
                <w:sz w:val="32"/>
                <w:szCs w:val="32"/>
              </w:rPr>
            </w:pPr>
            <w:r w:rsidRPr="007F69E3">
              <w:rPr>
                <w:rFonts w:ascii="TH Sarabun New" w:hAnsi="TH Sarabun New" w:cs="TH Sarabun New"/>
                <w:sz w:val="32"/>
                <w:szCs w:val="32"/>
              </w:rPr>
              <w:lastRenderedPageBreak/>
              <w:t xml:space="preserve">CLO 6: (Affective / Attitude) </w:t>
            </w:r>
            <w:r w:rsidRPr="007F69E3">
              <w:rPr>
                <w:rFonts w:ascii="TH Sarabun New" w:hAnsi="TH Sarabun New" w:cs="TH Sarabun New"/>
                <w:sz w:val="32"/>
                <w:szCs w:val="32"/>
                <w:cs/>
              </w:rPr>
              <w:t>แสดงความตระหนักและส่งเสริมการใช้พลังงานอย่างยั่งยืน รวมทั้งการมีส่วนร่วมของชุมชนอย่างมีความรับผิดชอบ (</w:t>
            </w:r>
            <w:r w:rsidRPr="007F69E3">
              <w:rPr>
                <w:rFonts w:ascii="TH Sarabun New" w:hAnsi="TH Sarabun New" w:cs="TH Sarabun New"/>
                <w:sz w:val="32"/>
                <w:szCs w:val="32"/>
              </w:rPr>
              <w:t>PLO 2, PLO 3, PLO 4A)</w:t>
            </w:r>
          </w:p>
        </w:tc>
      </w:tr>
      <w:tr w:rsidR="001E15EE" w:rsidRPr="003B5AFC" w14:paraId="32D24B4C" w14:textId="77777777" w:rsidTr="001A27C7">
        <w:tc>
          <w:tcPr>
            <w:tcW w:w="3006" w:type="dxa"/>
          </w:tcPr>
          <w:p w14:paraId="451DB29F" w14:textId="0A70F7A1" w:rsidR="001E15EE"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pacing w:val="-12"/>
                <w:sz w:val="32"/>
                <w:szCs w:val="32"/>
              </w:rPr>
              <w:lastRenderedPageBreak/>
              <w:t>003507</w:t>
            </w:r>
            <w:r w:rsidR="001E15EE" w:rsidRPr="003B5AFC">
              <w:rPr>
                <w:rFonts w:ascii="TH Sarabun New" w:hAnsi="TH Sarabun New" w:cs="TH Sarabun New"/>
                <w:spacing w:val="-12"/>
                <w:sz w:val="32"/>
                <w:szCs w:val="32"/>
                <w:cs/>
              </w:rPr>
              <w:t xml:space="preserve"> </w:t>
            </w:r>
            <w:r w:rsidR="001E15EE" w:rsidRPr="003B5AFC">
              <w:rPr>
                <w:rFonts w:ascii="TH Sarabun New" w:hAnsi="TH Sarabun New" w:cs="TH Sarabun New"/>
                <w:spacing w:val="-12"/>
                <w:sz w:val="32"/>
                <w:szCs w:val="32"/>
              </w:rPr>
              <w:t xml:space="preserve"> </w:t>
            </w:r>
            <w:r w:rsidR="001E15EE" w:rsidRPr="003B5AFC">
              <w:rPr>
                <w:rFonts w:ascii="TH Sarabun New" w:hAnsi="TH Sarabun New" w:cs="TH Sarabun New"/>
                <w:spacing w:val="-12"/>
                <w:sz w:val="32"/>
                <w:szCs w:val="32"/>
                <w:cs/>
              </w:rPr>
              <w:t>คณิตศาสตร์ในชีวิต</w:t>
            </w:r>
            <w:r w:rsidR="001E15EE">
              <w:rPr>
                <w:rFonts w:ascii="TH Sarabun New" w:hAnsi="TH Sarabun New" w:cs="TH Sarabun New" w:hint="cs"/>
                <w:spacing w:val="-12"/>
                <w:sz w:val="32"/>
                <w:szCs w:val="32"/>
                <w:cs/>
              </w:rPr>
              <w:t xml:space="preserve"> </w:t>
            </w:r>
            <w:r w:rsidR="001E15EE" w:rsidRPr="003B5AFC">
              <w:rPr>
                <w:rFonts w:ascii="TH Sarabun New" w:hAnsi="TH Sarabun New" w:cs="TH Sarabun New"/>
                <w:spacing w:val="-12"/>
                <w:sz w:val="32"/>
                <w:szCs w:val="32"/>
                <w:cs/>
              </w:rPr>
              <w:t>ประจำวัน</w:t>
            </w:r>
          </w:p>
        </w:tc>
        <w:tc>
          <w:tcPr>
            <w:tcW w:w="2835" w:type="dxa"/>
          </w:tcPr>
          <w:p w14:paraId="1F5A5488" w14:textId="6B701617"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ความสำคัญของคณิตศาสตร์และการประยุกต์ใช้ในชีวิตประจำวันเกี่ยวกับคณิตศาสตร์การเงิน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ดอกเบี้ย ภาษีเงินได้บุคคลธรรมดา ความรู้พื้นฐานทางสถิติ การ</w:t>
            </w:r>
            <w:r w:rsidRPr="003B5AFC">
              <w:rPr>
                <w:rStyle w:val="normaltextrun"/>
                <w:rFonts w:ascii="TH Sarabun New" w:eastAsiaTheme="majorEastAsia" w:hAnsi="TH Sarabun New" w:cs="TH Sarabun New"/>
                <w:sz w:val="32"/>
                <w:szCs w:val="32"/>
                <w:cs/>
              </w:rPr>
              <w:lastRenderedPageBreak/>
              <w:t>นำเสนอข้อมูล การวิเคราะห์ข้อมูลโดยใช้เครื่องมือและเทคโนโลยีในการคำนวณ</w:t>
            </w:r>
            <w:r w:rsidRPr="003B5AFC">
              <w:rPr>
                <w:rStyle w:val="eop"/>
                <w:rFonts w:ascii="TH Sarabun New" w:eastAsiaTheme="majorEastAsia" w:hAnsi="TH Sarabun New" w:cs="TH Sarabun New"/>
                <w:sz w:val="32"/>
                <w:szCs w:val="32"/>
              </w:rPr>
              <w:t> </w:t>
            </w:r>
          </w:p>
        </w:tc>
        <w:tc>
          <w:tcPr>
            <w:tcW w:w="2977" w:type="dxa"/>
          </w:tcPr>
          <w:p w14:paraId="460C52E3" w14:textId="77777777" w:rsidR="001E15EE" w:rsidRPr="003B5AFC" w:rsidRDefault="001E15EE" w:rsidP="00835BFE">
            <w:pPr>
              <w:pStyle w:val="paragraph"/>
              <w:spacing w:before="0" w:beforeAutospacing="0" w:after="0" w:afterAutospacing="0"/>
              <w:ind w:left="-15"/>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ผู้เรียนสามารถนำความรู้ทางคณิตศาสตร์ไปประยุกต์ใช้ในชีวิตประจำวันได้</w:t>
            </w:r>
            <w:r w:rsidRPr="003B5AFC">
              <w:rPr>
                <w:rStyle w:val="eop"/>
                <w:rFonts w:ascii="TH Sarabun New" w:eastAsiaTheme="majorEastAsia" w:hAnsi="TH Sarabun New" w:cs="TH Sarabun New"/>
                <w:sz w:val="32"/>
                <w:szCs w:val="32"/>
              </w:rPr>
              <w:t> </w:t>
            </w:r>
          </w:p>
          <w:p w14:paraId="61D4A2E8" w14:textId="77777777" w:rsidR="001E15EE" w:rsidRPr="003B5AFC" w:rsidRDefault="001E15EE"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p w14:paraId="6769A5EB" w14:textId="357A9352"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tc>
        <w:tc>
          <w:tcPr>
            <w:tcW w:w="3118" w:type="dxa"/>
          </w:tcPr>
          <w:p w14:paraId="3A727FFD"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u w:val="single"/>
                <w:cs/>
                <w:lang w:bidi="th-TH"/>
              </w:rPr>
              <w:t>วิธีการสอน</w:t>
            </w:r>
            <w:r w:rsidRPr="00B2346F">
              <w:rPr>
                <w:rStyle w:val="normaltextrun"/>
                <w:rFonts w:ascii="TH Sarabun New" w:eastAsiaTheme="majorEastAsia" w:hAnsi="TH Sarabun New" w:cs="TH Sarabun New"/>
                <w:sz w:val="32"/>
                <w:szCs w:val="32"/>
              </w:rPr>
              <w:t> </w:t>
            </w:r>
            <w:r w:rsidRPr="00B2346F">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5A4E686"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t>1. </w:t>
            </w:r>
            <w:r w:rsidRPr="00B2346F">
              <w:rPr>
                <w:rStyle w:val="normaltextrun"/>
                <w:rFonts w:ascii="TH Sarabun New" w:eastAsiaTheme="majorEastAsia" w:hAnsi="TH Sarabun New" w:cs="TH Sarabun New"/>
                <w:sz w:val="32"/>
                <w:szCs w:val="32"/>
                <w:cs/>
                <w:lang w:bidi="th-TH"/>
              </w:rPr>
              <w:t>การจัดการเรียนรู้แบบผสมผสาน</w:t>
            </w:r>
            <w:r w:rsidRPr="00B2346F">
              <w:rPr>
                <w:rStyle w:val="eop"/>
                <w:rFonts w:ascii="TH Sarabun New" w:eastAsiaTheme="majorEastAsia" w:hAnsi="TH Sarabun New" w:cs="TH Sarabun New"/>
                <w:sz w:val="32"/>
                <w:szCs w:val="32"/>
              </w:rPr>
              <w:t> </w:t>
            </w:r>
          </w:p>
          <w:p w14:paraId="322C85D0"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t>2. </w:t>
            </w:r>
            <w:r w:rsidRPr="00B2346F">
              <w:rPr>
                <w:rStyle w:val="normaltextrun"/>
                <w:rFonts w:ascii="TH Sarabun New" w:eastAsiaTheme="majorEastAsia" w:hAnsi="TH Sarabun New" w:cs="TH Sarabun New"/>
                <w:sz w:val="32"/>
                <w:szCs w:val="32"/>
                <w:cs/>
                <w:lang w:bidi="th-TH"/>
              </w:rPr>
              <w:t>การใช้กรณีศึกษา หรือจากสถานการณ์จำลอง</w:t>
            </w:r>
            <w:r w:rsidRPr="00B2346F">
              <w:rPr>
                <w:rStyle w:val="eop"/>
                <w:rFonts w:ascii="TH Sarabun New" w:eastAsiaTheme="majorEastAsia" w:hAnsi="TH Sarabun New" w:cs="TH Sarabun New"/>
                <w:sz w:val="32"/>
                <w:szCs w:val="32"/>
              </w:rPr>
              <w:t> </w:t>
            </w:r>
          </w:p>
          <w:p w14:paraId="71163BF3"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D06CCBD"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lastRenderedPageBreak/>
              <w:t>1. </w:t>
            </w:r>
            <w:r w:rsidRPr="00B2346F">
              <w:rPr>
                <w:rStyle w:val="normaltextrun"/>
                <w:rFonts w:ascii="TH Sarabun New" w:eastAsiaTheme="majorEastAsia" w:hAnsi="TH Sarabun New" w:cs="TH Sarabun New"/>
                <w:sz w:val="32"/>
                <w:szCs w:val="32"/>
                <w:cs/>
                <w:lang w:bidi="th-TH"/>
              </w:rPr>
              <w:t>ทดสอบกลางภาค</w:t>
            </w:r>
            <w:r w:rsidRPr="00B2346F">
              <w:rPr>
                <w:rStyle w:val="normaltextrun"/>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ทดสอบปลายภาค</w:t>
            </w:r>
            <w:r w:rsidRPr="00B2346F">
              <w:rPr>
                <w:rStyle w:val="normaltextrun"/>
                <w:rFonts w:ascii="TH Sarabun New" w:eastAsiaTheme="majorEastAsia" w:hAnsi="TH Sarabun New" w:cs="TH Sarabun New"/>
                <w:sz w:val="32"/>
                <w:szCs w:val="32"/>
              </w:rPr>
              <w:t> </w:t>
            </w:r>
            <w:r w:rsidRPr="00B2346F">
              <w:rPr>
                <w:rStyle w:val="eop"/>
                <w:rFonts w:ascii="TH Sarabun New" w:eastAsiaTheme="majorEastAsia" w:hAnsi="TH Sarabun New" w:cs="TH Sarabun New"/>
                <w:sz w:val="32"/>
                <w:szCs w:val="32"/>
              </w:rPr>
              <w:t> </w:t>
            </w:r>
          </w:p>
          <w:p w14:paraId="08E96B6B"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t>2. </w:t>
            </w:r>
            <w:r w:rsidRPr="00B2346F">
              <w:rPr>
                <w:rStyle w:val="normaltextrun"/>
                <w:rFonts w:ascii="TH Sarabun New" w:eastAsiaTheme="majorEastAsia" w:hAnsi="TH Sarabun New" w:cs="TH Sarabun New"/>
                <w:sz w:val="32"/>
                <w:szCs w:val="32"/>
                <w:lang w:bidi="th-TH"/>
              </w:rPr>
              <w:t> </w:t>
            </w:r>
            <w:r w:rsidRPr="00B2346F">
              <w:rPr>
                <w:rStyle w:val="normaltextrun"/>
                <w:rFonts w:ascii="TH Sarabun New" w:eastAsiaTheme="majorEastAsia" w:hAnsi="TH Sarabun New" w:cs="TH Sarabun New"/>
                <w:sz w:val="32"/>
                <w:szCs w:val="32"/>
                <w:cs/>
                <w:lang w:bidi="th-TH"/>
              </w:rPr>
              <w:t>ตรวจ/ประเมิน ชิ้นงาน กิจกรรม หรืองานต่าง ๆ ที่ผู้สอนมอบหมายเพื่อประเมินความรู้ ทักษะคุณลักษณะที่ต้องการ</w:t>
            </w:r>
            <w:r w:rsidRPr="00B2346F">
              <w:rPr>
                <w:rStyle w:val="eop"/>
                <w:rFonts w:ascii="TH Sarabun New" w:eastAsiaTheme="majorEastAsia" w:hAnsi="TH Sarabun New" w:cs="TH Sarabun New"/>
                <w:sz w:val="32"/>
                <w:szCs w:val="32"/>
              </w:rPr>
              <w:t> </w:t>
            </w:r>
          </w:p>
          <w:p w14:paraId="5B0F1145" w14:textId="7DCAABFA"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B2346F">
              <w:rPr>
                <w:rStyle w:val="normaltextrun"/>
                <w:rFonts w:ascii="TH Sarabun New" w:eastAsiaTheme="majorEastAsia" w:hAnsi="TH Sarabun New" w:cs="TH Sarabun New"/>
                <w:sz w:val="32"/>
                <w:szCs w:val="32"/>
              </w:rPr>
              <w:t>3. </w:t>
            </w:r>
            <w:r w:rsidRPr="00B2346F">
              <w:rPr>
                <w:rStyle w:val="normaltextrun"/>
                <w:rFonts w:ascii="TH Sarabun New" w:eastAsiaTheme="majorEastAsia" w:hAnsi="TH Sarabun New" w:cs="TH Sarabun New"/>
                <w:sz w:val="32"/>
                <w:szCs w:val="32"/>
                <w:cs/>
              </w:rPr>
              <w:t>ประเมินความสนใจในการเรียนโดยสังเกตจากพฤติกรรมการมีส่วนร่วมแสดงความคิดเห็นของผู้เรียนในระหว่างเรียน</w:t>
            </w:r>
            <w:r w:rsidRPr="00B2346F">
              <w:rPr>
                <w:rStyle w:val="eop"/>
                <w:rFonts w:ascii="TH Sarabun New" w:eastAsiaTheme="majorEastAsia" w:hAnsi="TH Sarabun New" w:cs="TH Sarabun New"/>
                <w:sz w:val="32"/>
                <w:szCs w:val="32"/>
              </w:rPr>
              <w:t> </w:t>
            </w:r>
          </w:p>
        </w:tc>
        <w:tc>
          <w:tcPr>
            <w:tcW w:w="3260" w:type="dxa"/>
          </w:tcPr>
          <w:p w14:paraId="63349A4B" w14:textId="77777777" w:rsidR="001E15EE" w:rsidRPr="003B5AFC" w:rsidRDefault="001E15EE" w:rsidP="00835BFE">
            <w:pPr>
              <w:pStyle w:val="paragraph"/>
              <w:spacing w:before="0" w:beforeAutospacing="0" w:after="0" w:afterAutospacing="0"/>
              <w:ind w:left="-15"/>
              <w:textAlignment w:val="baseline"/>
              <w:rPr>
                <w:rFonts w:ascii="TH Sarabun New" w:hAnsi="TH Sarabun New" w:cs="TH Sarabun New"/>
                <w:sz w:val="32"/>
                <w:szCs w:val="32"/>
                <w:lang w:bidi="th-TH"/>
              </w:rPr>
            </w:pPr>
            <w:r w:rsidRPr="003B5AFC">
              <w:rPr>
                <w:rStyle w:val="normaltextrun"/>
                <w:rFonts w:ascii="TH Sarabun New" w:eastAsiaTheme="majorEastAsia" w:hAnsi="TH Sarabun New" w:cs="TH Sarabun New"/>
                <w:sz w:val="32"/>
                <w:szCs w:val="32"/>
              </w:rPr>
              <w:lastRenderedPageBreak/>
              <w:t>CLO 1 : </w:t>
            </w:r>
            <w:r w:rsidRPr="003B5AFC">
              <w:rPr>
                <w:rStyle w:val="normaltextrun"/>
                <w:rFonts w:ascii="TH Sarabun New" w:eastAsiaTheme="majorEastAsia" w:hAnsi="TH Sarabun New" w:cs="TH Sarabun New"/>
                <w:sz w:val="32"/>
                <w:szCs w:val="32"/>
                <w:cs/>
                <w:lang w:bidi="th-TH"/>
              </w:rPr>
              <w:t>ผู้เรียนสามารถนำความรู้ทางคณิตศาสตร์ไปประยุกต์ใช้ในชีวิตประจำวันได้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74100E7A" w14:textId="77777777" w:rsidR="001E15EE" w:rsidRPr="003B5AFC" w:rsidRDefault="001E15EE"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p w14:paraId="6C16694B" w14:textId="2708595B" w:rsidR="001E15EE"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eop"/>
                <w:rFonts w:ascii="TH Sarabun New" w:eastAsiaTheme="majorEastAsia" w:hAnsi="TH Sarabun New" w:cs="TH Sarabun New"/>
                <w:sz w:val="32"/>
                <w:szCs w:val="32"/>
              </w:rPr>
              <w:t> </w:t>
            </w:r>
          </w:p>
        </w:tc>
      </w:tr>
      <w:tr w:rsidR="001E15EE" w:rsidRPr="003B5AFC" w14:paraId="29B8AD97" w14:textId="77777777" w:rsidTr="001A27C7">
        <w:tc>
          <w:tcPr>
            <w:tcW w:w="3006" w:type="dxa"/>
          </w:tcPr>
          <w:p w14:paraId="06089CCB" w14:textId="13EEE022" w:rsidR="001E15EE"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t>003508</w:t>
            </w:r>
            <w:r w:rsidR="001E15EE" w:rsidRPr="003B5AFC">
              <w:rPr>
                <w:rFonts w:ascii="TH Sarabun New" w:hAnsi="TH Sarabun New" w:cs="TH Sarabun New"/>
                <w:sz w:val="32"/>
                <w:szCs w:val="32"/>
              </w:rPr>
              <w:t xml:space="preserve">  </w:t>
            </w:r>
            <w:r w:rsidR="001E15EE" w:rsidRPr="003B5AFC">
              <w:rPr>
                <w:rFonts w:ascii="TH Sarabun New" w:hAnsi="TH Sarabun New" w:cs="TH Sarabun New"/>
                <w:sz w:val="32"/>
                <w:szCs w:val="32"/>
                <w:cs/>
              </w:rPr>
              <w:t>โลกสีเขียว</w:t>
            </w:r>
          </w:p>
        </w:tc>
        <w:tc>
          <w:tcPr>
            <w:tcW w:w="2835" w:type="dxa"/>
          </w:tcPr>
          <w:p w14:paraId="1373D02C" w14:textId="2039242F"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r w:rsidRPr="003924EE">
              <w:rPr>
                <w:rFonts w:ascii="TH Sarabun New" w:hAnsi="TH Sarabun New" w:cs="TH Sarabun New"/>
                <w:sz w:val="32"/>
                <w:szCs w:val="32"/>
                <w:cs/>
              </w:rPr>
              <w:t>ศึกษาพื้นฐานสิ่งแวดล้อมและระบบนิเวศ ความหลากหลายทางชีวภาพ การอนุรักษ์และการจัดการทรัพยากรธรรมชาติ วิเคราะห์ผลกระทบจากการพัฒนาเศรษฐกิจ ปัญหาทรัพยากรน้ำ มลพิษทางอากาศ และการเปลี่ยนแปลงสภาพภูมิอากาศ รวมถึงแนวคิดและ</w:t>
            </w:r>
            <w:r w:rsidRPr="003924EE">
              <w:rPr>
                <w:rFonts w:ascii="TH Sarabun New" w:hAnsi="TH Sarabun New" w:cs="TH Sarabun New"/>
                <w:sz w:val="32"/>
                <w:szCs w:val="32"/>
                <w:cs/>
              </w:rPr>
              <w:lastRenderedPageBreak/>
              <w:t>แนวทางการพัฒนาที่ยั่งยืน เพื่อสร้างสมดุลระหว่างเศรษฐกิจ สังคม และสิ่งแวดล้อม</w:t>
            </w:r>
          </w:p>
        </w:tc>
        <w:tc>
          <w:tcPr>
            <w:tcW w:w="2977" w:type="dxa"/>
          </w:tcPr>
          <w:p w14:paraId="4B2DE009"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lastRenderedPageBreak/>
              <w:t>เพื่อให้ผู้เรียนมีความรู้ ความสามารถ ทักษะและทัศนคติ ดังต่อไปนี้</w:t>
            </w:r>
          </w:p>
          <w:p w14:paraId="39F8A59E"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t>1.</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อธิบายความสำคัญและลักษณะของธรรมชาติในเชิงวิทยาศาสตร์ได้</w:t>
            </w:r>
          </w:p>
          <w:p w14:paraId="12F66AE7"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rPr>
              <w:t xml:space="preserve">2. </w:t>
            </w:r>
            <w:r w:rsidRPr="00E04C5D">
              <w:rPr>
                <w:rFonts w:ascii="TH Sarabun New" w:hAnsi="TH Sarabun New" w:cs="TH Sarabun New"/>
                <w:spacing w:val="-6"/>
                <w:sz w:val="32"/>
                <w:szCs w:val="32"/>
                <w:cs/>
              </w:rPr>
              <w:t>ระบุและประเมินผลกระทบของกิจกรรมมนุษย์ที่มีต่อความหลากหลายทางชีวภาพได้</w:t>
            </w:r>
          </w:p>
          <w:p w14:paraId="126FE4DB"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rPr>
              <w:lastRenderedPageBreak/>
              <w:t xml:space="preserve">3. </w:t>
            </w:r>
            <w:r w:rsidRPr="00E04C5D">
              <w:rPr>
                <w:rFonts w:ascii="TH Sarabun New" w:hAnsi="TH Sarabun New" w:cs="TH Sarabun New"/>
                <w:spacing w:val="-6"/>
                <w:sz w:val="32"/>
                <w:szCs w:val="32"/>
                <w:cs/>
              </w:rPr>
              <w:t>นำหลักการของการใช้ทรัพยากรธรรมชาติอย่างยั่งยืนไปประยุกต์ใช้ในชีวิตประจำวันได้</w:t>
            </w:r>
          </w:p>
          <w:p w14:paraId="69AB5D3A"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rPr>
              <w:t>4</w:t>
            </w:r>
            <w:r w:rsidRPr="00E04C5D">
              <w:rPr>
                <w:rFonts w:ascii="TH Sarabun New" w:hAnsi="TH Sarabun New" w:cs="TH Sarabun New"/>
                <w:spacing w:val="-6"/>
                <w:sz w:val="32"/>
                <w:szCs w:val="32"/>
                <w:cs/>
              </w:rPr>
              <w:t>. วิเคราะห์และอธิบายการเปลี่ยนแปลงของสภาพภูมิอากาศและผลกระทบที่มีต่อสิ่งแวดล้อมได้</w:t>
            </w:r>
          </w:p>
          <w:p w14:paraId="6E2478B2" w14:textId="77777777" w:rsidR="001E15EE" w:rsidRPr="00E04C5D" w:rsidRDefault="001E15EE" w:rsidP="00835BFE">
            <w:pPr>
              <w:jc w:val="thaiDistribute"/>
              <w:rPr>
                <w:rFonts w:ascii="TH Sarabun New" w:hAnsi="TH Sarabun New" w:cs="TH Sarabun New"/>
                <w:spacing w:val="-6"/>
                <w:sz w:val="32"/>
                <w:szCs w:val="32"/>
                <w:cs/>
              </w:rPr>
            </w:pPr>
            <w:r w:rsidRPr="00E04C5D">
              <w:rPr>
                <w:rFonts w:ascii="TH Sarabun New" w:hAnsi="TH Sarabun New" w:cs="TH Sarabun New"/>
                <w:spacing w:val="-6"/>
                <w:sz w:val="32"/>
                <w:szCs w:val="32"/>
              </w:rPr>
              <w:t>5</w:t>
            </w:r>
            <w:r w:rsidRPr="00E04C5D">
              <w:rPr>
                <w:rFonts w:ascii="TH Sarabun New" w:hAnsi="TH Sarabun New" w:cs="TH Sarabun New"/>
                <w:spacing w:val="-6"/>
                <w:sz w:val="32"/>
                <w:szCs w:val="32"/>
                <w:cs/>
              </w:rPr>
              <w:t>. บูรณาการความรู้ทางวิทยาศาสตร์และเทคโนโลยีสิ่งแวดล้อมเพื่อการแก้ไขปัญหาสิ่งแวดล้อมได้</w:t>
            </w:r>
          </w:p>
          <w:p w14:paraId="083743D2"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t>6.</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สร้างแนวทางในการปกป้องและฟื้นฟูระบบนิเวศ</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ตลอดจนการปรับปรุงคุณภาพสิ่งแวดล้อมในชุมชนของตนได้</w:t>
            </w:r>
          </w:p>
          <w:p w14:paraId="4B318C35"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t>7.</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อธิบายและประยุกต์ใช้หลักการของการพัฒนาอย่างยั่งยืนในการตัดสินใจและการดำเนินชีวิตได้</w:t>
            </w:r>
          </w:p>
          <w:p w14:paraId="46DC9A94"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lastRenderedPageBreak/>
              <w:t>8.</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สามารถสร้างความตระหนักรู้และส่งเสริมการมีส่วนร่วมของชุมชนในการปกป้องสิ่งแวดล้อมได้</w:t>
            </w:r>
          </w:p>
          <w:p w14:paraId="18230AFE" w14:textId="77777777" w:rsidR="001E15EE" w:rsidRPr="00E04C5D" w:rsidRDefault="001E15EE" w:rsidP="00835BFE">
            <w:pPr>
              <w:tabs>
                <w:tab w:val="left" w:pos="990"/>
              </w:tabs>
              <w:ind w:firstLine="720"/>
              <w:rPr>
                <w:rFonts w:ascii="TH Sarabun New" w:hAnsi="TH Sarabun New" w:cs="TH Sarabun New"/>
                <w:spacing w:val="-6"/>
                <w:sz w:val="32"/>
                <w:szCs w:val="32"/>
              </w:rPr>
            </w:pPr>
          </w:p>
          <w:p w14:paraId="5D05D2D8" w14:textId="77777777"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p>
        </w:tc>
        <w:tc>
          <w:tcPr>
            <w:tcW w:w="3118" w:type="dxa"/>
          </w:tcPr>
          <w:p w14:paraId="136962FB" w14:textId="77777777" w:rsidR="001E15EE" w:rsidRPr="003B5AFC" w:rsidRDefault="001E15EE"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D06ED35"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eastAsia="TH Sarabun PSK" w:hAnsi="TH Sarabun New" w:cs="TH Sarabun New"/>
                <w:sz w:val="32"/>
                <w:szCs w:val="32"/>
                <w:cs/>
              </w:rPr>
              <w:t>ศึกษาจากเอกสารคำสอนรายวิชาโลกสีเขียวในแต่ละบททุกครั้งก่อนเข้าเรียน</w:t>
            </w:r>
          </w:p>
          <w:p w14:paraId="1DC6E2AC"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2. </w:t>
            </w:r>
            <w:r w:rsidRPr="003B5AFC">
              <w:rPr>
                <w:rFonts w:ascii="TH Sarabun New" w:eastAsia="TH Sarabun PSK" w:hAnsi="TH Sarabun New" w:cs="TH Sarabun New"/>
                <w:sz w:val="32"/>
                <w:szCs w:val="32"/>
                <w:cs/>
              </w:rPr>
              <w:t>การบรรยายตามเนื้อหา โดยใช้โปรแกรมนำเสนอในแต่ละบทประกอบคำอธิบาย</w:t>
            </w:r>
          </w:p>
          <w:p w14:paraId="71F2A0D8"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3. </w:t>
            </w:r>
            <w:r w:rsidRPr="003B5AFC">
              <w:rPr>
                <w:rFonts w:ascii="TH Sarabun New" w:eastAsia="TH Sarabun PSK" w:hAnsi="TH Sarabun New" w:cs="TH Sarabun New"/>
                <w:sz w:val="32"/>
                <w:szCs w:val="32"/>
                <w:cs/>
              </w:rPr>
              <w:t>ซักถามประเด็นที่เกี่ยวข้องกับเนื้อหาและให้นักศึกษาร่วม</w:t>
            </w:r>
            <w:r w:rsidRPr="003B5AFC">
              <w:rPr>
                <w:rFonts w:ascii="TH Sarabun New" w:eastAsia="TH Sarabun PSK" w:hAnsi="TH Sarabun New" w:cs="TH Sarabun New"/>
                <w:sz w:val="32"/>
                <w:szCs w:val="32"/>
                <w:cs/>
              </w:rPr>
              <w:lastRenderedPageBreak/>
              <w:t>วิเคราะห์อภิปราย แลกเปลี่ยนความคิดเห็น</w:t>
            </w:r>
          </w:p>
          <w:p w14:paraId="04117FCD"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4. </w:t>
            </w:r>
            <w:r w:rsidRPr="003B5AFC">
              <w:rPr>
                <w:rFonts w:ascii="TH Sarabun New" w:eastAsia="TH Sarabun PSK" w:hAnsi="TH Sarabun New" w:cs="TH Sarabun New"/>
                <w:sz w:val="32"/>
                <w:szCs w:val="32"/>
                <w:cs/>
              </w:rPr>
              <w:t>ผู้เรียนนำเสนอความคิดเห็นและวิพากย์ และร่วมกันสรุปสาระสำคัญ</w:t>
            </w:r>
          </w:p>
          <w:p w14:paraId="2E607C5E"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5. </w:t>
            </w:r>
            <w:r w:rsidRPr="003B5AFC">
              <w:rPr>
                <w:rFonts w:ascii="TH Sarabun New" w:eastAsia="TH Sarabun PSK" w:hAnsi="TH Sarabun New" w:cs="TH Sarabun New"/>
                <w:sz w:val="32"/>
                <w:szCs w:val="32"/>
                <w:cs/>
              </w:rPr>
              <w:t>ศึกษาด้วยตนเองจากแหล่งข้อมูลสารสนเทศประเภทต่าง ๆ เช่น เครือข่ายอินเทอร์เน็ตเอกสาร บทความหรืองานวิจัย</w:t>
            </w:r>
          </w:p>
          <w:p w14:paraId="468FF206"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6. </w:t>
            </w:r>
            <w:r w:rsidRPr="003B5AFC">
              <w:rPr>
                <w:rFonts w:ascii="TH Sarabun New" w:eastAsia="TH Sarabun PSK" w:hAnsi="TH Sarabun New" w:cs="TH Sarabun New"/>
                <w:sz w:val="32"/>
                <w:szCs w:val="32"/>
                <w:cs/>
              </w:rPr>
              <w:t>ชมวีดีทัศน์ในเรื่องที่เกี่ยวข้องกับเนื้อหาในแต่ละบท เช่น เรื่อง ความรู้เกี่ยวกับเป้าหมายการพัฒนาที่ยั่งยืน (</w:t>
            </w:r>
            <w:r w:rsidRPr="003B5AFC">
              <w:rPr>
                <w:rFonts w:ascii="TH Sarabun New" w:eastAsia="TH Sarabun PSK" w:hAnsi="TH Sarabun New" w:cs="TH Sarabun New"/>
                <w:sz w:val="32"/>
                <w:szCs w:val="32"/>
              </w:rPr>
              <w:t xml:space="preserve">Sustainable Development Goals: SDGs) </w:t>
            </w:r>
            <w:r w:rsidRPr="003B5AFC">
              <w:rPr>
                <w:rFonts w:ascii="TH Sarabun New" w:eastAsia="TH Sarabun PSK" w:hAnsi="TH Sarabun New" w:cs="TH Sarabun New"/>
                <w:sz w:val="32"/>
                <w:szCs w:val="32"/>
                <w:cs/>
              </w:rPr>
              <w:t>จากเว็บไซต์ ความรู้เกี่ยวกับเป้าหมายการพัฒนาที่ยั่งยืน (</w:t>
            </w:r>
            <w:r w:rsidRPr="003B5AFC">
              <w:rPr>
                <w:rFonts w:ascii="TH Sarabun New" w:eastAsia="TH Sarabun PSK" w:hAnsi="TH Sarabun New" w:cs="TH Sarabun New"/>
                <w:sz w:val="32"/>
                <w:szCs w:val="32"/>
              </w:rPr>
              <w:t xml:space="preserve">Sustainable Development Goals: SDGs)  </w:t>
            </w:r>
            <w:r w:rsidRPr="003B5AFC">
              <w:rPr>
                <w:rFonts w:ascii="TH Sarabun New" w:eastAsia="TH Sarabun PSK" w:hAnsi="TH Sarabun New" w:cs="TH Sarabun New"/>
                <w:sz w:val="32"/>
                <w:szCs w:val="32"/>
                <w:cs/>
              </w:rPr>
              <w:t xml:space="preserve">และเรื่องเป้าหมายการพัฒนาที่ยั่งยืน จากเว็บไซต์ </w:t>
            </w:r>
            <w:r w:rsidRPr="003B5AFC">
              <w:rPr>
                <w:rFonts w:ascii="TH Sarabun New" w:eastAsia="TH Sarabun PSK" w:hAnsi="TH Sarabun New" w:cs="TH Sarabun New"/>
                <w:sz w:val="32"/>
                <w:szCs w:val="32"/>
              </w:rPr>
              <w:lastRenderedPageBreak/>
              <w:t xml:space="preserve">https://www.youtube.com/watch?v=hSILMzRIqfY </w:t>
            </w:r>
            <w:r w:rsidRPr="003B5AFC">
              <w:rPr>
                <w:rFonts w:ascii="TH Sarabun New" w:eastAsia="TH Sarabun PSK" w:hAnsi="TH Sarabun New" w:cs="TH Sarabun New"/>
                <w:sz w:val="32"/>
                <w:szCs w:val="32"/>
                <w:cs/>
              </w:rPr>
              <w:t>และตอบคำถาม</w:t>
            </w:r>
          </w:p>
          <w:p w14:paraId="1B449BC9" w14:textId="77777777" w:rsidR="001E15EE" w:rsidRPr="003B5AFC" w:rsidRDefault="001E15EE" w:rsidP="00835BFE">
            <w:pPr>
              <w:pBdr>
                <w:top w:val="nil"/>
                <w:left w:val="nil"/>
                <w:bottom w:val="nil"/>
                <w:right w:val="nil"/>
                <w:between w:val="nil"/>
              </w:pBdr>
              <w:tabs>
                <w:tab w:val="left" w:pos="1080"/>
              </w:tabs>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7. </w:t>
            </w:r>
            <w:r w:rsidRPr="003B5AFC">
              <w:rPr>
                <w:rFonts w:ascii="TH Sarabun New" w:eastAsia="TH Sarabun PSK" w:hAnsi="TH Sarabun New" w:cs="TH Sarabun New"/>
                <w:sz w:val="32"/>
                <w:szCs w:val="32"/>
                <w:cs/>
              </w:rPr>
              <w:t xml:space="preserve">แบ่งกลุ่มนักศึกษากลุ่มละประมาณ </w:t>
            </w:r>
            <w:r w:rsidRPr="003B5AFC">
              <w:rPr>
                <w:rFonts w:ascii="TH Sarabun New" w:eastAsia="TH Sarabun PSK" w:hAnsi="TH Sarabun New" w:cs="TH Sarabun New"/>
                <w:sz w:val="32"/>
                <w:szCs w:val="32"/>
              </w:rPr>
              <w:t>10</w:t>
            </w:r>
            <w:r w:rsidRPr="003B5AFC">
              <w:rPr>
                <w:rFonts w:ascii="TH Sarabun New" w:eastAsia="TH Sarabun PSK" w:hAnsi="TH Sarabun New" w:cs="TH Sarabun New"/>
                <w:sz w:val="32"/>
                <w:szCs w:val="32"/>
                <w:cs/>
              </w:rPr>
              <w:t xml:space="preserve"> คน ดำเนินกิจกรรมโครงการหรือนวัตกรรมสีเขียว นำเสนอพร้อมทั้งเปิดโอกาสให้มีการอภิปรายและซักถาม และให้ตัวแทนนักศึกษาเป็นผู้ประเมิน</w:t>
            </w:r>
            <w:r w:rsidRPr="003B5AFC">
              <w:rPr>
                <w:rFonts w:ascii="TH Sarabun New" w:eastAsia="TH Sarabun PSK" w:hAnsi="TH Sarabun New" w:cs="TH Sarabun New"/>
                <w:sz w:val="32"/>
                <w:szCs w:val="32"/>
                <w:cs/>
              </w:rPr>
              <w:tab/>
            </w:r>
          </w:p>
          <w:p w14:paraId="32192C10" w14:textId="77777777" w:rsidR="001E15EE" w:rsidRPr="006C03F1" w:rsidRDefault="001E15EE" w:rsidP="00835BFE">
            <w:pPr>
              <w:pStyle w:val="paragraph"/>
              <w:spacing w:before="0" w:beforeAutospacing="0" w:after="0" w:afterAutospacing="0"/>
              <w:textAlignment w:val="baseline"/>
              <w:rPr>
                <w:rFonts w:ascii="TH Sarabun New" w:eastAsia="TH Sarabun PSK" w:hAnsi="TH Sarabun New" w:cs="TH Sarabun New"/>
                <w:sz w:val="32"/>
                <w:szCs w:val="32"/>
              </w:rPr>
            </w:pPr>
            <w:proofErr w:type="spellStart"/>
            <w:r w:rsidRPr="00516B0E">
              <w:rPr>
                <w:rStyle w:val="normaltextrun"/>
                <w:rFonts w:ascii="TH Sarabun New" w:eastAsiaTheme="majorEastAsia" w:hAnsi="TH Sarabun New" w:cs="TH Sarabun New"/>
                <w:sz w:val="32"/>
                <w:szCs w:val="32"/>
                <w:u w:val="single"/>
                <w:lang w:bidi="th-TH"/>
              </w:rPr>
              <w:t>วิธีการประเมิน</w:t>
            </w:r>
            <w:proofErr w:type="spellEnd"/>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0ABC2494"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w:t>
            </w:r>
            <w:r w:rsidRPr="003B5AFC">
              <w:rPr>
                <w:rFonts w:ascii="TH Sarabun New" w:hAnsi="TH Sarabun New" w:cs="TH Sarabun New"/>
                <w:spacing w:val="-4"/>
                <w:sz w:val="32"/>
                <w:szCs w:val="32"/>
                <w:cs/>
              </w:rPr>
              <w:t>ประเมินพฤติกรรมของผู้เรียน</w:t>
            </w:r>
          </w:p>
          <w:p w14:paraId="6ED3EF2B"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1.1</w:t>
            </w:r>
            <w:r w:rsidRPr="003B5AFC">
              <w:rPr>
                <w:rFonts w:ascii="TH Sarabun New" w:hAnsi="TH Sarabun New" w:cs="TH Sarabun New"/>
                <w:spacing w:val="-4"/>
                <w:sz w:val="32"/>
                <w:szCs w:val="32"/>
                <w:cs/>
              </w:rPr>
              <w:t xml:space="preserve"> พฤติกรรมความตรงต่อเวลาในการเข้าเรียนและส่งงานที่มอบหมาย</w:t>
            </w:r>
          </w:p>
          <w:p w14:paraId="538B47AB"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1.2</w:t>
            </w:r>
            <w:r w:rsidRPr="003B5AFC">
              <w:rPr>
                <w:rFonts w:ascii="TH Sarabun New" w:hAnsi="TH Sarabun New" w:cs="TH Sarabun New"/>
                <w:spacing w:val="-4"/>
                <w:sz w:val="32"/>
                <w:szCs w:val="32"/>
                <w:cs/>
              </w:rPr>
              <w:t xml:space="preserve"> พฤติกรรมตอบสนองของผู้เรียนระหว่างเรียน</w:t>
            </w:r>
          </w:p>
          <w:p w14:paraId="21495F7D" w14:textId="77777777" w:rsidR="001E15EE"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1.3</w:t>
            </w:r>
            <w:r w:rsidRPr="003B5AFC">
              <w:rPr>
                <w:rFonts w:ascii="TH Sarabun New" w:hAnsi="TH Sarabun New" w:cs="TH Sarabun New"/>
                <w:spacing w:val="-4"/>
                <w:sz w:val="32"/>
                <w:szCs w:val="32"/>
                <w:cs/>
              </w:rPr>
              <w:t xml:space="preserve"> พฤติกรรมการมีส่วนร่วมแสดงความคิดเห็นของผู้เรียนในระหว่างเรียน</w:t>
            </w:r>
          </w:p>
          <w:p w14:paraId="6E2E4B51" w14:textId="77777777" w:rsidR="007F69E3" w:rsidRPr="003B5AFC" w:rsidRDefault="007F69E3" w:rsidP="00835BFE">
            <w:pPr>
              <w:tabs>
                <w:tab w:val="left" w:pos="1080"/>
              </w:tabs>
              <w:ind w:left="2" w:hanging="4"/>
              <w:rPr>
                <w:rFonts w:ascii="TH Sarabun New" w:hAnsi="TH Sarabun New" w:cs="TH Sarabun New"/>
                <w:spacing w:val="-4"/>
                <w:sz w:val="32"/>
                <w:szCs w:val="32"/>
              </w:rPr>
            </w:pPr>
          </w:p>
          <w:p w14:paraId="16E0F543"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lastRenderedPageBreak/>
              <w:tab/>
              <w:t xml:space="preserve">2. </w:t>
            </w:r>
            <w:r w:rsidRPr="003B5AFC">
              <w:rPr>
                <w:rFonts w:ascii="TH Sarabun New" w:hAnsi="TH Sarabun New" w:cs="TH Sarabun New"/>
                <w:spacing w:val="-4"/>
                <w:sz w:val="32"/>
                <w:szCs w:val="32"/>
                <w:cs/>
              </w:rPr>
              <w:t>ประเมินผลงานที่มอบหมาย</w:t>
            </w:r>
          </w:p>
          <w:p w14:paraId="4F2DBD51"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2.1</w:t>
            </w:r>
            <w:r w:rsidRPr="003B5AFC">
              <w:rPr>
                <w:rFonts w:ascii="TH Sarabun New" w:hAnsi="TH Sarabun New" w:cs="TH Sarabun New"/>
                <w:spacing w:val="-4"/>
                <w:sz w:val="32"/>
                <w:szCs w:val="32"/>
                <w:cs/>
              </w:rPr>
              <w:t xml:space="preserve"> คำถามทบทวน</w:t>
            </w:r>
          </w:p>
          <w:p w14:paraId="43767E69" w14:textId="010C4928"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pacing w:val="-4"/>
                <w:sz w:val="32"/>
                <w:szCs w:val="32"/>
              </w:rPr>
              <w:t>2.2</w:t>
            </w:r>
            <w:r w:rsidRPr="003B5AFC">
              <w:rPr>
                <w:rFonts w:ascii="TH Sarabun New" w:hAnsi="TH Sarabun New" w:cs="TH Sarabun New"/>
                <w:spacing w:val="-4"/>
                <w:sz w:val="32"/>
                <w:szCs w:val="32"/>
                <w:cs/>
              </w:rPr>
              <w:t xml:space="preserve"> งานที่ได้รับมอบหมาย</w:t>
            </w:r>
            <w:r w:rsidRPr="003B5AFC">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 xml:space="preserve">โครงการนวัตกรรมสีเขียว การนำเสนอและอภิปราย การประเมินโดยเพื่อนร่วมชั้น </w:t>
            </w:r>
          </w:p>
        </w:tc>
        <w:tc>
          <w:tcPr>
            <w:tcW w:w="3260" w:type="dxa"/>
          </w:tcPr>
          <w:p w14:paraId="24AF3ABC"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lastRenderedPageBreak/>
              <w:t xml:space="preserve">CLO 1: </w:t>
            </w:r>
            <w:r w:rsidRPr="00DB6A26">
              <w:rPr>
                <w:rFonts w:ascii="TH Sarabun New" w:eastAsia="TH Sarabun PSK" w:hAnsi="TH Sarabun New" w:cs="TH Sarabun New"/>
                <w:sz w:val="32"/>
                <w:szCs w:val="32"/>
                <w:cs/>
              </w:rPr>
              <w:t>อธิบายความสำคัญของธรรมชาติ ระบบนิเวศ ความหลากหลายทางชีวภาพ และบริการของระบบนิเวศต่อมนุษย์ได้ (</w:t>
            </w:r>
            <w:r w:rsidRPr="00DB6A26">
              <w:rPr>
                <w:rFonts w:ascii="TH Sarabun New" w:eastAsia="TH Sarabun PSK" w:hAnsi="TH Sarabun New" w:cs="TH Sarabun New"/>
                <w:sz w:val="32"/>
                <w:szCs w:val="32"/>
              </w:rPr>
              <w:t>PLO 1C)</w:t>
            </w:r>
          </w:p>
          <w:p w14:paraId="716CF631"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t xml:space="preserve">CLO 2: </w:t>
            </w:r>
            <w:r w:rsidRPr="00DB6A26">
              <w:rPr>
                <w:rFonts w:ascii="TH Sarabun New" w:eastAsia="TH Sarabun PSK" w:hAnsi="TH Sarabun New" w:cs="TH Sarabun New"/>
                <w:sz w:val="32"/>
                <w:szCs w:val="32"/>
                <w:cs/>
              </w:rPr>
              <w:t>อธิบายผลกระทบของกิจกรรมมนุษย์ที่ส่งผลต่อปัญหาสิ่งแวดล้อม การเปลี่ยนแปลงสภาพ</w:t>
            </w:r>
            <w:r w:rsidRPr="00DB6A26">
              <w:rPr>
                <w:rFonts w:ascii="TH Sarabun New" w:eastAsia="TH Sarabun PSK" w:hAnsi="TH Sarabun New" w:cs="TH Sarabun New"/>
                <w:sz w:val="32"/>
                <w:szCs w:val="32"/>
                <w:cs/>
              </w:rPr>
              <w:lastRenderedPageBreak/>
              <w:t>ภูมิอากาศและความหลากหลายทางชีวภาพได้ (</w:t>
            </w:r>
            <w:r w:rsidRPr="00DB6A26">
              <w:rPr>
                <w:rFonts w:ascii="TH Sarabun New" w:eastAsia="TH Sarabun PSK" w:hAnsi="TH Sarabun New" w:cs="TH Sarabun New"/>
                <w:sz w:val="32"/>
                <w:szCs w:val="32"/>
              </w:rPr>
              <w:t>PLO 1C)</w:t>
            </w:r>
          </w:p>
          <w:p w14:paraId="7C2DA2F8"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t xml:space="preserve">CLO 3: </w:t>
            </w:r>
            <w:r w:rsidRPr="00DB6A26">
              <w:rPr>
                <w:rFonts w:ascii="TH Sarabun New" w:eastAsia="TH Sarabun PSK" w:hAnsi="TH Sarabun New" w:cs="TH Sarabun New"/>
                <w:sz w:val="32"/>
                <w:szCs w:val="32"/>
                <w:cs/>
              </w:rPr>
              <w:t>วิเคราะห์ปัญหาการเปลี่ยนแปลงสภาพภูมิอากาศ ภาวะโลกร้อน และมลพิษสิ่งแวดล้อม พร้อมประเมินผลกระทบต่อระบบนิเวศและชุมชนได้ (</w:t>
            </w:r>
            <w:r w:rsidRPr="00DB6A26">
              <w:rPr>
                <w:rFonts w:ascii="TH Sarabun New" w:eastAsia="TH Sarabun PSK" w:hAnsi="TH Sarabun New" w:cs="TH Sarabun New"/>
                <w:sz w:val="32"/>
                <w:szCs w:val="32"/>
              </w:rPr>
              <w:t>PLO 2)</w:t>
            </w:r>
          </w:p>
          <w:p w14:paraId="7DD1F6F5"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t xml:space="preserve">CLO 4: </w:t>
            </w:r>
            <w:r w:rsidRPr="00DB6A26">
              <w:rPr>
                <w:rFonts w:ascii="TH Sarabun New" w:eastAsia="TH Sarabun PSK" w:hAnsi="TH Sarabun New" w:cs="TH Sarabun New"/>
                <w:sz w:val="32"/>
                <w:szCs w:val="32"/>
                <w:cs/>
              </w:rPr>
              <w:t>ประยุกต์หลักการอนุรักษ์ทรัพยากรธรรมชาติ การใช้ทรัพยากรอย่างยั่งยืน และการพัฒนาที่ยั่งยืนในชีวิตประจำวันได้ (</w:t>
            </w:r>
            <w:r w:rsidRPr="00DB6A26">
              <w:rPr>
                <w:rFonts w:ascii="TH Sarabun New" w:eastAsia="TH Sarabun PSK" w:hAnsi="TH Sarabun New" w:cs="TH Sarabun New"/>
                <w:sz w:val="32"/>
                <w:szCs w:val="32"/>
              </w:rPr>
              <w:t>PLO 2)</w:t>
            </w:r>
          </w:p>
          <w:p w14:paraId="33DC6919" w14:textId="7AFC005F" w:rsidR="001E15EE"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DB6A26">
              <w:rPr>
                <w:rFonts w:ascii="TH Sarabun New" w:eastAsia="TH Sarabun PSK" w:hAnsi="TH Sarabun New" w:cs="TH Sarabun New"/>
                <w:sz w:val="32"/>
                <w:szCs w:val="32"/>
              </w:rPr>
              <w:t xml:space="preserve">CLO 5: </w:t>
            </w:r>
            <w:r w:rsidRPr="00DB6A26">
              <w:rPr>
                <w:rFonts w:ascii="TH Sarabun New" w:eastAsia="TH Sarabun PSK" w:hAnsi="TH Sarabun New" w:cs="TH Sarabun New"/>
                <w:sz w:val="32"/>
                <w:szCs w:val="32"/>
                <w:cs/>
                <w:lang w:bidi="th-TH"/>
              </w:rPr>
              <w:t>แสดงออกถึงพฤติกรรมที่เป็นมิตรกับสิ่งแวดล้อม ความตระหนักรู้ ความรับผิดชอบต่อสังคมและสิ่งแวดล้อม (</w:t>
            </w:r>
            <w:r w:rsidRPr="00DB6A26">
              <w:rPr>
                <w:rFonts w:ascii="TH Sarabun New" w:eastAsia="TH Sarabun PSK" w:hAnsi="TH Sarabun New" w:cs="TH Sarabun New"/>
                <w:sz w:val="32"/>
                <w:szCs w:val="32"/>
              </w:rPr>
              <w:t>PLO 2)</w:t>
            </w:r>
          </w:p>
        </w:tc>
      </w:tr>
      <w:tr w:rsidR="004223F2" w:rsidRPr="003B5AFC" w14:paraId="729B6DF5" w14:textId="77777777" w:rsidTr="001A27C7">
        <w:tc>
          <w:tcPr>
            <w:tcW w:w="3006" w:type="dxa"/>
          </w:tcPr>
          <w:p w14:paraId="3FA88739" w14:textId="7B07679E" w:rsidR="004223F2"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pacing w:val="-10"/>
                <w:sz w:val="32"/>
                <w:szCs w:val="32"/>
              </w:rPr>
              <w:lastRenderedPageBreak/>
              <w:t>003509</w:t>
            </w:r>
            <w:r w:rsidR="004223F2" w:rsidRPr="003B5AFC">
              <w:rPr>
                <w:rFonts w:ascii="TH Sarabun New" w:hAnsi="TH Sarabun New" w:cs="TH Sarabun New"/>
                <w:spacing w:val="-10"/>
                <w:sz w:val="32"/>
                <w:szCs w:val="32"/>
                <w:cs/>
              </w:rPr>
              <w:t xml:space="preserve">  การเปลี่ยนแปลงภูมิอากาศ</w:t>
            </w:r>
            <w:r w:rsidR="004223F2" w:rsidRPr="00413724">
              <w:rPr>
                <w:rFonts w:ascii="TH Sarabun New" w:hAnsi="TH Sarabun New" w:cs="TH Sarabun New"/>
                <w:spacing w:val="-10"/>
                <w:sz w:val="32"/>
                <w:szCs w:val="32"/>
                <w:cs/>
              </w:rPr>
              <w:t>และความยั่งยืน</w:t>
            </w:r>
          </w:p>
        </w:tc>
        <w:tc>
          <w:tcPr>
            <w:tcW w:w="2835" w:type="dxa"/>
          </w:tcPr>
          <w:p w14:paraId="3F585D44" w14:textId="37A44EF1" w:rsidR="004223F2" w:rsidRPr="003924EE" w:rsidRDefault="004223F2" w:rsidP="00835BFE">
            <w:pPr>
              <w:tabs>
                <w:tab w:val="left" w:pos="1080"/>
              </w:tabs>
              <w:jc w:val="thaiDistribute"/>
              <w:rPr>
                <w:rFonts w:ascii="TH Sarabun New" w:hAnsi="TH Sarabun New" w:cs="TH Sarabun New"/>
                <w:sz w:val="32"/>
                <w:szCs w:val="32"/>
                <w:cs/>
              </w:rPr>
            </w:pPr>
            <w:r w:rsidRPr="003B5AFC">
              <w:rPr>
                <w:rStyle w:val="normaltextrun"/>
                <w:rFonts w:ascii="TH Sarabun New" w:eastAsiaTheme="majorEastAsia" w:hAnsi="TH Sarabun New" w:cs="TH Sarabun New"/>
                <w:sz w:val="32"/>
                <w:szCs w:val="32"/>
                <w:cs/>
              </w:rPr>
              <w:t>ศึกษาหลักการพื้นฐานของการเปลี่ยนแปลงสภาพภูมิอากาศ</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สาเหตุ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กลไก</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และผลกระทบต่อระบบสิ่งแวดล้อม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เศรษฐกิจ</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และสังคม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ครอบคลุมแหล่งกำเนิดก๊าซเรือนกระจกจากกิจกรรมของมนุษย์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รวมถึงแนวโน้มการเปลี่ยนแปลงภูมิอากาศในระดับโลกและระดับภูมิภาค</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และแนวคิดความยั่งยืน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กรอบนโยบาย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และความร่วมมือระหว่างประเทศ</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ตลอดจน</w:t>
            </w:r>
            <w:r w:rsidRPr="003B5AFC">
              <w:rPr>
                <w:rStyle w:val="normaltextrun"/>
                <w:rFonts w:ascii="TH Sarabun New" w:eastAsiaTheme="majorEastAsia" w:hAnsi="TH Sarabun New" w:cs="TH Sarabun New"/>
                <w:sz w:val="32"/>
                <w:szCs w:val="32"/>
                <w:cs/>
              </w:rPr>
              <w:lastRenderedPageBreak/>
              <w:t>แนวทางการลดการปล่อยก๊าซเรือนกระจก</w:t>
            </w:r>
            <w:r w:rsidRPr="003B5AFC">
              <w:rPr>
                <w:rStyle w:val="normaltextrun"/>
                <w:rFonts w:ascii="TH Sarabun New" w:eastAsiaTheme="majorEastAsia" w:hAnsi="TH Sarabun New" w:cs="TH Sarabun New"/>
                <w:sz w:val="32"/>
                <w:szCs w:val="32"/>
                <w:lang w:val="en"/>
              </w:rPr>
              <w:t> (mitigation) </w:t>
            </w:r>
            <w:r w:rsidRPr="003B5AFC">
              <w:rPr>
                <w:rStyle w:val="normaltextrun"/>
                <w:rFonts w:ascii="TH Sarabun New" w:eastAsiaTheme="majorEastAsia" w:hAnsi="TH Sarabun New" w:cs="TH Sarabun New"/>
                <w:sz w:val="32"/>
                <w:szCs w:val="32"/>
                <w:cs/>
              </w:rPr>
              <w:t>และการปรับตัว</w:t>
            </w:r>
            <w:r w:rsidRPr="003B5AFC">
              <w:rPr>
                <w:rStyle w:val="normaltextrun"/>
                <w:rFonts w:ascii="TH Sarabun New" w:eastAsiaTheme="majorEastAsia" w:hAnsi="TH Sarabun New" w:cs="TH Sarabun New"/>
                <w:sz w:val="32"/>
                <w:szCs w:val="32"/>
                <w:lang w:val="en"/>
              </w:rPr>
              <w:t> (</w:t>
            </w:r>
            <w:r>
              <w:rPr>
                <w:rStyle w:val="normaltextrun"/>
                <w:rFonts w:ascii="TH Sarabun New" w:eastAsiaTheme="majorEastAsia" w:hAnsi="TH Sarabun New" w:cs="TH Sarabun New"/>
                <w:sz w:val="32"/>
                <w:szCs w:val="32"/>
                <w:lang w:val="en"/>
              </w:rPr>
              <w:t>A</w:t>
            </w:r>
            <w:r w:rsidRPr="003B5AFC">
              <w:rPr>
                <w:rStyle w:val="normaltextrun"/>
                <w:rFonts w:ascii="TH Sarabun New" w:eastAsiaTheme="majorEastAsia" w:hAnsi="TH Sarabun New" w:cs="TH Sarabun New"/>
                <w:sz w:val="32"/>
                <w:szCs w:val="32"/>
                <w:lang w:val="en"/>
              </w:rPr>
              <w:t>daptation)</w:t>
            </w:r>
            <w:r>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rPr>
              <w:t>ผ่านกรณีศึกษาและการเรียนรู้แบบใช้ปัญหาเป็นฐาน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เพื่อพัฒนาแนวทางแก้ไขปัญหาอย่างยั่งยืน</w:t>
            </w:r>
            <w:r w:rsidRPr="003B5AFC">
              <w:rPr>
                <w:rStyle w:val="eop"/>
                <w:rFonts w:ascii="TH Sarabun New" w:eastAsiaTheme="majorEastAsia" w:hAnsi="TH Sarabun New" w:cs="TH Sarabun New"/>
                <w:sz w:val="32"/>
                <w:szCs w:val="32"/>
              </w:rPr>
              <w:t> </w:t>
            </w:r>
          </w:p>
        </w:tc>
        <w:tc>
          <w:tcPr>
            <w:tcW w:w="2977" w:type="dxa"/>
          </w:tcPr>
          <w:p w14:paraId="357533FD" w14:textId="77777777" w:rsidR="004223F2" w:rsidRPr="003B5AFC" w:rsidRDefault="004223F2" w:rsidP="00835BFE">
            <w:pPr>
              <w:pStyle w:val="paragraph"/>
              <w:tabs>
                <w:tab w:val="left" w:pos="285"/>
              </w:tabs>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เพื่อให้ผู้เรียนมีความรู้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ความสามารถ</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ทักษะและทัศนคติ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ดังต่อไปนี้</w:t>
            </w:r>
            <w:r w:rsidRPr="003B5AFC">
              <w:rPr>
                <w:rStyle w:val="eop"/>
                <w:rFonts w:ascii="TH Sarabun New" w:eastAsiaTheme="majorEastAsia" w:hAnsi="TH Sarabun New" w:cs="TH Sarabun New"/>
                <w:sz w:val="32"/>
                <w:szCs w:val="32"/>
              </w:rPr>
              <w:t> </w:t>
            </w:r>
          </w:p>
          <w:p w14:paraId="6C5852D7" w14:textId="77777777" w:rsidR="004223F2" w:rsidRPr="003B5AFC" w:rsidRDefault="004223F2" w:rsidP="00AB5E4F">
            <w:pPr>
              <w:pStyle w:val="paragraph"/>
              <w:numPr>
                <w:ilvl w:val="0"/>
                <w:numId w:val="5"/>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มีความรู้ความเข้าใจเกี่ยวกับการเปลี่ยนแปลงสภาพภูมิอากาศและความยั่งยืน</w:t>
            </w:r>
            <w:r w:rsidRPr="003B5AFC">
              <w:rPr>
                <w:rStyle w:val="eop"/>
                <w:rFonts w:ascii="TH Sarabun New" w:eastAsiaTheme="majorEastAsia" w:hAnsi="TH Sarabun New" w:cs="TH Sarabun New"/>
                <w:sz w:val="32"/>
                <w:szCs w:val="32"/>
              </w:rPr>
              <w:t> </w:t>
            </w:r>
          </w:p>
          <w:p w14:paraId="136EEB75" w14:textId="77777777" w:rsidR="004223F2" w:rsidRPr="003B5AFC" w:rsidRDefault="004223F2" w:rsidP="00AB5E4F">
            <w:pPr>
              <w:pStyle w:val="paragraph"/>
              <w:numPr>
                <w:ilvl w:val="0"/>
                <w:numId w:val="6"/>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สามารถวิเคราะห์สาเหตุและผลกระทบของปัญหาภูมิอากาศได้อย่างเป็นระบบ</w:t>
            </w:r>
            <w:r w:rsidRPr="003B5AFC">
              <w:rPr>
                <w:rStyle w:val="eop"/>
                <w:rFonts w:ascii="TH Sarabun New" w:eastAsiaTheme="majorEastAsia" w:hAnsi="TH Sarabun New" w:cs="TH Sarabun New"/>
                <w:sz w:val="32"/>
                <w:szCs w:val="32"/>
              </w:rPr>
              <w:t> </w:t>
            </w:r>
          </w:p>
          <w:p w14:paraId="214BA9F8" w14:textId="77777777" w:rsidR="004223F2" w:rsidRPr="003B5AFC" w:rsidRDefault="004223F2" w:rsidP="00AB5E4F">
            <w:pPr>
              <w:pStyle w:val="paragraph"/>
              <w:numPr>
                <w:ilvl w:val="0"/>
                <w:numId w:val="7"/>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สามารถเสนอแนวทางการแก้ไขปัญหาในบริบทจริงโดยใช้หลักวิชาการและนวัตกรรม</w:t>
            </w:r>
            <w:r w:rsidRPr="003B5AFC">
              <w:rPr>
                <w:rStyle w:val="eop"/>
                <w:rFonts w:ascii="TH Sarabun New" w:eastAsiaTheme="majorEastAsia" w:hAnsi="TH Sarabun New" w:cs="TH Sarabun New"/>
                <w:sz w:val="32"/>
                <w:szCs w:val="32"/>
              </w:rPr>
              <w:t> </w:t>
            </w:r>
          </w:p>
          <w:p w14:paraId="6EC446FD" w14:textId="77777777" w:rsidR="004223F2" w:rsidRPr="003B5AFC" w:rsidRDefault="004223F2" w:rsidP="00AB5E4F">
            <w:pPr>
              <w:pStyle w:val="paragraph"/>
              <w:numPr>
                <w:ilvl w:val="0"/>
                <w:numId w:val="8"/>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สามารถใช้เทคโนโลยีสารสนเทศและเครื่องมือดิจิทัลที่เกี่ยวข้อง</w:t>
            </w:r>
            <w:r w:rsidRPr="003B5AFC">
              <w:rPr>
                <w:rStyle w:val="eop"/>
                <w:rFonts w:ascii="TH Sarabun New" w:eastAsiaTheme="majorEastAsia" w:hAnsi="TH Sarabun New" w:cs="TH Sarabun New"/>
                <w:sz w:val="32"/>
                <w:szCs w:val="32"/>
              </w:rPr>
              <w:t> </w:t>
            </w:r>
          </w:p>
          <w:p w14:paraId="7AE44514" w14:textId="77777777" w:rsidR="004223F2" w:rsidRPr="003B5AFC" w:rsidRDefault="004223F2" w:rsidP="00AB5E4F">
            <w:pPr>
              <w:pStyle w:val="paragraph"/>
              <w:numPr>
                <w:ilvl w:val="0"/>
                <w:numId w:val="9"/>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มีทักษะการทำงานเป็นทีม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การสื่อสาร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และมีจริยธรรมด้านสิ่งแวดล้อม</w:t>
            </w:r>
            <w:r w:rsidRPr="003B5AFC">
              <w:rPr>
                <w:rStyle w:val="eop"/>
                <w:rFonts w:ascii="TH Sarabun New" w:eastAsiaTheme="majorEastAsia" w:hAnsi="TH Sarabun New" w:cs="TH Sarabun New"/>
                <w:sz w:val="32"/>
                <w:szCs w:val="32"/>
              </w:rPr>
              <w:t> </w:t>
            </w:r>
          </w:p>
          <w:p w14:paraId="223B0322" w14:textId="77777777" w:rsidR="004223F2" w:rsidRPr="003B5AFC" w:rsidRDefault="004223F2" w:rsidP="00835BFE">
            <w:pPr>
              <w:pStyle w:val="paragraph"/>
              <w:tabs>
                <w:tab w:val="left" w:pos="285"/>
              </w:tabs>
              <w:spacing w:before="0" w:beforeAutospacing="0" w:after="0" w:afterAutospacing="0"/>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p w14:paraId="3BFEBF16" w14:textId="4CF3F45C" w:rsidR="004223F2" w:rsidRPr="00E04C5D" w:rsidRDefault="004223F2" w:rsidP="00835BFE">
            <w:pPr>
              <w:jc w:val="thaiDistribute"/>
              <w:rPr>
                <w:rFonts w:ascii="TH Sarabun New" w:hAnsi="TH Sarabun New" w:cs="TH Sarabun New"/>
                <w:spacing w:val="-6"/>
                <w:sz w:val="32"/>
                <w:szCs w:val="32"/>
                <w:cs/>
              </w:rPr>
            </w:pPr>
            <w:r w:rsidRPr="003B5AFC">
              <w:rPr>
                <w:rStyle w:val="eop"/>
                <w:rFonts w:ascii="TH Sarabun New" w:eastAsiaTheme="majorEastAsia" w:hAnsi="TH Sarabun New" w:cs="TH Sarabun New"/>
                <w:sz w:val="32"/>
                <w:szCs w:val="32"/>
              </w:rPr>
              <w:t> </w:t>
            </w:r>
          </w:p>
        </w:tc>
        <w:tc>
          <w:tcPr>
            <w:tcW w:w="3118" w:type="dxa"/>
          </w:tcPr>
          <w:p w14:paraId="45F2526D" w14:textId="77777777" w:rsidR="004223F2" w:rsidRPr="001D279F" w:rsidRDefault="004223F2" w:rsidP="00835BFE">
            <w:pPr>
              <w:pStyle w:val="paragraph"/>
              <w:tabs>
                <w:tab w:val="left" w:pos="226"/>
              </w:tabs>
              <w:spacing w:before="0" w:beforeAutospacing="0" w:after="0" w:afterAutospacing="0"/>
              <w:jc w:val="both"/>
              <w:textAlignment w:val="baseline"/>
              <w:rPr>
                <w:rFonts w:ascii="TH Sarabun New" w:hAnsi="TH Sarabun New" w:cs="TH Sarabun New"/>
                <w:sz w:val="32"/>
                <w:szCs w:val="32"/>
                <w:u w:val="single"/>
              </w:rPr>
            </w:pPr>
            <w:r w:rsidRPr="001D279F">
              <w:rPr>
                <w:rStyle w:val="normaltextrun"/>
                <w:rFonts w:ascii="TH Sarabun New" w:eastAsiaTheme="majorEastAsia" w:hAnsi="TH Sarabun New" w:cs="TH Sarabun New"/>
                <w:sz w:val="32"/>
                <w:szCs w:val="32"/>
                <w:u w:val="single"/>
                <w:cs/>
                <w:lang w:bidi="th-TH"/>
              </w:rPr>
              <w:lastRenderedPageBreak/>
              <w:t>วิธีสอนและกิจกรรม</w:t>
            </w:r>
            <w:r w:rsidRPr="00B2346F">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C50F3BD"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การบรรยายเชิงโต้ตอบ</w:t>
            </w:r>
            <w:r w:rsidRPr="003B5AFC">
              <w:rPr>
                <w:rStyle w:val="normaltextrun"/>
                <w:rFonts w:ascii="TH Sarabun New" w:eastAsiaTheme="majorEastAsia" w:hAnsi="TH Sarabun New" w:cs="TH Sarabun New"/>
                <w:sz w:val="32"/>
                <w:szCs w:val="32"/>
                <w:lang w:val="en"/>
              </w:rPr>
              <w:t> (Interactive Lecture)</w:t>
            </w:r>
            <w:r w:rsidRPr="003B5AFC">
              <w:rPr>
                <w:rStyle w:val="eop"/>
                <w:rFonts w:ascii="TH Sarabun New" w:eastAsiaTheme="majorEastAsia" w:hAnsi="TH Sarabun New" w:cs="TH Sarabun New"/>
                <w:sz w:val="32"/>
                <w:szCs w:val="32"/>
              </w:rPr>
              <w:t> </w:t>
            </w:r>
          </w:p>
          <w:p w14:paraId="48A39930"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อธิบายแนวคิดพื้นฐาน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climate system, GHG, sustainability </w:t>
            </w:r>
            <w:r w:rsidRPr="003B5AFC">
              <w:rPr>
                <w:rStyle w:val="eop"/>
                <w:rFonts w:ascii="TH Sarabun New" w:eastAsiaTheme="majorEastAsia" w:hAnsi="TH Sarabun New" w:cs="TH Sarabun New"/>
                <w:sz w:val="32"/>
                <w:szCs w:val="32"/>
              </w:rPr>
              <w:t> </w:t>
            </w:r>
          </w:p>
          <w:p w14:paraId="4738A64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ใช้คำถามกระตุ้นการคิด</w:t>
            </w:r>
            <w:r w:rsidRPr="003B5AFC">
              <w:rPr>
                <w:rStyle w:val="normaltextrun"/>
                <w:rFonts w:ascii="TH Sarabun New" w:eastAsiaTheme="majorEastAsia" w:hAnsi="TH Sarabun New" w:cs="TH Sarabun New"/>
                <w:sz w:val="32"/>
                <w:szCs w:val="32"/>
                <w:lang w:val="en"/>
              </w:rPr>
              <w:t> (Think–Pair–Share) </w:t>
            </w:r>
            <w:r w:rsidRPr="003B5AFC">
              <w:rPr>
                <w:rStyle w:val="eop"/>
                <w:rFonts w:ascii="TH Sarabun New" w:eastAsiaTheme="majorEastAsia" w:hAnsi="TH Sarabun New" w:cs="TH Sarabun New"/>
                <w:sz w:val="32"/>
                <w:szCs w:val="32"/>
              </w:rPr>
              <w:t> </w:t>
            </w:r>
          </w:p>
          <w:p w14:paraId="634F8B1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ใช้สื่อดิจิทัล</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infographic, climate dashboard </w:t>
            </w:r>
            <w:r w:rsidRPr="003B5AFC">
              <w:rPr>
                <w:rStyle w:val="eop"/>
                <w:rFonts w:ascii="TH Sarabun New" w:eastAsiaTheme="majorEastAsia" w:hAnsi="TH Sarabun New" w:cs="TH Sarabun New"/>
                <w:sz w:val="32"/>
                <w:szCs w:val="32"/>
              </w:rPr>
              <w:t> </w:t>
            </w:r>
          </w:p>
          <w:p w14:paraId="7D98E6DF"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CLO-1, CLO-2</w:t>
            </w:r>
            <w:r w:rsidRPr="003B5AFC">
              <w:rPr>
                <w:rStyle w:val="eop"/>
                <w:rFonts w:ascii="TH Sarabun New" w:eastAsiaTheme="majorEastAsia" w:hAnsi="TH Sarabun New" w:cs="TH Sarabun New"/>
                <w:sz w:val="32"/>
                <w:szCs w:val="32"/>
              </w:rPr>
              <w:t> </w:t>
            </w:r>
          </w:p>
          <w:p w14:paraId="6DDDE53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บทบาทผู้เรียน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ตั้งคำถาม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วิเคราะห์</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และอภิปราย</w:t>
            </w:r>
            <w:r w:rsidRPr="003B5AFC">
              <w:rPr>
                <w:rStyle w:val="eop"/>
                <w:rFonts w:ascii="TH Sarabun New" w:eastAsiaTheme="majorEastAsia" w:hAnsi="TH Sarabun New" w:cs="TH Sarabun New"/>
                <w:sz w:val="32"/>
                <w:szCs w:val="32"/>
              </w:rPr>
              <w:t> </w:t>
            </w:r>
          </w:p>
          <w:p w14:paraId="74AF072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การเรียนรู้แบบใช้ปัญหาเป็นฐาน</w:t>
            </w:r>
            <w:r w:rsidRPr="003B5AFC">
              <w:rPr>
                <w:rStyle w:val="normaltextrun"/>
                <w:rFonts w:ascii="TH Sarabun New" w:eastAsiaTheme="majorEastAsia" w:hAnsi="TH Sarabun New" w:cs="TH Sarabun New"/>
                <w:sz w:val="32"/>
                <w:szCs w:val="32"/>
                <w:lang w:val="en"/>
              </w:rPr>
              <w:t> (Problem-Based Learning: PBL)</w:t>
            </w:r>
            <w:r w:rsidRPr="003B5AFC">
              <w:rPr>
                <w:rStyle w:val="eop"/>
                <w:rFonts w:ascii="TH Sarabun New" w:eastAsiaTheme="majorEastAsia" w:hAnsi="TH Sarabun New" w:cs="TH Sarabun New"/>
                <w:sz w:val="32"/>
                <w:szCs w:val="32"/>
              </w:rPr>
              <w:t> </w:t>
            </w:r>
          </w:p>
          <w:p w14:paraId="79B36352"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71F64B7B" w14:textId="0A910B22"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 •</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กำหนดสถานการณ์จริงเช่น</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ภัยแล้งในภาคอีสาน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หรือ</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เมืองคาร์บอนสูง</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10BA8FE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ให้นักศึกษาวิเคราะห์สาเหตุ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ผลกระทบ</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แนวทางแก้ไข</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602FE2F1"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ทำงานเป็นกลุ่ม</w:t>
            </w:r>
            <w:r w:rsidRPr="003B5AFC">
              <w:rPr>
                <w:rStyle w:val="eop"/>
                <w:rFonts w:ascii="TH Sarabun New" w:eastAsiaTheme="majorEastAsia" w:hAnsi="TH Sarabun New" w:cs="TH Sarabun New"/>
                <w:sz w:val="32"/>
                <w:szCs w:val="32"/>
              </w:rPr>
              <w:t> </w:t>
            </w:r>
          </w:p>
          <w:p w14:paraId="282216B6" w14:textId="1F94C495"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007F69E3">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lang w:val="en"/>
              </w:rPr>
              <w:t>CLO: CLO-2, CLO-3, CLO-6</w:t>
            </w:r>
            <w:r w:rsidRPr="003B5AFC">
              <w:rPr>
                <w:rStyle w:val="eop"/>
                <w:rFonts w:ascii="TH Sarabun New" w:eastAsiaTheme="majorEastAsia" w:hAnsi="TH Sarabun New" w:cs="TH Sarabun New"/>
                <w:sz w:val="32"/>
                <w:szCs w:val="32"/>
              </w:rPr>
              <w:t> </w:t>
            </w:r>
          </w:p>
          <w:p w14:paraId="3ECE11D1"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พัฒนาทักษะคิดวิเคราะห์และแก้ปัญหา</w:t>
            </w:r>
            <w:r w:rsidRPr="003B5AFC">
              <w:rPr>
                <w:rStyle w:val="eop"/>
                <w:rFonts w:ascii="TH Sarabun New" w:eastAsiaTheme="majorEastAsia" w:hAnsi="TH Sarabun New" w:cs="TH Sarabun New"/>
                <w:sz w:val="32"/>
                <w:szCs w:val="32"/>
              </w:rPr>
              <w:t> </w:t>
            </w:r>
          </w:p>
          <w:p w14:paraId="028E66A1" w14:textId="4F5F3835"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การเรียนรู้แบบโครงงาน</w:t>
            </w:r>
            <w:r w:rsidRPr="003B5AFC">
              <w:rPr>
                <w:rStyle w:val="normaltextrun"/>
                <w:rFonts w:ascii="TH Sarabun New" w:eastAsiaTheme="majorEastAsia" w:hAnsi="TH Sarabun New" w:cs="TH Sarabun New"/>
                <w:sz w:val="32"/>
                <w:szCs w:val="32"/>
                <w:lang w:val="en"/>
              </w:rPr>
              <w:t>(Project-Based Learning)</w:t>
            </w:r>
            <w:r w:rsidRPr="003B5AFC">
              <w:rPr>
                <w:rStyle w:val="eop"/>
                <w:rFonts w:ascii="TH Sarabun New" w:eastAsiaTheme="majorEastAsia" w:hAnsi="TH Sarabun New" w:cs="TH Sarabun New"/>
                <w:sz w:val="32"/>
                <w:szCs w:val="32"/>
              </w:rPr>
              <w:t> </w:t>
            </w:r>
          </w:p>
          <w:p w14:paraId="2C03F0F4"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2E3F788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นักศึกษาพัฒนา</w:t>
            </w:r>
            <w:r w:rsidRPr="003B5AFC">
              <w:rPr>
                <w:rStyle w:val="normaltextrun"/>
                <w:rFonts w:ascii="TH Sarabun New" w:eastAsiaTheme="majorEastAsia" w:hAnsi="TH Sarabun New" w:cs="TH Sarabun New"/>
                <w:sz w:val="32"/>
                <w:szCs w:val="32"/>
                <w:lang w:val="en"/>
              </w:rPr>
              <w:t> “Climate Solution Project”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แผนลดคาร์บอนในชุมชน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โมเดลเกษตรคาร์บอนต่ำ</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การประเมิน</w:t>
            </w:r>
            <w:r w:rsidRPr="003B5AFC">
              <w:rPr>
                <w:rStyle w:val="normaltextrun"/>
                <w:rFonts w:ascii="TH Sarabun New" w:eastAsiaTheme="majorEastAsia" w:hAnsi="TH Sarabun New" w:cs="TH Sarabun New"/>
                <w:sz w:val="32"/>
                <w:szCs w:val="32"/>
                <w:lang w:val="en"/>
              </w:rPr>
              <w:t> Carbon Footprint </w:t>
            </w:r>
            <w:r w:rsidRPr="003B5AFC">
              <w:rPr>
                <w:rStyle w:val="normaltextrun"/>
                <w:rFonts w:ascii="TH Sarabun New" w:eastAsiaTheme="majorEastAsia" w:hAnsi="TH Sarabun New" w:cs="TH Sarabun New"/>
                <w:sz w:val="32"/>
                <w:szCs w:val="32"/>
                <w:cs/>
                <w:lang w:bidi="th-TH"/>
              </w:rPr>
              <w:t>ฯลฯ</w:t>
            </w:r>
            <w:r w:rsidRPr="003B5AFC">
              <w:rPr>
                <w:rStyle w:val="eop"/>
                <w:rFonts w:ascii="TH Sarabun New" w:eastAsiaTheme="majorEastAsia" w:hAnsi="TH Sarabun New" w:cs="TH Sarabun New"/>
                <w:sz w:val="32"/>
                <w:szCs w:val="32"/>
              </w:rPr>
              <w:t> </w:t>
            </w:r>
          </w:p>
          <w:p w14:paraId="540023F1" w14:textId="29536AA0"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มีอาจารย์เป็น</w:t>
            </w:r>
            <w:r w:rsidRPr="003B5AFC">
              <w:rPr>
                <w:rStyle w:val="normaltextrun"/>
                <w:rFonts w:ascii="TH Sarabun New" w:eastAsiaTheme="majorEastAsia" w:hAnsi="TH Sarabun New" w:cs="TH Sarabun New"/>
                <w:sz w:val="32"/>
                <w:szCs w:val="32"/>
                <w:lang w:val="en"/>
              </w:rPr>
              <w:t> </w:t>
            </w:r>
            <w:r w:rsidR="007F69E3">
              <w:rPr>
                <w:rStyle w:val="normaltextrun"/>
                <w:rFonts w:ascii="TH Sarabun New" w:eastAsiaTheme="majorEastAsia" w:hAnsi="TH Sarabun New" w:cs="TH Sarabun New"/>
                <w:sz w:val="32"/>
                <w:szCs w:val="32"/>
                <w:lang w:bidi="th-TH"/>
              </w:rPr>
              <w:t>C</w:t>
            </w:r>
            <w:proofErr w:type="spellStart"/>
            <w:r w:rsidRPr="003B5AFC">
              <w:rPr>
                <w:rStyle w:val="normaltextrun"/>
                <w:rFonts w:ascii="TH Sarabun New" w:eastAsiaTheme="majorEastAsia" w:hAnsi="TH Sarabun New" w:cs="TH Sarabun New"/>
                <w:sz w:val="32"/>
                <w:szCs w:val="32"/>
                <w:lang w:val="en"/>
              </w:rPr>
              <w:t>oach</w:t>
            </w:r>
            <w:proofErr w:type="spellEnd"/>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ให้คำแนะนำ</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246FBE47"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CLO-3, CLO-4, CLO-5</w:t>
            </w:r>
            <w:r w:rsidRPr="003B5AFC">
              <w:rPr>
                <w:rStyle w:val="eop"/>
                <w:rFonts w:ascii="TH Sarabun New" w:eastAsiaTheme="majorEastAsia" w:hAnsi="TH Sarabun New" w:cs="TH Sarabun New"/>
                <w:sz w:val="32"/>
                <w:szCs w:val="32"/>
              </w:rPr>
              <w:t> </w:t>
            </w:r>
          </w:p>
          <w:p w14:paraId="6DE3689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ได้ผลงานจริง</w:t>
            </w:r>
            <w:r w:rsidRPr="003B5AFC">
              <w:rPr>
                <w:rStyle w:val="normaltextrun"/>
                <w:rFonts w:ascii="TH Sarabun New" w:eastAsiaTheme="majorEastAsia" w:hAnsi="TH Sarabun New" w:cs="TH Sarabun New"/>
                <w:sz w:val="32"/>
                <w:szCs w:val="32"/>
                <w:lang w:val="en"/>
              </w:rPr>
              <w:t> (Project Output)</w:t>
            </w:r>
            <w:r w:rsidRPr="003B5AFC">
              <w:rPr>
                <w:rStyle w:val="eop"/>
                <w:rFonts w:ascii="TH Sarabun New" w:eastAsiaTheme="majorEastAsia" w:hAnsi="TH Sarabun New" w:cs="TH Sarabun New"/>
                <w:sz w:val="32"/>
                <w:szCs w:val="32"/>
              </w:rPr>
              <w:t> </w:t>
            </w:r>
          </w:p>
          <w:p w14:paraId="482FFE36"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lang w:bidi="th-TH"/>
              </w:rPr>
              <w:t>การวิเคราะห์กรณีศึกษา</w:t>
            </w:r>
            <w:r w:rsidRPr="003B5AFC">
              <w:rPr>
                <w:rStyle w:val="normaltextrun"/>
                <w:rFonts w:ascii="TH Sarabun New" w:eastAsiaTheme="majorEastAsia" w:hAnsi="TH Sarabun New" w:cs="TH Sarabun New"/>
                <w:sz w:val="32"/>
                <w:szCs w:val="32"/>
                <w:lang w:val="en"/>
              </w:rPr>
              <w:t> (Case Study Analysis)</w:t>
            </w:r>
            <w:r w:rsidRPr="003B5AFC">
              <w:rPr>
                <w:rStyle w:val="eop"/>
                <w:rFonts w:ascii="TH Sarabun New" w:eastAsiaTheme="majorEastAsia" w:hAnsi="TH Sarabun New" w:cs="TH Sarabun New"/>
                <w:sz w:val="32"/>
                <w:szCs w:val="32"/>
              </w:rPr>
              <w:t> </w:t>
            </w:r>
          </w:p>
          <w:p w14:paraId="74382E9D"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2A612470" w14:textId="77777777" w:rsidR="004223F2" w:rsidRPr="003B5AFC" w:rsidRDefault="004223F2" w:rsidP="00835BFE">
            <w:pPr>
              <w:pStyle w:val="paragraph"/>
              <w:tabs>
                <w:tab w:val="left" w:pos="226"/>
              </w:tabs>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วิเคราะห์กรณีระดับโลก</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ประเทศ</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นโยบาย</w:t>
            </w:r>
            <w:r w:rsidRPr="003B5AFC">
              <w:rPr>
                <w:rStyle w:val="normaltextrun"/>
                <w:rFonts w:ascii="TH Sarabun New" w:eastAsiaTheme="majorEastAsia" w:hAnsi="TH Sarabun New" w:cs="TH Sarabun New"/>
                <w:sz w:val="32"/>
                <w:szCs w:val="32"/>
                <w:lang w:val="en"/>
              </w:rPr>
              <w:t> Net Zero </w:t>
            </w:r>
            <w:r w:rsidRPr="003B5AFC">
              <w:rPr>
                <w:rStyle w:val="normaltextrun"/>
                <w:rFonts w:ascii="TH Sarabun New" w:eastAsiaTheme="majorEastAsia" w:hAnsi="TH Sarabun New" w:cs="TH Sarabun New"/>
                <w:sz w:val="32"/>
                <w:szCs w:val="32"/>
                <w:cs/>
                <w:lang w:bidi="th-TH"/>
              </w:rPr>
              <w:t>เมืองอัจฉริยะด้านสิ่งแวดล้อม</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6BBFA9A3"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เปรียบเทียบกับบริบทประเทศไทย</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ท้องถิ่น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32DBC0F6"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CLO-2, CLO-3, CLO-6</w:t>
            </w:r>
            <w:r w:rsidRPr="003B5AFC">
              <w:rPr>
                <w:rStyle w:val="eop"/>
                <w:rFonts w:ascii="TH Sarabun New" w:eastAsiaTheme="majorEastAsia" w:hAnsi="TH Sarabun New" w:cs="TH Sarabun New"/>
                <w:sz w:val="32"/>
                <w:szCs w:val="32"/>
              </w:rPr>
              <w:t> </w:t>
            </w:r>
          </w:p>
          <w:p w14:paraId="338662D4"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เข้าใจการประยุกต์ใช้จริง</w:t>
            </w:r>
            <w:r w:rsidRPr="003B5AFC">
              <w:rPr>
                <w:rStyle w:val="eop"/>
                <w:rFonts w:ascii="TH Sarabun New" w:eastAsiaTheme="majorEastAsia" w:hAnsi="TH Sarabun New" w:cs="TH Sarabun New"/>
                <w:sz w:val="32"/>
                <w:szCs w:val="32"/>
              </w:rPr>
              <w:t> </w:t>
            </w:r>
          </w:p>
          <w:p w14:paraId="458A211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5. </w:t>
            </w:r>
            <w:r w:rsidRPr="003B5AFC">
              <w:rPr>
                <w:rStyle w:val="normaltextrun"/>
                <w:rFonts w:ascii="TH Sarabun New" w:eastAsiaTheme="majorEastAsia" w:hAnsi="TH Sarabun New" w:cs="TH Sarabun New"/>
                <w:sz w:val="32"/>
                <w:szCs w:val="32"/>
                <w:cs/>
                <w:lang w:bidi="th-TH"/>
              </w:rPr>
              <w:t>การใช้เทคโนโลยีและเครื่องมือดิจิทัล</w:t>
            </w:r>
            <w:r w:rsidRPr="003B5AFC">
              <w:rPr>
                <w:rStyle w:val="eop"/>
                <w:rFonts w:ascii="TH Sarabun New" w:eastAsiaTheme="majorEastAsia" w:hAnsi="TH Sarabun New" w:cs="TH Sarabun New"/>
                <w:sz w:val="32"/>
                <w:szCs w:val="32"/>
              </w:rPr>
              <w:t> </w:t>
            </w:r>
          </w:p>
          <w:p w14:paraId="5F24C43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(Digital Tools &amp; Climate Tech Learning)</w:t>
            </w:r>
            <w:r w:rsidRPr="003B5AFC">
              <w:rPr>
                <w:rStyle w:val="eop"/>
                <w:rFonts w:ascii="TH Sarabun New" w:eastAsiaTheme="majorEastAsia" w:hAnsi="TH Sarabun New" w:cs="TH Sarabun New"/>
                <w:sz w:val="32"/>
                <w:szCs w:val="32"/>
              </w:rPr>
              <w:t> </w:t>
            </w:r>
          </w:p>
          <w:p w14:paraId="2088C07C"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394D1F9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ใช้เครื่องมือ</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Carbon Footprint Calculator Climate Data Platform Spreadsheet / Dashboard </w:t>
            </w:r>
            <w:r w:rsidRPr="003B5AFC">
              <w:rPr>
                <w:rStyle w:val="eop"/>
                <w:rFonts w:ascii="TH Sarabun New" w:eastAsiaTheme="majorEastAsia" w:hAnsi="TH Sarabun New" w:cs="TH Sarabun New"/>
                <w:sz w:val="32"/>
                <w:szCs w:val="32"/>
              </w:rPr>
              <w:t> </w:t>
            </w:r>
          </w:p>
          <w:p w14:paraId="5EC2268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ฝึกวิเคราะห์ข้อมูลจริง</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594C9268"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CLO-4</w:t>
            </w:r>
            <w:r w:rsidRPr="003B5AFC">
              <w:rPr>
                <w:rStyle w:val="eop"/>
                <w:rFonts w:ascii="TH Sarabun New" w:eastAsiaTheme="majorEastAsia" w:hAnsi="TH Sarabun New" w:cs="TH Sarabun New"/>
                <w:sz w:val="32"/>
                <w:szCs w:val="32"/>
              </w:rPr>
              <w:t> </w:t>
            </w:r>
          </w:p>
          <w:p w14:paraId="699994A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ทักษะด้าน</w:t>
            </w:r>
            <w:r w:rsidRPr="003B5AFC">
              <w:rPr>
                <w:rStyle w:val="normaltextrun"/>
                <w:rFonts w:ascii="TH Sarabun New" w:eastAsiaTheme="majorEastAsia" w:hAnsi="TH Sarabun New" w:cs="TH Sarabun New"/>
                <w:sz w:val="32"/>
                <w:szCs w:val="32"/>
                <w:lang w:val="en"/>
              </w:rPr>
              <w:t> Digital &amp; Data</w:t>
            </w:r>
            <w:r w:rsidRPr="003B5AFC">
              <w:rPr>
                <w:rStyle w:val="eop"/>
                <w:rFonts w:ascii="TH Sarabun New" w:eastAsiaTheme="majorEastAsia" w:hAnsi="TH Sarabun New" w:cs="TH Sarabun New"/>
                <w:sz w:val="32"/>
                <w:szCs w:val="32"/>
              </w:rPr>
              <w:t> </w:t>
            </w:r>
          </w:p>
          <w:p w14:paraId="43E94BBF"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6. </w:t>
            </w:r>
            <w:r w:rsidRPr="003B5AFC">
              <w:rPr>
                <w:rStyle w:val="normaltextrun"/>
                <w:rFonts w:ascii="TH Sarabun New" w:eastAsiaTheme="majorEastAsia" w:hAnsi="TH Sarabun New" w:cs="TH Sarabun New"/>
                <w:sz w:val="32"/>
                <w:szCs w:val="32"/>
                <w:cs/>
                <w:lang w:bidi="th-TH"/>
              </w:rPr>
              <w:t>การเรียนรู้แบบร่วมมือ</w:t>
            </w:r>
            <w:r w:rsidRPr="003B5AFC">
              <w:rPr>
                <w:rStyle w:val="normaltextrun"/>
                <w:rFonts w:ascii="TH Sarabun New" w:eastAsiaTheme="majorEastAsia" w:hAnsi="TH Sarabun New" w:cs="TH Sarabun New"/>
                <w:sz w:val="32"/>
                <w:szCs w:val="32"/>
                <w:lang w:val="en"/>
              </w:rPr>
              <w:t> (Collaborative Learning)</w:t>
            </w:r>
            <w:r w:rsidRPr="003B5AFC">
              <w:rPr>
                <w:rStyle w:val="eop"/>
                <w:rFonts w:ascii="TH Sarabun New" w:eastAsiaTheme="majorEastAsia" w:hAnsi="TH Sarabun New" w:cs="TH Sarabun New"/>
                <w:sz w:val="32"/>
                <w:szCs w:val="32"/>
              </w:rPr>
              <w:t> </w:t>
            </w:r>
          </w:p>
          <w:p w14:paraId="680BC03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25DAECE8"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ทำงานกลุ่ม</w:t>
            </w:r>
            <w:r w:rsidRPr="003B5AFC">
              <w:rPr>
                <w:rStyle w:val="normaltextrun"/>
                <w:rFonts w:ascii="TH Sarabun New" w:eastAsiaTheme="majorEastAsia" w:hAnsi="TH Sarabun New" w:cs="TH Sarabun New"/>
                <w:sz w:val="32"/>
                <w:szCs w:val="32"/>
                <w:lang w:val="en"/>
              </w:rPr>
              <w:t> / </w:t>
            </w:r>
            <w:r w:rsidRPr="003B5AFC">
              <w:rPr>
                <w:rStyle w:val="normaltextrun"/>
                <w:rFonts w:ascii="TH Sarabun New" w:eastAsiaTheme="majorEastAsia" w:hAnsi="TH Sarabun New" w:cs="TH Sarabun New"/>
                <w:sz w:val="32"/>
                <w:szCs w:val="32"/>
                <w:cs/>
                <w:lang w:bidi="th-TH"/>
              </w:rPr>
              <w:t>แลกเปลี่ยนความคิดเห็น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5ABF46B6" w14:textId="58FA3D8E"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กิจกรรม</w:t>
            </w:r>
            <w:r w:rsidRPr="003B5AFC">
              <w:rPr>
                <w:rStyle w:val="normaltextrun"/>
                <w:rFonts w:ascii="TH Sarabun New" w:eastAsiaTheme="majorEastAsia" w:hAnsi="TH Sarabun New" w:cs="TH Sarabun New"/>
                <w:sz w:val="32"/>
                <w:szCs w:val="32"/>
                <w:lang w:val="en"/>
              </w:rPr>
              <w:t> brainstorming</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val="en"/>
              </w:rPr>
              <w:t> workshop </w:t>
            </w:r>
            <w:r w:rsidRPr="003B5AFC">
              <w:rPr>
                <w:rStyle w:val="eop"/>
                <w:rFonts w:ascii="TH Sarabun New" w:eastAsiaTheme="majorEastAsia" w:hAnsi="TH Sarabun New" w:cs="TH Sarabun New"/>
                <w:sz w:val="32"/>
                <w:szCs w:val="32"/>
              </w:rPr>
              <w:t> </w:t>
            </w:r>
          </w:p>
          <w:p w14:paraId="7708AA6D"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lang w:val="en"/>
              </w:rPr>
              <w:t>Peer feedback </w:t>
            </w:r>
            <w:r w:rsidRPr="003B5AFC">
              <w:rPr>
                <w:rStyle w:val="eop"/>
                <w:rFonts w:ascii="TH Sarabun New" w:eastAsiaTheme="majorEastAsia" w:hAnsi="TH Sarabun New" w:cs="TH Sarabun New"/>
                <w:sz w:val="32"/>
                <w:szCs w:val="32"/>
              </w:rPr>
              <w:t> </w:t>
            </w:r>
          </w:p>
          <w:p w14:paraId="227F1089"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CLO-5</w:t>
            </w:r>
            <w:r w:rsidRPr="003B5AFC">
              <w:rPr>
                <w:rStyle w:val="eop"/>
                <w:rFonts w:ascii="TH Sarabun New" w:eastAsiaTheme="majorEastAsia" w:hAnsi="TH Sarabun New" w:cs="TH Sarabun New"/>
                <w:sz w:val="32"/>
                <w:szCs w:val="32"/>
              </w:rPr>
              <w:t> </w:t>
            </w:r>
          </w:p>
          <w:p w14:paraId="7FAA11D6" w14:textId="13184F26"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w:t>
            </w:r>
            <w:r w:rsidRPr="003B5AFC">
              <w:rPr>
                <w:rStyle w:val="normaltextrun"/>
                <w:rFonts w:ascii="TH Sarabun New" w:eastAsiaTheme="majorEastAsia" w:hAnsi="TH Sarabun New" w:cs="TH Sarabun New"/>
                <w:sz w:val="32"/>
                <w:szCs w:val="32"/>
                <w:lang w:val="en"/>
              </w:rPr>
              <w:t> teamwork </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val="en"/>
              </w:rPr>
              <w:t>communication</w:t>
            </w:r>
            <w:r w:rsidRPr="003B5AFC">
              <w:rPr>
                <w:rStyle w:val="eop"/>
                <w:rFonts w:ascii="TH Sarabun New" w:eastAsiaTheme="majorEastAsia" w:hAnsi="TH Sarabun New" w:cs="TH Sarabun New"/>
                <w:sz w:val="32"/>
                <w:szCs w:val="32"/>
              </w:rPr>
              <w:t> </w:t>
            </w:r>
          </w:p>
          <w:p w14:paraId="3A7B362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7. </w:t>
            </w:r>
            <w:r w:rsidRPr="003B5AFC">
              <w:rPr>
                <w:rStyle w:val="normaltextrun"/>
                <w:rFonts w:ascii="TH Sarabun New" w:eastAsiaTheme="majorEastAsia" w:hAnsi="TH Sarabun New" w:cs="TH Sarabun New"/>
                <w:sz w:val="32"/>
                <w:szCs w:val="32"/>
                <w:cs/>
                <w:lang w:bidi="th-TH"/>
              </w:rPr>
              <w:t>การนำเสนอและอภิปราย</w:t>
            </w:r>
            <w:r w:rsidRPr="003B5AFC">
              <w:rPr>
                <w:rStyle w:val="normaltextrun"/>
                <w:rFonts w:ascii="TH Sarabun New" w:eastAsiaTheme="majorEastAsia" w:hAnsi="TH Sarabun New" w:cs="TH Sarabun New"/>
                <w:sz w:val="32"/>
                <w:szCs w:val="32"/>
                <w:lang w:val="en"/>
              </w:rPr>
              <w:t> (Presentation &amp; Discussion)</w:t>
            </w:r>
            <w:r w:rsidRPr="003B5AFC">
              <w:rPr>
                <w:rStyle w:val="eop"/>
                <w:rFonts w:ascii="TH Sarabun New" w:eastAsiaTheme="majorEastAsia" w:hAnsi="TH Sarabun New" w:cs="TH Sarabun New"/>
                <w:sz w:val="32"/>
                <w:szCs w:val="32"/>
              </w:rPr>
              <w:t> </w:t>
            </w:r>
          </w:p>
          <w:p w14:paraId="23DA4AD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0876FD6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นำเสนอผลงานโครงงาน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57E4B262"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lang w:val="en"/>
              </w:rPr>
              <w:t>Debate </w:t>
            </w:r>
            <w:r w:rsidRPr="003B5AFC">
              <w:rPr>
                <w:rStyle w:val="normaltextrun"/>
                <w:rFonts w:ascii="TH Sarabun New" w:eastAsiaTheme="majorEastAsia" w:hAnsi="TH Sarabun New" w:cs="TH Sarabun New"/>
                <w:sz w:val="32"/>
                <w:szCs w:val="32"/>
                <w:cs/>
                <w:lang w:bidi="th-TH"/>
              </w:rPr>
              <w:t>ประเด็น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Climate Policy / Carbon Tax </w:t>
            </w:r>
            <w:r w:rsidRPr="003B5AFC">
              <w:rPr>
                <w:rStyle w:val="eop"/>
                <w:rFonts w:ascii="TH Sarabun New" w:eastAsiaTheme="majorEastAsia" w:hAnsi="TH Sarabun New" w:cs="TH Sarabun New"/>
                <w:sz w:val="32"/>
                <w:szCs w:val="32"/>
              </w:rPr>
              <w:t> </w:t>
            </w:r>
          </w:p>
          <w:p w14:paraId="7B9C427F"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ฝึกการสื่อสารเชิงวิชาการ</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34B00DB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CLO-5, CLO-6</w:t>
            </w:r>
            <w:r w:rsidRPr="003B5AFC">
              <w:rPr>
                <w:rStyle w:val="eop"/>
                <w:rFonts w:ascii="TH Sarabun New" w:eastAsiaTheme="majorEastAsia" w:hAnsi="TH Sarabun New" w:cs="TH Sarabun New"/>
                <w:sz w:val="32"/>
                <w:szCs w:val="32"/>
              </w:rPr>
              <w:t> </w:t>
            </w:r>
          </w:p>
          <w:p w14:paraId="610B81B1"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ทักษะการสื่อสารและวิจารณญาณ</w:t>
            </w:r>
            <w:r w:rsidRPr="003B5AFC">
              <w:rPr>
                <w:rStyle w:val="eop"/>
                <w:rFonts w:ascii="TH Sarabun New" w:eastAsiaTheme="majorEastAsia" w:hAnsi="TH Sarabun New" w:cs="TH Sarabun New"/>
                <w:sz w:val="32"/>
                <w:szCs w:val="32"/>
              </w:rPr>
              <w:t> </w:t>
            </w:r>
          </w:p>
          <w:p w14:paraId="117B5D70"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8. </w:t>
            </w:r>
            <w:r w:rsidRPr="003B5AFC">
              <w:rPr>
                <w:rStyle w:val="normaltextrun"/>
                <w:rFonts w:ascii="TH Sarabun New" w:eastAsiaTheme="majorEastAsia" w:hAnsi="TH Sarabun New" w:cs="TH Sarabun New"/>
                <w:sz w:val="32"/>
                <w:szCs w:val="32"/>
                <w:cs/>
                <w:lang w:bidi="th-TH"/>
              </w:rPr>
              <w:t>การเรียนรู้เชิงพื้นที่</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ชุมชน</w:t>
            </w:r>
            <w:r w:rsidRPr="003B5AFC">
              <w:rPr>
                <w:rStyle w:val="normaltextrun"/>
                <w:rFonts w:ascii="TH Sarabun New" w:eastAsiaTheme="majorEastAsia" w:hAnsi="TH Sarabun New" w:cs="TH Sarabun New"/>
                <w:sz w:val="32"/>
                <w:szCs w:val="32"/>
                <w:lang w:val="en"/>
              </w:rPr>
              <w:t> (Community-Based Learning)</w:t>
            </w:r>
            <w:r w:rsidRPr="003B5AFC">
              <w:rPr>
                <w:rStyle w:val="eop"/>
                <w:rFonts w:ascii="TH Sarabun New" w:eastAsiaTheme="majorEastAsia" w:hAnsi="TH Sarabun New" w:cs="TH Sarabun New"/>
                <w:sz w:val="32"/>
                <w:szCs w:val="32"/>
              </w:rPr>
              <w:t> </w:t>
            </w:r>
          </w:p>
          <w:p w14:paraId="44BC4803"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0623690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ศึกษากรณีในพื้นที่</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การปรับตัวของเกษตรกร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การจัดการทรัพยากรในชุมชน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178094B3" w14:textId="5ACFECEE"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อาจใช้</w:t>
            </w:r>
            <w:r w:rsidRPr="003B5AFC">
              <w:rPr>
                <w:rStyle w:val="normaltextrun"/>
                <w:rFonts w:ascii="TH Sarabun New" w:eastAsiaTheme="majorEastAsia" w:hAnsi="TH Sarabun New" w:cs="TH Sarabun New"/>
                <w:sz w:val="32"/>
                <w:szCs w:val="32"/>
                <w:lang w:val="en"/>
              </w:rPr>
              <w:t> field study</w:t>
            </w:r>
            <w:r w:rsidR="00766644">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t>หรือ</w:t>
            </w:r>
            <w:r w:rsidR="00766644">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lang w:val="en"/>
              </w:rPr>
              <w:t>virtual field </w:t>
            </w:r>
            <w:r w:rsidRPr="003B5AFC">
              <w:rPr>
                <w:rStyle w:val="eop"/>
                <w:rFonts w:ascii="TH Sarabun New" w:eastAsiaTheme="majorEastAsia" w:hAnsi="TH Sarabun New" w:cs="TH Sarabun New"/>
                <w:sz w:val="32"/>
                <w:szCs w:val="32"/>
              </w:rPr>
              <w:t> </w:t>
            </w:r>
          </w:p>
          <w:p w14:paraId="3AD54D20"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CLO-3, CLO-6</w:t>
            </w:r>
            <w:r w:rsidRPr="003B5AFC">
              <w:rPr>
                <w:rStyle w:val="eop"/>
                <w:rFonts w:ascii="TH Sarabun New" w:eastAsiaTheme="majorEastAsia" w:hAnsi="TH Sarabun New" w:cs="TH Sarabun New"/>
                <w:sz w:val="32"/>
                <w:szCs w:val="32"/>
              </w:rPr>
              <w:t> </w:t>
            </w:r>
          </w:p>
          <w:p w14:paraId="23FCA403"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เชื่อมโยงความรู้กับท้องถิ่น</w:t>
            </w:r>
            <w:r w:rsidRPr="003B5AFC">
              <w:rPr>
                <w:rStyle w:val="normaltextrun"/>
                <w:rFonts w:ascii="TH Sarabun New" w:eastAsiaTheme="majorEastAsia" w:hAnsi="TH Sarabun New" w:cs="TH Sarabun New"/>
                <w:sz w:val="32"/>
                <w:szCs w:val="32"/>
                <w:lang w:val="en"/>
              </w:rPr>
              <w:t> (PLO-4)</w:t>
            </w:r>
            <w:r w:rsidRPr="003B5AFC">
              <w:rPr>
                <w:rStyle w:val="eop"/>
                <w:rFonts w:ascii="TH Sarabun New" w:eastAsiaTheme="majorEastAsia" w:hAnsi="TH Sarabun New" w:cs="TH Sarabun New"/>
                <w:sz w:val="32"/>
                <w:szCs w:val="32"/>
              </w:rPr>
              <w:t>  </w:t>
            </w:r>
          </w:p>
          <w:p w14:paraId="2E2CC355" w14:textId="77777777" w:rsidR="004223F2" w:rsidRPr="00B2346F" w:rsidRDefault="004223F2"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064E6F38" w14:textId="77777777" w:rsidR="004223F2" w:rsidRPr="003B5AFC" w:rsidRDefault="004223F2" w:rsidP="00AB5E4F">
            <w:pPr>
              <w:pStyle w:val="paragraph"/>
              <w:numPr>
                <w:ilvl w:val="0"/>
                <w:numId w:val="10"/>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การมีส่วนร่วมในชั้นเรียนและกิจกรรม</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0A0D7AEF" w14:textId="77777777" w:rsidR="004223F2" w:rsidRPr="003B5AFC" w:rsidRDefault="004223F2" w:rsidP="00AB5E4F">
            <w:pPr>
              <w:pStyle w:val="paragraph"/>
              <w:numPr>
                <w:ilvl w:val="0"/>
                <w:numId w:val="11"/>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แบบทดสอบ</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แบบฝึกหัด</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4231D028" w14:textId="77777777" w:rsidR="004223F2" w:rsidRPr="003B5AFC" w:rsidRDefault="004223F2" w:rsidP="00AB5E4F">
            <w:pPr>
              <w:pStyle w:val="paragraph"/>
              <w:numPr>
                <w:ilvl w:val="0"/>
                <w:numId w:val="12"/>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งานวิเคราะห์กรณีศึกษา</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0C0B6441" w14:textId="77777777" w:rsidR="004223F2" w:rsidRPr="003B5AFC" w:rsidRDefault="004223F2" w:rsidP="00AB5E4F">
            <w:pPr>
              <w:pStyle w:val="paragraph"/>
              <w:numPr>
                <w:ilvl w:val="0"/>
                <w:numId w:val="13"/>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โครงงานกลุ่มด้าน</w:t>
            </w:r>
            <w:r w:rsidRPr="003B5AFC">
              <w:rPr>
                <w:rStyle w:val="normaltextrun"/>
                <w:rFonts w:ascii="TH Sarabun New" w:eastAsiaTheme="majorEastAsia" w:hAnsi="TH Sarabun New" w:cs="TH Sarabun New"/>
                <w:sz w:val="32"/>
                <w:szCs w:val="32"/>
                <w:lang w:val="en"/>
              </w:rPr>
              <w:t> Climate Solution (20%) </w:t>
            </w:r>
            <w:r w:rsidRPr="003B5AFC">
              <w:rPr>
                <w:rStyle w:val="eop"/>
                <w:rFonts w:ascii="TH Sarabun New" w:eastAsiaTheme="majorEastAsia" w:hAnsi="TH Sarabun New" w:cs="TH Sarabun New"/>
                <w:sz w:val="32"/>
                <w:szCs w:val="32"/>
              </w:rPr>
              <w:t> </w:t>
            </w:r>
          </w:p>
          <w:p w14:paraId="2C11BD4C" w14:textId="77777777" w:rsidR="004223F2" w:rsidRPr="003B5AFC" w:rsidRDefault="004223F2" w:rsidP="00AB5E4F">
            <w:pPr>
              <w:pStyle w:val="paragraph"/>
              <w:numPr>
                <w:ilvl w:val="0"/>
                <w:numId w:val="14"/>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การนำเสนอผลงาน</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36F5907A" w14:textId="3F97E27A" w:rsidR="004223F2" w:rsidRPr="003B5AFC" w:rsidRDefault="004223F2"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cs/>
              </w:rPr>
              <w:t>สอบปลายภาค</w:t>
            </w:r>
            <w:r w:rsidRPr="003B5AFC">
              <w:rPr>
                <w:rStyle w:val="normaltextrun"/>
                <w:rFonts w:ascii="TH Sarabun New" w:eastAsiaTheme="majorEastAsia" w:hAnsi="TH Sarabun New" w:cs="TH Sarabun New"/>
                <w:sz w:val="32"/>
                <w:szCs w:val="32"/>
                <w:lang w:val="en"/>
              </w:rPr>
              <w:t> (40%) </w:t>
            </w:r>
            <w:r w:rsidRPr="003B5AFC">
              <w:rPr>
                <w:rStyle w:val="eop"/>
                <w:rFonts w:ascii="TH Sarabun New" w:eastAsiaTheme="majorEastAsia" w:hAnsi="TH Sarabun New" w:cs="TH Sarabun New"/>
                <w:sz w:val="32"/>
                <w:szCs w:val="32"/>
              </w:rPr>
              <w:t> </w:t>
            </w:r>
          </w:p>
        </w:tc>
        <w:tc>
          <w:tcPr>
            <w:tcW w:w="3260" w:type="dxa"/>
          </w:tcPr>
          <w:p w14:paraId="7F36736D" w14:textId="3867A858"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lastRenderedPageBreak/>
              <w:t xml:space="preserve">CLO 1: </w:t>
            </w:r>
            <w:r w:rsidRPr="00DB6A26">
              <w:rPr>
                <w:rStyle w:val="normaltextrun"/>
                <w:rFonts w:ascii="TH Sarabun New" w:eastAsiaTheme="majorEastAsia" w:hAnsi="TH Sarabun New" w:cs="TH Sarabun New"/>
                <w:sz w:val="32"/>
                <w:szCs w:val="32"/>
                <w:cs/>
                <w:lang w:val="en" w:bidi="th-TH"/>
              </w:rPr>
              <w:t>อธิบายหลักการและผลกระทบของการเปลี่ยนแปลงสภาพภูมิอากาศได้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w:t>
            </w:r>
          </w:p>
          <w:p w14:paraId="66F7203F" w14:textId="2C76BECB"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2: </w:t>
            </w:r>
            <w:r w:rsidRPr="00DB6A26">
              <w:rPr>
                <w:rStyle w:val="normaltextrun"/>
                <w:rFonts w:ascii="TH Sarabun New" w:eastAsiaTheme="majorEastAsia" w:hAnsi="TH Sarabun New" w:cs="TH Sarabun New"/>
                <w:sz w:val="32"/>
                <w:szCs w:val="32"/>
                <w:cs/>
                <w:lang w:val="en" w:bidi="th-TH"/>
              </w:rPr>
              <w:t>วิเคราะห์ปัญหาและประเมินผลกระทบด้านภูมิอากาศโดยใช้ข้อมูลและเครื่องมือที่เหมาะสม(</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1B)</w:t>
            </w:r>
          </w:p>
          <w:p w14:paraId="319CF046" w14:textId="0B88F750"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3: </w:t>
            </w:r>
            <w:r w:rsidRPr="00DB6A26">
              <w:rPr>
                <w:rStyle w:val="normaltextrun"/>
                <w:rFonts w:ascii="TH Sarabun New" w:eastAsiaTheme="majorEastAsia" w:hAnsi="TH Sarabun New" w:cs="TH Sarabun New"/>
                <w:sz w:val="32"/>
                <w:szCs w:val="32"/>
                <w:cs/>
                <w:lang w:val="en" w:bidi="th-TH"/>
              </w:rPr>
              <w:t>ออกแบบแนวทางการลดและปรับตัวต่อการเปลี่ยนแปลงสภาพภูมิอากาศในบริบทจริง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1C)</w:t>
            </w:r>
          </w:p>
          <w:p w14:paraId="6CBA69AB" w14:textId="7D1E00B0"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4: </w:t>
            </w:r>
            <w:r w:rsidRPr="00DB6A26">
              <w:rPr>
                <w:rStyle w:val="normaltextrun"/>
                <w:rFonts w:ascii="TH Sarabun New" w:eastAsiaTheme="majorEastAsia" w:hAnsi="TH Sarabun New" w:cs="TH Sarabun New"/>
                <w:sz w:val="32"/>
                <w:szCs w:val="32"/>
                <w:cs/>
                <w:lang w:val="en" w:bidi="th-TH"/>
              </w:rPr>
              <w:t>ประยุกต์ใช้เทคโนโลยีสารสนเทศและนวัตกรรมในการ</w:t>
            </w:r>
            <w:r w:rsidRPr="00DB6A26">
              <w:rPr>
                <w:rStyle w:val="normaltextrun"/>
                <w:rFonts w:ascii="TH Sarabun New" w:eastAsiaTheme="majorEastAsia" w:hAnsi="TH Sarabun New" w:cs="TH Sarabun New"/>
                <w:sz w:val="32"/>
                <w:szCs w:val="32"/>
                <w:cs/>
                <w:lang w:val="en" w:bidi="th-TH"/>
              </w:rPr>
              <w:lastRenderedPageBreak/>
              <w:t>จัดการปัญหาภูมิอากาศ(</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1B,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w:t>
            </w:r>
          </w:p>
          <w:p w14:paraId="4674C6D2" w14:textId="540C0162"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5: </w:t>
            </w:r>
            <w:r w:rsidRPr="00DB6A26">
              <w:rPr>
                <w:rStyle w:val="normaltextrun"/>
                <w:rFonts w:ascii="TH Sarabun New" w:eastAsiaTheme="majorEastAsia" w:hAnsi="TH Sarabun New" w:cs="TH Sarabun New"/>
                <w:sz w:val="32"/>
                <w:szCs w:val="32"/>
                <w:cs/>
                <w:lang w:val="en" w:bidi="th-TH"/>
              </w:rPr>
              <w:t>ทำงานเป็นทีมและสื่อสารแนวทางแก้ไขปัญหาอย่างสร้างสรรค์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1A,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1C)</w:t>
            </w:r>
          </w:p>
          <w:p w14:paraId="05B457DD" w14:textId="4E6BC6DE" w:rsidR="004223F2"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6: </w:t>
            </w:r>
            <w:r w:rsidRPr="00DB6A26">
              <w:rPr>
                <w:rStyle w:val="normaltextrun"/>
                <w:rFonts w:ascii="TH Sarabun New" w:eastAsiaTheme="majorEastAsia" w:hAnsi="TH Sarabun New" w:cs="TH Sarabun New"/>
                <w:sz w:val="32"/>
                <w:szCs w:val="32"/>
                <w:cs/>
                <w:lang w:val="en"/>
              </w:rPr>
              <w:t>แสดงความรับผิดชอบด้านจริยธรรมและเชื่อมโยงกับบริบทท้องถิ่นและความยั่งยืนได้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rPr>
              <w:t xml:space="preserve"> </w:t>
            </w:r>
            <w:r w:rsidRPr="00DB6A26">
              <w:rPr>
                <w:rStyle w:val="normaltextrun"/>
                <w:rFonts w:ascii="TH Sarabun New" w:eastAsiaTheme="majorEastAsia" w:hAnsi="TH Sarabun New" w:cs="TH Sarabun New"/>
                <w:sz w:val="32"/>
                <w:szCs w:val="32"/>
                <w:lang w:val="en"/>
              </w:rPr>
              <w:t>4B)</w:t>
            </w:r>
          </w:p>
        </w:tc>
      </w:tr>
      <w:tr w:rsidR="00A66D08" w:rsidRPr="003B5AFC" w14:paraId="5983899B" w14:textId="77777777" w:rsidTr="001A27C7">
        <w:tc>
          <w:tcPr>
            <w:tcW w:w="3006" w:type="dxa"/>
          </w:tcPr>
          <w:p w14:paraId="1725A593" w14:textId="743D66E0" w:rsidR="00A66D08" w:rsidRPr="003B5AFC" w:rsidRDefault="006717C4" w:rsidP="00835BFE">
            <w:pPr>
              <w:tabs>
                <w:tab w:val="left" w:pos="1080"/>
              </w:tabs>
              <w:jc w:val="thaiDistribute"/>
              <w:rPr>
                <w:rFonts w:ascii="TH Sarabun New" w:hAnsi="TH Sarabun New" w:cs="TH Sarabun New"/>
                <w:spacing w:val="-10"/>
                <w:sz w:val="32"/>
                <w:szCs w:val="32"/>
              </w:rPr>
            </w:pPr>
            <w:r w:rsidRPr="006717C4">
              <w:rPr>
                <w:rFonts w:ascii="TH Sarabun New" w:hAnsi="TH Sarabun New" w:cs="TH Sarabun New"/>
                <w:sz w:val="32"/>
                <w:szCs w:val="32"/>
              </w:rPr>
              <w:lastRenderedPageBreak/>
              <w:t>003510</w:t>
            </w:r>
            <w:r w:rsidR="00A66D08" w:rsidRPr="003B5AFC">
              <w:rPr>
                <w:rFonts w:ascii="TH Sarabun New" w:hAnsi="TH Sarabun New" w:cs="TH Sarabun New"/>
                <w:sz w:val="32"/>
                <w:szCs w:val="32"/>
                <w:cs/>
              </w:rPr>
              <w:t xml:space="preserve">  ดูดาวและการพยากรณ์</w:t>
            </w:r>
          </w:p>
        </w:tc>
        <w:tc>
          <w:tcPr>
            <w:tcW w:w="2835" w:type="dxa"/>
          </w:tcPr>
          <w:p w14:paraId="1A4DA609" w14:textId="532A97FA" w:rsidR="00A66D08" w:rsidRPr="003B5AFC" w:rsidRDefault="00A66D08"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สร้างทักษะการสังเกต การคิด การวิเคราะห์ด้วยกระบวนการทางวิทยาศาสตร์ เรียนรู้การดูดาวและกลุ่มดาว</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ปรากฏการณ์ทางดาราศาสตร์ วัตถุท้องฟ้า ระบบสุริยะ และพัฒนาการของเทคโนโลยีอวกาศ</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เพื่อประยุกต์ใช้ในชีวิตประจำวัน</w:t>
            </w:r>
            <w:r w:rsidRPr="003B5AFC">
              <w:rPr>
                <w:rStyle w:val="eop"/>
                <w:rFonts w:ascii="TH Sarabun New" w:eastAsiaTheme="majorEastAsia" w:hAnsi="TH Sarabun New" w:cs="TH Sarabun New"/>
                <w:sz w:val="32"/>
                <w:szCs w:val="32"/>
              </w:rPr>
              <w:t> </w:t>
            </w:r>
          </w:p>
        </w:tc>
        <w:tc>
          <w:tcPr>
            <w:tcW w:w="2977" w:type="dxa"/>
          </w:tcPr>
          <w:p w14:paraId="2415267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เพื่อให้ผู้เรียนมีความรู้พื้นฐานเรื่องการดูดาวและดาราศาสตร์เบื้องต้น</w:t>
            </w:r>
            <w:r w:rsidRPr="003B5AFC">
              <w:rPr>
                <w:rStyle w:val="eop"/>
                <w:rFonts w:ascii="TH Sarabun New" w:eastAsiaTheme="majorEastAsia" w:hAnsi="TH Sarabun New" w:cs="TH Sarabun New"/>
                <w:sz w:val="32"/>
                <w:szCs w:val="32"/>
              </w:rPr>
              <w:t> </w:t>
            </w:r>
          </w:p>
          <w:p w14:paraId="5A726CFD"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เพื่อให้ผู้เรียนอธิบายปรากฏการณ์ดาราศาสตร์ในชีวิตประจำวันได้</w:t>
            </w:r>
            <w:r w:rsidRPr="003B5AFC">
              <w:rPr>
                <w:rStyle w:val="eop"/>
                <w:rFonts w:ascii="TH Sarabun New" w:eastAsiaTheme="majorEastAsia" w:hAnsi="TH Sarabun New" w:cs="TH Sarabun New"/>
                <w:sz w:val="32"/>
                <w:szCs w:val="32"/>
              </w:rPr>
              <w:t> </w:t>
            </w:r>
          </w:p>
          <w:p w14:paraId="72CC0F1B"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เพื่อให้ผู้เรียนพยากรณ์การเกิดปรากฏการณ์ดาราศาสตร์ในชีวิตประจำวันได้</w:t>
            </w:r>
            <w:r w:rsidRPr="003B5AFC">
              <w:rPr>
                <w:rStyle w:val="eop"/>
                <w:rFonts w:ascii="TH Sarabun New" w:eastAsiaTheme="majorEastAsia" w:hAnsi="TH Sarabun New" w:cs="TH Sarabun New"/>
                <w:sz w:val="32"/>
                <w:szCs w:val="32"/>
              </w:rPr>
              <w:t> </w:t>
            </w:r>
          </w:p>
          <w:p w14:paraId="2FE77280" w14:textId="196C7FEA" w:rsidR="00A66D08" w:rsidRPr="003B5AFC" w:rsidRDefault="00A66D08" w:rsidP="00835BFE">
            <w:pPr>
              <w:pStyle w:val="paragraph"/>
              <w:tabs>
                <w:tab w:val="left" w:pos="285"/>
              </w:tabs>
              <w:spacing w:before="0" w:beforeAutospacing="0" w:after="0" w:afterAutospacing="0"/>
              <w:jc w:val="both"/>
              <w:textAlignment w:val="baseline"/>
              <w:rPr>
                <w:rStyle w:val="normaltextrun"/>
                <w:rFonts w:ascii="TH Sarabun New" w:eastAsiaTheme="majorEastAsia" w:hAnsi="TH Sarabun New" w:cs="TH Sarabun New"/>
                <w:sz w:val="32"/>
                <w:szCs w:val="32"/>
                <w:cs/>
                <w:lang w:bidi="th-TH"/>
              </w:rPr>
            </w:pPr>
            <w:r w:rsidRPr="003B5AFC">
              <w:rPr>
                <w:rStyle w:val="eop"/>
                <w:rFonts w:ascii="TH Sarabun New" w:eastAsiaTheme="majorEastAsia" w:hAnsi="TH Sarabun New" w:cs="TH Sarabun New"/>
                <w:sz w:val="32"/>
                <w:szCs w:val="32"/>
              </w:rPr>
              <w:t> </w:t>
            </w:r>
          </w:p>
        </w:tc>
        <w:tc>
          <w:tcPr>
            <w:tcW w:w="3118" w:type="dxa"/>
          </w:tcPr>
          <w:p w14:paraId="7273E64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35653C9"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บรรยาย</w:t>
            </w:r>
            <w:r w:rsidRPr="003B5AFC">
              <w:rPr>
                <w:rStyle w:val="eop"/>
                <w:rFonts w:ascii="TH Sarabun New" w:eastAsiaTheme="majorEastAsia" w:hAnsi="TH Sarabun New" w:cs="TH Sarabun New"/>
                <w:sz w:val="32"/>
                <w:szCs w:val="32"/>
              </w:rPr>
              <w:t> </w:t>
            </w:r>
          </w:p>
          <w:p w14:paraId="01D93B23"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สืบเสาะแสวงหาความรู้</w:t>
            </w:r>
            <w:r w:rsidRPr="003B5AFC">
              <w:rPr>
                <w:rStyle w:val="eop"/>
                <w:rFonts w:ascii="TH Sarabun New" w:eastAsiaTheme="majorEastAsia" w:hAnsi="TH Sarabun New" w:cs="TH Sarabun New"/>
                <w:sz w:val="32"/>
                <w:szCs w:val="32"/>
              </w:rPr>
              <w:t> </w:t>
            </w:r>
          </w:p>
          <w:p w14:paraId="05BE5D86"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ระดมความคิด อภิปรายเพื่อนำเสนอความรู้</w:t>
            </w:r>
            <w:r w:rsidRPr="003B5AFC">
              <w:rPr>
                <w:rStyle w:val="eop"/>
                <w:rFonts w:ascii="TH Sarabun New" w:eastAsiaTheme="majorEastAsia" w:hAnsi="TH Sarabun New" w:cs="TH Sarabun New"/>
                <w:sz w:val="32"/>
                <w:szCs w:val="32"/>
              </w:rPr>
              <w:t>  </w:t>
            </w:r>
          </w:p>
          <w:p w14:paraId="73168CC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4324DBB3"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80D2BFA"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ใบงานในแต่ละหน่วยย่อย</w:t>
            </w:r>
            <w:r w:rsidRPr="003B5AFC">
              <w:rPr>
                <w:rStyle w:val="eop"/>
                <w:rFonts w:ascii="TH Sarabun New" w:eastAsiaTheme="majorEastAsia" w:hAnsi="TH Sarabun New" w:cs="TH Sarabun New"/>
                <w:sz w:val="32"/>
                <w:szCs w:val="32"/>
              </w:rPr>
              <w:t> </w:t>
            </w:r>
          </w:p>
          <w:p w14:paraId="2C5D20BD"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w:t>
            </w:r>
            <w:r w:rsidRPr="003B5AFC">
              <w:rPr>
                <w:rStyle w:val="normaltextrun"/>
                <w:rFonts w:ascii="TH Sarabun New" w:eastAsiaTheme="majorEastAsia" w:hAnsi="TH Sarabun New" w:cs="TH Sarabun New"/>
                <w:sz w:val="32"/>
                <w:szCs w:val="32"/>
                <w:cs/>
                <w:lang w:bidi="th-TH"/>
              </w:rPr>
              <w:t>. ชิ้นงานที่ได้รับมอบหมาย</w:t>
            </w:r>
            <w:r w:rsidRPr="003B5AFC">
              <w:rPr>
                <w:rStyle w:val="eop"/>
                <w:rFonts w:ascii="TH Sarabun New" w:eastAsiaTheme="majorEastAsia" w:hAnsi="TH Sarabun New" w:cs="TH Sarabun New"/>
                <w:sz w:val="32"/>
                <w:szCs w:val="32"/>
              </w:rPr>
              <w:t> </w:t>
            </w:r>
          </w:p>
          <w:p w14:paraId="5D205A10" w14:textId="0BBDC383" w:rsidR="00A66D08" w:rsidRPr="001D279F" w:rsidRDefault="00A66D08" w:rsidP="00835BFE">
            <w:pPr>
              <w:pStyle w:val="paragraph"/>
              <w:tabs>
                <w:tab w:val="left" w:pos="226"/>
              </w:tabs>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rPr>
              <w:lastRenderedPageBreak/>
              <w:t>3</w:t>
            </w:r>
            <w:r w:rsidRPr="003B5AFC">
              <w:rPr>
                <w:rStyle w:val="normaltextrun"/>
                <w:rFonts w:ascii="TH Sarabun New" w:eastAsiaTheme="majorEastAsia" w:hAnsi="TH Sarabun New" w:cs="TH Sarabun New"/>
                <w:sz w:val="32"/>
                <w:szCs w:val="32"/>
                <w:cs/>
                <w:lang w:bidi="th-TH"/>
              </w:rPr>
              <w:t>. ทดสอบกลางภาค และปลายภาค</w:t>
            </w:r>
            <w:r w:rsidRPr="003B5AFC">
              <w:rPr>
                <w:rStyle w:val="eop"/>
                <w:rFonts w:ascii="TH Sarabun New" w:eastAsiaTheme="majorEastAsia" w:hAnsi="TH Sarabun New" w:cs="TH Sarabun New"/>
                <w:sz w:val="32"/>
                <w:szCs w:val="32"/>
              </w:rPr>
              <w:t> </w:t>
            </w:r>
          </w:p>
        </w:tc>
        <w:tc>
          <w:tcPr>
            <w:tcW w:w="3260" w:type="dxa"/>
          </w:tcPr>
          <w:p w14:paraId="0A022BB2"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lang w:bidi="th-TH"/>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อธิบายการดูดาวและปรากฏการณ์ดาดาราศาสตร์ในชีวิตประจำวันได้ ด้วยทักษะวิทยาศาสตร์</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3D2BEF2E" w14:textId="1052FA7F" w:rsidR="00A66D08" w:rsidRDefault="00A66D08"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eop"/>
                <w:rFonts w:ascii="TH Sarabun New" w:eastAsiaTheme="majorEastAsia" w:hAnsi="TH Sarabun New" w:cs="TH Sarabun New"/>
                <w:sz w:val="32"/>
                <w:szCs w:val="32"/>
              </w:rPr>
              <w:t> </w:t>
            </w:r>
          </w:p>
        </w:tc>
      </w:tr>
      <w:tr w:rsidR="00A66D08" w:rsidRPr="003B5AFC" w14:paraId="266F0D40" w14:textId="77777777" w:rsidTr="001A27C7">
        <w:tc>
          <w:tcPr>
            <w:tcW w:w="3006" w:type="dxa"/>
          </w:tcPr>
          <w:p w14:paraId="469A0D5F" w14:textId="57C19982" w:rsidR="00A66D08"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t>003511</w:t>
            </w:r>
            <w:r w:rsidR="00A66D08" w:rsidRPr="003B5AFC">
              <w:rPr>
                <w:rFonts w:ascii="TH Sarabun New" w:hAnsi="TH Sarabun New" w:cs="TH Sarabun New"/>
                <w:sz w:val="32"/>
                <w:szCs w:val="32"/>
              </w:rPr>
              <w:t xml:space="preserve">  </w:t>
            </w:r>
            <w:r w:rsidR="00A66D08" w:rsidRPr="003B5AFC">
              <w:rPr>
                <w:rFonts w:ascii="TH Sarabun New" w:hAnsi="TH Sarabun New" w:cs="TH Sarabun New"/>
                <w:sz w:val="32"/>
                <w:szCs w:val="32"/>
                <w:cs/>
              </w:rPr>
              <w:t>อิน</w:t>
            </w:r>
            <w:proofErr w:type="spellStart"/>
            <w:r w:rsidR="00A66D08" w:rsidRPr="003B5AFC">
              <w:rPr>
                <w:rFonts w:ascii="TH Sarabun New" w:hAnsi="TH Sarabun New" w:cs="TH Sarabun New"/>
                <w:sz w:val="32"/>
                <w:szCs w:val="32"/>
                <w:cs/>
              </w:rPr>
              <w:t>ฟลู</w:t>
            </w:r>
            <w:proofErr w:type="spellEnd"/>
            <w:r w:rsidR="00A66D08" w:rsidRPr="003B5AFC">
              <w:rPr>
                <w:rFonts w:ascii="TH Sarabun New" w:hAnsi="TH Sarabun New" w:cs="TH Sarabun New"/>
                <w:sz w:val="32"/>
                <w:szCs w:val="32"/>
                <w:cs/>
              </w:rPr>
              <w:t>เอนเซอร์</w:t>
            </w:r>
          </w:p>
        </w:tc>
        <w:tc>
          <w:tcPr>
            <w:tcW w:w="2835" w:type="dxa"/>
          </w:tcPr>
          <w:p w14:paraId="1EFFBD4C" w14:textId="471BA83D" w:rsidR="00A66D08" w:rsidRPr="003B5AFC" w:rsidRDefault="00A66D08" w:rsidP="00835BFE">
            <w:pPr>
              <w:tabs>
                <w:tab w:val="left" w:pos="1080"/>
              </w:tabs>
              <w:jc w:val="thaiDistribute"/>
              <w:rPr>
                <w:rStyle w:val="normaltextrun"/>
                <w:rFonts w:ascii="TH Sarabun New" w:eastAsiaTheme="majorEastAsia" w:hAnsi="TH Sarabun New" w:cs="TH Sarabun New"/>
                <w:sz w:val="32"/>
                <w:szCs w:val="32"/>
                <w:cs/>
              </w:rPr>
            </w:pPr>
            <w:r w:rsidRPr="007A72AF">
              <w:rPr>
                <w:rStyle w:val="normaltextrun"/>
                <w:rFonts w:ascii="TH Sarabun New" w:eastAsiaTheme="majorEastAsia" w:hAnsi="TH Sarabun New" w:cs="TH Sarabun New"/>
                <w:sz w:val="32"/>
                <w:szCs w:val="32"/>
                <w:cs/>
              </w:rPr>
              <w:t>อธิบายบทบาทอาชีพอิน</w:t>
            </w:r>
            <w:proofErr w:type="spellStart"/>
            <w:r w:rsidRPr="007A72AF">
              <w:rPr>
                <w:rStyle w:val="normaltextrun"/>
                <w:rFonts w:ascii="TH Sarabun New" w:eastAsiaTheme="majorEastAsia" w:hAnsi="TH Sarabun New" w:cs="TH Sarabun New"/>
                <w:sz w:val="32"/>
                <w:szCs w:val="32"/>
                <w:cs/>
              </w:rPr>
              <w:t>ฟลู</w:t>
            </w:r>
            <w:proofErr w:type="spellEnd"/>
            <w:r w:rsidRPr="007A72AF">
              <w:rPr>
                <w:rStyle w:val="normaltextrun"/>
                <w:rFonts w:ascii="TH Sarabun New" w:eastAsiaTheme="majorEastAsia" w:hAnsi="TH Sarabun New" w:cs="TH Sarabun New"/>
                <w:sz w:val="32"/>
                <w:szCs w:val="32"/>
                <w:cs/>
              </w:rPr>
              <w:t>เอนเซอร์ผ่านการศึกษาด้วยตนเองบนระบบดิจิทัล วิเคราะห์ข้อมูลโดยใช้การคิดเชิงวิพากษ์และกระบวนการทางวิทยาศาสตร์เพื่อเป็นฐานในการสร้างสรรค์คอนเทนต์และศิลปะการเล่าเรื่อง (</w:t>
            </w:r>
            <w:r w:rsidRPr="007A72AF">
              <w:rPr>
                <w:rStyle w:val="normaltextrun"/>
                <w:rFonts w:ascii="TH Sarabun New" w:eastAsiaTheme="majorEastAsia" w:hAnsi="TH Sarabun New" w:cs="TH Sarabun New"/>
                <w:sz w:val="32"/>
                <w:szCs w:val="32"/>
              </w:rPr>
              <w:t xml:space="preserve">Storytelling) </w:t>
            </w:r>
            <w:r w:rsidRPr="007A72AF">
              <w:rPr>
                <w:rStyle w:val="normaltextrun"/>
                <w:rFonts w:ascii="TH Sarabun New" w:eastAsiaTheme="majorEastAsia" w:hAnsi="TH Sarabun New" w:cs="TH Sarabun New"/>
                <w:sz w:val="32"/>
                <w:szCs w:val="32"/>
                <w:cs/>
              </w:rPr>
              <w:t>ให้น่าติดตาม นำเสนอผลงานและทำงานร่วมกับผู้อื่นอย่างเป็นระบบ ประยุกต์ใช้เทคนิคการผลิตและเผยแพร่คลิปวิดีโอเพื่อเปิดโอกาสสู่การสร้างรายได้ พร้อมทั้งแสดงออกถึงคุณธรรม จริยธรรม และจิตสำนึกต่อการพัฒนาสังคมและสิ่งแวดล้อมอย่างยั่งยืน</w:t>
            </w:r>
          </w:p>
        </w:tc>
        <w:tc>
          <w:tcPr>
            <w:tcW w:w="2977" w:type="dxa"/>
          </w:tcPr>
          <w:p w14:paraId="0B120E18"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1.  </w:t>
            </w:r>
            <w:r w:rsidRPr="00516B0E">
              <w:rPr>
                <w:rFonts w:ascii="TH Sarabun New" w:hAnsi="TH Sarabun New" w:cs="TH Sarabun New"/>
                <w:sz w:val="32"/>
                <w:szCs w:val="32"/>
                <w:cs/>
              </w:rPr>
              <w:t>อธิบายบทบาทอิน</w:t>
            </w:r>
            <w:proofErr w:type="spellStart"/>
            <w:r w:rsidRPr="00516B0E">
              <w:rPr>
                <w:rFonts w:ascii="TH Sarabun New" w:hAnsi="TH Sarabun New" w:cs="TH Sarabun New"/>
                <w:sz w:val="32"/>
                <w:szCs w:val="32"/>
                <w:cs/>
              </w:rPr>
              <w:t>ฟลู</w:t>
            </w:r>
            <w:proofErr w:type="spellEnd"/>
            <w:r w:rsidRPr="00516B0E">
              <w:rPr>
                <w:rFonts w:ascii="TH Sarabun New" w:hAnsi="TH Sarabun New" w:cs="TH Sarabun New"/>
                <w:sz w:val="32"/>
                <w:szCs w:val="32"/>
                <w:cs/>
              </w:rPr>
              <w:t>เอนเซอร์</w:t>
            </w:r>
            <w:r w:rsidRPr="00516B0E">
              <w:rPr>
                <w:rFonts w:ascii="TH Sarabun New" w:hAnsi="TH Sarabun New" w:cs="TH Sarabun New"/>
                <w:sz w:val="32"/>
                <w:szCs w:val="32"/>
              </w:rPr>
              <w:t> </w:t>
            </w:r>
            <w:r w:rsidRPr="00516B0E">
              <w:rPr>
                <w:rFonts w:ascii="TH Sarabun New" w:hAnsi="TH Sarabun New" w:cs="TH Sarabun New"/>
                <w:sz w:val="32"/>
                <w:szCs w:val="32"/>
                <w:cs/>
              </w:rPr>
              <w:t>และเทคนิคการโพสต์สื่อเพื่อสร้างโอกาสหารายได้</w:t>
            </w:r>
            <w:r w:rsidRPr="00516B0E">
              <w:rPr>
                <w:rFonts w:ascii="TH Sarabun New" w:hAnsi="TH Sarabun New" w:cs="TH Sarabun New"/>
                <w:sz w:val="32"/>
                <w:szCs w:val="32"/>
              </w:rPr>
              <w:t> </w:t>
            </w:r>
            <w:r w:rsidRPr="00516B0E">
              <w:rPr>
                <w:rFonts w:ascii="TH Sarabun New" w:hAnsi="TH Sarabun New" w:cs="TH Sarabun New"/>
                <w:sz w:val="32"/>
                <w:szCs w:val="32"/>
                <w:cs/>
              </w:rPr>
              <w:t>(</w:t>
            </w:r>
            <w:r w:rsidRPr="00516B0E">
              <w:rPr>
                <w:rFonts w:ascii="TH Sarabun New" w:hAnsi="TH Sarabun New" w:cs="TH Sarabun New"/>
                <w:sz w:val="32"/>
                <w:szCs w:val="32"/>
              </w:rPr>
              <w:t>K) </w:t>
            </w:r>
          </w:p>
          <w:p w14:paraId="4EB371B4"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2.  </w:t>
            </w:r>
            <w:r w:rsidRPr="00516B0E">
              <w:rPr>
                <w:rFonts w:ascii="TH Sarabun New" w:hAnsi="TH Sarabun New" w:cs="TH Sarabun New"/>
                <w:sz w:val="32"/>
                <w:szCs w:val="32"/>
                <w:cs/>
              </w:rPr>
              <w:t>วิเคราะห์ข้อมูลด้วยกระบวนการทางวิทยาศาสตร์ เพื่อใช้วางแผนทำคอนเทนต์</w:t>
            </w:r>
            <w:r>
              <w:rPr>
                <w:rFonts w:ascii="TH Sarabun New" w:hAnsi="TH Sarabun New" w:cs="TH Sarabun New" w:hint="cs"/>
                <w:sz w:val="32"/>
                <w:szCs w:val="32"/>
                <w:cs/>
              </w:rPr>
              <w:t xml:space="preserve"> </w:t>
            </w:r>
            <w:r w:rsidRPr="00516B0E">
              <w:rPr>
                <w:rFonts w:ascii="TH Sarabun New" w:hAnsi="TH Sarabun New" w:cs="TH Sarabun New"/>
                <w:sz w:val="32"/>
                <w:szCs w:val="32"/>
                <w:cs/>
              </w:rPr>
              <w:t>อย่างเป็นเหตุเป็นผล (</w:t>
            </w:r>
            <w:r w:rsidRPr="00516B0E">
              <w:rPr>
                <w:rFonts w:ascii="TH Sarabun New" w:hAnsi="TH Sarabun New" w:cs="TH Sarabun New"/>
                <w:sz w:val="32"/>
                <w:szCs w:val="32"/>
              </w:rPr>
              <w:t>K) </w:t>
            </w:r>
          </w:p>
          <w:p w14:paraId="551DEF11"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3.  </w:t>
            </w:r>
            <w:r w:rsidRPr="00516B0E">
              <w:rPr>
                <w:rFonts w:ascii="TH Sarabun New" w:hAnsi="TH Sarabun New" w:cs="TH Sarabun New"/>
                <w:sz w:val="32"/>
                <w:szCs w:val="32"/>
                <w:cs/>
              </w:rPr>
              <w:t>ผลิตคลิปวิดีโอโดยใช้เทคโนโลยีและเทคนิคการเล่าเรื่อง (</w:t>
            </w:r>
            <w:r w:rsidRPr="00516B0E">
              <w:rPr>
                <w:rFonts w:ascii="TH Sarabun New" w:hAnsi="TH Sarabun New" w:cs="TH Sarabun New"/>
                <w:sz w:val="32"/>
                <w:szCs w:val="32"/>
              </w:rPr>
              <w:t>Storytelling) </w:t>
            </w:r>
            <w:r w:rsidRPr="00516B0E">
              <w:rPr>
                <w:rFonts w:ascii="TH Sarabun New" w:hAnsi="TH Sarabun New" w:cs="TH Sarabun New"/>
                <w:sz w:val="32"/>
                <w:szCs w:val="32"/>
                <w:cs/>
              </w:rPr>
              <w:t>ให้น่าสนใจ (</w:t>
            </w:r>
            <w:r w:rsidRPr="00516B0E">
              <w:rPr>
                <w:rFonts w:ascii="TH Sarabun New" w:hAnsi="TH Sarabun New" w:cs="TH Sarabun New"/>
                <w:sz w:val="32"/>
                <w:szCs w:val="32"/>
              </w:rPr>
              <w:t>S)  </w:t>
            </w:r>
          </w:p>
          <w:p w14:paraId="78692F7F"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4.  </w:t>
            </w:r>
            <w:r w:rsidRPr="00516B0E">
              <w:rPr>
                <w:rFonts w:ascii="TH Sarabun New" w:hAnsi="TH Sarabun New" w:cs="TH Sarabun New"/>
                <w:sz w:val="32"/>
                <w:szCs w:val="32"/>
                <w:cs/>
              </w:rPr>
              <w:t>นำเสนองานและทำงานร่วมกับผู้อื่นบนระบบออนไลน์ เพื่อเผยแพร่สื่ออย่างมีประสิทธิภาพ (</w:t>
            </w:r>
            <w:r w:rsidRPr="00516B0E">
              <w:rPr>
                <w:rFonts w:ascii="TH Sarabun New" w:hAnsi="TH Sarabun New" w:cs="TH Sarabun New"/>
                <w:sz w:val="32"/>
                <w:szCs w:val="32"/>
              </w:rPr>
              <w:t>S) </w:t>
            </w:r>
          </w:p>
          <w:p w14:paraId="540DC089" w14:textId="7650108C" w:rsidR="00A66D08" w:rsidRPr="003B5AFC" w:rsidRDefault="00A66D08"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516B0E">
              <w:rPr>
                <w:rFonts w:ascii="TH Sarabun New" w:hAnsi="TH Sarabun New" w:cs="TH Sarabun New"/>
                <w:sz w:val="32"/>
                <w:szCs w:val="32"/>
              </w:rPr>
              <w:t>5.  </w:t>
            </w:r>
            <w:r w:rsidRPr="00516B0E">
              <w:rPr>
                <w:rFonts w:ascii="TH Sarabun New" w:hAnsi="TH Sarabun New" w:cs="TH Sarabun New"/>
                <w:sz w:val="32"/>
                <w:szCs w:val="32"/>
                <w:cs/>
              </w:rPr>
              <w:t>แสดงออกถึงจริยธรรม และความรับผิดชอบต่อสังคมและ</w:t>
            </w:r>
            <w:r w:rsidRPr="00516B0E">
              <w:rPr>
                <w:rFonts w:ascii="TH Sarabun New" w:hAnsi="TH Sarabun New" w:cs="TH Sarabun New"/>
                <w:sz w:val="32"/>
                <w:szCs w:val="32"/>
                <w:cs/>
              </w:rPr>
              <w:lastRenderedPageBreak/>
              <w:t>สิ่งแวดล้อมในการทำคอนเทนต์</w:t>
            </w:r>
            <w:r w:rsidRPr="00516B0E">
              <w:rPr>
                <w:rFonts w:ascii="TH Sarabun New" w:hAnsi="TH Sarabun New" w:cs="TH Sarabun New"/>
                <w:sz w:val="32"/>
                <w:szCs w:val="32"/>
              </w:rPr>
              <w:t> </w:t>
            </w:r>
            <w:r w:rsidRPr="00516B0E">
              <w:rPr>
                <w:rFonts w:ascii="TH Sarabun New" w:hAnsi="TH Sarabun New" w:cs="TH Sarabun New"/>
                <w:sz w:val="32"/>
                <w:szCs w:val="32"/>
                <w:cs/>
              </w:rPr>
              <w:t>(</w:t>
            </w:r>
            <w:r w:rsidRPr="00516B0E">
              <w:rPr>
                <w:rFonts w:ascii="TH Sarabun New" w:hAnsi="TH Sarabun New" w:cs="TH Sarabun New"/>
                <w:sz w:val="32"/>
                <w:szCs w:val="32"/>
              </w:rPr>
              <w:t>A)  </w:t>
            </w:r>
          </w:p>
        </w:tc>
        <w:tc>
          <w:tcPr>
            <w:tcW w:w="3118" w:type="dxa"/>
          </w:tcPr>
          <w:p w14:paraId="7897BCF9"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0398ED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ผู้เรียนศึกษาเนื้อหา ทฤษฎี และกรณีศึกษาผ่านระบบบทเรียนออนไลน์ ตามอัธยาศัยและช่วงเวลาที่ตนเองสะดวก</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K</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6B2AE8E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ผู้เรียนลงมือปฏิบัติจริง โดยนำกระบวนการทางวิทยาศาสตร์มาวิเคราะห์ข้อมูล เพื่อออกแบบ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Storytelling </w:t>
            </w:r>
            <w:r w:rsidRPr="003B5AFC">
              <w:rPr>
                <w:rStyle w:val="normaltextrun"/>
                <w:rFonts w:ascii="TH Sarabun New" w:eastAsiaTheme="majorEastAsia" w:hAnsi="TH Sarabun New" w:cs="TH Sarabun New"/>
                <w:sz w:val="32"/>
                <w:szCs w:val="32"/>
                <w:cs/>
                <w:lang w:bidi="th-TH"/>
              </w:rPr>
              <w:t>ถ่ายทำ และตัดต่อคลิปวิดีโอด้วยตนเอง</w:t>
            </w:r>
            <w:r w:rsidRPr="003B5AFC">
              <w:rPr>
                <w:rStyle w:val="normaltextrun"/>
                <w:rFonts w:ascii="TH Sarabun New" w:eastAsiaTheme="majorEastAsia" w:hAnsi="TH Sarabun New" w:cs="TH Sarabun New"/>
                <w:sz w:val="32"/>
                <w:szCs w:val="32"/>
                <w:lang w:val="en"/>
              </w:rPr>
              <w:t> (S)</w:t>
            </w:r>
            <w:r w:rsidRPr="003B5AFC">
              <w:rPr>
                <w:rStyle w:val="eop"/>
                <w:rFonts w:ascii="TH Sarabun New" w:eastAsiaTheme="majorEastAsia" w:hAnsi="TH Sarabun New" w:cs="TH Sarabun New"/>
                <w:sz w:val="32"/>
                <w:szCs w:val="32"/>
              </w:rPr>
              <w:t> </w:t>
            </w:r>
          </w:p>
          <w:p w14:paraId="683716A0"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ผู้เรียนนำเสนองาน แลกเปลี่ยนความคิดเห็น และประเมินผลงานของเพื่อนผ่านเครื่องมือออนไลน์หรือกระดานสนทนา เพื่อฝึกการทำงานร่วมกับผู้อื่นอย่างเป็นระบบ</w:t>
            </w:r>
            <w:r w:rsidRPr="003B5AFC">
              <w:rPr>
                <w:rStyle w:val="normaltextrun"/>
                <w:rFonts w:ascii="TH Sarabun New" w:eastAsiaTheme="majorEastAsia" w:hAnsi="TH Sarabun New" w:cs="TH Sarabun New"/>
                <w:sz w:val="32"/>
                <w:szCs w:val="32"/>
                <w:lang w:val="en"/>
              </w:rPr>
              <w:t> (S)</w:t>
            </w:r>
            <w:r w:rsidRPr="003B5AFC">
              <w:rPr>
                <w:rStyle w:val="eop"/>
                <w:rFonts w:ascii="TH Sarabun New" w:eastAsiaTheme="majorEastAsia" w:hAnsi="TH Sarabun New" w:cs="TH Sarabun New"/>
                <w:sz w:val="32"/>
                <w:szCs w:val="32"/>
              </w:rPr>
              <w:t> </w:t>
            </w:r>
          </w:p>
          <w:p w14:paraId="246BF76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4.  </w:t>
            </w:r>
            <w:r w:rsidRPr="003B5AFC">
              <w:rPr>
                <w:rStyle w:val="normaltextrun"/>
                <w:rFonts w:ascii="TH Sarabun New" w:eastAsiaTheme="majorEastAsia" w:hAnsi="TH Sarabun New" w:cs="TH Sarabun New"/>
                <w:sz w:val="32"/>
                <w:szCs w:val="32"/>
                <w:cs/>
                <w:lang w:bidi="th-TH"/>
              </w:rPr>
              <w:t>ผู้เรียนวิเคราะห์และประเมินผลลัพธ์ของสื่อที่ตนเองผลิต พร้อมทั้งสะท้อนความคิดในประเด็นด้านจริยธรรม ความรับผิดชอบต่อสังคม และสิ่งแวดล้อม</w:t>
            </w:r>
            <w:r w:rsidRPr="003B5AFC">
              <w:rPr>
                <w:rStyle w:val="normaltextrun"/>
                <w:rFonts w:ascii="TH Sarabun New" w:eastAsiaTheme="majorEastAsia" w:hAnsi="TH Sarabun New" w:cs="TH Sarabun New"/>
                <w:sz w:val="32"/>
                <w:szCs w:val="32"/>
                <w:lang w:val="en"/>
              </w:rPr>
              <w:t> (K, A)</w:t>
            </w:r>
            <w:r w:rsidRPr="003B5AFC">
              <w:rPr>
                <w:rStyle w:val="eop"/>
                <w:rFonts w:ascii="TH Sarabun New" w:eastAsiaTheme="majorEastAsia" w:hAnsi="TH Sarabun New" w:cs="TH Sarabun New"/>
                <w:sz w:val="32"/>
                <w:szCs w:val="32"/>
              </w:rPr>
              <w:t> </w:t>
            </w:r>
          </w:p>
          <w:p w14:paraId="5D0001BD"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44F9423"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ประเมินจากแบบทดสอบออนไลน์ สรุปองค์ความรู้ หรือหลักฐานการผ่านบทเรียนออนไลน์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(K)</w:t>
            </w:r>
            <w:r w:rsidRPr="003B5AFC">
              <w:rPr>
                <w:rStyle w:val="eop"/>
                <w:rFonts w:ascii="TH Sarabun New" w:eastAsiaTheme="majorEastAsia" w:hAnsi="TH Sarabun New" w:cs="TH Sarabun New"/>
                <w:sz w:val="32"/>
                <w:szCs w:val="32"/>
              </w:rPr>
              <w:t> </w:t>
            </w:r>
          </w:p>
          <w:p w14:paraId="5BF2F2C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การประเมินชิ้นงานปฏิบัติการ (วัด ประเมินจากผลงานคลิปวิดีโอ โดยพิจารณาทักษะการใช้เทคโนโลยี ศิลปะการเล่าเรื่อง (</w:t>
            </w:r>
            <w:r w:rsidRPr="003B5AFC">
              <w:rPr>
                <w:rStyle w:val="normaltextrun"/>
                <w:rFonts w:ascii="TH Sarabun New" w:eastAsiaTheme="majorEastAsia" w:hAnsi="TH Sarabun New" w:cs="TH Sarabun New"/>
                <w:sz w:val="32"/>
                <w:szCs w:val="32"/>
                <w:lang w:val="en"/>
              </w:rPr>
              <w:t>Storytelling) </w:t>
            </w:r>
            <w:r w:rsidRPr="003B5AFC">
              <w:rPr>
                <w:rStyle w:val="normaltextrun"/>
                <w:rFonts w:ascii="TH Sarabun New" w:eastAsiaTheme="majorEastAsia" w:hAnsi="TH Sarabun New" w:cs="TH Sarabun New"/>
                <w:sz w:val="32"/>
                <w:szCs w:val="32"/>
                <w:cs/>
                <w:lang w:bidi="th-TH"/>
              </w:rPr>
              <w:t>ให้น่าสนใจ และความสมเหตุสมผลในการวิเคราะห์ข้อมูลเพื่อวางแผนคอนเทนต์</w:t>
            </w:r>
            <w:r w:rsidRPr="003B5AFC">
              <w:rPr>
                <w:rStyle w:val="normaltextrun"/>
                <w:rFonts w:ascii="TH Sarabun New" w:eastAsiaTheme="majorEastAsia" w:hAnsi="TH Sarabun New" w:cs="TH Sarabun New"/>
                <w:sz w:val="32"/>
                <w:szCs w:val="32"/>
                <w:lang w:val="en"/>
              </w:rPr>
              <w:t> (S, K)</w:t>
            </w:r>
            <w:r w:rsidRPr="003B5AFC">
              <w:rPr>
                <w:rStyle w:val="eop"/>
                <w:rFonts w:ascii="TH Sarabun New" w:eastAsiaTheme="majorEastAsia" w:hAnsi="TH Sarabun New" w:cs="TH Sarabun New"/>
                <w:sz w:val="32"/>
                <w:szCs w:val="32"/>
              </w:rPr>
              <w:t> </w:t>
            </w:r>
          </w:p>
          <w:p w14:paraId="1259BEDA"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3.  </w:t>
            </w:r>
            <w:r w:rsidRPr="003B5AFC">
              <w:rPr>
                <w:rStyle w:val="normaltextrun"/>
                <w:rFonts w:ascii="TH Sarabun New" w:eastAsiaTheme="majorEastAsia" w:hAnsi="TH Sarabun New" w:cs="TH Sarabun New"/>
                <w:sz w:val="32"/>
                <w:szCs w:val="32"/>
                <w:cs/>
                <w:lang w:bidi="th-TH"/>
              </w:rPr>
              <w:t>ประเมินจากการมีส่วนร่วมบนแพลตฟอร์มออนไลน์ เช่น การนำเสนองาน การประเมินและให้ข้อเสนอแนะผลงานของเพื่อนร่วมชั้น อย่างสร้างสรรค์และเป็นระบบ</w:t>
            </w:r>
            <w:r w:rsidRPr="003B5AFC">
              <w:rPr>
                <w:rStyle w:val="normaltextrun"/>
                <w:rFonts w:ascii="TH Sarabun New" w:eastAsiaTheme="majorEastAsia" w:hAnsi="TH Sarabun New" w:cs="TH Sarabun New"/>
                <w:sz w:val="32"/>
                <w:szCs w:val="32"/>
                <w:lang w:val="en"/>
              </w:rPr>
              <w:t> (S)</w:t>
            </w:r>
            <w:r w:rsidRPr="003B5AFC">
              <w:rPr>
                <w:rStyle w:val="eop"/>
                <w:rFonts w:ascii="TH Sarabun New" w:eastAsiaTheme="majorEastAsia" w:hAnsi="TH Sarabun New" w:cs="TH Sarabun New"/>
                <w:sz w:val="32"/>
                <w:szCs w:val="32"/>
              </w:rPr>
              <w:t> </w:t>
            </w:r>
          </w:p>
          <w:p w14:paraId="2EA01CE4" w14:textId="17FB67E5" w:rsidR="00A66D08" w:rsidRPr="003B5AFC" w:rsidRDefault="00A66D08"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rPr>
              <w:t>ประเมินจากเนื้อหาในคลิปวิดีโอและการเขียนสะท้อนคิด ที่แสดงให้เห็นถึงการยึดมั่นในจรรยาบรรณสื่อ ไม่ละเมิดลิขสิทธิ์ และตระหนักถึงความยั่งยืนของสังคมและสิ่งแวดล้อม</w:t>
            </w:r>
            <w:r w:rsidRPr="003B5AFC">
              <w:rPr>
                <w:rStyle w:val="normaltextrun"/>
                <w:rFonts w:ascii="TH Sarabun New" w:eastAsiaTheme="majorEastAsia" w:hAnsi="TH Sarabun New" w:cs="TH Sarabun New"/>
                <w:sz w:val="32"/>
                <w:szCs w:val="32"/>
                <w:lang w:val="en"/>
              </w:rPr>
              <w:t> (A)</w:t>
            </w:r>
            <w:r w:rsidRPr="003B5AFC">
              <w:rPr>
                <w:rStyle w:val="eop"/>
                <w:rFonts w:ascii="TH Sarabun New" w:eastAsiaTheme="majorEastAsia" w:hAnsi="TH Sarabun New" w:cs="TH Sarabun New"/>
                <w:sz w:val="32"/>
                <w:szCs w:val="32"/>
              </w:rPr>
              <w:t> </w:t>
            </w:r>
          </w:p>
        </w:tc>
        <w:tc>
          <w:tcPr>
            <w:tcW w:w="3260" w:type="dxa"/>
          </w:tcPr>
          <w:p w14:paraId="22CD8699" w14:textId="77777777" w:rsidR="00A66D08" w:rsidRPr="00A84D02" w:rsidRDefault="00A66D08" w:rsidP="00835BFE">
            <w:pPr>
              <w:pStyle w:val="paragraph"/>
              <w:spacing w:before="0" w:beforeAutospacing="0" w:after="0" w:afterAutospacing="0"/>
              <w:ind w:left="-38"/>
              <w:textAlignment w:val="baseline"/>
              <w:rPr>
                <w:rFonts w:ascii="TH Sarabun New" w:hAnsi="TH Sarabun New" w:cs="TH Sarabun New"/>
                <w:sz w:val="32"/>
                <w:szCs w:val="32"/>
              </w:rPr>
            </w:pPr>
            <w:r w:rsidRPr="00A84D02">
              <w:rPr>
                <w:rStyle w:val="normaltextrun"/>
                <w:rFonts w:ascii="TH Sarabun New" w:eastAsiaTheme="majorEastAsia" w:hAnsi="TH Sarabun New" w:cs="TH Sarabun New"/>
                <w:sz w:val="32"/>
                <w:szCs w:val="32"/>
                <w:lang w:val="en"/>
              </w:rPr>
              <w:lastRenderedPageBreak/>
              <w:t xml:space="preserve">CLO 1: </w:t>
            </w:r>
            <w:r w:rsidRPr="00A84D02">
              <w:rPr>
                <w:rStyle w:val="normaltextrun"/>
                <w:rFonts w:ascii="TH Sarabun New" w:eastAsiaTheme="majorEastAsia" w:hAnsi="TH Sarabun New" w:cs="TH Sarabun New"/>
                <w:sz w:val="32"/>
                <w:szCs w:val="32"/>
                <w:lang w:bidi="th-TH"/>
              </w:rPr>
              <w:t> </w:t>
            </w:r>
            <w:r w:rsidRPr="00A84D02">
              <w:rPr>
                <w:rStyle w:val="normaltextrun"/>
                <w:rFonts w:ascii="TH Sarabun New" w:eastAsiaTheme="majorEastAsia" w:hAnsi="TH Sarabun New" w:cs="TH Sarabun New"/>
                <w:sz w:val="32"/>
                <w:szCs w:val="32"/>
                <w:cs/>
                <w:lang w:bidi="th-TH"/>
              </w:rPr>
              <w:t>ประยุกต์ใช้เทคโนโลยีดิจิทัลในการศึกษาค้นคว้าด้วยตนเอง และใช้วิธีการทางวิทยาศาสตร์วิเคราะห์ข้อมูลเพื่อออกแบบคอนเทนต์ได้อย่างเป็นระบบ</w:t>
            </w:r>
            <w:r w:rsidRPr="00A84D02">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 xml:space="preserve">PLO </w:t>
            </w:r>
            <w:r>
              <w:rPr>
                <w:rFonts w:ascii="TH Sarabun New" w:hAnsi="TH Sarabun New" w:cs="TH Sarabun New"/>
                <w:sz w:val="32"/>
                <w:szCs w:val="32"/>
              </w:rPr>
              <w:t>1B</w:t>
            </w:r>
            <w:r>
              <w:rPr>
                <w:rFonts w:ascii="TH Sarabun New" w:hAnsi="TH Sarabun New" w:cs="TH Sarabun New"/>
                <w:sz w:val="32"/>
                <w:szCs w:val="32"/>
                <w:lang w:bidi="th-TH"/>
              </w:rPr>
              <w:t>)</w:t>
            </w:r>
          </w:p>
          <w:p w14:paraId="41B15D38" w14:textId="77777777" w:rsidR="00A66D08" w:rsidRPr="00A84D02" w:rsidRDefault="00A66D08" w:rsidP="00835BFE">
            <w:pPr>
              <w:pStyle w:val="paragraph"/>
              <w:spacing w:before="0" w:beforeAutospacing="0" w:after="0" w:afterAutospacing="0"/>
              <w:ind w:left="-38"/>
              <w:textAlignment w:val="baseline"/>
              <w:rPr>
                <w:rFonts w:ascii="TH Sarabun New" w:hAnsi="TH Sarabun New" w:cs="TH Sarabun New"/>
                <w:sz w:val="32"/>
                <w:szCs w:val="32"/>
              </w:rPr>
            </w:pPr>
            <w:r w:rsidRPr="00A84D02">
              <w:rPr>
                <w:rStyle w:val="normaltextrun"/>
                <w:rFonts w:ascii="TH Sarabun New" w:eastAsiaTheme="majorEastAsia" w:hAnsi="TH Sarabun New" w:cs="TH Sarabun New"/>
                <w:sz w:val="32"/>
                <w:szCs w:val="32"/>
                <w:lang w:val="en"/>
              </w:rPr>
              <w:t xml:space="preserve">CLO 2: </w:t>
            </w:r>
            <w:r w:rsidRPr="00A84D02">
              <w:rPr>
                <w:rStyle w:val="normaltextrun"/>
                <w:rFonts w:ascii="TH Sarabun New" w:eastAsiaTheme="majorEastAsia" w:hAnsi="TH Sarabun New" w:cs="TH Sarabun New"/>
                <w:sz w:val="32"/>
                <w:szCs w:val="32"/>
                <w:lang w:bidi="th-TH"/>
              </w:rPr>
              <w:t> </w:t>
            </w:r>
            <w:r w:rsidRPr="00A84D02">
              <w:rPr>
                <w:rStyle w:val="normaltextrun"/>
                <w:rFonts w:ascii="TH Sarabun New" w:eastAsiaTheme="majorEastAsia" w:hAnsi="TH Sarabun New" w:cs="TH Sarabun New"/>
                <w:sz w:val="32"/>
                <w:szCs w:val="32"/>
                <w:cs/>
                <w:lang w:bidi="th-TH"/>
              </w:rPr>
              <w:t>สร้างสรรค์คลิปวิดีโอด้วยศิลปะการเล่าเรื่อง (</w:t>
            </w:r>
            <w:r w:rsidRPr="00A84D02">
              <w:rPr>
                <w:rStyle w:val="normaltextrun"/>
                <w:rFonts w:ascii="TH Sarabun New" w:eastAsiaTheme="majorEastAsia" w:hAnsi="TH Sarabun New" w:cs="TH Sarabun New"/>
                <w:sz w:val="32"/>
                <w:szCs w:val="32"/>
                <w:lang w:val="en"/>
              </w:rPr>
              <w:t>Story</w:t>
            </w:r>
            <w:r>
              <w:rPr>
                <w:rStyle w:val="normaltextrun"/>
                <w:rFonts w:ascii="TH Sarabun New" w:eastAsiaTheme="majorEastAsia" w:hAnsi="TH Sarabun New" w:cs="TH Sarabun New"/>
                <w:sz w:val="32"/>
                <w:szCs w:val="32"/>
              </w:rPr>
              <w:t xml:space="preserve"> </w:t>
            </w:r>
            <w:r w:rsidRPr="00A84D02">
              <w:rPr>
                <w:rStyle w:val="normaltextrun"/>
                <w:rFonts w:ascii="TH Sarabun New" w:eastAsiaTheme="majorEastAsia" w:hAnsi="TH Sarabun New" w:cs="TH Sarabun New"/>
                <w:sz w:val="32"/>
                <w:szCs w:val="32"/>
                <w:lang w:val="en"/>
              </w:rPr>
              <w:t>telling) </w:t>
            </w:r>
            <w:r w:rsidRPr="00A84D02">
              <w:rPr>
                <w:rStyle w:val="normaltextrun"/>
                <w:rFonts w:ascii="TH Sarabun New" w:eastAsiaTheme="majorEastAsia" w:hAnsi="TH Sarabun New" w:cs="TH Sarabun New"/>
                <w:sz w:val="32"/>
                <w:szCs w:val="32"/>
                <w:cs/>
                <w:lang w:bidi="th-TH"/>
              </w:rPr>
              <w:t>และสามารถนำเสนองานพร้อมกับทำงานร่วมกับผู้อื่นผ่านระบบออนไลน์ได้</w:t>
            </w:r>
            <w:r w:rsidRPr="00A84D02">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 xml:space="preserve">PLO </w:t>
            </w:r>
            <w:r>
              <w:rPr>
                <w:rFonts w:ascii="TH Sarabun New" w:hAnsi="TH Sarabun New" w:cs="TH Sarabun New"/>
                <w:sz w:val="32"/>
                <w:szCs w:val="32"/>
              </w:rPr>
              <w:t>1B</w:t>
            </w:r>
            <w:r>
              <w:rPr>
                <w:rFonts w:ascii="TH Sarabun New" w:hAnsi="TH Sarabun New" w:cs="TH Sarabun New"/>
                <w:sz w:val="32"/>
                <w:szCs w:val="32"/>
                <w:lang w:bidi="th-TH"/>
              </w:rPr>
              <w:t>)</w:t>
            </w:r>
          </w:p>
          <w:p w14:paraId="4F81177E" w14:textId="4C520BAE" w:rsidR="00A66D08" w:rsidRDefault="00A66D08"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A84D02">
              <w:rPr>
                <w:rStyle w:val="normaltextrun"/>
                <w:rFonts w:ascii="TH Sarabun New" w:eastAsiaTheme="majorEastAsia" w:hAnsi="TH Sarabun New" w:cs="TH Sarabun New"/>
                <w:sz w:val="32"/>
                <w:szCs w:val="32"/>
                <w:lang w:val="en"/>
              </w:rPr>
              <w:t>CLO 3</w:t>
            </w:r>
            <w:r>
              <w:rPr>
                <w:rStyle w:val="normaltextrun"/>
                <w:rFonts w:ascii="TH Sarabun New" w:eastAsiaTheme="majorEastAsia" w:hAnsi="TH Sarabun New" w:cs="TH Sarabun New"/>
                <w:sz w:val="32"/>
                <w:szCs w:val="32"/>
              </w:rPr>
              <w:t>:</w:t>
            </w:r>
            <w:r w:rsidRPr="00A84D02">
              <w:rPr>
                <w:rStyle w:val="normaltextrun"/>
                <w:rFonts w:ascii="TH Sarabun New" w:eastAsiaTheme="majorEastAsia" w:hAnsi="TH Sarabun New" w:cs="TH Sarabun New"/>
                <w:sz w:val="32"/>
                <w:szCs w:val="32"/>
              </w:rPr>
              <w:t> </w:t>
            </w:r>
            <w:r w:rsidRPr="00A84D02">
              <w:rPr>
                <w:rStyle w:val="normaltextrun"/>
                <w:rFonts w:ascii="TH Sarabun New" w:eastAsiaTheme="majorEastAsia" w:hAnsi="TH Sarabun New" w:cs="TH Sarabun New"/>
                <w:sz w:val="32"/>
                <w:szCs w:val="32"/>
                <w:cs/>
              </w:rPr>
              <w:t>ผลิตและเผยแพร่สื่อบนพื้นฐานของคุณธรรม จริยธรรม และมีความรับผิดชอบต่อความยั่งยืนของสังคมและสิ่งแวดล้อม</w:t>
            </w:r>
            <w:r w:rsidRPr="00A84D02">
              <w:rPr>
                <w:rStyle w:val="eop"/>
                <w:rFonts w:ascii="TH Sarabun New" w:eastAsiaTheme="majorEastAsia" w:hAnsi="TH Sarabun New" w:cs="TH Sarabun New"/>
                <w:sz w:val="32"/>
                <w:szCs w:val="32"/>
              </w:rPr>
              <w:t> </w:t>
            </w:r>
            <w:r>
              <w:rPr>
                <w:rFonts w:ascii="TH Sarabun New" w:hAnsi="TH Sarabun New" w:cs="TH Sarabun New" w:hint="cs"/>
                <w:sz w:val="32"/>
                <w:szCs w:val="32"/>
                <w:cs/>
              </w:rPr>
              <w:t>(</w:t>
            </w:r>
            <w:r>
              <w:rPr>
                <w:rFonts w:ascii="TH Sarabun New" w:hAnsi="TH Sarabun New" w:cs="TH Sarabun New"/>
                <w:sz w:val="32"/>
                <w:szCs w:val="32"/>
              </w:rPr>
              <w:t>PLO 1B)</w:t>
            </w:r>
          </w:p>
        </w:tc>
      </w:tr>
    </w:tbl>
    <w:p w14:paraId="02FEC9EB" w14:textId="77777777" w:rsidR="00E04C5D" w:rsidRDefault="00E04C5D" w:rsidP="00835BFE">
      <w:r>
        <w:lastRenderedPageBreak/>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693"/>
        <w:gridCol w:w="2835"/>
        <w:gridCol w:w="3473"/>
        <w:gridCol w:w="3047"/>
      </w:tblGrid>
      <w:tr w:rsidR="00E04C5D" w:rsidRPr="003B5AFC" w14:paraId="2A071EF7" w14:textId="77777777" w:rsidTr="0064261B">
        <w:trPr>
          <w:tblHeader/>
        </w:trPr>
        <w:tc>
          <w:tcPr>
            <w:tcW w:w="3148" w:type="dxa"/>
            <w:vAlign w:val="center"/>
          </w:tcPr>
          <w:p w14:paraId="5AAB96F4" w14:textId="6E3BB0E9"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lastRenderedPageBreak/>
              <w:t>รายวิชา</w:t>
            </w:r>
          </w:p>
        </w:tc>
        <w:tc>
          <w:tcPr>
            <w:tcW w:w="2693" w:type="dxa"/>
            <w:vAlign w:val="center"/>
          </w:tcPr>
          <w:p w14:paraId="03CAF6DF" w14:textId="77777777" w:rsidR="00E04C5D" w:rsidRPr="003B5AFC" w:rsidRDefault="00E04C5D"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835" w:type="dxa"/>
            <w:vAlign w:val="center"/>
          </w:tcPr>
          <w:p w14:paraId="1C6D6F87" w14:textId="77777777"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473" w:type="dxa"/>
            <w:vAlign w:val="center"/>
          </w:tcPr>
          <w:p w14:paraId="2D5C4F75" w14:textId="77777777"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วิธีการสอน/วิธีการประเมินผล</w:t>
            </w:r>
          </w:p>
        </w:tc>
        <w:tc>
          <w:tcPr>
            <w:tcW w:w="3047" w:type="dxa"/>
            <w:vAlign w:val="center"/>
          </w:tcPr>
          <w:p w14:paraId="496104EF" w14:textId="77777777"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A66D08" w:rsidRPr="003B5AFC" w14:paraId="63CEE96A" w14:textId="77777777" w:rsidTr="0064261B">
        <w:tc>
          <w:tcPr>
            <w:tcW w:w="3148" w:type="dxa"/>
          </w:tcPr>
          <w:p w14:paraId="21299E1E" w14:textId="7F9735E7" w:rsidR="00A66D08" w:rsidRPr="003B5AFC" w:rsidRDefault="000B1473" w:rsidP="00835BFE">
            <w:pPr>
              <w:tabs>
                <w:tab w:val="left" w:pos="1080"/>
              </w:tabs>
              <w:jc w:val="thaiDistribute"/>
              <w:rPr>
                <w:rFonts w:ascii="TH Sarabun New" w:hAnsi="TH Sarabun New" w:cs="TH Sarabun New"/>
                <w:sz w:val="32"/>
                <w:szCs w:val="32"/>
                <w:cs/>
              </w:rPr>
            </w:pPr>
            <w:r w:rsidRPr="000B1473">
              <w:rPr>
                <w:rFonts w:ascii="TH Sarabun New" w:hAnsi="TH Sarabun New" w:cs="TH Sarabun New"/>
                <w:sz w:val="32"/>
                <w:szCs w:val="32"/>
              </w:rPr>
              <w:t>003512</w:t>
            </w:r>
            <w:r w:rsidR="00A66D08" w:rsidRPr="003B5AFC">
              <w:rPr>
                <w:rFonts w:ascii="TH Sarabun New" w:hAnsi="TH Sarabun New" w:cs="TH Sarabun New"/>
                <w:sz w:val="32"/>
                <w:szCs w:val="32"/>
              </w:rPr>
              <w:t xml:space="preserve">  </w:t>
            </w:r>
            <w:r w:rsidR="00A66D08" w:rsidRPr="00DC5E23">
              <w:rPr>
                <w:rFonts w:ascii="TH Sarabun New" w:hAnsi="TH Sarabun New" w:cs="TH Sarabun New"/>
                <w:sz w:val="32"/>
                <w:szCs w:val="32"/>
                <w:cs/>
              </w:rPr>
              <w:t>นวัตกรรมเพื่อพัฒนา</w:t>
            </w:r>
            <w:r w:rsidR="00A66D08" w:rsidRPr="003B5AFC">
              <w:rPr>
                <w:rFonts w:ascii="TH Sarabun New" w:hAnsi="TH Sarabun New" w:cs="TH Sarabun New"/>
                <w:sz w:val="32"/>
                <w:szCs w:val="32"/>
                <w:cs/>
              </w:rPr>
              <w:t>ท้องถิ่น</w:t>
            </w:r>
          </w:p>
        </w:tc>
        <w:tc>
          <w:tcPr>
            <w:tcW w:w="2693" w:type="dxa"/>
          </w:tcPr>
          <w:p w14:paraId="26F08052" w14:textId="542E8275" w:rsidR="00A66D08" w:rsidRPr="003B5AFC" w:rsidRDefault="00A66D08" w:rsidP="00835BFE">
            <w:pPr>
              <w:tabs>
                <w:tab w:val="left" w:pos="1080"/>
              </w:tabs>
              <w:jc w:val="thaiDistribute"/>
              <w:rPr>
                <w:rFonts w:ascii="TH Sarabun New" w:hAnsi="TH Sarabun New" w:cs="TH Sarabun New"/>
                <w:sz w:val="32"/>
                <w:szCs w:val="32"/>
                <w:cs/>
              </w:rPr>
            </w:pPr>
            <w:r w:rsidRPr="008E27F5">
              <w:rPr>
                <w:rStyle w:val="normaltextrun"/>
                <w:rFonts w:ascii="TH Sarabun New" w:eastAsiaTheme="majorEastAsia" w:hAnsi="TH Sarabun New" w:cs="TH Sarabun New"/>
                <w:sz w:val="32"/>
                <w:szCs w:val="32"/>
                <w:cs/>
              </w:rPr>
              <w:t>ศึกษาองค์ประกอบพื้นฐานของท้องถิ่นครอบคลุมมิติกายภาพ ประวัติศาสตร์ และ</w:t>
            </w:r>
            <w:proofErr w:type="spellStart"/>
            <w:r w:rsidRPr="008E27F5">
              <w:rPr>
                <w:rStyle w:val="normaltextrun"/>
                <w:rFonts w:ascii="TH Sarabun New" w:eastAsiaTheme="majorEastAsia" w:hAnsi="TH Sarabun New" w:cs="TH Sarabun New"/>
                <w:sz w:val="32"/>
                <w:szCs w:val="32"/>
                <w:cs/>
              </w:rPr>
              <w:t>อัต</w:t>
            </w:r>
            <w:proofErr w:type="spellEnd"/>
            <w:r w:rsidRPr="008E27F5">
              <w:rPr>
                <w:rStyle w:val="normaltextrun"/>
                <w:rFonts w:ascii="TH Sarabun New" w:eastAsiaTheme="majorEastAsia" w:hAnsi="TH Sarabun New" w:cs="TH Sarabun New"/>
                <w:sz w:val="32"/>
                <w:szCs w:val="32"/>
                <w:cs/>
              </w:rPr>
              <w:t>ลักษณ์ทางวัฒนธรรม วิเคราะห์โครงสร้างการปกครองและเศรษฐกิจชุมชนเบื้องต้น ตลอดจนการบริหารจัดการทรัพยากรธรรมชาติและสิ่งแวดล้อม เพื่อสร้างทักษะการเป็นพลเมืองที่เข้มแข็งและการพัฒนาท้องถิ่นอย่างยั่งยืนผ่านนวัตกรรมและเทคโนโลยีสมัยใหม่</w:t>
            </w:r>
          </w:p>
        </w:tc>
        <w:tc>
          <w:tcPr>
            <w:tcW w:w="2835" w:type="dxa"/>
          </w:tcPr>
          <w:p w14:paraId="174FA2B7"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จดจำและบอก องค์ประกอบทางกายภาพ</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ประวัติศาสตร์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และบทบาทหน้าที่ขององค์กรปกครองส่วนท้องถิ่นและสิทธิขั้นพื้นฐานของพลเมืองได้</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652202A5"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อธิบาย</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ความสัมพันธ์ระหว่างลักษณะกายภาพ 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สภาพเศรษฐกิจ สังคม วัฒนธรรม ตลอดจนปัญหาในท้องถิ่น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ได้</w:t>
            </w:r>
            <w:r w:rsidRPr="003B5AFC">
              <w:rPr>
                <w:rStyle w:val="eop"/>
                <w:rFonts w:ascii="TH Sarabun New" w:eastAsiaTheme="majorEastAsia" w:hAnsi="TH Sarabun New" w:cs="TH Sarabun New"/>
                <w:sz w:val="32"/>
                <w:szCs w:val="32"/>
              </w:rPr>
              <w:t> </w:t>
            </w:r>
          </w:p>
          <w:p w14:paraId="643B4665" w14:textId="64CC6EAC" w:rsidR="00A66D08" w:rsidRPr="003B5AFC" w:rsidRDefault="00A66D08"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ประยุกต์</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องค์ความรู้และหลักการจัดการทรัพยากร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เพื่อแก้ปัญหาในท้องถิ่นได้</w:t>
            </w:r>
            <w:r w:rsidRPr="003B5AFC">
              <w:rPr>
                <w:rStyle w:val="eop"/>
                <w:rFonts w:ascii="TH Sarabun New" w:eastAsiaTheme="majorEastAsia" w:hAnsi="TH Sarabun New" w:cs="TH Sarabun New"/>
                <w:sz w:val="32"/>
                <w:szCs w:val="32"/>
              </w:rPr>
              <w:t> </w:t>
            </w:r>
          </w:p>
        </w:tc>
        <w:tc>
          <w:tcPr>
            <w:tcW w:w="3473" w:type="dxa"/>
          </w:tcPr>
          <w:p w14:paraId="11BEAA8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AA1DCE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บรรยาย องค์ประกอบทางกายภาพ ประวัติศาสตร์ และบทบาทหน้าที่ขององค์กรปกครองส่วนท้องถิ่นและสิทธิขั้นพื้นฐานของพลเมือง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พร้อมจัดทำบทปฏิบัติการ</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ประจำหน่วย</w:t>
            </w:r>
            <w:r w:rsidRPr="003B5AFC">
              <w:rPr>
                <w:rStyle w:val="eop"/>
                <w:rFonts w:ascii="TH Sarabun New" w:eastAsiaTheme="majorEastAsia" w:hAnsi="TH Sarabun New" w:cs="TH Sarabun New"/>
                <w:sz w:val="32"/>
                <w:szCs w:val="32"/>
              </w:rPr>
              <w:t> </w:t>
            </w:r>
          </w:p>
          <w:p w14:paraId="0EA48986"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ฝึกการค้นคืนข้อเท็จจริงจากเว็บไซต์ที่น่าเชื่อถือ เกี่ยวกับ ลักษณะกายภาพ 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สภาพเศรษฐกิจ สังคม วัฒนธรรม ตลอดจนปัญหาในท้องถิ่นที่ได้รับมอบหมาย พร้อมจัดทำบทปฏิบัติการ ประจำหน่วย</w:t>
            </w:r>
            <w:r w:rsidRPr="003B5AFC">
              <w:rPr>
                <w:rStyle w:val="eop"/>
                <w:rFonts w:ascii="TH Sarabun New" w:eastAsiaTheme="majorEastAsia" w:hAnsi="TH Sarabun New" w:cs="TH Sarabun New"/>
                <w:sz w:val="32"/>
                <w:szCs w:val="32"/>
              </w:rPr>
              <w:t> </w:t>
            </w:r>
          </w:p>
          <w:p w14:paraId="593C99F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ฝึกจัดทำโครงการเพื่อแก้ปัญหาในท้องถิ่น พร้อมจัดทำใบงานประจำหน่วย</w:t>
            </w:r>
            <w:r w:rsidRPr="003B5AFC">
              <w:rPr>
                <w:rStyle w:val="eop"/>
                <w:rFonts w:ascii="TH Sarabun New" w:eastAsiaTheme="majorEastAsia" w:hAnsi="TH Sarabun New" w:cs="TH Sarabun New"/>
                <w:sz w:val="32"/>
                <w:szCs w:val="32"/>
              </w:rPr>
              <w:t> </w:t>
            </w:r>
          </w:p>
          <w:p w14:paraId="04EB931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C76A495"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ตรวจประเมินใบงาน และทำแบบทดสอบ</w:t>
            </w:r>
            <w:r w:rsidRPr="003B5AFC">
              <w:rPr>
                <w:rStyle w:val="eop"/>
                <w:rFonts w:ascii="TH Sarabun New" w:eastAsiaTheme="majorEastAsia" w:hAnsi="TH Sarabun New" w:cs="TH Sarabun New"/>
                <w:sz w:val="32"/>
                <w:szCs w:val="32"/>
              </w:rPr>
              <w:t> </w:t>
            </w:r>
          </w:p>
          <w:p w14:paraId="4E94D00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2. </w:t>
            </w:r>
            <w:r w:rsidRPr="003B5AFC">
              <w:rPr>
                <w:rStyle w:val="normaltextrun"/>
                <w:rFonts w:ascii="TH Sarabun New" w:eastAsiaTheme="majorEastAsia" w:hAnsi="TH Sarabun New" w:cs="TH Sarabun New"/>
                <w:sz w:val="32"/>
                <w:szCs w:val="32"/>
                <w:cs/>
                <w:lang w:bidi="th-TH"/>
              </w:rPr>
              <w:t>ตรวจประเมินใบงาน และทำแบบทดสอบ</w:t>
            </w:r>
            <w:r w:rsidRPr="003B5AFC">
              <w:rPr>
                <w:rStyle w:val="eop"/>
                <w:rFonts w:ascii="TH Sarabun New" w:eastAsiaTheme="majorEastAsia" w:hAnsi="TH Sarabun New" w:cs="TH Sarabun New"/>
                <w:sz w:val="32"/>
                <w:szCs w:val="32"/>
              </w:rPr>
              <w:t> </w:t>
            </w:r>
          </w:p>
          <w:p w14:paraId="6ACBEFBC" w14:textId="3DFE8074" w:rsidR="00A66D08" w:rsidRPr="003B5AFC" w:rsidRDefault="00A66D08" w:rsidP="00835BFE">
            <w:pPr>
              <w:tabs>
                <w:tab w:val="left" w:pos="1080"/>
              </w:tabs>
              <w:ind w:left="2" w:hanging="4"/>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ตรวจประเมินใบงาน และทำแบบทดสอบ</w:t>
            </w:r>
            <w:r w:rsidRPr="003B5AFC">
              <w:rPr>
                <w:rStyle w:val="eop"/>
                <w:rFonts w:ascii="TH Sarabun New" w:eastAsiaTheme="majorEastAsia" w:hAnsi="TH Sarabun New" w:cs="TH Sarabun New"/>
                <w:sz w:val="32"/>
                <w:szCs w:val="32"/>
              </w:rPr>
              <w:t>  </w:t>
            </w:r>
          </w:p>
        </w:tc>
        <w:tc>
          <w:tcPr>
            <w:tcW w:w="3047" w:type="dxa"/>
          </w:tcPr>
          <w:p w14:paraId="236C47F1" w14:textId="4F0CA209" w:rsidR="002C0940" w:rsidRPr="002C0940" w:rsidRDefault="002C0940" w:rsidP="00A05E5A">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2C0940">
              <w:rPr>
                <w:rStyle w:val="normaltextrun"/>
                <w:rFonts w:ascii="TH Sarabun New" w:eastAsiaTheme="majorEastAsia" w:hAnsi="TH Sarabun New" w:cs="TH Sarabun New"/>
                <w:sz w:val="32"/>
                <w:szCs w:val="32"/>
                <w:lang w:val="en"/>
              </w:rPr>
              <w:lastRenderedPageBreak/>
              <w:t xml:space="preserve">CLO 1: </w:t>
            </w:r>
            <w:r w:rsidRPr="002C0940">
              <w:rPr>
                <w:rStyle w:val="normaltextrun"/>
                <w:rFonts w:ascii="TH Sarabun New" w:eastAsiaTheme="majorEastAsia" w:hAnsi="TH Sarabun New" w:cs="TH Sarabun New"/>
                <w:sz w:val="32"/>
                <w:szCs w:val="32"/>
                <w:cs/>
                <w:lang w:val="en" w:bidi="th-TH"/>
              </w:rPr>
              <w:t>นักศึกษาจดจำและบอก องค์ประกอบทางกายภาพประวัติศาสตร์ และบทบาทหน้าที่ขององค์กรปกครองส่วนท้องถิ่นและสิทธิขั้นพื้นฐานของพลเมืองได้  (</w:t>
            </w:r>
            <w:r w:rsidRPr="002C0940">
              <w:rPr>
                <w:rStyle w:val="normaltextrun"/>
                <w:rFonts w:ascii="TH Sarabun New" w:eastAsiaTheme="majorEastAsia" w:hAnsi="TH Sarabun New" w:cs="TH Sarabun New"/>
                <w:sz w:val="32"/>
                <w:szCs w:val="32"/>
                <w:lang w:val="en"/>
              </w:rPr>
              <w:t>PLO 1A)</w:t>
            </w:r>
          </w:p>
          <w:p w14:paraId="0C10AEC3" w14:textId="4E1FB388" w:rsidR="002C0940" w:rsidRPr="002C0940" w:rsidRDefault="002C0940" w:rsidP="00A05E5A">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2C0940">
              <w:rPr>
                <w:rStyle w:val="normaltextrun"/>
                <w:rFonts w:ascii="TH Sarabun New" w:eastAsiaTheme="majorEastAsia" w:hAnsi="TH Sarabun New" w:cs="TH Sarabun New"/>
                <w:sz w:val="32"/>
                <w:szCs w:val="32"/>
                <w:lang w:val="en"/>
              </w:rPr>
              <w:t xml:space="preserve">CLO 2: </w:t>
            </w:r>
            <w:r w:rsidRPr="002C0940">
              <w:rPr>
                <w:rStyle w:val="normaltextrun"/>
                <w:rFonts w:ascii="TH Sarabun New" w:eastAsiaTheme="majorEastAsia" w:hAnsi="TH Sarabun New" w:cs="TH Sarabun New"/>
                <w:sz w:val="32"/>
                <w:szCs w:val="32"/>
                <w:cs/>
                <w:lang w:val="en" w:bidi="th-TH"/>
              </w:rPr>
              <w:t>นักศึกษาอธิบาย ความสัมพันธ์ระหว่างลักษณะกายภาพ กับ สภาพเศรษฐกิจ สังคม วัฒนธรรม ตลอดจนปัญหาในท้องถิ่น ได้. (</w:t>
            </w:r>
            <w:r w:rsidRPr="002C0940">
              <w:rPr>
                <w:rStyle w:val="normaltextrun"/>
                <w:rFonts w:ascii="TH Sarabun New" w:eastAsiaTheme="majorEastAsia" w:hAnsi="TH Sarabun New" w:cs="TH Sarabun New"/>
                <w:sz w:val="32"/>
                <w:szCs w:val="32"/>
                <w:lang w:val="en"/>
              </w:rPr>
              <w:t>PLO 4A)</w:t>
            </w:r>
          </w:p>
          <w:p w14:paraId="579AAC40" w14:textId="6DE2D91F" w:rsidR="00A66D08" w:rsidRPr="00E702FC" w:rsidRDefault="002C0940" w:rsidP="00A05E5A">
            <w:pPr>
              <w:tabs>
                <w:tab w:val="left" w:pos="1080"/>
              </w:tabs>
              <w:jc w:val="thaiDistribute"/>
              <w:rPr>
                <w:rFonts w:ascii="TH Sarabun New" w:hAnsi="TH Sarabun New" w:cs="TH Sarabun New"/>
                <w:sz w:val="32"/>
                <w:szCs w:val="32"/>
              </w:rPr>
            </w:pPr>
            <w:r w:rsidRPr="002C0940">
              <w:rPr>
                <w:rStyle w:val="normaltextrun"/>
                <w:rFonts w:ascii="TH Sarabun New" w:eastAsiaTheme="majorEastAsia" w:hAnsi="TH Sarabun New" w:cs="TH Sarabun New"/>
                <w:sz w:val="32"/>
                <w:szCs w:val="32"/>
                <w:lang w:val="en"/>
              </w:rPr>
              <w:t xml:space="preserve">CLO 3: </w:t>
            </w:r>
            <w:r w:rsidRPr="002C0940">
              <w:rPr>
                <w:rStyle w:val="normaltextrun"/>
                <w:rFonts w:ascii="TH Sarabun New" w:eastAsiaTheme="majorEastAsia" w:hAnsi="TH Sarabun New" w:cs="TH Sarabun New"/>
                <w:sz w:val="32"/>
                <w:szCs w:val="32"/>
                <w:cs/>
                <w:lang w:val="en"/>
              </w:rPr>
              <w:t>นักศึกษาสามารถประยุกต์ องค์ความรู้และหลักการจัดการทรัพยากร เพื่อแก้ปัญหาในท้องถิ่นได้. (</w:t>
            </w:r>
            <w:r w:rsidRPr="002C0940">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sz w:val="32"/>
                <w:szCs w:val="32"/>
                <w:lang w:val="en"/>
              </w:rPr>
              <w:t xml:space="preserve"> </w:t>
            </w:r>
            <w:r w:rsidRPr="002C0940">
              <w:rPr>
                <w:rStyle w:val="normaltextrun"/>
                <w:rFonts w:ascii="TH Sarabun New" w:eastAsiaTheme="majorEastAsia" w:hAnsi="TH Sarabun New" w:cs="TH Sarabun New"/>
                <w:sz w:val="32"/>
                <w:szCs w:val="32"/>
                <w:lang w:val="en"/>
              </w:rPr>
              <w:t>4B)</w:t>
            </w:r>
          </w:p>
        </w:tc>
      </w:tr>
      <w:tr w:rsidR="001925A5" w:rsidRPr="003B5AFC" w14:paraId="1C96C19A" w14:textId="77777777" w:rsidTr="0064261B">
        <w:tc>
          <w:tcPr>
            <w:tcW w:w="3148" w:type="dxa"/>
          </w:tcPr>
          <w:p w14:paraId="13DD835E" w14:textId="46B8A4A9" w:rsidR="001925A5" w:rsidRPr="003B5AFC" w:rsidRDefault="00AC645E" w:rsidP="00835BFE">
            <w:pPr>
              <w:tabs>
                <w:tab w:val="left" w:pos="1080"/>
              </w:tabs>
              <w:jc w:val="thaiDistribute"/>
              <w:rPr>
                <w:rFonts w:ascii="TH Sarabun New" w:hAnsi="TH Sarabun New" w:cs="TH Sarabun New"/>
                <w:sz w:val="32"/>
                <w:szCs w:val="32"/>
                <w:cs/>
              </w:rPr>
            </w:pPr>
            <w:r w:rsidRPr="00AC645E">
              <w:rPr>
                <w:rFonts w:ascii="TH Sarabun New" w:hAnsi="TH Sarabun New" w:cs="TH Sarabun New"/>
                <w:sz w:val="32"/>
                <w:szCs w:val="32"/>
              </w:rPr>
              <w:t>005501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นวัตกรรมต้นแบบกับชุมชน</w:t>
            </w:r>
          </w:p>
        </w:tc>
        <w:tc>
          <w:tcPr>
            <w:tcW w:w="2693" w:type="dxa"/>
          </w:tcPr>
          <w:p w14:paraId="4ECB7B1D" w14:textId="66901C7A" w:rsidR="001925A5" w:rsidRPr="00651D08" w:rsidRDefault="003460F3" w:rsidP="00835BFE">
            <w:pPr>
              <w:tabs>
                <w:tab w:val="left" w:pos="1080"/>
              </w:tabs>
              <w:jc w:val="thaiDistribute"/>
              <w:rPr>
                <w:rFonts w:ascii="TH Sarabun New" w:hAnsi="TH Sarabun New" w:cs="TH Sarabun New"/>
                <w:sz w:val="32"/>
                <w:szCs w:val="32"/>
              </w:rPr>
            </w:pPr>
            <w:r w:rsidRPr="003460F3">
              <w:rPr>
                <w:rFonts w:ascii="TH Sarabun New" w:eastAsiaTheme="majorEastAsia" w:hAnsi="TH Sarabun New" w:cs="TH Sarabun New"/>
                <w:color w:val="000000"/>
                <w:sz w:val="32"/>
                <w:szCs w:val="32"/>
                <w:cs/>
              </w:rPr>
              <w:t>ศึกษาบริบท ปัญหา และความต้องการของชุมชนท้องถิ่นโคราช เรียนรู้กระบวนการคิดเชิงออกแบบ (</w:t>
            </w:r>
            <w:r w:rsidRPr="003460F3">
              <w:rPr>
                <w:rFonts w:ascii="TH Sarabun New" w:eastAsiaTheme="majorEastAsia" w:hAnsi="TH Sarabun New" w:cs="TH Sarabun New"/>
                <w:color w:val="000000"/>
                <w:sz w:val="32"/>
                <w:szCs w:val="32"/>
              </w:rPr>
              <w:t xml:space="preserve">Design Thinking) </w:t>
            </w:r>
            <w:r w:rsidRPr="003460F3">
              <w:rPr>
                <w:rFonts w:ascii="TH Sarabun New" w:eastAsiaTheme="majorEastAsia" w:hAnsi="TH Sarabun New" w:cs="TH Sarabun New"/>
                <w:color w:val="000000"/>
                <w:sz w:val="32"/>
                <w:szCs w:val="32"/>
                <w:cs/>
              </w:rPr>
              <w:t>และการประยุกต์ใช้เทคโนโลยีและปัญญาประดิษฐ์ (</w:t>
            </w:r>
            <w:r w:rsidRPr="003460F3">
              <w:rPr>
                <w:rFonts w:ascii="TH Sarabun New" w:eastAsiaTheme="majorEastAsia" w:hAnsi="TH Sarabun New" w:cs="TH Sarabun New"/>
                <w:color w:val="000000"/>
                <w:sz w:val="32"/>
                <w:szCs w:val="32"/>
              </w:rPr>
              <w:t xml:space="preserve">AI) </w:t>
            </w:r>
            <w:r w:rsidRPr="003460F3">
              <w:rPr>
                <w:rFonts w:ascii="TH Sarabun New" w:eastAsiaTheme="majorEastAsia" w:hAnsi="TH Sarabun New" w:cs="TH Sarabun New"/>
                <w:color w:val="000000"/>
                <w:sz w:val="32"/>
                <w:szCs w:val="32"/>
                <w:cs/>
              </w:rPr>
              <w:t>ในการวิเคราะห์และแก้ปัญหา ฝึกทักษะการทำงานเป็นทีมผ่านการลงมือปฏิบัติสร้างนวัตกรรมต้นแบบ (</w:t>
            </w:r>
            <w:r w:rsidRPr="003460F3">
              <w:rPr>
                <w:rFonts w:ascii="TH Sarabun New" w:eastAsiaTheme="majorEastAsia" w:hAnsi="TH Sarabun New" w:cs="TH Sarabun New"/>
                <w:color w:val="000000"/>
                <w:sz w:val="32"/>
                <w:szCs w:val="32"/>
              </w:rPr>
              <w:t xml:space="preserve">Prototype) </w:t>
            </w:r>
            <w:r w:rsidRPr="003460F3">
              <w:rPr>
                <w:rFonts w:ascii="TH Sarabun New" w:eastAsiaTheme="majorEastAsia" w:hAnsi="TH Sarabun New" w:cs="TH Sarabun New"/>
                <w:color w:val="000000"/>
                <w:sz w:val="32"/>
                <w:szCs w:val="32"/>
                <w:cs/>
              </w:rPr>
              <w:t>ที่เคารพความหลากหลายทางวัฒนธรรม รวมถึงเรียนรู้วิธีการทดสอบ ประเมินผล และนำเสนอ</w:t>
            </w:r>
            <w:r w:rsidRPr="003460F3">
              <w:rPr>
                <w:rFonts w:ascii="TH Sarabun New" w:eastAsiaTheme="majorEastAsia" w:hAnsi="TH Sarabun New" w:cs="TH Sarabun New"/>
                <w:color w:val="000000"/>
                <w:sz w:val="32"/>
                <w:szCs w:val="32"/>
                <w:cs/>
              </w:rPr>
              <w:lastRenderedPageBreak/>
              <w:t>นวัตกรรมเพื่อเป้าหมายการพัฒนาสังคมอย่างยั่งยืน</w:t>
            </w:r>
          </w:p>
        </w:tc>
        <w:tc>
          <w:tcPr>
            <w:tcW w:w="2835" w:type="dxa"/>
          </w:tcPr>
          <w:p w14:paraId="6F3EE664" w14:textId="77777777"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lastRenderedPageBreak/>
              <w:t xml:space="preserve">1. </w:t>
            </w:r>
            <w:r w:rsidRPr="00651D08">
              <w:rPr>
                <w:rFonts w:ascii="TH Sarabun New" w:hAnsi="TH Sarabun New" w:cs="TH Sarabun New"/>
                <w:color w:val="000000"/>
                <w:sz w:val="32"/>
                <w:szCs w:val="32"/>
                <w:cs/>
              </w:rPr>
              <w:t>เพื่อให้ผู้เรียนอธิบายกระบวนการพัฒนานวัตกรรมและเทคโนโลยีที่ตอบสนองความต้องการของชุมชน</w:t>
            </w:r>
          </w:p>
          <w:p w14:paraId="5B1988E1" w14:textId="77777777"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t xml:space="preserve">2. </w:t>
            </w:r>
            <w:r w:rsidRPr="00651D08">
              <w:rPr>
                <w:rFonts w:ascii="TH Sarabun New" w:hAnsi="TH Sarabun New" w:cs="TH Sarabun New"/>
                <w:color w:val="000000"/>
                <w:sz w:val="32"/>
                <w:szCs w:val="32"/>
                <w:cs/>
              </w:rPr>
              <w:t>เพื่อให้ผู้เรียนประยุกต์ใช้ทักษะการคิดวิเคราะห์เพื่อออกแบบและสร้างนวัตกรรมต้นแบบได้จริง</w:t>
            </w:r>
          </w:p>
          <w:p w14:paraId="7DA517FF" w14:textId="77777777" w:rsidR="001925A5" w:rsidRPr="00651D08" w:rsidRDefault="001925A5" w:rsidP="00835BFE">
            <w:pPr>
              <w:tabs>
                <w:tab w:val="left" w:pos="1080"/>
              </w:tabs>
              <w:jc w:val="thaiDistribute"/>
              <w:rPr>
                <w:rFonts w:ascii="TH Sarabun New" w:hAnsi="TH Sarabun New" w:cs="TH Sarabun New"/>
                <w:sz w:val="32"/>
                <w:szCs w:val="32"/>
              </w:rPr>
            </w:pPr>
            <w:r w:rsidRPr="00651D08">
              <w:rPr>
                <w:rFonts w:ascii="TH Sarabun New" w:hAnsi="TH Sarabun New" w:cs="TH Sarabun New"/>
                <w:color w:val="000000"/>
                <w:sz w:val="32"/>
                <w:szCs w:val="32"/>
              </w:rPr>
              <w:t xml:space="preserve">3. </w:t>
            </w:r>
            <w:r w:rsidRPr="00651D08">
              <w:rPr>
                <w:rFonts w:ascii="TH Sarabun New" w:hAnsi="TH Sarabun New" w:cs="TH Sarabun New"/>
                <w:color w:val="000000"/>
                <w:sz w:val="32"/>
                <w:szCs w:val="32"/>
                <w:cs/>
              </w:rPr>
              <w:t>เพื่อให้ผู้เรียนแสดงงออกถึงสำนึกรับผิดชอบต่อสังคมและภาคภูมิใจในเอกลักษณ์ความเป็นโคราชผ่านการทำโครงงานนวัตกรรม</w:t>
            </w:r>
          </w:p>
        </w:tc>
        <w:tc>
          <w:tcPr>
            <w:tcW w:w="3473" w:type="dxa"/>
          </w:tcPr>
          <w:p w14:paraId="41967FEE"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u w:val="single"/>
                <w:cs/>
              </w:rPr>
              <w:t>วิธีการสอน</w:t>
            </w:r>
            <w:r w:rsidRPr="00E04C5D">
              <w:rPr>
                <w:rFonts w:ascii="TH Sarabun New" w:hAnsi="TH Sarabun New" w:cs="TH Sarabun New"/>
                <w:color w:val="000000"/>
                <w:spacing w:val="-6"/>
                <w:sz w:val="32"/>
                <w:szCs w:val="32"/>
              </w:rPr>
              <w:t xml:space="preserve"> </w:t>
            </w:r>
            <w:r w:rsidRPr="00E04C5D">
              <w:rPr>
                <w:rFonts w:ascii="TH Sarabun New" w:hAnsi="TH Sarabun New" w:cs="TH Sarabun New"/>
                <w:color w:val="000000"/>
                <w:spacing w:val="-6"/>
                <w:sz w:val="32"/>
                <w:szCs w:val="32"/>
                <w:cs/>
              </w:rPr>
              <w:t>อาจใช้วิธีการดังนี้</w:t>
            </w:r>
          </w:p>
          <w:p w14:paraId="45B6B5B0"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t xml:space="preserve">1. </w:t>
            </w:r>
            <w:r w:rsidRPr="00E04C5D">
              <w:rPr>
                <w:rFonts w:ascii="TH Sarabun New" w:hAnsi="TH Sarabun New" w:cs="TH Sarabun New"/>
                <w:color w:val="000000"/>
                <w:spacing w:val="-6"/>
                <w:sz w:val="32"/>
                <w:szCs w:val="32"/>
                <w:cs/>
              </w:rPr>
              <w:t>การบรรยายเชิงปฏิสัมพันธ์พร้อมยกตัวอย่างประกอบ (</w:t>
            </w:r>
            <w:r w:rsidRPr="00E04C5D">
              <w:rPr>
                <w:rFonts w:ascii="TH Sarabun New" w:hAnsi="TH Sarabun New" w:cs="TH Sarabun New"/>
                <w:color w:val="000000"/>
                <w:spacing w:val="-6"/>
                <w:sz w:val="32"/>
                <w:szCs w:val="32"/>
              </w:rPr>
              <w:t>Interactive Lecture) </w:t>
            </w:r>
          </w:p>
          <w:p w14:paraId="0D64EDD1"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t xml:space="preserve">2. </w:t>
            </w:r>
            <w:r w:rsidRPr="00E04C5D">
              <w:rPr>
                <w:rFonts w:ascii="TH Sarabun New" w:hAnsi="TH Sarabun New" w:cs="TH Sarabun New"/>
                <w:color w:val="000000"/>
                <w:spacing w:val="-6"/>
                <w:sz w:val="32"/>
                <w:szCs w:val="32"/>
                <w:cs/>
              </w:rPr>
              <w:t>การเรียนรู้โดยใช้โครงงานเป็นฐานและกรณีศึกษา (</w:t>
            </w:r>
            <w:r w:rsidRPr="00E04C5D">
              <w:rPr>
                <w:rFonts w:ascii="TH Sarabun New" w:hAnsi="TH Sarabun New" w:cs="TH Sarabun New"/>
                <w:color w:val="000000"/>
                <w:spacing w:val="-6"/>
                <w:sz w:val="32"/>
                <w:szCs w:val="32"/>
              </w:rPr>
              <w:t xml:space="preserve">Project-based Learning &amp; Case Study </w:t>
            </w:r>
            <w:r w:rsidRPr="00E04C5D">
              <w:rPr>
                <w:rFonts w:ascii="TH Sarabun New" w:hAnsi="TH Sarabun New" w:cs="TH Sarabun New"/>
                <w:color w:val="000000"/>
                <w:spacing w:val="-6"/>
                <w:sz w:val="32"/>
                <w:szCs w:val="32"/>
                <w:cs/>
              </w:rPr>
              <w:t>จากการบริการวิชาการในพื้นที่จังหวัดนครราชสีมา)</w:t>
            </w:r>
            <w:r w:rsidRPr="00E04C5D">
              <w:rPr>
                <w:rFonts w:ascii="TH Sarabun New" w:hAnsi="TH Sarabun New" w:cs="TH Sarabun New"/>
                <w:color w:val="000000"/>
                <w:spacing w:val="-6"/>
                <w:sz w:val="32"/>
                <w:szCs w:val="32"/>
              </w:rPr>
              <w:t> </w:t>
            </w:r>
          </w:p>
          <w:p w14:paraId="74042C56" w14:textId="77777777" w:rsidR="001925A5" w:rsidRPr="00E04C5D" w:rsidRDefault="001925A5" w:rsidP="00835BFE">
            <w:pPr>
              <w:pStyle w:val="afa"/>
              <w:spacing w:before="0" w:after="0"/>
              <w:jc w:val="thaiDistribute"/>
              <w:rPr>
                <w:rFonts w:ascii="TH Sarabun New" w:hAnsi="TH Sarabun New" w:cs="TH Sarabun New"/>
                <w:spacing w:val="-10"/>
              </w:rPr>
            </w:pPr>
            <w:r w:rsidRPr="00E04C5D">
              <w:rPr>
                <w:rFonts w:ascii="TH Sarabun New" w:hAnsi="TH Sarabun New" w:cs="TH Sarabun New"/>
                <w:color w:val="000000"/>
                <w:spacing w:val="-10"/>
                <w:sz w:val="32"/>
                <w:szCs w:val="32"/>
              </w:rPr>
              <w:t xml:space="preserve">3. </w:t>
            </w:r>
            <w:r w:rsidRPr="00E04C5D">
              <w:rPr>
                <w:rFonts w:ascii="TH Sarabun New" w:hAnsi="TH Sarabun New" w:cs="TH Sarabun New"/>
                <w:color w:val="000000"/>
                <w:spacing w:val="-10"/>
                <w:sz w:val="32"/>
                <w:szCs w:val="32"/>
                <w:cs/>
              </w:rPr>
              <w:t>การลงมือปฏิบัติจริงในห้องปฏิบัติการและการลงพื้นที่สำรวจชุมชน</w:t>
            </w:r>
            <w:r w:rsidRPr="00E04C5D">
              <w:rPr>
                <w:rFonts w:ascii="TH Sarabun New" w:hAnsi="TH Sarabun New" w:cs="TH Sarabun New"/>
                <w:color w:val="000000"/>
                <w:spacing w:val="-10"/>
                <w:sz w:val="32"/>
                <w:szCs w:val="32"/>
              </w:rPr>
              <w:t> </w:t>
            </w:r>
          </w:p>
          <w:p w14:paraId="5F25CF09"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u w:val="single"/>
                <w:cs/>
              </w:rPr>
              <w:t>วิธีการประเมิน</w:t>
            </w:r>
            <w:r w:rsidRPr="00E04C5D">
              <w:rPr>
                <w:rFonts w:ascii="TH Sarabun New" w:hAnsi="TH Sarabun New" w:cs="TH Sarabun New"/>
                <w:color w:val="000000"/>
                <w:spacing w:val="-6"/>
                <w:sz w:val="32"/>
                <w:szCs w:val="32"/>
              </w:rPr>
              <w:t xml:space="preserve"> </w:t>
            </w:r>
            <w:r w:rsidRPr="00E04C5D">
              <w:rPr>
                <w:rFonts w:ascii="TH Sarabun New" w:hAnsi="TH Sarabun New" w:cs="TH Sarabun New"/>
                <w:color w:val="000000"/>
                <w:spacing w:val="-6"/>
                <w:sz w:val="32"/>
                <w:szCs w:val="32"/>
                <w:cs/>
              </w:rPr>
              <w:t>อาจใช้วิธีการดังนี้</w:t>
            </w:r>
          </w:p>
          <w:p w14:paraId="48846668"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t xml:space="preserve">1. </w:t>
            </w:r>
            <w:r w:rsidRPr="00E04C5D">
              <w:rPr>
                <w:rFonts w:ascii="TH Sarabun New" w:hAnsi="TH Sarabun New" w:cs="TH Sarabun New"/>
                <w:color w:val="000000"/>
                <w:spacing w:val="-6"/>
                <w:sz w:val="32"/>
                <w:szCs w:val="32"/>
                <w:cs/>
              </w:rPr>
              <w:t>การประเมินจากชิ้นงานนวัตกรรมต้นแบบ (</w:t>
            </w:r>
            <w:r w:rsidRPr="00E04C5D">
              <w:rPr>
                <w:rFonts w:ascii="TH Sarabun New" w:hAnsi="TH Sarabun New" w:cs="TH Sarabun New"/>
                <w:color w:val="000000"/>
                <w:spacing w:val="-6"/>
                <w:sz w:val="32"/>
                <w:szCs w:val="32"/>
              </w:rPr>
              <w:t xml:space="preserve">Prototype) </w:t>
            </w:r>
            <w:r w:rsidRPr="00E04C5D">
              <w:rPr>
                <w:rFonts w:ascii="TH Sarabun New" w:hAnsi="TH Sarabun New" w:cs="TH Sarabun New"/>
                <w:color w:val="000000"/>
                <w:spacing w:val="-6"/>
                <w:sz w:val="32"/>
                <w:szCs w:val="32"/>
                <w:cs/>
              </w:rPr>
              <w:t>และแฟ้มสะสมผลงาน</w:t>
            </w:r>
            <w:r w:rsidRPr="00E04C5D">
              <w:rPr>
                <w:rFonts w:ascii="TH Sarabun New" w:hAnsi="TH Sarabun New" w:cs="TH Sarabun New"/>
                <w:color w:val="000000"/>
                <w:spacing w:val="-6"/>
                <w:sz w:val="32"/>
                <w:szCs w:val="32"/>
              </w:rPr>
              <w:t> </w:t>
            </w:r>
          </w:p>
          <w:p w14:paraId="1A599154"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lastRenderedPageBreak/>
              <w:t xml:space="preserve">2. </w:t>
            </w:r>
            <w:r w:rsidRPr="00E04C5D">
              <w:rPr>
                <w:rFonts w:ascii="TH Sarabun New" w:hAnsi="TH Sarabun New" w:cs="TH Sarabun New"/>
                <w:color w:val="000000"/>
                <w:spacing w:val="-6"/>
                <w:sz w:val="32"/>
                <w:szCs w:val="32"/>
                <w:cs/>
              </w:rPr>
              <w:t>การประเมินการนำเสนอโครงงาน (</w:t>
            </w:r>
            <w:r w:rsidRPr="00E04C5D">
              <w:rPr>
                <w:rFonts w:ascii="TH Sarabun New" w:hAnsi="TH Sarabun New" w:cs="TH Sarabun New"/>
                <w:color w:val="000000"/>
                <w:spacing w:val="-6"/>
                <w:sz w:val="32"/>
                <w:szCs w:val="32"/>
              </w:rPr>
              <w:t xml:space="preserve">Pitching) </w:t>
            </w:r>
            <w:r w:rsidRPr="00E04C5D">
              <w:rPr>
                <w:rFonts w:ascii="TH Sarabun New" w:hAnsi="TH Sarabun New" w:cs="TH Sarabun New"/>
                <w:color w:val="000000"/>
                <w:spacing w:val="-6"/>
                <w:sz w:val="32"/>
                <w:szCs w:val="32"/>
                <w:cs/>
              </w:rPr>
              <w:t>และกระบวนการทำงานร่วมกับผู้อื่น</w:t>
            </w:r>
            <w:r w:rsidRPr="00E04C5D">
              <w:rPr>
                <w:rFonts w:ascii="TH Sarabun New" w:hAnsi="TH Sarabun New" w:cs="TH Sarabun New"/>
                <w:color w:val="000000"/>
                <w:spacing w:val="-6"/>
                <w:sz w:val="32"/>
                <w:szCs w:val="32"/>
              </w:rPr>
              <w:t> </w:t>
            </w:r>
          </w:p>
          <w:p w14:paraId="79290C6B" w14:textId="77777777" w:rsidR="001925A5" w:rsidRPr="00E04C5D" w:rsidRDefault="001925A5" w:rsidP="00835BFE">
            <w:pPr>
              <w:tabs>
                <w:tab w:val="left" w:pos="1080"/>
              </w:tabs>
              <w:jc w:val="thaiDistribute"/>
              <w:rPr>
                <w:rFonts w:ascii="TH Sarabun New" w:hAnsi="TH Sarabun New" w:cs="TH Sarabun New"/>
                <w:spacing w:val="-6"/>
                <w:sz w:val="32"/>
                <w:szCs w:val="32"/>
              </w:rPr>
            </w:pPr>
            <w:r w:rsidRPr="00E04C5D">
              <w:rPr>
                <w:rFonts w:ascii="TH Sarabun New" w:hAnsi="TH Sarabun New" w:cs="TH Sarabun New"/>
                <w:color w:val="000000"/>
                <w:spacing w:val="-6"/>
                <w:sz w:val="32"/>
                <w:szCs w:val="32"/>
              </w:rPr>
              <w:t xml:space="preserve">3. </w:t>
            </w:r>
            <w:r w:rsidRPr="00E04C5D">
              <w:rPr>
                <w:rFonts w:ascii="TH Sarabun New" w:hAnsi="TH Sarabun New" w:cs="TH Sarabun New"/>
                <w:color w:val="000000"/>
                <w:spacing w:val="-6"/>
                <w:sz w:val="32"/>
                <w:szCs w:val="32"/>
                <w:cs/>
              </w:rPr>
              <w:t>การสอบกลางภาคและปลายภาค</w:t>
            </w:r>
          </w:p>
        </w:tc>
        <w:tc>
          <w:tcPr>
            <w:tcW w:w="3047" w:type="dxa"/>
          </w:tcPr>
          <w:p w14:paraId="36CE5AF5" w14:textId="38B9F475"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lastRenderedPageBreak/>
              <w:t xml:space="preserve">CLO 1: </w:t>
            </w:r>
            <w:r w:rsidRPr="00651D08">
              <w:rPr>
                <w:rFonts w:ascii="TH Sarabun New" w:hAnsi="TH Sarabun New" w:cs="TH Sarabun New"/>
                <w:color w:val="000000"/>
                <w:sz w:val="32"/>
                <w:szCs w:val="32"/>
                <w:cs/>
              </w:rPr>
              <w:t>ผู้เรียนสามารถวิเคราะห์ปัญหาและบริบทของชุมชนโคราชได้อย่างเป็นระบบ</w:t>
            </w:r>
            <w:r w:rsidRPr="00651D08">
              <w:rPr>
                <w:rFonts w:ascii="TH Sarabun New" w:hAnsi="TH Sarabun New" w:cs="TH Sarabun New"/>
                <w:color w:val="000000"/>
                <w:sz w:val="32"/>
                <w:szCs w:val="32"/>
              </w:rPr>
              <w:t xml:space="preserve">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2,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4)</w:t>
            </w:r>
          </w:p>
          <w:p w14:paraId="25844D09" w14:textId="567F72C4"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t xml:space="preserve">CLO 2: </w:t>
            </w:r>
            <w:r w:rsidRPr="00651D08">
              <w:rPr>
                <w:rFonts w:ascii="TH Sarabun New" w:hAnsi="TH Sarabun New" w:cs="TH Sarabun New"/>
                <w:color w:val="000000"/>
                <w:sz w:val="32"/>
                <w:szCs w:val="32"/>
                <w:cs/>
              </w:rPr>
              <w:t>ผู้เรียนสามารถสร้างสรรค์และพัฒนาชิ้นงานนวัตกรรมต้นแบบโดยใช้เทคโนโลยีและเครื่องมือดิจิทัลได้อย่างเหมาะสม</w:t>
            </w:r>
            <w:r w:rsidRPr="00651D08">
              <w:rPr>
                <w:rFonts w:ascii="TH Sarabun New" w:hAnsi="TH Sarabun New" w:cs="TH Sarabun New"/>
                <w:color w:val="000000"/>
                <w:sz w:val="32"/>
                <w:szCs w:val="32"/>
              </w:rPr>
              <w:t xml:space="preserve">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1,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3)</w:t>
            </w:r>
          </w:p>
          <w:p w14:paraId="5F8C188D" w14:textId="7A6081BE" w:rsidR="001925A5" w:rsidRPr="00651D08" w:rsidRDefault="001925A5" w:rsidP="00835BFE">
            <w:pPr>
              <w:tabs>
                <w:tab w:val="left" w:pos="1080"/>
              </w:tabs>
              <w:jc w:val="thaiDistribute"/>
              <w:rPr>
                <w:rFonts w:ascii="TH Sarabun New" w:hAnsi="TH Sarabun New" w:cs="TH Sarabun New"/>
                <w:sz w:val="32"/>
                <w:szCs w:val="32"/>
              </w:rPr>
            </w:pPr>
            <w:r w:rsidRPr="00651D08">
              <w:rPr>
                <w:rFonts w:ascii="TH Sarabun New" w:hAnsi="TH Sarabun New" w:cs="TH Sarabun New"/>
                <w:color w:val="000000"/>
                <w:sz w:val="32"/>
                <w:szCs w:val="32"/>
              </w:rPr>
              <w:t xml:space="preserve">CLO 3: </w:t>
            </w:r>
            <w:r w:rsidRPr="00651D08">
              <w:rPr>
                <w:rFonts w:ascii="TH Sarabun New" w:hAnsi="TH Sarabun New" w:cs="TH Sarabun New"/>
                <w:color w:val="000000"/>
                <w:sz w:val="32"/>
                <w:szCs w:val="32"/>
                <w:cs/>
              </w:rPr>
              <w:t>ผู้เรียนสามารถนำเสนอและประเมินผลกระทบของนวัตกรรมที่มีต่อชุมชนด้วยความรับผิดชอบและมีจริยธรรม</w:t>
            </w:r>
            <w:r w:rsidRPr="00651D08">
              <w:rPr>
                <w:rFonts w:ascii="TH Sarabun New" w:hAnsi="TH Sarabun New" w:cs="TH Sarabun New"/>
                <w:color w:val="000000"/>
                <w:sz w:val="32"/>
                <w:szCs w:val="32"/>
              </w:rPr>
              <w:t xml:space="preserve">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1,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3)</w:t>
            </w:r>
          </w:p>
        </w:tc>
      </w:tr>
      <w:tr w:rsidR="001925A5" w:rsidRPr="003B5AFC" w14:paraId="3F25DBE3" w14:textId="77777777" w:rsidTr="0064261B">
        <w:tc>
          <w:tcPr>
            <w:tcW w:w="3148" w:type="dxa"/>
          </w:tcPr>
          <w:p w14:paraId="5E8DE565" w14:textId="1FDD9939" w:rsidR="001925A5" w:rsidRPr="003B5AFC" w:rsidRDefault="002B3863" w:rsidP="00835BFE">
            <w:pPr>
              <w:tabs>
                <w:tab w:val="left" w:pos="1080"/>
              </w:tabs>
              <w:jc w:val="thaiDistribute"/>
              <w:rPr>
                <w:rFonts w:ascii="TH Sarabun New" w:hAnsi="TH Sarabun New" w:cs="TH Sarabun New"/>
                <w:sz w:val="32"/>
                <w:szCs w:val="32"/>
                <w:cs/>
              </w:rPr>
            </w:pPr>
            <w:r w:rsidRPr="002B3863">
              <w:rPr>
                <w:rFonts w:ascii="TH Sarabun New" w:hAnsi="TH Sarabun New" w:cs="TH Sarabun New"/>
                <w:sz w:val="32"/>
                <w:szCs w:val="32"/>
              </w:rPr>
              <w:t>005502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เกมศึกษาเพื่อการพัฒนา</w:t>
            </w:r>
            <w:r w:rsidR="001925A5" w:rsidRPr="003B5AFC">
              <w:rPr>
                <w:rFonts w:ascii="TH Sarabun New" w:hAnsi="TH Sarabun New" w:cs="TH Sarabun New"/>
                <w:sz w:val="32"/>
                <w:szCs w:val="32"/>
                <w:cs/>
              </w:rPr>
              <w:br/>
              <w:t>การคิดเชิงกลยุทธ์</w:t>
            </w:r>
          </w:p>
        </w:tc>
        <w:tc>
          <w:tcPr>
            <w:tcW w:w="2693" w:type="dxa"/>
          </w:tcPr>
          <w:p w14:paraId="04A6333B" w14:textId="2159620B" w:rsidR="001925A5" w:rsidRPr="003B5AFC" w:rsidRDefault="00E07FCC" w:rsidP="00835BFE">
            <w:pPr>
              <w:tabs>
                <w:tab w:val="left" w:pos="1080"/>
              </w:tabs>
              <w:jc w:val="thaiDistribute"/>
              <w:rPr>
                <w:rFonts w:ascii="TH Sarabun New" w:hAnsi="TH Sarabun New" w:cs="TH Sarabun New"/>
                <w:sz w:val="32"/>
                <w:szCs w:val="32"/>
              </w:rPr>
            </w:pPr>
            <w:r w:rsidRPr="00E07FCC">
              <w:rPr>
                <w:rFonts w:ascii="TH Sarabun New" w:hAnsi="TH Sarabun New" w:cs="TH Sarabun New"/>
                <w:sz w:val="32"/>
                <w:szCs w:val="32"/>
                <w:cs/>
              </w:rPr>
              <w:t>ศึกษาหลักการคิดเชิงกลยุทธ์ การแก้ปัญหา การตัดสินใจ และการทำงานเป็นทีม ผ่านการศึกษาและทำความเข้าใจกลไกของเกมกระดาน และเกมดิจิทัล การประยุกต์ใช้ทักษะที่ได้จากการเล่นเกมและการเลือกใช้กลยุทธ์ เพื่อรับมือกับสถานการณ์จริงในชีวิตประจำวันและการทำงาน รวมถึงการสร้างเสริมทักษะการรู้เท่าทันเกม การจัดการเวลา การทำความเข้าใจผลกระทบทั้งเชิงบวกและเชิงลบ และความรับผิดชอบต่อ</w:t>
            </w:r>
            <w:r w:rsidRPr="00E07FCC">
              <w:rPr>
                <w:rFonts w:ascii="TH Sarabun New" w:hAnsi="TH Sarabun New" w:cs="TH Sarabun New"/>
                <w:sz w:val="32"/>
                <w:szCs w:val="32"/>
                <w:cs/>
              </w:rPr>
              <w:lastRenderedPageBreak/>
              <w:t>ตนเองและสังคม เพื่อพฤติกรรมการเล่นเกมอย่างสร้างสรรค์</w:t>
            </w:r>
          </w:p>
        </w:tc>
        <w:tc>
          <w:tcPr>
            <w:tcW w:w="2835" w:type="dxa"/>
          </w:tcPr>
          <w:p w14:paraId="7708023F"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เพื่อให้นักศึกษามีความรู้ความเข้าใจ ในหลักการคิดเชิงกลยุทธ์ การแก้ปัญหา และการตัดสินใจ ผ่านการศึกษาและทำความเข้าใจกลไกของเกมประเภทต่าง ๆ</w:t>
            </w:r>
          </w:p>
          <w:p w14:paraId="094B2459"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เพื่อให้นักศึกษาสามารถประยุกต์ใช้ ทักษะการทำงานเป็นทีมและการเลือกใช้กลยุทธ์ที่ได้จากการเล่นเกม เพื่อนำไปรับมือกับสถานการณ์จริงในชีวิตประจำวันและการทำงาน</w:t>
            </w:r>
          </w:p>
          <w:p w14:paraId="22BE2EBE"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เพื่อเสริมสร้าง ทักษะการรู้เท่าทันเกม (</w:t>
            </w:r>
            <w:r w:rsidRPr="003B5AFC">
              <w:rPr>
                <w:rFonts w:ascii="TH Sarabun New" w:hAnsi="TH Sarabun New" w:cs="TH Sarabun New"/>
                <w:sz w:val="32"/>
                <w:szCs w:val="32"/>
              </w:rPr>
              <w:t xml:space="preserve">Game Literacy) </w:t>
            </w:r>
            <w:r w:rsidRPr="003B5AFC">
              <w:rPr>
                <w:rFonts w:ascii="TH Sarabun New" w:hAnsi="TH Sarabun New" w:cs="TH Sarabun New"/>
                <w:sz w:val="32"/>
                <w:szCs w:val="32"/>
                <w:cs/>
              </w:rPr>
              <w:t>การจัดการเวลา และ</w:t>
            </w:r>
            <w:r w:rsidRPr="003B5AFC">
              <w:rPr>
                <w:rFonts w:ascii="TH Sarabun New" w:hAnsi="TH Sarabun New" w:cs="TH Sarabun New"/>
                <w:sz w:val="32"/>
                <w:szCs w:val="32"/>
                <w:cs/>
              </w:rPr>
              <w:lastRenderedPageBreak/>
              <w:t>ความสามารถในการอภิปรายและเชื่อมโยงผลกระทบทั้งเชิงบวกและเชิงลบจากการเล่นเกมอย่างมีวิจารณญาณ</w:t>
            </w:r>
          </w:p>
          <w:p w14:paraId="751402A4"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 xml:space="preserve">เพื่อปลูกฝัง ความรับผิดชอบต่อตนเองและสังคม ตลอดจนส่งเสริมพฤติกรรมการเล่นเกมอย่างสร้างสรรค์บนพื้นฐานของคุณธรรมและจริยธรรม </w:t>
            </w:r>
          </w:p>
        </w:tc>
        <w:tc>
          <w:tcPr>
            <w:tcW w:w="3473" w:type="dxa"/>
          </w:tcPr>
          <w:p w14:paraId="1BB642B2"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lastRenderedPageBreak/>
              <w:t>วิธีการสอน</w:t>
            </w:r>
            <w:r w:rsidRPr="003B5AFC">
              <w:rPr>
                <w:rFonts w:ascii="TH Sarabun New" w:hAnsi="TH Sarabun New" w:cs="TH Sarabun New"/>
                <w:spacing w:val="-4"/>
                <w:sz w:val="32"/>
                <w:szCs w:val="32"/>
                <w:cs/>
              </w:rPr>
              <w:t xml:space="preserve"> อาจใช้วิธีการดังนี้</w:t>
            </w:r>
          </w:p>
          <w:p w14:paraId="3A29568B" w14:textId="77777777" w:rsidR="001925A5" w:rsidRPr="003B5AFC" w:rsidRDefault="001925A5"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rPr>
              <w:t xml:space="preserve">1. </w:t>
            </w:r>
            <w:r w:rsidRPr="003B5AFC">
              <w:rPr>
                <w:rFonts w:ascii="TH Sarabun New" w:hAnsi="TH Sarabun New" w:cs="TH Sarabun New"/>
                <w:spacing w:val="-4"/>
                <w:sz w:val="32"/>
                <w:szCs w:val="32"/>
                <w:cs/>
              </w:rPr>
              <w:t xml:space="preserve">การเรียนรู้ผ่านประสบการณ์และเกม </w:t>
            </w:r>
          </w:p>
          <w:p w14:paraId="5EE9EEF5" w14:textId="77777777" w:rsidR="001925A5" w:rsidRPr="003B5AFC" w:rsidRDefault="001925A5"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rPr>
              <w:t xml:space="preserve">2. </w:t>
            </w:r>
            <w:r w:rsidRPr="003B5AFC">
              <w:rPr>
                <w:rFonts w:ascii="TH Sarabun New" w:hAnsi="TH Sarabun New" w:cs="TH Sarabun New"/>
                <w:spacing w:val="-4"/>
                <w:sz w:val="32"/>
                <w:szCs w:val="32"/>
                <w:cs/>
              </w:rPr>
              <w:t>การอภิปรายและการถอดบทเรียน</w:t>
            </w:r>
          </w:p>
          <w:p w14:paraId="4F810C63" w14:textId="77777777" w:rsidR="001925A5" w:rsidRPr="003B5AFC" w:rsidRDefault="001925A5"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3. การเรียนรู้โดยใช้ปัญหาเป็นฐาน</w:t>
            </w:r>
          </w:p>
          <w:p w14:paraId="24C51493"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วิธีการประเมิน</w:t>
            </w:r>
            <w:r w:rsidRPr="003B5AFC">
              <w:rPr>
                <w:rFonts w:ascii="TH Sarabun New" w:hAnsi="TH Sarabun New" w:cs="TH Sarabun New"/>
                <w:spacing w:val="-4"/>
                <w:sz w:val="32"/>
                <w:szCs w:val="32"/>
                <w:cs/>
              </w:rPr>
              <w:t xml:space="preserve"> อาจใช้วิธีการดังนี้</w:t>
            </w:r>
          </w:p>
          <w:p w14:paraId="37B30061"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 xml:space="preserve">1. </w:t>
            </w:r>
            <w:r w:rsidRPr="003B5AFC">
              <w:rPr>
                <w:rFonts w:ascii="TH Sarabun New" w:hAnsi="TH Sarabun New" w:cs="TH Sarabun New"/>
                <w:spacing w:val="-4"/>
                <w:sz w:val="32"/>
                <w:szCs w:val="32"/>
                <w:cs/>
              </w:rPr>
              <w:t>การสังเกตพฤติกรรมและการมีส่วนร่วม</w:t>
            </w:r>
          </w:p>
          <w:p w14:paraId="69224CD2"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 xml:space="preserve">2. </w:t>
            </w:r>
            <w:r w:rsidRPr="003B5AFC">
              <w:rPr>
                <w:rFonts w:ascii="TH Sarabun New" w:hAnsi="TH Sarabun New" w:cs="TH Sarabun New"/>
                <w:spacing w:val="-4"/>
                <w:sz w:val="32"/>
                <w:szCs w:val="32"/>
                <w:cs/>
              </w:rPr>
              <w:t>การประเมินจากภาระงานและการสะท้อนคิด</w:t>
            </w:r>
          </w:p>
          <w:p w14:paraId="63EA0E58" w14:textId="77777777" w:rsidR="001925A5" w:rsidRPr="003B5AFC" w:rsidRDefault="001925A5" w:rsidP="00835BFE">
            <w:pPr>
              <w:tabs>
                <w:tab w:val="left" w:pos="1080"/>
              </w:tabs>
              <w:jc w:val="thaiDistribute"/>
              <w:rPr>
                <w:rFonts w:ascii="TH Sarabun New" w:hAnsi="TH Sarabun New" w:cs="TH Sarabun New"/>
                <w:spacing w:val="-4"/>
                <w:sz w:val="32"/>
                <w:szCs w:val="32"/>
                <w:cs/>
              </w:rPr>
            </w:pPr>
            <w:r w:rsidRPr="003B5AFC">
              <w:rPr>
                <w:rFonts w:ascii="TH Sarabun New" w:hAnsi="TH Sarabun New" w:cs="TH Sarabun New"/>
                <w:spacing w:val="-4"/>
                <w:sz w:val="32"/>
                <w:szCs w:val="32"/>
              </w:rPr>
              <w:t xml:space="preserve">3. </w:t>
            </w:r>
            <w:r w:rsidRPr="003B5AFC">
              <w:rPr>
                <w:rFonts w:ascii="TH Sarabun New" w:hAnsi="TH Sarabun New" w:cs="TH Sarabun New"/>
                <w:spacing w:val="-4"/>
                <w:sz w:val="32"/>
                <w:szCs w:val="32"/>
                <w:cs/>
              </w:rPr>
              <w:t>การทดสอบและการนำเสนอ</w:t>
            </w:r>
          </w:p>
          <w:p w14:paraId="2535420D" w14:textId="77777777" w:rsidR="001925A5" w:rsidRPr="003B5AFC" w:rsidRDefault="001925A5" w:rsidP="00835BFE">
            <w:pPr>
              <w:tabs>
                <w:tab w:val="left" w:pos="1080"/>
              </w:tabs>
              <w:jc w:val="thaiDistribute"/>
              <w:rPr>
                <w:rFonts w:ascii="TH Sarabun New" w:hAnsi="TH Sarabun New" w:cs="TH Sarabun New"/>
                <w:spacing w:val="-4"/>
                <w:sz w:val="32"/>
                <w:szCs w:val="32"/>
              </w:rPr>
            </w:pPr>
          </w:p>
        </w:tc>
        <w:tc>
          <w:tcPr>
            <w:tcW w:w="3047" w:type="dxa"/>
          </w:tcPr>
          <w:p w14:paraId="0733BEC6" w14:textId="662417A3"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 xml:space="preserve">1: อธิบายหลักการคิดเชิงกลยุทธ์และกลไกการทำงานพื้นฐานของเกมประเภทต่าง ๆ ได้ </w:t>
            </w:r>
            <w:r w:rsidR="00EF2C26">
              <w:rPr>
                <w:rFonts w:ascii="TH Sarabun New" w:hAnsi="TH Sarabun New" w:cs="TH Sarabun New" w:hint="cs"/>
                <w:sz w:val="32"/>
                <w:szCs w:val="32"/>
                <w:cs/>
              </w:rPr>
              <w:t>(</w:t>
            </w:r>
            <w:r w:rsidR="00EF2C26">
              <w:rPr>
                <w:rFonts w:ascii="TH Sarabun New" w:hAnsi="TH Sarabun New" w:cs="TH Sarabun New"/>
                <w:sz w:val="32"/>
                <w:szCs w:val="32"/>
              </w:rPr>
              <w:t>PLO 2)</w:t>
            </w:r>
          </w:p>
          <w:p w14:paraId="672A616F" w14:textId="038B4132"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 xml:space="preserve">2: เลือกใช้ทักษะการแก้ปัญหาและการตัดสินใจ เพื่อรับมือกับสถานการณ์ต่าง ๆ ในเกมได้อย่างเหมาะสม </w:t>
            </w:r>
            <w:r w:rsidR="00EF2C26">
              <w:rPr>
                <w:rFonts w:ascii="TH Sarabun New" w:hAnsi="TH Sarabun New" w:cs="TH Sarabun New" w:hint="cs"/>
                <w:sz w:val="32"/>
                <w:szCs w:val="32"/>
                <w:cs/>
              </w:rPr>
              <w:t>(</w:t>
            </w:r>
            <w:r w:rsidR="00EF2C26">
              <w:rPr>
                <w:rFonts w:ascii="TH Sarabun New" w:hAnsi="TH Sarabun New" w:cs="TH Sarabun New"/>
                <w:sz w:val="32"/>
                <w:szCs w:val="32"/>
              </w:rPr>
              <w:t>PLO 2)</w:t>
            </w:r>
          </w:p>
          <w:p w14:paraId="5FE8BF4E" w14:textId="09A67DA3"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3: แสดงออกถึงการทำงานเป็นทีม และสามารถเชื่อมโยงทักษะที่ได้จากการเล่นเกมมาปรับใช้กับสถานการณ์ในชีวิตประจำวัน</w:t>
            </w:r>
            <w:r w:rsidR="00EF2C26">
              <w:rPr>
                <w:rFonts w:ascii="TH Sarabun New" w:hAnsi="TH Sarabun New" w:cs="TH Sarabun New" w:hint="cs"/>
                <w:sz w:val="32"/>
                <w:szCs w:val="32"/>
                <w:cs/>
              </w:rPr>
              <w:t xml:space="preserve"> (</w:t>
            </w:r>
            <w:r w:rsidR="00EF2C26">
              <w:rPr>
                <w:rFonts w:ascii="TH Sarabun New" w:hAnsi="TH Sarabun New" w:cs="TH Sarabun New"/>
                <w:sz w:val="32"/>
                <w:szCs w:val="32"/>
              </w:rPr>
              <w:t>PLO 2)</w:t>
            </w:r>
            <w:r w:rsidRPr="003B5AFC">
              <w:rPr>
                <w:rFonts w:ascii="TH Sarabun New" w:hAnsi="TH Sarabun New" w:cs="TH Sarabun New"/>
                <w:sz w:val="32"/>
                <w:szCs w:val="32"/>
                <w:cs/>
              </w:rPr>
              <w:t xml:space="preserve"> </w:t>
            </w:r>
          </w:p>
          <w:p w14:paraId="7F000752" w14:textId="69D1A616" w:rsidR="001925A5" w:rsidRPr="003B5AFC" w:rsidRDefault="001925A5" w:rsidP="00835BFE">
            <w:pPr>
              <w:tabs>
                <w:tab w:val="left" w:pos="1080"/>
              </w:tabs>
              <w:jc w:val="thaiDistribute"/>
              <w:rPr>
                <w:rFonts w:ascii="TH Sarabun New" w:hAnsi="TH Sarabun New" w:cs="TH Sarabun New"/>
                <w:sz w:val="32"/>
                <w:szCs w:val="32"/>
                <w:cs/>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4: อภิปรายผลกระทบของการเล่นเกม และระบุแนวทางการ</w:t>
            </w:r>
            <w:r w:rsidRPr="003B5AFC">
              <w:rPr>
                <w:rFonts w:ascii="TH Sarabun New" w:hAnsi="TH Sarabun New" w:cs="TH Sarabun New"/>
                <w:sz w:val="32"/>
                <w:szCs w:val="32"/>
                <w:cs/>
              </w:rPr>
              <w:lastRenderedPageBreak/>
              <w:t xml:space="preserve">จัดการเวลาและการรู้เท่าทันเกม </w:t>
            </w:r>
            <w:r w:rsidR="00EF2C26">
              <w:rPr>
                <w:rFonts w:ascii="TH Sarabun New" w:hAnsi="TH Sarabun New" w:cs="TH Sarabun New" w:hint="cs"/>
                <w:sz w:val="32"/>
                <w:szCs w:val="32"/>
                <w:cs/>
              </w:rPr>
              <w:t>(</w:t>
            </w:r>
            <w:r w:rsidR="00EF2C26">
              <w:rPr>
                <w:rFonts w:ascii="TH Sarabun New" w:hAnsi="TH Sarabun New" w:cs="TH Sarabun New"/>
                <w:sz w:val="32"/>
                <w:szCs w:val="32"/>
              </w:rPr>
              <w:t>PLO 2)</w:t>
            </w:r>
          </w:p>
        </w:tc>
      </w:tr>
      <w:tr w:rsidR="001925A5" w:rsidRPr="003B5AFC" w14:paraId="601A3367" w14:textId="77777777" w:rsidTr="0064261B">
        <w:tc>
          <w:tcPr>
            <w:tcW w:w="3148" w:type="dxa"/>
          </w:tcPr>
          <w:p w14:paraId="0738C003" w14:textId="03AA9B6A" w:rsidR="001925A5" w:rsidRPr="003B5AFC" w:rsidRDefault="00493133" w:rsidP="00835BFE">
            <w:pPr>
              <w:tabs>
                <w:tab w:val="left" w:pos="1080"/>
              </w:tabs>
              <w:jc w:val="thaiDistribute"/>
              <w:rPr>
                <w:rFonts w:ascii="TH Sarabun New" w:hAnsi="TH Sarabun New" w:cs="TH Sarabun New"/>
                <w:sz w:val="32"/>
                <w:szCs w:val="32"/>
                <w:cs/>
              </w:rPr>
            </w:pPr>
            <w:r w:rsidRPr="00493133">
              <w:rPr>
                <w:rFonts w:ascii="TH Sarabun New" w:hAnsi="TH Sarabun New" w:cs="TH Sarabun New"/>
                <w:sz w:val="32"/>
                <w:szCs w:val="32"/>
              </w:rPr>
              <w:lastRenderedPageBreak/>
              <w:t>005503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งานช่างดีไอวาย</w:t>
            </w:r>
          </w:p>
        </w:tc>
        <w:tc>
          <w:tcPr>
            <w:tcW w:w="2693" w:type="dxa"/>
          </w:tcPr>
          <w:p w14:paraId="272AE6F1" w14:textId="2A57B6B5" w:rsidR="001925A5" w:rsidRPr="003B5AFC" w:rsidRDefault="00167576" w:rsidP="00835BFE">
            <w:pPr>
              <w:tabs>
                <w:tab w:val="left" w:pos="1080"/>
              </w:tabs>
              <w:jc w:val="thaiDistribute"/>
              <w:rPr>
                <w:rFonts w:ascii="TH Sarabun New" w:hAnsi="TH Sarabun New" w:cs="TH Sarabun New"/>
                <w:sz w:val="32"/>
                <w:szCs w:val="32"/>
              </w:rPr>
            </w:pPr>
            <w:r w:rsidRPr="00167576">
              <w:rPr>
                <w:rFonts w:ascii="TH Sarabun New" w:hAnsi="TH Sarabun New" w:cs="TH Sarabun New"/>
                <w:sz w:val="32"/>
                <w:szCs w:val="32"/>
                <w:cs/>
              </w:rPr>
              <w:t>การวิเคราะห์ปัญหา การเลือกใช้เครื่องมือและวัสดุอย่างถูกต้องและปลอดภัย รวมถึงพื้นฐานงานช่างในชีวิตประจำวัน เช่น งานไฟฟ้า งานประปา งานปูน งานไม้ และงานเหล็ก ฝึกออกแบบและพัฒนาชิ้นงานที่ใช้ประโยชน์ได้จริง โดยคำนึงถึงความคิดสร้างสรรค์ ความ</w:t>
            </w:r>
            <w:r w:rsidRPr="00167576">
              <w:rPr>
                <w:rFonts w:ascii="TH Sarabun New" w:hAnsi="TH Sarabun New" w:cs="TH Sarabun New"/>
                <w:sz w:val="32"/>
                <w:szCs w:val="32"/>
                <w:cs/>
              </w:rPr>
              <w:lastRenderedPageBreak/>
              <w:t>คุ้มค่า และบริบทการใช้งาน พร้อมพัฒนาทักษะการวางแผน การทำงานเป็นทีม และความรับผิดชอบในการปฏิบัติงาน</w:t>
            </w:r>
          </w:p>
        </w:tc>
        <w:tc>
          <w:tcPr>
            <w:tcW w:w="2835" w:type="dxa"/>
          </w:tcPr>
          <w:p w14:paraId="33EA79B4"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lastRenderedPageBreak/>
              <w:t>1</w:t>
            </w:r>
            <w:r w:rsidRPr="003B5AFC">
              <w:rPr>
                <w:rFonts w:ascii="TH Sarabun New" w:hAnsi="TH Sarabun New" w:cs="TH Sarabun New"/>
                <w:sz w:val="32"/>
                <w:szCs w:val="32"/>
                <w:cs/>
              </w:rPr>
              <w:t xml:space="preserve">. มีความรู้ความเข้าใจในทักษะทางช่างพื้นฐาน เพื่อประยุกต์ใช้แก้ปัญหาในการดำรงชีวิต </w:t>
            </w:r>
          </w:p>
          <w:p w14:paraId="454BB32D"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2. สามารถออกแบบและพัฒนาชิ้นงานไว้แก้ปัญหาในการดำรงชีวิตหรือเพื่อตกแต่งบ้าน ออฟฟิศ หรือห้องทำงานได้อย่างลงตัว</w:t>
            </w:r>
          </w:p>
          <w:p w14:paraId="04259573"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3. วางแผนการทำงานและทำงานร่วมกับผู้อื่นได้ โดยมี</w:t>
            </w:r>
            <w:r w:rsidRPr="003B5AFC">
              <w:rPr>
                <w:rFonts w:ascii="TH Sarabun New" w:hAnsi="TH Sarabun New" w:cs="TH Sarabun New"/>
                <w:sz w:val="32"/>
                <w:szCs w:val="32"/>
                <w:cs/>
              </w:rPr>
              <w:lastRenderedPageBreak/>
              <w:t xml:space="preserve">ความสามัคคีในการทำงานและสามารถแสดงความเป็นผู้นำกับผู้ตามได้อย่างเหมาะสม </w:t>
            </w:r>
          </w:p>
          <w:p w14:paraId="30E316EC"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cs/>
              </w:rPr>
              <w:t>4. มีเจตคติที่ดีในการเรียน ได้แก่ การมีจิตอาสา การมีวินัย ความรับผิดชอบ การตรงต่อเวลา</w:t>
            </w:r>
            <w:r>
              <w:rPr>
                <w:rFonts w:ascii="TH Sarabun New" w:hAnsi="TH Sarabun New" w:cs="TH Sarabun New" w:hint="cs"/>
                <w:sz w:val="32"/>
                <w:szCs w:val="32"/>
                <w:cs/>
              </w:rPr>
              <w:t xml:space="preserve"> </w:t>
            </w:r>
            <w:r w:rsidRPr="003B5AFC">
              <w:rPr>
                <w:rFonts w:ascii="TH Sarabun New" w:hAnsi="TH Sarabun New" w:cs="TH Sarabun New"/>
                <w:sz w:val="32"/>
                <w:szCs w:val="32"/>
                <w:cs/>
              </w:rPr>
              <w:t>ความมานะพยายาม</w:t>
            </w:r>
          </w:p>
        </w:tc>
        <w:tc>
          <w:tcPr>
            <w:tcW w:w="3473" w:type="dxa"/>
          </w:tcPr>
          <w:p w14:paraId="12F333C7"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lastRenderedPageBreak/>
              <w:t>วิธีการสอน</w:t>
            </w:r>
            <w:r w:rsidRPr="003B5AFC">
              <w:rPr>
                <w:rFonts w:ascii="TH Sarabun New" w:hAnsi="TH Sarabun New" w:cs="TH Sarabun New"/>
                <w:spacing w:val="-4"/>
                <w:sz w:val="32"/>
                <w:szCs w:val="32"/>
                <w:cs/>
              </w:rPr>
              <w:t xml:space="preserve"> อาจใช้วิธีการดังนี้</w:t>
            </w:r>
          </w:p>
          <w:p w14:paraId="17161D2E"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การบรรยายเนื้อหา</w:t>
            </w:r>
          </w:p>
          <w:p w14:paraId="466A36EA"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2. </w:t>
            </w:r>
            <w:proofErr w:type="spellStart"/>
            <w:r w:rsidRPr="003B5AFC">
              <w:rPr>
                <w:rFonts w:ascii="TH Sarabun New" w:hAnsi="TH Sarabun New" w:cs="TH Sarabun New"/>
                <w:sz w:val="32"/>
                <w:szCs w:val="32"/>
                <w:cs/>
              </w:rPr>
              <w:t>วีดิ</w:t>
            </w:r>
            <w:proofErr w:type="spellEnd"/>
            <w:r w:rsidRPr="003B5AFC">
              <w:rPr>
                <w:rFonts w:ascii="TH Sarabun New" w:hAnsi="TH Sarabun New" w:cs="TH Sarabun New"/>
                <w:sz w:val="32"/>
                <w:szCs w:val="32"/>
                <w:cs/>
              </w:rPr>
              <w:t>ทัศน์บรรยายเนื้อหา</w:t>
            </w:r>
          </w:p>
          <w:p w14:paraId="73C99A9A"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ปฏิบัติการสร้างชิ้นงาน</w:t>
            </w:r>
          </w:p>
          <w:p w14:paraId="183CFFDB"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วิธีการประเมิน</w:t>
            </w:r>
            <w:r w:rsidRPr="003B5AFC">
              <w:rPr>
                <w:rFonts w:ascii="TH Sarabun New" w:hAnsi="TH Sarabun New" w:cs="TH Sarabun New"/>
                <w:spacing w:val="-4"/>
                <w:sz w:val="32"/>
                <w:szCs w:val="32"/>
                <w:cs/>
              </w:rPr>
              <w:t xml:space="preserve"> อาจใช้วิธีการดังนี้</w:t>
            </w:r>
          </w:p>
          <w:p w14:paraId="77303C69"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แบบฝึกหัด</w:t>
            </w:r>
          </w:p>
          <w:p w14:paraId="108A8FC5"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แบบทดสอบ</w:t>
            </w:r>
          </w:p>
          <w:p w14:paraId="2EBA235A"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 xml:space="preserve">แบบบันทึกการออกแบบและสร้างชิ้นงาน </w:t>
            </w:r>
            <w:r w:rsidRPr="003B5AFC">
              <w:rPr>
                <w:rFonts w:ascii="TH Sarabun New" w:hAnsi="TH Sarabun New" w:cs="TH Sarabun New"/>
                <w:sz w:val="32"/>
                <w:szCs w:val="32"/>
              </w:rPr>
              <w:t>DIY</w:t>
            </w:r>
            <w:r w:rsidRPr="003B5AFC">
              <w:rPr>
                <w:rFonts w:ascii="TH Sarabun New" w:hAnsi="TH Sarabun New" w:cs="TH Sarabun New"/>
                <w:sz w:val="32"/>
                <w:szCs w:val="32"/>
                <w:cs/>
              </w:rPr>
              <w:t xml:space="preserve"> </w:t>
            </w:r>
            <w:r w:rsidRPr="003B5AFC">
              <w:rPr>
                <w:rFonts w:ascii="TH Sarabun New" w:hAnsi="TH Sarabun New" w:cs="TH Sarabun New"/>
                <w:sz w:val="32"/>
                <w:szCs w:val="32"/>
              </w:rPr>
              <w:t xml:space="preserve">(F1 </w:t>
            </w:r>
            <w:r w:rsidRPr="003B5AFC">
              <w:rPr>
                <w:rFonts w:ascii="TH Sarabun New" w:hAnsi="TH Sarabun New" w:cs="TH Sarabun New"/>
                <w:sz w:val="32"/>
                <w:szCs w:val="32"/>
                <w:cs/>
              </w:rPr>
              <w:t xml:space="preserve">และ </w:t>
            </w:r>
            <w:r w:rsidRPr="003B5AFC">
              <w:rPr>
                <w:rFonts w:ascii="TH Sarabun New" w:hAnsi="TH Sarabun New" w:cs="TH Sarabun New"/>
                <w:sz w:val="32"/>
                <w:szCs w:val="32"/>
              </w:rPr>
              <w:t>F2</w:t>
            </w:r>
            <w:r w:rsidRPr="003B5AFC">
              <w:rPr>
                <w:rFonts w:ascii="TH Sarabun New" w:hAnsi="TH Sarabun New" w:cs="TH Sarabun New"/>
                <w:sz w:val="32"/>
                <w:szCs w:val="32"/>
                <w:cs/>
              </w:rPr>
              <w:t>)</w:t>
            </w:r>
          </w:p>
          <w:p w14:paraId="35EB02AC"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cs/>
              </w:rPr>
              <w:lastRenderedPageBreak/>
              <w:t xml:space="preserve">4. การแสดงชิ้นงาน </w:t>
            </w:r>
            <w:r w:rsidRPr="003B5AFC">
              <w:rPr>
                <w:rFonts w:ascii="TH Sarabun New" w:hAnsi="TH Sarabun New" w:cs="TH Sarabun New"/>
                <w:sz w:val="32"/>
                <w:szCs w:val="32"/>
              </w:rPr>
              <w:t xml:space="preserve">DIY </w:t>
            </w:r>
            <w:r w:rsidRPr="003B5AFC">
              <w:rPr>
                <w:rFonts w:ascii="TH Sarabun New" w:hAnsi="TH Sarabun New" w:cs="TH Sarabun New"/>
                <w:sz w:val="32"/>
                <w:szCs w:val="32"/>
                <w:cs/>
              </w:rPr>
              <w:t>และนำเสนอผลงาน</w:t>
            </w:r>
          </w:p>
          <w:p w14:paraId="13D24532" w14:textId="77777777" w:rsidR="001925A5" w:rsidRPr="003B5AFC" w:rsidRDefault="001925A5" w:rsidP="00835BFE">
            <w:pPr>
              <w:tabs>
                <w:tab w:val="left" w:pos="1080"/>
              </w:tabs>
              <w:jc w:val="thaiDistribute"/>
              <w:rPr>
                <w:rFonts w:ascii="TH Sarabun New" w:hAnsi="TH Sarabun New" w:cs="TH Sarabun New"/>
                <w:spacing w:val="-4"/>
                <w:sz w:val="32"/>
                <w:szCs w:val="32"/>
              </w:rPr>
            </w:pPr>
          </w:p>
        </w:tc>
        <w:tc>
          <w:tcPr>
            <w:tcW w:w="3047" w:type="dxa"/>
          </w:tcPr>
          <w:p w14:paraId="04B5584C" w14:textId="3C10FACD" w:rsidR="001925A5" w:rsidRPr="003B5AFC" w:rsidRDefault="001925A5" w:rsidP="00E75703">
            <w:pPr>
              <w:tabs>
                <w:tab w:val="left" w:pos="1080"/>
              </w:tabs>
              <w:jc w:val="thaiDistribute"/>
              <w:rPr>
                <w:rFonts w:ascii="TH Sarabun New" w:hAnsi="TH Sarabun New" w:cs="TH Sarabun New"/>
                <w:sz w:val="32"/>
                <w:szCs w:val="32"/>
              </w:rPr>
            </w:pPr>
            <w:r>
              <w:rPr>
                <w:rFonts w:ascii="TH Sarabun New" w:hAnsi="TH Sarabun New" w:cs="TH Sarabun New"/>
                <w:sz w:val="32"/>
                <w:szCs w:val="32"/>
              </w:rPr>
              <w:lastRenderedPageBreak/>
              <w:t>CLO 1:</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 xml:space="preserve">อธิบายและเลือกใช้เครื่องมือช่างพื้นฐานได้อย่างถูกต้องและปลอดภัย พร้อมประยุกต์ใช้ในการซ่อมแซมหรือแก้ปัญหาในชีวิตประจำวันได้อย่างเหมาะสม </w:t>
            </w:r>
            <w:r w:rsidR="00487218">
              <w:rPr>
                <w:rFonts w:ascii="TH Sarabun New" w:hAnsi="TH Sarabun New" w:cs="TH Sarabun New" w:hint="cs"/>
                <w:sz w:val="32"/>
                <w:szCs w:val="32"/>
                <w:cs/>
              </w:rPr>
              <w:t>(</w:t>
            </w:r>
            <w:r w:rsidR="00487218">
              <w:rPr>
                <w:rFonts w:ascii="TH Sarabun New" w:hAnsi="TH Sarabun New" w:cs="TH Sarabun New"/>
                <w:sz w:val="32"/>
                <w:szCs w:val="32"/>
              </w:rPr>
              <w:t>PLO 1C)</w:t>
            </w:r>
          </w:p>
          <w:p w14:paraId="3C0919E0" w14:textId="6827A286" w:rsidR="001925A5" w:rsidRPr="003B5AFC" w:rsidRDefault="001925A5" w:rsidP="00E75703">
            <w:pPr>
              <w:tabs>
                <w:tab w:val="left" w:pos="1080"/>
              </w:tabs>
              <w:jc w:val="thaiDistribute"/>
              <w:rPr>
                <w:rFonts w:ascii="TH Sarabun New" w:hAnsi="TH Sarabun New" w:cs="TH Sarabun New"/>
                <w:sz w:val="32"/>
                <w:szCs w:val="32"/>
                <w:cs/>
              </w:rPr>
            </w:pPr>
            <w:r>
              <w:rPr>
                <w:rFonts w:ascii="TH Sarabun New" w:hAnsi="TH Sarabun New" w:cs="TH Sarabun New"/>
                <w:sz w:val="32"/>
                <w:szCs w:val="32"/>
              </w:rPr>
              <w:t xml:space="preserve">CLO 2: </w:t>
            </w:r>
            <w:r w:rsidRPr="003B5AFC">
              <w:rPr>
                <w:rFonts w:ascii="TH Sarabun New" w:hAnsi="TH Sarabun New" w:cs="TH Sarabun New"/>
                <w:sz w:val="32"/>
                <w:szCs w:val="32"/>
                <w:cs/>
              </w:rPr>
              <w:t xml:space="preserve">ออกแบบและพัฒนาชิ้นงาน </w:t>
            </w:r>
            <w:r w:rsidRPr="003B5AFC">
              <w:rPr>
                <w:rFonts w:ascii="TH Sarabun New" w:hAnsi="TH Sarabun New" w:cs="TH Sarabun New"/>
                <w:sz w:val="32"/>
                <w:szCs w:val="32"/>
              </w:rPr>
              <w:t xml:space="preserve">DIY </w:t>
            </w:r>
            <w:r w:rsidRPr="003B5AFC">
              <w:rPr>
                <w:rFonts w:ascii="TH Sarabun New" w:hAnsi="TH Sarabun New" w:cs="TH Sarabun New"/>
                <w:sz w:val="32"/>
                <w:szCs w:val="32"/>
                <w:cs/>
              </w:rPr>
              <w:t xml:space="preserve">ที่สามารถนำไปใช้ประโยชน์หรือใช้ในการตกแต่งได้ โดยคำนึงถึงความคิดสร้างสรรค์ </w:t>
            </w:r>
            <w:r w:rsidRPr="003B5AFC">
              <w:rPr>
                <w:rFonts w:ascii="TH Sarabun New" w:hAnsi="TH Sarabun New" w:cs="TH Sarabun New"/>
                <w:sz w:val="32"/>
                <w:szCs w:val="32"/>
                <w:cs/>
              </w:rPr>
              <w:lastRenderedPageBreak/>
              <w:t xml:space="preserve">ความคุ้มค่า และความเหมาะสมกับบริบทการใช้งาน </w:t>
            </w:r>
            <w:r w:rsidR="00487218">
              <w:rPr>
                <w:rFonts w:ascii="TH Sarabun New" w:hAnsi="TH Sarabun New" w:cs="TH Sarabun New" w:hint="cs"/>
                <w:sz w:val="32"/>
                <w:szCs w:val="32"/>
                <w:cs/>
              </w:rPr>
              <w:t>(</w:t>
            </w:r>
            <w:r w:rsidR="00487218">
              <w:rPr>
                <w:rFonts w:ascii="TH Sarabun New" w:hAnsi="TH Sarabun New" w:cs="TH Sarabun New"/>
                <w:sz w:val="32"/>
                <w:szCs w:val="32"/>
              </w:rPr>
              <w:t>PLO 1C)</w:t>
            </w:r>
          </w:p>
          <w:p w14:paraId="44327E0B" w14:textId="45733654" w:rsidR="001925A5" w:rsidRPr="003B5AFC" w:rsidRDefault="001925A5" w:rsidP="00E75703">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วางแผนและปฏิบัติงานร่วมกับผู้อื่นได้อย่างมีประสิทธิภาพ แสดงบทบาทผู้นำและผู้ตามที่เหมาะสม พร้อมมีความรับผิดชอบ วินัย และเจตคติที่ดีต่อการทำงาน</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1C)</w:t>
            </w:r>
          </w:p>
        </w:tc>
      </w:tr>
      <w:tr w:rsidR="001925A5" w:rsidRPr="003B5AFC" w14:paraId="4523B317" w14:textId="77777777" w:rsidTr="0064261B">
        <w:tc>
          <w:tcPr>
            <w:tcW w:w="3148" w:type="dxa"/>
          </w:tcPr>
          <w:p w14:paraId="045E64FB" w14:textId="12656361" w:rsidR="001925A5" w:rsidRPr="003B5AFC" w:rsidRDefault="00074C07" w:rsidP="00835BFE">
            <w:pPr>
              <w:tabs>
                <w:tab w:val="left" w:pos="1080"/>
              </w:tabs>
              <w:jc w:val="thaiDistribute"/>
              <w:rPr>
                <w:rFonts w:ascii="TH Sarabun New" w:hAnsi="TH Sarabun New" w:cs="TH Sarabun New"/>
                <w:sz w:val="32"/>
                <w:szCs w:val="32"/>
                <w:cs/>
              </w:rPr>
            </w:pPr>
            <w:r w:rsidRPr="00074C07">
              <w:rPr>
                <w:rFonts w:ascii="TH Sarabun New" w:hAnsi="TH Sarabun New" w:cs="TH Sarabun New"/>
                <w:sz w:val="32"/>
                <w:szCs w:val="32"/>
              </w:rPr>
              <w:lastRenderedPageBreak/>
              <w:t>005504</w:t>
            </w:r>
            <w:r w:rsidR="001925A5" w:rsidRPr="003B5AFC">
              <w:rPr>
                <w:rFonts w:ascii="TH Sarabun New" w:hAnsi="TH Sarabun New" w:cs="TH Sarabun New"/>
                <w:sz w:val="32"/>
                <w:szCs w:val="32"/>
                <w:cs/>
              </w:rPr>
              <w:t xml:space="preserve">  การสร้างหุ่นยนต์สำหรับ</w:t>
            </w:r>
            <w:r w:rsidR="001925A5" w:rsidRPr="003B5AFC">
              <w:rPr>
                <w:rFonts w:ascii="TH Sarabun New" w:hAnsi="TH Sarabun New" w:cs="TH Sarabun New"/>
                <w:sz w:val="32"/>
                <w:szCs w:val="32"/>
                <w:cs/>
              </w:rPr>
              <w:br/>
              <w:t xml:space="preserve"> ผู้เริ่มต้น</w:t>
            </w:r>
          </w:p>
        </w:tc>
        <w:tc>
          <w:tcPr>
            <w:tcW w:w="2693" w:type="dxa"/>
          </w:tcPr>
          <w:p w14:paraId="3454A230" w14:textId="2EF86F72" w:rsidR="001925A5" w:rsidRPr="003B5AFC" w:rsidRDefault="001B1FA6" w:rsidP="00835BFE">
            <w:pPr>
              <w:tabs>
                <w:tab w:val="left" w:pos="1080"/>
              </w:tabs>
              <w:jc w:val="thaiDistribute"/>
              <w:rPr>
                <w:rFonts w:ascii="TH Sarabun New" w:hAnsi="TH Sarabun New" w:cs="TH Sarabun New"/>
                <w:sz w:val="32"/>
                <w:szCs w:val="32"/>
              </w:rPr>
            </w:pPr>
            <w:r w:rsidRPr="001B1FA6">
              <w:rPr>
                <w:rFonts w:ascii="TH Sarabun New" w:hAnsi="TH Sarabun New" w:cs="TH Sarabun New"/>
                <w:sz w:val="32"/>
                <w:szCs w:val="32"/>
                <w:cs/>
              </w:rPr>
              <w:t>การเรียนรู้พื้นฐานของการออกแบบและสร้างหุ่นยนต์สำหรับผู้เริ่มต้น หลักการพื้นฐานของระบบหุ่นยนต์ ได้แก่ โครงสร้างกลไก ระบบขับเคลื่อน มอเตอร์ เซนเซอร์ ระบบควบคุม และการเขียนโปรแกรมควบคุมหุ่นยนต์ ฝึกปฏิบัติการออกแบบ ประกอบ และทดสอบหุ่นยนต์จริง รวมถึงการแก้ปัญหาเชิง</w:t>
            </w:r>
            <w:r w:rsidRPr="001B1FA6">
              <w:rPr>
                <w:rFonts w:ascii="TH Sarabun New" w:hAnsi="TH Sarabun New" w:cs="TH Sarabun New"/>
                <w:sz w:val="32"/>
                <w:szCs w:val="32"/>
                <w:cs/>
              </w:rPr>
              <w:lastRenderedPageBreak/>
              <w:t>วิศวกรรมในสถานการณ์การแข่งขัน โครงงานกลุ่มเพื่อออกแบบและสร้างหุ่นยนต์สำหรับการแข่งขันขนาดเล็ก โดยนำความรู้ด้านกลไก วงจรไฟฟ้า อิเล็กทรอนิกส์ ไมโครคอนโทล</w:t>
            </w:r>
            <w:proofErr w:type="spellStart"/>
            <w:r w:rsidRPr="001B1FA6">
              <w:rPr>
                <w:rFonts w:ascii="TH Sarabun New" w:hAnsi="TH Sarabun New" w:cs="TH Sarabun New"/>
                <w:sz w:val="32"/>
                <w:szCs w:val="32"/>
                <w:cs/>
              </w:rPr>
              <w:t>เล</w:t>
            </w:r>
            <w:proofErr w:type="spellEnd"/>
            <w:r w:rsidRPr="001B1FA6">
              <w:rPr>
                <w:rFonts w:ascii="TH Sarabun New" w:hAnsi="TH Sarabun New" w:cs="TH Sarabun New"/>
                <w:sz w:val="32"/>
                <w:szCs w:val="32"/>
                <w:cs/>
              </w:rPr>
              <w:t>อร์และการควบคุมมาบูรณาการเพื่อพัฒนาทักษะด้านวิศวกรรม การทำงานเป็นทีมและการคิดเชิงสร้างสรรค์</w:t>
            </w:r>
          </w:p>
        </w:tc>
        <w:tc>
          <w:tcPr>
            <w:tcW w:w="2835" w:type="dxa"/>
          </w:tcPr>
          <w:p w14:paraId="2DDEDD56" w14:textId="77777777"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lastRenderedPageBreak/>
              <w:t>1. เพื่อให้นักศึกษามีความรู้พื้นฐานเกี่ยวกับองค์ประกอบของระบบหุ่นยนต์ ได้แก่ โครงสร้าง กลไก ระบบขับเคลื่อน ระบบไฟฟ้า และระบบควบคุม</w:t>
            </w:r>
          </w:p>
          <w:p w14:paraId="59DDF42C" w14:textId="48B9E570"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t xml:space="preserve">2. เพื่อให้นักศึกษาสามารถออกแบบและสร้างหุ่นยนต์เบื้องต้นได้ โดยบูรณาการความรู้ด้านกลไกอิเล็กทรอนิกส์ </w:t>
            </w:r>
            <w:r w:rsidRPr="003B5AFC">
              <w:rPr>
                <w:rFonts w:ascii="TH Sarabun New" w:hAnsi="TH Sarabun New" w:cs="TH Sarabun New"/>
                <w:sz w:val="32"/>
                <w:szCs w:val="32"/>
                <w:cs/>
              </w:rPr>
              <w:lastRenderedPageBreak/>
              <w:t>และการเขียนโปรแกรมไมโครคอนโทรลเลอร์</w:t>
            </w:r>
          </w:p>
          <w:p w14:paraId="32ED2436" w14:textId="77777777"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t>3.เพื่อให้นักศึกษามีทักษะในการใช้เซนเซอร์ อุปกรณ์ขับมอเตอร์ และระบบควบคุมระยะไกลในการพัฒนาหุ่นยนต์</w:t>
            </w:r>
          </w:p>
          <w:p w14:paraId="4E92F87E" w14:textId="77777777"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t>4. เพื่อพัฒนาทักษะการแก้ปัญหาทางวิศวกรรม การทดสอบ และการปรับปรุงสมรรถนะของหุ่นยนต์ให้เหมาะสมกับภารกิจการแข่งขัน</w:t>
            </w:r>
          </w:p>
          <w:p w14:paraId="5749FA0F" w14:textId="77777777" w:rsidR="001925A5"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cs/>
              </w:rPr>
              <w:t>5. เพื่อส่งเสริมการทำงานเป็นทีม ความรับผิดชอบต่อตนเองและสังคม การวางแผนเชิงกลยุทธ์ และการประยุกต์ใช้ความรู้ในการสร้างหุ่นยนต์เพื่อเข้าร่วมการแข่งขันจริง</w:t>
            </w:r>
          </w:p>
          <w:p w14:paraId="7753E18C" w14:textId="77777777" w:rsidR="00464BC7" w:rsidRPr="003B5AFC" w:rsidRDefault="00464BC7" w:rsidP="00835BFE">
            <w:pPr>
              <w:tabs>
                <w:tab w:val="left" w:pos="1080"/>
              </w:tabs>
              <w:jc w:val="thaiDistribute"/>
              <w:rPr>
                <w:rFonts w:ascii="TH Sarabun New" w:hAnsi="TH Sarabun New" w:cs="TH Sarabun New"/>
                <w:b/>
                <w:bCs/>
                <w:sz w:val="32"/>
                <w:szCs w:val="32"/>
              </w:rPr>
            </w:pPr>
          </w:p>
        </w:tc>
        <w:tc>
          <w:tcPr>
            <w:tcW w:w="3473" w:type="dxa"/>
          </w:tcPr>
          <w:p w14:paraId="6800A7A6" w14:textId="77777777" w:rsidR="001925A5" w:rsidRPr="005B24BF" w:rsidRDefault="001925A5" w:rsidP="00835BFE">
            <w:pPr>
              <w:rPr>
                <w:rFonts w:ascii="TH Sarabun New" w:hAnsi="TH Sarabun New" w:cs="TH Sarabun New"/>
                <w:b/>
                <w:bCs/>
                <w:sz w:val="32"/>
                <w:szCs w:val="32"/>
              </w:rPr>
            </w:pPr>
            <w:r w:rsidRPr="005B24BF">
              <w:rPr>
                <w:rStyle w:val="fontstyle01"/>
                <w:rFonts w:ascii="TH Sarabun New" w:hAnsi="TH Sarabun New" w:cs="TH Sarabun New"/>
                <w:b w:val="0"/>
                <w:bCs w:val="0"/>
                <w:u w:val="single"/>
                <w:cs/>
              </w:rPr>
              <w:lastRenderedPageBreak/>
              <w:t>วิธีการสอน</w:t>
            </w:r>
            <w:r w:rsidRPr="005B24BF">
              <w:rPr>
                <w:rStyle w:val="fontstyle01"/>
                <w:rFonts w:ascii="TH Sarabun New" w:hAnsi="TH Sarabun New" w:cs="TH Sarabun New"/>
                <w:b w:val="0"/>
                <w:bCs w:val="0"/>
                <w:cs/>
              </w:rPr>
              <w:t xml:space="preserve"> อาจใช้วิธีการดังนี้</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1. </w:t>
            </w:r>
            <w:r w:rsidRPr="005B24BF">
              <w:rPr>
                <w:rStyle w:val="fontstyle01"/>
                <w:rFonts w:ascii="TH Sarabun New" w:hAnsi="TH Sarabun New" w:cs="TH Sarabun New"/>
                <w:b w:val="0"/>
                <w:bCs w:val="0"/>
                <w:cs/>
              </w:rPr>
              <w:t>การเรียนรู้แบบกิจกรรม</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(Active Learning)</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2. </w:t>
            </w:r>
            <w:r w:rsidRPr="005B24BF">
              <w:rPr>
                <w:rStyle w:val="fontstyle01"/>
                <w:rFonts w:ascii="TH Sarabun New" w:hAnsi="TH Sarabun New" w:cs="TH Sarabun New"/>
                <w:b w:val="0"/>
                <w:bCs w:val="0"/>
                <w:cs/>
              </w:rPr>
              <w:t>การบรรยายเชิงปฏิสัมพันธ์</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cs/>
              </w:rPr>
              <w:t>ด้วยการให้ผู้เรียนมีส่วนร่วมในการเรียน</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4. </w:t>
            </w:r>
            <w:r w:rsidRPr="005B24BF">
              <w:rPr>
                <w:rStyle w:val="fontstyle01"/>
                <w:rFonts w:ascii="TH Sarabun New" w:hAnsi="TH Sarabun New" w:cs="TH Sarabun New"/>
                <w:b w:val="0"/>
                <w:bCs w:val="0"/>
                <w:cs/>
              </w:rPr>
              <w:t>การจัดการเรียนรู้แบบร่วมมือ</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(Cooperative Learning)</w:t>
            </w:r>
            <w:r w:rsidRPr="005B24BF">
              <w:rPr>
                <w:rStyle w:val="fontstyle01"/>
                <w:rFonts w:ascii="TH Sarabun New" w:hAnsi="TH Sarabun New" w:cs="TH Sarabun New"/>
                <w:b w:val="0"/>
                <w:bCs w:val="0"/>
                <w:cs/>
              </w:rPr>
              <w:t xml:space="preserve"> ผ่านการจัดการประลองแข่งขันหุ่นยนต์</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5. </w:t>
            </w:r>
            <w:r w:rsidRPr="005B24BF">
              <w:rPr>
                <w:rStyle w:val="fontstyle01"/>
                <w:rFonts w:ascii="TH Sarabun New" w:hAnsi="TH Sarabun New" w:cs="TH Sarabun New"/>
                <w:b w:val="0"/>
                <w:bCs w:val="0"/>
                <w:cs/>
              </w:rPr>
              <w:t>เรียนรู้จากการปฏิบัติการ</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cs/>
              </w:rPr>
              <w:t>ทดลองตามใบงานที่กำหนด ในห้องปฏิบัติการ</w:t>
            </w:r>
          </w:p>
          <w:p w14:paraId="7C2C8BCE" w14:textId="77777777" w:rsidR="001925A5" w:rsidRPr="005B24BF" w:rsidRDefault="001925A5" w:rsidP="00835BFE">
            <w:pPr>
              <w:tabs>
                <w:tab w:val="left" w:pos="1080"/>
              </w:tabs>
              <w:jc w:val="thaiDistribute"/>
              <w:rPr>
                <w:rFonts w:ascii="TH Sarabun New" w:hAnsi="TH Sarabun New" w:cs="TH Sarabun New"/>
                <w:b/>
                <w:bCs/>
                <w:sz w:val="32"/>
                <w:szCs w:val="32"/>
              </w:rPr>
            </w:pPr>
            <w:r w:rsidRPr="005B24BF">
              <w:rPr>
                <w:rStyle w:val="fontstyle01"/>
                <w:rFonts w:ascii="TH Sarabun New" w:hAnsi="TH Sarabun New" w:cs="TH Sarabun New"/>
                <w:b w:val="0"/>
                <w:bCs w:val="0"/>
                <w:u w:val="single"/>
                <w:cs/>
              </w:rPr>
              <w:lastRenderedPageBreak/>
              <w:t>วิธีการประเมิน</w:t>
            </w:r>
            <w:r w:rsidRPr="005B24BF">
              <w:rPr>
                <w:rStyle w:val="fontstyle01"/>
                <w:rFonts w:ascii="TH Sarabun New" w:hAnsi="TH Sarabun New" w:cs="TH Sarabun New"/>
                <w:b w:val="0"/>
                <w:bCs w:val="0"/>
                <w:cs/>
              </w:rPr>
              <w:t xml:space="preserve"> อาจใช้วิธีการดังนี้</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1. </w:t>
            </w:r>
            <w:r w:rsidRPr="005B24BF">
              <w:rPr>
                <w:rStyle w:val="fontstyle01"/>
                <w:rFonts w:ascii="TH Sarabun New" w:hAnsi="TH Sarabun New" w:cs="TH Sarabun New"/>
                <w:b w:val="0"/>
                <w:bCs w:val="0"/>
                <w:cs/>
              </w:rPr>
              <w:t>ประเมินพฤติกรรมระหว่าง</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cs/>
              </w:rPr>
              <w:t>เรียน</w:t>
            </w:r>
          </w:p>
          <w:p w14:paraId="53FC4B61" w14:textId="77777777" w:rsidR="001925A5" w:rsidRPr="005B24BF" w:rsidRDefault="001925A5" w:rsidP="00835BFE">
            <w:pPr>
              <w:tabs>
                <w:tab w:val="left" w:pos="1080"/>
              </w:tabs>
              <w:jc w:val="thaiDistribute"/>
              <w:rPr>
                <w:rFonts w:ascii="TH Sarabun New" w:hAnsi="TH Sarabun New" w:cs="TH Sarabun New"/>
                <w:b/>
                <w:bCs/>
                <w:spacing w:val="-4"/>
                <w:sz w:val="32"/>
                <w:szCs w:val="32"/>
              </w:rPr>
            </w:pPr>
            <w:r w:rsidRPr="005B24BF">
              <w:rPr>
                <w:rStyle w:val="fontstyle01"/>
                <w:rFonts w:ascii="TH Sarabun New" w:hAnsi="TH Sarabun New" w:cs="TH Sarabun New"/>
                <w:b w:val="0"/>
                <w:bCs w:val="0"/>
              </w:rPr>
              <w:t xml:space="preserve">2. </w:t>
            </w:r>
            <w:r w:rsidRPr="005B24BF">
              <w:rPr>
                <w:rStyle w:val="fontstyle01"/>
                <w:rFonts w:ascii="TH Sarabun New" w:hAnsi="TH Sarabun New" w:cs="TH Sarabun New"/>
                <w:b w:val="0"/>
                <w:bCs w:val="0"/>
                <w:cs/>
              </w:rPr>
              <w:t>ประเมินจากงานที่มอบหมาย</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3. </w:t>
            </w:r>
            <w:r w:rsidRPr="005B24BF">
              <w:rPr>
                <w:rStyle w:val="fontstyle01"/>
                <w:rFonts w:ascii="TH Sarabun New" w:hAnsi="TH Sarabun New" w:cs="TH Sarabun New"/>
                <w:b w:val="0"/>
                <w:bCs w:val="0"/>
                <w:cs/>
              </w:rPr>
              <w:t>การทดสอบความรู้ทางทฤษฎี</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4. </w:t>
            </w:r>
            <w:r w:rsidRPr="005B24BF">
              <w:rPr>
                <w:rStyle w:val="fontstyle01"/>
                <w:rFonts w:ascii="TH Sarabun New" w:hAnsi="TH Sarabun New" w:cs="TH Sarabun New"/>
                <w:b w:val="0"/>
                <w:bCs w:val="0"/>
                <w:cs/>
              </w:rPr>
              <w:t>การทดสอบปฏิบัติ</w:t>
            </w:r>
          </w:p>
        </w:tc>
        <w:tc>
          <w:tcPr>
            <w:tcW w:w="3047" w:type="dxa"/>
          </w:tcPr>
          <w:p w14:paraId="10E4B7A9" w14:textId="178CD9DE" w:rsidR="001925A5" w:rsidRPr="003B5AFC" w:rsidRDefault="001925A5" w:rsidP="00E75703">
            <w:pPr>
              <w:jc w:val="thaiDistribute"/>
              <w:rPr>
                <w:rFonts w:ascii="TH Sarabun New" w:hAnsi="TH Sarabun New" w:cs="TH Sarabun New"/>
                <w:sz w:val="32"/>
                <w:szCs w:val="32"/>
              </w:rPr>
            </w:pPr>
            <w:r w:rsidRPr="00895133">
              <w:rPr>
                <w:rStyle w:val="fontstyle01"/>
                <w:rFonts w:ascii="TH Sarabun New" w:hAnsi="TH Sarabun New" w:cs="TH Sarabun New"/>
                <w:b w:val="0"/>
                <w:bCs w:val="0"/>
              </w:rPr>
              <w:lastRenderedPageBreak/>
              <w:t xml:space="preserve">CLO 1: </w:t>
            </w:r>
            <w:r w:rsidRPr="00895133">
              <w:rPr>
                <w:rStyle w:val="fontstyle01"/>
                <w:rFonts w:ascii="TH Sarabun New" w:hAnsi="TH Sarabun New" w:cs="TH Sarabun New"/>
                <w:b w:val="0"/>
                <w:bCs w:val="0"/>
                <w:cs/>
              </w:rPr>
              <w:t>สามารถจำแนกประเภท</w:t>
            </w:r>
            <w:r w:rsidRPr="003B5AFC">
              <w:rPr>
                <w:rFonts w:ascii="TH Sarabun New" w:hAnsi="TH Sarabun New" w:cs="TH Sarabun New"/>
                <w:sz w:val="32"/>
                <w:szCs w:val="32"/>
              </w:rPr>
              <w:br/>
            </w:r>
            <w:r w:rsidRPr="00895133">
              <w:rPr>
                <w:rStyle w:val="fontstyle01"/>
                <w:rFonts w:ascii="TH Sarabun New" w:hAnsi="TH Sarabun New" w:cs="TH Sarabun New"/>
                <w:b w:val="0"/>
                <w:bCs w:val="0"/>
                <w:cs/>
              </w:rPr>
              <w:t>ของหุ่นยนต์ได้</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2)</w:t>
            </w:r>
            <w:r w:rsidRPr="003B5AFC">
              <w:rPr>
                <w:rFonts w:ascii="TH Sarabun New" w:hAnsi="TH Sarabun New" w:cs="TH Sarabun New"/>
                <w:sz w:val="32"/>
                <w:szCs w:val="32"/>
              </w:rPr>
              <w:br/>
            </w:r>
            <w:r w:rsidRPr="00895133">
              <w:rPr>
                <w:rStyle w:val="fontstyle01"/>
                <w:rFonts w:ascii="TH Sarabun New" w:hAnsi="TH Sarabun New" w:cs="TH Sarabun New"/>
                <w:b w:val="0"/>
                <w:bCs w:val="0"/>
              </w:rPr>
              <w:t xml:space="preserve">CLO 2: </w:t>
            </w:r>
            <w:r w:rsidRPr="00895133">
              <w:rPr>
                <w:rStyle w:val="fontstyle01"/>
                <w:rFonts w:ascii="TH Sarabun New" w:hAnsi="TH Sarabun New" w:cs="TH Sarabun New"/>
                <w:b w:val="0"/>
                <w:bCs w:val="0"/>
                <w:cs/>
              </w:rPr>
              <w:t>สามารถอธิบาย และประยุกต์ใช้องค์ประกอบต่าง ๆ ของหุ่นยนต์</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2)</w:t>
            </w:r>
            <w:r w:rsidRPr="003B5AFC">
              <w:rPr>
                <w:rFonts w:ascii="TH Sarabun New" w:hAnsi="TH Sarabun New" w:cs="TH Sarabun New"/>
                <w:sz w:val="32"/>
                <w:szCs w:val="32"/>
              </w:rPr>
              <w:br/>
            </w:r>
            <w:r w:rsidRPr="00895133">
              <w:rPr>
                <w:rStyle w:val="fontstyle01"/>
                <w:rFonts w:ascii="TH Sarabun New" w:hAnsi="TH Sarabun New" w:cs="TH Sarabun New"/>
                <w:b w:val="0"/>
                <w:bCs w:val="0"/>
              </w:rPr>
              <w:t xml:space="preserve">CLO 3: </w:t>
            </w:r>
            <w:r w:rsidRPr="00895133">
              <w:rPr>
                <w:rStyle w:val="fontstyle01"/>
                <w:rFonts w:ascii="TH Sarabun New" w:hAnsi="TH Sarabun New" w:cs="TH Sarabun New"/>
                <w:b w:val="0"/>
                <w:bCs w:val="0"/>
                <w:cs/>
              </w:rPr>
              <w:t>สามารถออกแบบและสร้างหุ่นยนต์รวมถึงการเขียนโปรแกรมควบคุมหุ่นยนต์เพื่อนำไปประลองแข่งขันหุ่นยนต์ได้</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2)</w:t>
            </w:r>
          </w:p>
          <w:p w14:paraId="316685B1" w14:textId="77777777" w:rsidR="001925A5" w:rsidRPr="003B5AFC" w:rsidRDefault="001925A5" w:rsidP="00E75703">
            <w:pPr>
              <w:tabs>
                <w:tab w:val="left" w:pos="1080"/>
              </w:tabs>
              <w:jc w:val="thaiDistribute"/>
              <w:rPr>
                <w:rFonts w:ascii="TH Sarabun New" w:hAnsi="TH Sarabun New" w:cs="TH Sarabun New"/>
                <w:sz w:val="32"/>
                <w:szCs w:val="32"/>
              </w:rPr>
            </w:pPr>
          </w:p>
        </w:tc>
      </w:tr>
      <w:tr w:rsidR="001925A5" w:rsidRPr="003B5AFC" w14:paraId="76685FF9" w14:textId="77777777" w:rsidTr="0064261B">
        <w:tc>
          <w:tcPr>
            <w:tcW w:w="3148" w:type="dxa"/>
          </w:tcPr>
          <w:p w14:paraId="2B2A386E" w14:textId="3388CCB9" w:rsidR="001925A5" w:rsidRPr="003B5AFC" w:rsidRDefault="00074C07" w:rsidP="00835BFE">
            <w:pPr>
              <w:tabs>
                <w:tab w:val="left" w:pos="1080"/>
              </w:tabs>
              <w:jc w:val="thaiDistribute"/>
              <w:rPr>
                <w:rFonts w:ascii="TH Sarabun New" w:hAnsi="TH Sarabun New" w:cs="TH Sarabun New"/>
                <w:sz w:val="32"/>
                <w:szCs w:val="32"/>
                <w:cs/>
              </w:rPr>
            </w:pPr>
            <w:r w:rsidRPr="00074C07">
              <w:rPr>
                <w:rFonts w:ascii="TH Sarabun New" w:hAnsi="TH Sarabun New" w:cs="TH Sarabun New"/>
                <w:sz w:val="32"/>
                <w:szCs w:val="32"/>
              </w:rPr>
              <w:lastRenderedPageBreak/>
              <w:t>005505</w:t>
            </w:r>
            <w:r w:rsidR="001925A5" w:rsidRPr="003B5AFC">
              <w:rPr>
                <w:rFonts w:ascii="TH Sarabun New" w:hAnsi="TH Sarabun New" w:cs="TH Sarabun New"/>
                <w:sz w:val="32"/>
                <w:szCs w:val="32"/>
              </w:rPr>
              <w:t xml:space="preserve">  </w:t>
            </w:r>
            <w:r w:rsidR="001925A5" w:rsidRPr="003B5AFC">
              <w:rPr>
                <w:rFonts w:ascii="TH Sarabun New" w:hAnsi="TH Sarabun New" w:cs="TH Sarabun New"/>
                <w:spacing w:val="-14"/>
                <w:sz w:val="32"/>
                <w:szCs w:val="32"/>
                <w:cs/>
              </w:rPr>
              <w:t>การเดินทางและ</w:t>
            </w:r>
            <w:r w:rsidR="001925A5" w:rsidRPr="003B5AFC">
              <w:rPr>
                <w:rFonts w:ascii="TH Sarabun New" w:hAnsi="TH Sarabun New" w:cs="TH Sarabun New"/>
                <w:spacing w:val="-10"/>
                <w:sz w:val="32"/>
                <w:szCs w:val="32"/>
                <w:cs/>
              </w:rPr>
              <w:t>ความปลอดภัย</w:t>
            </w:r>
            <w:r w:rsidR="001925A5" w:rsidRPr="003B5AFC">
              <w:rPr>
                <w:rFonts w:ascii="TH Sarabun New" w:hAnsi="TH Sarabun New" w:cs="TH Sarabun New"/>
                <w:sz w:val="32"/>
                <w:szCs w:val="32"/>
                <w:cs/>
              </w:rPr>
              <w:t>ในชีวิตประจำวัน</w:t>
            </w:r>
          </w:p>
        </w:tc>
        <w:tc>
          <w:tcPr>
            <w:tcW w:w="2693" w:type="dxa"/>
          </w:tcPr>
          <w:p w14:paraId="0DC3AEDA" w14:textId="7C130F29" w:rsidR="001925A5" w:rsidRPr="003B5AFC" w:rsidRDefault="006D7963" w:rsidP="00835BFE">
            <w:pPr>
              <w:tabs>
                <w:tab w:val="left" w:pos="1080"/>
              </w:tabs>
              <w:jc w:val="thaiDistribute"/>
              <w:rPr>
                <w:rFonts w:ascii="TH Sarabun New" w:hAnsi="TH Sarabun New" w:cs="TH Sarabun New"/>
                <w:sz w:val="32"/>
                <w:szCs w:val="32"/>
              </w:rPr>
            </w:pPr>
            <w:r w:rsidRPr="006D7963">
              <w:rPr>
                <w:rStyle w:val="normaltextrun"/>
                <w:rFonts w:ascii="TH Sarabun New" w:eastAsiaTheme="majorEastAsia" w:hAnsi="TH Sarabun New" w:cs="TH Sarabun New"/>
                <w:sz w:val="32"/>
                <w:szCs w:val="32"/>
                <w:cs/>
              </w:rPr>
              <w:t>ศึกษารูปแบบการเดินทางและระบบขนส่งในชีวิตประจำวัน ประเภทและลักษณะของการเดินทาง ปัจจัยในการเลือกวิธีการเดินทาง พฤติกรรมการใช้ถนน กฎจราจรพื้นฐาน และความปลอดภัยในการเดินทาง ผลกระทบของการเดินทางต่อสิ่งแวดล้อมและการใช้พลังงาน การใช้แผนที่และแอปพลิเคชันเพื่อการวางแผนการเดินทาง การอ่านและวิเคราะห์ข้อมูลการเดินทางเบื้องต้น และแนวคิดพื้นฐานเกี่ยวกับเทคโนโลยีการเดินทางและเมืองสมัยใหม่</w:t>
            </w:r>
          </w:p>
        </w:tc>
        <w:tc>
          <w:tcPr>
            <w:tcW w:w="2835" w:type="dxa"/>
          </w:tcPr>
          <w:p w14:paraId="2717A156" w14:textId="77777777" w:rsidR="001925A5" w:rsidRPr="003B5AFC" w:rsidRDefault="001925A5"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เพื่อให้ผู้เรียนมีความรู้ความเข้าใจเกี่ยวกับระบบขนส่งและรูปแบบการเดินทางในชีวิตประจำวัน</w:t>
            </w:r>
            <w:r w:rsidRPr="003B5AFC">
              <w:rPr>
                <w:rStyle w:val="eop"/>
                <w:rFonts w:ascii="TH Sarabun New" w:eastAsiaTheme="majorEastAsia" w:hAnsi="TH Sarabun New" w:cs="TH Sarabun New"/>
                <w:sz w:val="32"/>
                <w:szCs w:val="32"/>
              </w:rPr>
              <w:t> </w:t>
            </w:r>
          </w:p>
          <w:p w14:paraId="5095264D"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เพื่อให้ผู้เรียนสามารถวิเคราะห์และประเมินการเดินทางโดยคำนึงถึงความปลอดภัยสิ่งแวดล้อม และปัจจัยที่เกี่ยวข้อง</w:t>
            </w:r>
            <w:r w:rsidRPr="003B5AFC">
              <w:rPr>
                <w:rStyle w:val="eop"/>
                <w:rFonts w:ascii="TH Sarabun New" w:eastAsiaTheme="majorEastAsia" w:hAnsi="TH Sarabun New" w:cs="TH Sarabun New"/>
                <w:sz w:val="32"/>
                <w:szCs w:val="32"/>
              </w:rPr>
              <w:t> </w:t>
            </w:r>
          </w:p>
          <w:p w14:paraId="04EB2B72"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rPr>
              <w:t>เพื่อให้ผู้เรียนสามารถใช้เทคโนโลยีดิจิทัลและออกแบบแนวทางการเดินทางที่เหมาะสมในบริบทชีวิตประจำวัน</w:t>
            </w:r>
            <w:r w:rsidRPr="003B5AFC">
              <w:rPr>
                <w:rStyle w:val="eop"/>
                <w:rFonts w:ascii="TH Sarabun New" w:eastAsiaTheme="majorEastAsia" w:hAnsi="TH Sarabun New" w:cs="TH Sarabun New"/>
                <w:sz w:val="32"/>
                <w:szCs w:val="32"/>
              </w:rPr>
              <w:t> </w:t>
            </w:r>
          </w:p>
        </w:tc>
        <w:tc>
          <w:tcPr>
            <w:tcW w:w="3473" w:type="dxa"/>
          </w:tcPr>
          <w:p w14:paraId="4CEE753A" w14:textId="77777777" w:rsidR="001925A5" w:rsidRPr="003B5AFC" w:rsidRDefault="001925A5"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314107A"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การบรรยายร่วมกับการอภิปราย (</w:t>
            </w:r>
            <w:r w:rsidRPr="003B5AFC">
              <w:rPr>
                <w:rStyle w:val="normaltextrun"/>
                <w:rFonts w:ascii="TH Sarabun New" w:eastAsiaTheme="majorEastAsia" w:hAnsi="TH Sarabun New" w:cs="TH Sarabun New"/>
                <w:sz w:val="32"/>
                <w:szCs w:val="32"/>
              </w:rPr>
              <w:t>Interactive Lecture)</w:t>
            </w:r>
            <w:r w:rsidRPr="003B5AFC">
              <w:rPr>
                <w:rStyle w:val="eop"/>
                <w:rFonts w:ascii="TH Sarabun New" w:eastAsiaTheme="majorEastAsia" w:hAnsi="TH Sarabun New" w:cs="TH Sarabun New"/>
                <w:sz w:val="32"/>
                <w:szCs w:val="32"/>
              </w:rPr>
              <w:t> </w:t>
            </w:r>
          </w:p>
          <w:p w14:paraId="63C9136D"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การเรียนรู้จากสถานการณ์จริง (</w:t>
            </w:r>
            <w:r w:rsidRPr="003B5AFC">
              <w:rPr>
                <w:rStyle w:val="normaltextrun"/>
                <w:rFonts w:ascii="TH Sarabun New" w:eastAsiaTheme="majorEastAsia" w:hAnsi="TH Sarabun New" w:cs="TH Sarabun New"/>
                <w:sz w:val="32"/>
                <w:szCs w:val="32"/>
              </w:rPr>
              <w:t>Case-based Learning)</w:t>
            </w:r>
            <w:r w:rsidRPr="003B5AFC">
              <w:rPr>
                <w:rStyle w:val="eop"/>
                <w:rFonts w:ascii="TH Sarabun New" w:eastAsiaTheme="majorEastAsia" w:hAnsi="TH Sarabun New" w:cs="TH Sarabun New"/>
                <w:sz w:val="32"/>
                <w:szCs w:val="32"/>
              </w:rPr>
              <w:t> </w:t>
            </w:r>
          </w:p>
          <w:p w14:paraId="33FB2739"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การฝึกปฏิบัติ (เช่น การใช้แผนที่ การวิเคราะห์เส้นทาง) และการทำโครงงานกลุ่ม</w:t>
            </w:r>
            <w:r w:rsidRPr="003B5AFC">
              <w:rPr>
                <w:rStyle w:val="eop"/>
                <w:rFonts w:ascii="TH Sarabun New" w:eastAsiaTheme="majorEastAsia" w:hAnsi="TH Sarabun New" w:cs="TH Sarabun New"/>
                <w:sz w:val="32"/>
                <w:szCs w:val="32"/>
              </w:rPr>
              <w:t> </w:t>
            </w:r>
          </w:p>
          <w:p w14:paraId="451C7B64" w14:textId="77777777" w:rsidR="001925A5" w:rsidRPr="003B5AFC" w:rsidRDefault="001925A5"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0B68251"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แบบฝึกหัด/กิจกรรมวิเคราะห์ (</w:t>
            </w:r>
            <w:r w:rsidRPr="003B5AFC">
              <w:rPr>
                <w:rStyle w:val="normaltextrun"/>
                <w:rFonts w:ascii="TH Sarabun New" w:eastAsiaTheme="majorEastAsia" w:hAnsi="TH Sarabun New" w:cs="TH Sarabun New"/>
                <w:sz w:val="32"/>
                <w:szCs w:val="32"/>
              </w:rPr>
              <w:t>Assignment / Worksheet)</w:t>
            </w:r>
            <w:r w:rsidRPr="003B5AFC">
              <w:rPr>
                <w:rStyle w:val="eop"/>
                <w:rFonts w:ascii="TH Sarabun New" w:eastAsiaTheme="majorEastAsia" w:hAnsi="TH Sarabun New" w:cs="TH Sarabun New"/>
                <w:sz w:val="32"/>
                <w:szCs w:val="32"/>
              </w:rPr>
              <w:t> </w:t>
            </w:r>
          </w:p>
          <w:p w14:paraId="24B25936"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การสอบกลางภาคและ/หรือแบบทดสอบย่อย</w:t>
            </w:r>
            <w:r w:rsidRPr="003B5AFC">
              <w:rPr>
                <w:rStyle w:val="eop"/>
                <w:rFonts w:ascii="TH Sarabun New" w:eastAsiaTheme="majorEastAsia" w:hAnsi="TH Sarabun New" w:cs="TH Sarabun New"/>
                <w:sz w:val="32"/>
                <w:szCs w:val="32"/>
              </w:rPr>
              <w:t> </w:t>
            </w:r>
          </w:p>
          <w:p w14:paraId="691522CA"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rPr>
              <w:t>โครงงานกลุ่มและการนำเสนอผลงาน</w:t>
            </w:r>
            <w:r w:rsidRPr="003B5AFC">
              <w:rPr>
                <w:rStyle w:val="eop"/>
                <w:rFonts w:ascii="TH Sarabun New" w:eastAsiaTheme="majorEastAsia" w:hAnsi="TH Sarabun New" w:cs="TH Sarabun New"/>
                <w:sz w:val="32"/>
                <w:szCs w:val="32"/>
              </w:rPr>
              <w:t> </w:t>
            </w:r>
          </w:p>
        </w:tc>
        <w:tc>
          <w:tcPr>
            <w:tcW w:w="3047" w:type="dxa"/>
          </w:tcPr>
          <w:p w14:paraId="6E0E93B9" w14:textId="42427CE3" w:rsidR="002C0940" w:rsidRPr="002C0940" w:rsidRDefault="002C0940"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2C0940">
              <w:rPr>
                <w:rStyle w:val="normaltextrun"/>
                <w:rFonts w:ascii="TH Sarabun New" w:eastAsiaTheme="majorEastAsia" w:hAnsi="TH Sarabun New" w:cs="TH Sarabun New"/>
                <w:sz w:val="32"/>
                <w:szCs w:val="32"/>
              </w:rPr>
              <w:t xml:space="preserve">CLO 1: </w:t>
            </w:r>
            <w:r w:rsidRPr="002C0940">
              <w:rPr>
                <w:rStyle w:val="normaltextrun"/>
                <w:rFonts w:ascii="TH Sarabun New" w:eastAsiaTheme="majorEastAsia" w:hAnsi="TH Sarabun New" w:cs="TH Sarabun New"/>
                <w:sz w:val="32"/>
                <w:szCs w:val="32"/>
                <w:cs/>
                <w:lang w:bidi="th-TH"/>
              </w:rPr>
              <w:t>วิเคราะห์รูปแบบการเดินทาง ระบบขนส่ง และปัจจัยที่เกี่ยวข้อง เพื่ออธิบายและเปรียบเทียบทางเลือกในการเดินทางในชีวิตประจำวันได้อย่างมีเหตุผล (</w:t>
            </w:r>
            <w:r w:rsidRPr="002C0940">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2C0940">
              <w:rPr>
                <w:rStyle w:val="normaltextrun"/>
                <w:rFonts w:ascii="TH Sarabun New" w:eastAsiaTheme="majorEastAsia" w:hAnsi="TH Sarabun New" w:cs="TH Sarabun New"/>
                <w:sz w:val="32"/>
                <w:szCs w:val="32"/>
              </w:rPr>
              <w:t>2)</w:t>
            </w:r>
          </w:p>
          <w:p w14:paraId="40461984" w14:textId="1053DE31" w:rsidR="002C0940" w:rsidRPr="002C0940" w:rsidRDefault="002C0940"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2C0940">
              <w:rPr>
                <w:rStyle w:val="normaltextrun"/>
                <w:rFonts w:ascii="TH Sarabun New" w:eastAsiaTheme="majorEastAsia" w:hAnsi="TH Sarabun New" w:cs="TH Sarabun New"/>
                <w:sz w:val="32"/>
                <w:szCs w:val="32"/>
              </w:rPr>
              <w:t xml:space="preserve">CLO 2: </w:t>
            </w:r>
            <w:r w:rsidRPr="002C0940">
              <w:rPr>
                <w:rStyle w:val="normaltextrun"/>
                <w:rFonts w:ascii="TH Sarabun New" w:eastAsiaTheme="majorEastAsia" w:hAnsi="TH Sarabun New" w:cs="TH Sarabun New"/>
                <w:sz w:val="32"/>
                <w:szCs w:val="32"/>
                <w:cs/>
                <w:lang w:bidi="th-TH"/>
              </w:rPr>
              <w:t>ประเมินทางเลือกในการเดินทางโดยใช้ข้อมูล แผนที่ และเทคโนโลยีดิจิทัล เพื่อเลือกแนวทางการเดินทางที่เหมาะสมและปลอดภัย (</w:t>
            </w:r>
            <w:r w:rsidRPr="002C0940">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2C0940">
              <w:rPr>
                <w:rStyle w:val="normaltextrun"/>
                <w:rFonts w:ascii="TH Sarabun New" w:eastAsiaTheme="majorEastAsia" w:hAnsi="TH Sarabun New" w:cs="TH Sarabun New"/>
                <w:sz w:val="32"/>
                <w:szCs w:val="32"/>
              </w:rPr>
              <w:t>3)</w:t>
            </w:r>
          </w:p>
          <w:p w14:paraId="55A5755F" w14:textId="77777777" w:rsidR="001925A5" w:rsidRDefault="002C0940" w:rsidP="00835BFE">
            <w:pPr>
              <w:tabs>
                <w:tab w:val="left" w:pos="1080"/>
              </w:tabs>
              <w:jc w:val="thaiDistribute"/>
              <w:rPr>
                <w:rFonts w:ascii="TH Sarabun New" w:hAnsi="TH Sarabun New" w:cs="TH Sarabun New"/>
                <w:sz w:val="32"/>
                <w:szCs w:val="32"/>
              </w:rPr>
            </w:pPr>
            <w:r w:rsidRPr="002C0940">
              <w:rPr>
                <w:rStyle w:val="normaltextrun"/>
                <w:rFonts w:ascii="TH Sarabun New" w:eastAsiaTheme="majorEastAsia" w:hAnsi="TH Sarabun New" w:cs="TH Sarabun New"/>
                <w:sz w:val="32"/>
                <w:szCs w:val="32"/>
              </w:rPr>
              <w:t xml:space="preserve">CLO 3: </w:t>
            </w:r>
            <w:r w:rsidRPr="002C0940">
              <w:rPr>
                <w:rStyle w:val="normaltextrun"/>
                <w:rFonts w:ascii="TH Sarabun New" w:eastAsiaTheme="majorEastAsia" w:hAnsi="TH Sarabun New" w:cs="TH Sarabun New"/>
                <w:sz w:val="32"/>
                <w:szCs w:val="32"/>
                <w:cs/>
              </w:rPr>
              <w:t>ออกแบบและนำเสนอแนวทางการเดินทางในชีวิตประจำวัน โดยบูรณาการความรู้ด้านความปลอดภัย เทคโนโลยี และสิ่งแวดล้อม ผ่านกระบวนการทำงานร่วมกับผู้อื่น (</w:t>
            </w:r>
            <w:r w:rsidRPr="002C0940">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2C0940">
              <w:rPr>
                <w:rStyle w:val="normaltextrun"/>
                <w:rFonts w:ascii="TH Sarabun New" w:eastAsiaTheme="majorEastAsia" w:hAnsi="TH Sarabun New" w:cs="TH Sarabun New"/>
                <w:sz w:val="32"/>
                <w:szCs w:val="32"/>
              </w:rPr>
              <w:t>1A)</w:t>
            </w:r>
          </w:p>
          <w:p w14:paraId="37A6005A" w14:textId="4AA3D83F" w:rsidR="00DA15B0" w:rsidRPr="003B5AFC" w:rsidRDefault="00DA15B0" w:rsidP="00835BFE">
            <w:pPr>
              <w:tabs>
                <w:tab w:val="left" w:pos="1080"/>
              </w:tabs>
              <w:jc w:val="thaiDistribute"/>
              <w:rPr>
                <w:rFonts w:ascii="TH Sarabun New" w:hAnsi="TH Sarabun New" w:cs="TH Sarabun New"/>
                <w:sz w:val="32"/>
                <w:szCs w:val="32"/>
              </w:rPr>
            </w:pPr>
          </w:p>
        </w:tc>
      </w:tr>
      <w:tr w:rsidR="001925A5" w:rsidRPr="003B5AFC" w14:paraId="7FBA8C72" w14:textId="77777777" w:rsidTr="00562D6F">
        <w:tc>
          <w:tcPr>
            <w:tcW w:w="15196" w:type="dxa"/>
            <w:gridSpan w:val="5"/>
          </w:tcPr>
          <w:p w14:paraId="7F9B312D"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2.3 กลุ่มวิทยาการจัดการ</w:t>
            </w:r>
          </w:p>
        </w:tc>
      </w:tr>
      <w:tr w:rsidR="00255A84" w:rsidRPr="003B5AFC" w14:paraId="5EBE5BE8" w14:textId="77777777" w:rsidTr="0064261B">
        <w:tc>
          <w:tcPr>
            <w:tcW w:w="3148" w:type="dxa"/>
          </w:tcPr>
          <w:p w14:paraId="32AAF06B" w14:textId="66C7950E" w:rsidR="00255A84" w:rsidRPr="003B5AFC" w:rsidRDefault="00C81009" w:rsidP="00835BFE">
            <w:pPr>
              <w:tabs>
                <w:tab w:val="left" w:pos="1080"/>
              </w:tabs>
              <w:jc w:val="thaiDistribute"/>
              <w:rPr>
                <w:rFonts w:ascii="TH Sarabun New" w:hAnsi="TH Sarabun New" w:cs="TH Sarabun New"/>
                <w:sz w:val="32"/>
                <w:szCs w:val="32"/>
                <w:cs/>
              </w:rPr>
            </w:pPr>
            <w:r w:rsidRPr="00C81009">
              <w:rPr>
                <w:rFonts w:ascii="TH Sarabun New" w:hAnsi="TH Sarabun New" w:cs="TH Sarabun New"/>
                <w:sz w:val="32"/>
                <w:szCs w:val="32"/>
              </w:rPr>
              <w:t>001601</w:t>
            </w:r>
            <w:r w:rsidR="00255A84" w:rsidRPr="003B5AFC">
              <w:rPr>
                <w:rFonts w:ascii="TH Sarabun New" w:hAnsi="TH Sarabun New" w:cs="TH Sarabun New"/>
                <w:sz w:val="32"/>
                <w:szCs w:val="32"/>
              </w:rPr>
              <w:t xml:space="preserve">  </w:t>
            </w:r>
            <w:r w:rsidR="00255A84" w:rsidRPr="003B5AFC">
              <w:rPr>
                <w:rFonts w:ascii="TH Sarabun New" w:hAnsi="TH Sarabun New" w:cs="TH Sarabun New"/>
                <w:sz w:val="32"/>
                <w:szCs w:val="32"/>
                <w:cs/>
              </w:rPr>
              <w:t>โลกของอุตสาหกรรมกีฬา</w:t>
            </w:r>
            <w:r w:rsidR="00255A84" w:rsidRPr="003B5AFC">
              <w:rPr>
                <w:rFonts w:ascii="TH Sarabun New" w:hAnsi="TH Sarabun New" w:cs="TH Sarabun New"/>
                <w:sz w:val="32"/>
                <w:szCs w:val="32"/>
              </w:rPr>
              <w:t xml:space="preserve"> </w:t>
            </w:r>
          </w:p>
        </w:tc>
        <w:tc>
          <w:tcPr>
            <w:tcW w:w="2693" w:type="dxa"/>
          </w:tcPr>
          <w:p w14:paraId="62D60E36" w14:textId="505480A2" w:rsidR="00255A84" w:rsidRPr="003B5AFC" w:rsidRDefault="00255A84" w:rsidP="00835BFE">
            <w:pPr>
              <w:tabs>
                <w:tab w:val="left" w:pos="1080"/>
              </w:tabs>
              <w:jc w:val="thaiDistribute"/>
              <w:rPr>
                <w:rFonts w:ascii="TH Sarabun New" w:hAnsi="TH Sarabun New" w:cs="TH Sarabun New"/>
                <w:sz w:val="32"/>
                <w:szCs w:val="32"/>
              </w:rPr>
            </w:pPr>
            <w:r w:rsidRPr="00293F1B">
              <w:rPr>
                <w:rStyle w:val="normaltextrun"/>
                <w:rFonts w:ascii="TH Sarabun New" w:eastAsiaTheme="majorEastAsia" w:hAnsi="TH Sarabun New" w:cs="TH Sarabun New"/>
                <w:sz w:val="32"/>
                <w:szCs w:val="32"/>
                <w:cs/>
              </w:rPr>
              <w:t>ศึกษาองค์ประกอบและการดำเนินงานของอุตสาหกรรมกีฬา ครอบคลุมการตลาด การจัดการอีเวน</w:t>
            </w:r>
            <w:proofErr w:type="spellStart"/>
            <w:r w:rsidRPr="00293F1B">
              <w:rPr>
                <w:rStyle w:val="normaltextrun"/>
                <w:rFonts w:ascii="TH Sarabun New" w:eastAsiaTheme="majorEastAsia" w:hAnsi="TH Sarabun New" w:cs="TH Sarabun New"/>
                <w:sz w:val="32"/>
                <w:szCs w:val="32"/>
                <w:cs/>
              </w:rPr>
              <w:t>ต์</w:t>
            </w:r>
            <w:proofErr w:type="spellEnd"/>
            <w:r w:rsidRPr="00293F1B">
              <w:rPr>
                <w:rStyle w:val="normaltextrun"/>
                <w:rFonts w:ascii="TH Sarabun New" w:eastAsiaTheme="majorEastAsia" w:hAnsi="TH Sarabun New" w:cs="TH Sarabun New"/>
                <w:sz w:val="32"/>
                <w:szCs w:val="32"/>
                <w:cs/>
              </w:rPr>
              <w:t xml:space="preserve"> สื่อและเทคโนโลยี พฤติกรรมผู้บริโภค แนวโน้มและนวัตกรรม พร้อมทั้งวิเคราะห์ผลกระทบและประยุกต์ใช้ความรู้ในการพัฒนากิจกรรมหรือธุรกิจกีฬาอย่างสร้างสรรค์</w:t>
            </w:r>
          </w:p>
        </w:tc>
        <w:tc>
          <w:tcPr>
            <w:tcW w:w="2835" w:type="dxa"/>
          </w:tcPr>
          <w:p w14:paraId="54D7A1BD"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อธิบายความหมาย โครงสร้าง และองค์ประกอบของอุตสาหกรรมกีฬาได้อย่างถูกต้อง</w:t>
            </w:r>
            <w:r w:rsidRPr="003B5AFC">
              <w:rPr>
                <w:rStyle w:val="eop"/>
                <w:rFonts w:ascii="TH Sarabun New" w:eastAsiaTheme="majorEastAsia" w:hAnsi="TH Sarabun New" w:cs="TH Sarabun New"/>
                <w:sz w:val="32"/>
                <w:szCs w:val="32"/>
              </w:rPr>
              <w:t> </w:t>
            </w:r>
          </w:p>
          <w:p w14:paraId="6F64B629"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ใช้เทคโนโลยีสารสนเทศและดิจิทัลในการสืบค้น วิเคราะห์ และนำเสนอข้อมูลด้านอุตสาหกรรมกีฬาได้อย่างเป็นระบบ</w:t>
            </w:r>
            <w:r w:rsidRPr="003B5AFC">
              <w:rPr>
                <w:rStyle w:val="eop"/>
                <w:rFonts w:ascii="TH Sarabun New" w:eastAsiaTheme="majorEastAsia" w:hAnsi="TH Sarabun New" w:cs="TH Sarabun New"/>
                <w:sz w:val="32"/>
                <w:szCs w:val="32"/>
              </w:rPr>
              <w:t> </w:t>
            </w:r>
          </w:p>
          <w:p w14:paraId="05AD2F52"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วิเคราะห์พฤติกรรมผู้บริโภค แนวโน้ม และสถานการณ์ในอุตสาหกรรมกีฬา เพื่อนำไปประยุกต์ใช้ได้อย่างเหมาะสม</w:t>
            </w:r>
            <w:r w:rsidRPr="003B5AFC">
              <w:rPr>
                <w:rStyle w:val="eop"/>
                <w:rFonts w:ascii="TH Sarabun New" w:eastAsiaTheme="majorEastAsia" w:hAnsi="TH Sarabun New" w:cs="TH Sarabun New"/>
                <w:sz w:val="32"/>
                <w:szCs w:val="32"/>
              </w:rPr>
              <w:t> </w:t>
            </w:r>
          </w:p>
          <w:p w14:paraId="26AE5525" w14:textId="5FFD09F8" w:rsidR="00255A84" w:rsidRPr="003B5AFC" w:rsidRDefault="00255A84" w:rsidP="00835BFE">
            <w:pPr>
              <w:tabs>
                <w:tab w:val="left" w:pos="206"/>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rPr>
              <w:t>ออกแบบกิจกรรมหรือแนวคิดทางธุรกิจด้านกีฬา โดยใช้ความคิดสร้างสรรค์ การทำงานร่วมกับผู้อื่น และทักษะชีวิตได้อย่างมีประสิทธิภาพ</w:t>
            </w:r>
            <w:r w:rsidRPr="003B5AFC">
              <w:rPr>
                <w:rStyle w:val="eop"/>
                <w:rFonts w:ascii="TH Sarabun New" w:eastAsiaTheme="majorEastAsia" w:hAnsi="TH Sarabun New" w:cs="TH Sarabun New"/>
                <w:sz w:val="32"/>
                <w:szCs w:val="32"/>
              </w:rPr>
              <w:t> </w:t>
            </w:r>
          </w:p>
        </w:tc>
        <w:tc>
          <w:tcPr>
            <w:tcW w:w="3473" w:type="dxa"/>
          </w:tcPr>
          <w:p w14:paraId="09745D3E"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29C773"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การบรรยายเชิงปฏิสัมพันธ์</w:t>
            </w:r>
            <w:r w:rsidRPr="003B5AFC">
              <w:rPr>
                <w:rStyle w:val="eop"/>
                <w:rFonts w:ascii="TH Sarabun New" w:eastAsiaTheme="majorEastAsia" w:hAnsi="TH Sarabun New" w:cs="TH Sarabun New"/>
                <w:sz w:val="32"/>
                <w:szCs w:val="32"/>
              </w:rPr>
              <w:t> </w:t>
            </w:r>
          </w:p>
          <w:p w14:paraId="6DD55BE5"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การเรียนรู้แบบร่วมมือ</w:t>
            </w:r>
            <w:r w:rsidRPr="003B5AFC">
              <w:rPr>
                <w:rStyle w:val="eop"/>
                <w:rFonts w:ascii="TH Sarabun New" w:eastAsiaTheme="majorEastAsia" w:hAnsi="TH Sarabun New" w:cs="TH Sarabun New"/>
                <w:sz w:val="32"/>
                <w:szCs w:val="32"/>
              </w:rPr>
              <w:t> </w:t>
            </w:r>
          </w:p>
          <w:p w14:paraId="2D334738"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การเรียนรู้นอกสถานที่</w:t>
            </w:r>
            <w:r w:rsidRPr="003B5AFC">
              <w:rPr>
                <w:rStyle w:val="eop"/>
                <w:rFonts w:ascii="TH Sarabun New" w:eastAsiaTheme="majorEastAsia" w:hAnsi="TH Sarabun New" w:cs="TH Sarabun New"/>
                <w:sz w:val="32"/>
                <w:szCs w:val="32"/>
              </w:rPr>
              <w:t> </w:t>
            </w:r>
          </w:p>
          <w:p w14:paraId="233FFFE5"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948B1C8"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แบบทดสอบก่อน–หลังเรียน / การมีส่วนร่วมในชั้นเรียน</w:t>
            </w:r>
            <w:r w:rsidRPr="003B5AFC">
              <w:rPr>
                <w:rStyle w:val="eop"/>
                <w:rFonts w:ascii="TH Sarabun New" w:eastAsiaTheme="majorEastAsia" w:hAnsi="TH Sarabun New" w:cs="TH Sarabun New"/>
                <w:sz w:val="32"/>
                <w:szCs w:val="32"/>
              </w:rPr>
              <w:t> </w:t>
            </w:r>
          </w:p>
          <w:p w14:paraId="24D92B56"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การประเมินการทำงานกลุ่ม / การประเมินโดยเพื่อน / การสังเกตพฤติกรรม</w:t>
            </w:r>
            <w:r w:rsidRPr="003B5AFC">
              <w:rPr>
                <w:rStyle w:val="eop"/>
                <w:rFonts w:ascii="TH Sarabun New" w:eastAsiaTheme="majorEastAsia" w:hAnsi="TH Sarabun New" w:cs="TH Sarabun New"/>
                <w:sz w:val="32"/>
                <w:szCs w:val="32"/>
              </w:rPr>
              <w:t> </w:t>
            </w:r>
          </w:p>
          <w:p w14:paraId="324D5EA0" w14:textId="3A604860" w:rsidR="00255A84" w:rsidRPr="00664ACC" w:rsidRDefault="00255A84"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รายงานภาคสนาม / การนำเสนอ / การสังเกตพฤติกรรม</w:t>
            </w:r>
            <w:r w:rsidRPr="003B5AFC">
              <w:rPr>
                <w:rStyle w:val="eop"/>
                <w:rFonts w:ascii="TH Sarabun New" w:eastAsiaTheme="majorEastAsia" w:hAnsi="TH Sarabun New" w:cs="TH Sarabun New"/>
                <w:sz w:val="32"/>
                <w:szCs w:val="32"/>
              </w:rPr>
              <w:t> </w:t>
            </w:r>
          </w:p>
        </w:tc>
        <w:tc>
          <w:tcPr>
            <w:tcW w:w="3047" w:type="dxa"/>
          </w:tcPr>
          <w:p w14:paraId="2CCA7481" w14:textId="77777777" w:rsidR="004F04A3" w:rsidRPr="004F04A3" w:rsidRDefault="004F04A3"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1: </w:t>
            </w:r>
            <w:r w:rsidRPr="004F04A3">
              <w:rPr>
                <w:rStyle w:val="normaltextrun"/>
                <w:rFonts w:ascii="TH Sarabun New" w:eastAsiaTheme="majorEastAsia" w:hAnsi="TH Sarabun New" w:cs="TH Sarabun New"/>
                <w:sz w:val="32"/>
                <w:szCs w:val="32"/>
                <w:cs/>
                <w:lang w:bidi="th-TH"/>
              </w:rPr>
              <w:t>ผู้เรียนสามารถอธิบายความหมาย โครงสร้าง และองค์ประกอบของอุตสาหกรรมกีฬาได้อย่างถูกต้อง (</w:t>
            </w:r>
            <w:r w:rsidRPr="004F04A3">
              <w:rPr>
                <w:rStyle w:val="normaltextrun"/>
                <w:rFonts w:ascii="TH Sarabun New" w:eastAsiaTheme="majorEastAsia" w:hAnsi="TH Sarabun New" w:cs="TH Sarabun New"/>
                <w:sz w:val="32"/>
                <w:szCs w:val="32"/>
              </w:rPr>
              <w:t>PLO 1A, PLO 1B)</w:t>
            </w:r>
          </w:p>
          <w:p w14:paraId="6DE433D4" w14:textId="77777777" w:rsidR="004F04A3" w:rsidRPr="004F04A3" w:rsidRDefault="004F04A3"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2: </w:t>
            </w:r>
            <w:r w:rsidRPr="004F04A3">
              <w:rPr>
                <w:rStyle w:val="normaltextrun"/>
                <w:rFonts w:ascii="TH Sarabun New" w:eastAsiaTheme="majorEastAsia" w:hAnsi="TH Sarabun New" w:cs="TH Sarabun New"/>
                <w:sz w:val="32"/>
                <w:szCs w:val="32"/>
                <w:cs/>
                <w:lang w:bidi="th-TH"/>
              </w:rPr>
              <w:t>ผู้เรียนสามารถใช้เทคโนโลยีสารสนเทศและดิจิทัลในการสืบค้น วิเคราะห์ และนำเสนอข้อมูลด้านอุตสาหกรรมกีฬาได้อย่างเป็นระบบ (</w:t>
            </w:r>
            <w:r w:rsidRPr="004F04A3">
              <w:rPr>
                <w:rStyle w:val="normaltextrun"/>
                <w:rFonts w:ascii="TH Sarabun New" w:eastAsiaTheme="majorEastAsia" w:hAnsi="TH Sarabun New" w:cs="TH Sarabun New"/>
                <w:sz w:val="32"/>
                <w:szCs w:val="32"/>
              </w:rPr>
              <w:t>PLO 1B,PLO 3)</w:t>
            </w:r>
          </w:p>
          <w:p w14:paraId="66A54A58" w14:textId="77777777" w:rsidR="004F04A3" w:rsidRPr="004F04A3" w:rsidRDefault="004F04A3"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3: </w:t>
            </w:r>
            <w:r w:rsidRPr="004F04A3">
              <w:rPr>
                <w:rStyle w:val="normaltextrun"/>
                <w:rFonts w:ascii="TH Sarabun New" w:eastAsiaTheme="majorEastAsia" w:hAnsi="TH Sarabun New" w:cs="TH Sarabun New"/>
                <w:sz w:val="32"/>
                <w:szCs w:val="32"/>
                <w:cs/>
                <w:lang w:bidi="th-TH"/>
              </w:rPr>
              <w:t>ผู้เรียนสามารถวิเคราะห์พฤติกรรมผู้บริโภค แนวโน้ม และสถานการณ์ในอุตสาหกรรมกีฬา เพื่อนำไปประยุกต์ใช้ในการตัดสินใจได้อย่างเหมาะสม (</w:t>
            </w:r>
            <w:r w:rsidRPr="004F04A3">
              <w:rPr>
                <w:rStyle w:val="normaltextrun"/>
                <w:rFonts w:ascii="TH Sarabun New" w:eastAsiaTheme="majorEastAsia" w:hAnsi="TH Sarabun New" w:cs="TH Sarabun New"/>
                <w:sz w:val="32"/>
                <w:szCs w:val="32"/>
              </w:rPr>
              <w:t>PLO 1C, PLO 3)</w:t>
            </w:r>
          </w:p>
          <w:p w14:paraId="0F12C939" w14:textId="6E21F565" w:rsidR="00255A84" w:rsidRPr="003B5AFC" w:rsidRDefault="004F04A3" w:rsidP="00464BC7">
            <w:pPr>
              <w:tabs>
                <w:tab w:val="left" w:pos="1080"/>
              </w:tabs>
              <w:jc w:val="thaiDistribute"/>
              <w:rPr>
                <w:rFonts w:ascii="TH Sarabun New" w:hAnsi="TH Sarabun New" w:cs="TH Sarabun New"/>
                <w:sz w:val="32"/>
                <w:szCs w:val="32"/>
              </w:rPr>
            </w:pPr>
            <w:r w:rsidRPr="004F04A3">
              <w:rPr>
                <w:rStyle w:val="normaltextrun"/>
                <w:rFonts w:ascii="TH Sarabun New" w:eastAsiaTheme="majorEastAsia" w:hAnsi="TH Sarabun New" w:cs="TH Sarabun New"/>
                <w:sz w:val="32"/>
                <w:szCs w:val="32"/>
              </w:rPr>
              <w:lastRenderedPageBreak/>
              <w:t xml:space="preserve">CLO 4: </w:t>
            </w:r>
            <w:r w:rsidRPr="004F04A3">
              <w:rPr>
                <w:rStyle w:val="normaltextrun"/>
                <w:rFonts w:ascii="TH Sarabun New" w:eastAsiaTheme="majorEastAsia" w:hAnsi="TH Sarabun New" w:cs="TH Sarabun New"/>
                <w:sz w:val="32"/>
                <w:szCs w:val="32"/>
                <w:cs/>
              </w:rPr>
              <w:t>ผู้เรียนสามารถออกแบบกิจกรรมหรือแนวคิดทางธุรกิจด้านกีฬา โดยใช้ความคิดสร้างสรรค์ การทำงานร่วมกับผู้อื่น และทักษะชีวิตได้อย่างมีประสิทธิภาพ (</w:t>
            </w:r>
            <w:r w:rsidRPr="004F04A3">
              <w:rPr>
                <w:rStyle w:val="normaltextrun"/>
                <w:rFonts w:ascii="TH Sarabun New" w:eastAsiaTheme="majorEastAsia" w:hAnsi="TH Sarabun New" w:cs="TH Sarabun New"/>
                <w:sz w:val="32"/>
                <w:szCs w:val="32"/>
              </w:rPr>
              <w:t>PLO 1A, PLO 1B, PLO 1C, PLO 3)</w:t>
            </w:r>
          </w:p>
        </w:tc>
      </w:tr>
      <w:tr w:rsidR="0064020F" w:rsidRPr="003B5AFC" w14:paraId="74067CF2" w14:textId="77777777" w:rsidTr="0064261B">
        <w:tc>
          <w:tcPr>
            <w:tcW w:w="3148" w:type="dxa"/>
          </w:tcPr>
          <w:p w14:paraId="4455C3D1" w14:textId="4794A5E3" w:rsidR="0064020F" w:rsidRPr="003B5AFC" w:rsidRDefault="002975EE" w:rsidP="00835BFE">
            <w:pPr>
              <w:tabs>
                <w:tab w:val="left" w:pos="1080"/>
              </w:tabs>
              <w:jc w:val="thaiDistribute"/>
              <w:rPr>
                <w:rFonts w:ascii="TH Sarabun New" w:hAnsi="TH Sarabun New" w:cs="TH Sarabun New"/>
                <w:sz w:val="32"/>
                <w:szCs w:val="32"/>
              </w:rPr>
            </w:pPr>
            <w:r w:rsidRPr="002975EE">
              <w:rPr>
                <w:rFonts w:ascii="TH Sarabun New" w:hAnsi="TH Sarabun New" w:cs="TH Sarabun New"/>
                <w:sz w:val="32"/>
                <w:szCs w:val="32"/>
              </w:rPr>
              <w:lastRenderedPageBreak/>
              <w:t>004601</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บุคลิกภาพและศิลปะ</w:t>
            </w:r>
            <w:r w:rsidR="00DA15B0">
              <w:rPr>
                <w:rFonts w:ascii="TH Sarabun New" w:hAnsi="TH Sarabun New" w:cs="TH Sarabun New"/>
                <w:sz w:val="32"/>
                <w:szCs w:val="32"/>
                <w:cs/>
              </w:rPr>
              <w:br/>
            </w:r>
            <w:r w:rsidR="0064020F" w:rsidRPr="003B5AFC">
              <w:rPr>
                <w:rFonts w:ascii="TH Sarabun New" w:hAnsi="TH Sarabun New" w:cs="TH Sarabun New"/>
                <w:sz w:val="32"/>
                <w:szCs w:val="32"/>
                <w:cs/>
              </w:rPr>
              <w:t>การพูดในที่ชุมชน</w:t>
            </w:r>
          </w:p>
        </w:tc>
        <w:tc>
          <w:tcPr>
            <w:tcW w:w="2693" w:type="dxa"/>
          </w:tcPr>
          <w:p w14:paraId="2945FB20" w14:textId="1DBF2346" w:rsidR="0064020F" w:rsidRPr="003B5AFC" w:rsidRDefault="0064020F"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ศึกษาการแสดงออกถึงความเป็นตัวตนด้วยการเรียนรู้ถึงคุณค่าและประโยชน์ของการมีบุคลิกภาพที่แตกต่างกัน การพัฒนาบุคลิกภาพที่เหมาะสมกับตนเอง การเสริมสร้างมนุษย์สัมพันธ์ ศิลปะการแต่งกาย การแก้ไขข้อบกพร่องทางร่างกายเพื่อเสริมสร้างบุคลิกภาพ</w:t>
            </w:r>
            <w:r w:rsidRPr="003B5AFC">
              <w:rPr>
                <w:rStyle w:val="normaltextrun"/>
                <w:rFonts w:ascii="Arial" w:eastAsiaTheme="majorEastAsia" w:hAnsi="Arial" w:cs="Arial"/>
                <w:sz w:val="32"/>
                <w:szCs w:val="32"/>
              </w:rPr>
              <w:t>  </w:t>
            </w:r>
            <w:r w:rsidRPr="003B5AFC">
              <w:rPr>
                <w:rStyle w:val="normaltextrun"/>
                <w:rFonts w:ascii="TH Sarabun New" w:eastAsiaTheme="majorEastAsia" w:hAnsi="TH Sarabun New" w:cs="TH Sarabun New"/>
                <w:sz w:val="32"/>
                <w:szCs w:val="32"/>
                <w:cs/>
              </w:rPr>
              <w:t>ความรู้เบื้องต้นด้านการพูด การเตรียมเรื่องพูด</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เทคนิคการพูดในที่ชุมชน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ตลอดจนมารยาท</w:t>
            </w:r>
            <w:r w:rsidRPr="003B5AFC">
              <w:rPr>
                <w:rStyle w:val="normaltextrun"/>
                <w:rFonts w:ascii="TH Sarabun New" w:eastAsiaTheme="majorEastAsia" w:hAnsi="TH Sarabun New" w:cs="TH Sarabun New"/>
                <w:sz w:val="32"/>
                <w:szCs w:val="32"/>
                <w:cs/>
              </w:rPr>
              <w:lastRenderedPageBreak/>
              <w:t>การพูดในที่ชุมชน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มุ่งเน้นการฝึกพูดเพื่อพัฒนาการพูดได้อย่างมีประสิทธิภาพ</w:t>
            </w:r>
            <w:r w:rsidRPr="003B5AFC">
              <w:rPr>
                <w:rStyle w:val="eop"/>
                <w:rFonts w:ascii="TH Sarabun New" w:eastAsiaTheme="majorEastAsia" w:hAnsi="TH Sarabun New" w:cs="TH Sarabun New"/>
                <w:sz w:val="32"/>
                <w:szCs w:val="32"/>
              </w:rPr>
              <w:t> </w:t>
            </w:r>
          </w:p>
        </w:tc>
        <w:tc>
          <w:tcPr>
            <w:tcW w:w="2835" w:type="dxa"/>
          </w:tcPr>
          <w:p w14:paraId="48B8F1F2" w14:textId="77777777" w:rsidR="0064020F" w:rsidRPr="003B5AFC" w:rsidRDefault="0064020F" w:rsidP="00AB5E4F">
            <w:pPr>
              <w:pStyle w:val="paragraph"/>
              <w:numPr>
                <w:ilvl w:val="0"/>
                <w:numId w:val="15"/>
              </w:numPr>
              <w:tabs>
                <w:tab w:val="clear" w:pos="720"/>
                <w:tab w:val="left" w:pos="20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เพื่อให้ผู้เรียนเข้าใจคุณค่าและความสำคัญของบุคลิกภาพและการแสดงออกถึงความเป็นตัวตน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A26AF9F" w14:textId="77777777" w:rsidR="0064020F" w:rsidRPr="003B5AFC" w:rsidRDefault="0064020F" w:rsidP="00AB5E4F">
            <w:pPr>
              <w:pStyle w:val="paragraph"/>
              <w:numPr>
                <w:ilvl w:val="0"/>
                <w:numId w:val="16"/>
              </w:numPr>
              <w:tabs>
                <w:tab w:val="clear" w:pos="720"/>
                <w:tab w:val="left" w:pos="20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เพื่อให้ผู้เรียนพัฒนาบุคลิกภาพ มนุ</w:t>
            </w:r>
            <w:proofErr w:type="spellStart"/>
            <w:r w:rsidRPr="003B5AFC">
              <w:rPr>
                <w:rStyle w:val="normaltextrun"/>
                <w:rFonts w:ascii="TH Sarabun New" w:eastAsiaTheme="majorEastAsia" w:hAnsi="TH Sarabun New" w:cs="TH Sarabun New"/>
                <w:sz w:val="32"/>
                <w:szCs w:val="32"/>
                <w:cs/>
                <w:lang w:bidi="th-TH"/>
              </w:rPr>
              <w:t>ษย</w:t>
            </w:r>
            <w:proofErr w:type="spellEnd"/>
            <w:r w:rsidRPr="003B5AFC">
              <w:rPr>
                <w:rStyle w:val="normaltextrun"/>
                <w:rFonts w:ascii="TH Sarabun New" w:eastAsiaTheme="majorEastAsia" w:hAnsi="TH Sarabun New" w:cs="TH Sarabun New"/>
                <w:sz w:val="32"/>
                <w:szCs w:val="32"/>
                <w:cs/>
                <w:lang w:bidi="th-TH"/>
              </w:rPr>
              <w:t>สัมพันธ์ และการแต่งกายให้เหมาะสมกับตนเองและสถานการณ์</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392C5761" w14:textId="77777777" w:rsidR="0064020F" w:rsidRPr="003B5AFC" w:rsidRDefault="0064020F" w:rsidP="00AB5E4F">
            <w:pPr>
              <w:pStyle w:val="paragraph"/>
              <w:numPr>
                <w:ilvl w:val="0"/>
                <w:numId w:val="17"/>
              </w:numPr>
              <w:tabs>
                <w:tab w:val="clear" w:pos="720"/>
                <w:tab w:val="left" w:pos="20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เพื่อให้ผู้เรียนมีความรู้พื้นฐานด้านการพูด การเตรียมเนื้อหา และมารยาทในการพูดในที่ชุมชน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CBFB810" w14:textId="7520FE60" w:rsidR="0064020F" w:rsidRPr="003B5AFC" w:rsidRDefault="0064020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cs/>
              </w:rPr>
              <w:lastRenderedPageBreak/>
              <w:t>เพื่อให้ผู้เรียนสามารถฝึกทักษะการพูดในที่ชุมชนได้อย่างมั่นใจและมีประสิทธิภาพ</w:t>
            </w:r>
            <w:r w:rsidRPr="003B5AFC">
              <w:rPr>
                <w:rStyle w:val="eop"/>
                <w:rFonts w:ascii="TH Sarabun New" w:eastAsiaTheme="majorEastAsia" w:hAnsi="TH Sarabun New" w:cs="TH Sarabun New"/>
                <w:sz w:val="32"/>
                <w:szCs w:val="32"/>
              </w:rPr>
              <w:t> </w:t>
            </w:r>
          </w:p>
        </w:tc>
        <w:tc>
          <w:tcPr>
            <w:tcW w:w="3473" w:type="dxa"/>
          </w:tcPr>
          <w:p w14:paraId="0DCB966C"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1E49E0">
              <w:rPr>
                <w:rStyle w:val="normaltextrun"/>
                <w:rFonts w:ascii="TH Sarabun New" w:eastAsiaTheme="majorEastAsia" w:hAnsi="TH Sarabun New" w:cs="TH Sarabun New"/>
                <w:sz w:val="32"/>
                <w:szCs w:val="32"/>
                <w:u w:val="single"/>
                <w:cs/>
                <w:lang w:bidi="th-TH"/>
              </w:rPr>
              <w:lastRenderedPageBreak/>
              <w:t>วิธีการสอน</w:t>
            </w:r>
            <w:r w:rsidRPr="00664ACC">
              <w:rPr>
                <w:rStyle w:val="normaltextrun"/>
                <w:rFonts w:ascii="TH Sarabun New" w:eastAsiaTheme="majorEastAsia" w:hAnsi="TH Sarabun New" w:cs="TH Sarabun New"/>
                <w:sz w:val="32"/>
                <w:szCs w:val="32"/>
                <w:cs/>
                <w:lang w:bidi="th-TH"/>
              </w:rPr>
              <w:t xml:space="preserve"> (</w:t>
            </w:r>
            <w:r w:rsidRPr="00664ACC">
              <w:rPr>
                <w:rStyle w:val="normaltextrun"/>
                <w:rFonts w:ascii="TH Sarabun New" w:eastAsiaTheme="majorEastAsia" w:hAnsi="TH Sarabun New" w:cs="TH Sarabun New"/>
                <w:sz w:val="32"/>
                <w:szCs w:val="32"/>
              </w:rPr>
              <w:t>Teaching Methods)</w:t>
            </w:r>
            <w:r w:rsidRPr="00664ACC">
              <w:rPr>
                <w:rStyle w:val="eop"/>
                <w:rFonts w:ascii="TH Sarabun New" w:eastAsiaTheme="majorEastAsia" w:hAnsi="TH Sarabun New" w:cs="TH Sarabun New"/>
                <w:sz w:val="32"/>
                <w:szCs w:val="32"/>
              </w:rPr>
              <w:t> </w:t>
            </w:r>
          </w:p>
          <w:p w14:paraId="5656764A"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1.</w:t>
            </w:r>
            <w:r w:rsidRPr="00664ACC">
              <w:rPr>
                <w:rStyle w:val="normaltextrun"/>
                <w:rFonts w:ascii="TH Sarabun New" w:eastAsiaTheme="majorEastAsia" w:hAnsi="TH Sarabun New" w:cs="TH Sarabun New"/>
                <w:sz w:val="32"/>
                <w:szCs w:val="32"/>
                <w:cs/>
                <w:lang w:bidi="th-TH"/>
              </w:rPr>
              <w:t>บรรยายเชิงปฏิสัมพันธ์ (</w:t>
            </w:r>
            <w:r w:rsidRPr="00664ACC">
              <w:rPr>
                <w:rStyle w:val="normaltextrun"/>
                <w:rFonts w:ascii="TH Sarabun New" w:eastAsiaTheme="majorEastAsia" w:hAnsi="TH Sarabun New" w:cs="TH Sarabun New"/>
                <w:sz w:val="32"/>
                <w:szCs w:val="32"/>
              </w:rPr>
              <w:t>Interactive Lecture) </w:t>
            </w:r>
            <w:r w:rsidRPr="00664ACC">
              <w:rPr>
                <w:rStyle w:val="eop"/>
                <w:rFonts w:ascii="TH Sarabun New" w:eastAsiaTheme="majorEastAsia" w:hAnsi="TH Sarabun New" w:cs="TH Sarabun New"/>
                <w:sz w:val="32"/>
                <w:szCs w:val="32"/>
              </w:rPr>
              <w:t> </w:t>
            </w:r>
          </w:p>
          <w:p w14:paraId="4E04D28B" w14:textId="2879CF43"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อธิบายแนวคิดบุคลิกภาพ มนุ</w:t>
            </w:r>
            <w:proofErr w:type="spellStart"/>
            <w:r w:rsidRPr="00664ACC">
              <w:rPr>
                <w:rStyle w:val="normaltextrun"/>
                <w:rFonts w:ascii="TH Sarabun New" w:eastAsiaTheme="majorEastAsia" w:hAnsi="TH Sarabun New" w:cs="TH Sarabun New"/>
                <w:sz w:val="32"/>
                <w:szCs w:val="32"/>
                <w:cs/>
                <w:lang w:bidi="th-TH"/>
              </w:rPr>
              <w:t>ษย</w:t>
            </w:r>
            <w:proofErr w:type="spellEnd"/>
            <w:r w:rsidRPr="00664ACC">
              <w:rPr>
                <w:rStyle w:val="normaltextrun"/>
                <w:rFonts w:ascii="TH Sarabun New" w:eastAsiaTheme="majorEastAsia" w:hAnsi="TH Sarabun New" w:cs="TH Sarabun New"/>
                <w:sz w:val="32"/>
                <w:szCs w:val="32"/>
                <w:cs/>
                <w:lang w:bidi="th-TH"/>
              </w:rPr>
              <w:t>สัมพันธ์ และหลักการพูด</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2A0DFA49" w14:textId="641113F4"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cs/>
                <w:lang w:bidi="th-TH"/>
              </w:rPr>
              <w:t>ใช้คำถาม/แลกเปลี่ยนความคิดเห็นเพื่อกระตุ้นการมีส่วนร่วม</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7547898C"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2.</w:t>
            </w:r>
            <w:r w:rsidRPr="00664ACC">
              <w:rPr>
                <w:rStyle w:val="normaltextrun"/>
                <w:rFonts w:ascii="TH Sarabun New" w:eastAsiaTheme="majorEastAsia" w:hAnsi="TH Sarabun New" w:cs="TH Sarabun New"/>
                <w:sz w:val="32"/>
                <w:szCs w:val="32"/>
                <w:cs/>
                <w:lang w:bidi="th-TH"/>
              </w:rPr>
              <w:t>การสาธิตและฝึกปฏิบัติ (</w:t>
            </w:r>
            <w:r w:rsidRPr="00664ACC">
              <w:rPr>
                <w:rStyle w:val="normaltextrun"/>
                <w:rFonts w:ascii="TH Sarabun New" w:eastAsiaTheme="majorEastAsia" w:hAnsi="TH Sarabun New" w:cs="TH Sarabun New"/>
                <w:sz w:val="32"/>
                <w:szCs w:val="32"/>
              </w:rPr>
              <w:t>Demonstration &amp; Practice) </w:t>
            </w:r>
            <w:r w:rsidRPr="00664ACC">
              <w:rPr>
                <w:rStyle w:val="eop"/>
                <w:rFonts w:ascii="TH Sarabun New" w:eastAsiaTheme="majorEastAsia" w:hAnsi="TH Sarabun New" w:cs="TH Sarabun New"/>
                <w:sz w:val="32"/>
                <w:szCs w:val="32"/>
              </w:rPr>
              <w:t> </w:t>
            </w:r>
          </w:p>
          <w:p w14:paraId="5474C78E" w14:textId="7E3776F1"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ฝึกบุคลิกภาพ การแต่งกาย การใช้ภาษากาย</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1F186AA1" w14:textId="30DAECB2"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ฝึกการเตรียมบทพูดและการพูดในที่ชุมชน</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06BF6661" w14:textId="78019323"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lastRenderedPageBreak/>
              <w:t>3.</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กิจกรรมกลุ่ม (</w:t>
            </w:r>
            <w:r w:rsidRPr="00664ACC">
              <w:rPr>
                <w:rStyle w:val="normaltextrun"/>
                <w:rFonts w:ascii="TH Sarabun New" w:eastAsiaTheme="majorEastAsia" w:hAnsi="TH Sarabun New" w:cs="TH Sarabun New"/>
                <w:sz w:val="32"/>
                <w:szCs w:val="32"/>
              </w:rPr>
              <w:t>Group Activities) </w:t>
            </w:r>
            <w:r w:rsidRPr="00664ACC">
              <w:rPr>
                <w:rStyle w:val="eop"/>
                <w:rFonts w:ascii="TH Sarabun New" w:eastAsiaTheme="majorEastAsia" w:hAnsi="TH Sarabun New" w:cs="TH Sarabun New"/>
                <w:sz w:val="32"/>
                <w:szCs w:val="32"/>
              </w:rPr>
              <w:t> </w:t>
            </w:r>
          </w:p>
          <w:p w14:paraId="77C73A14" w14:textId="2EC54702"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cs/>
                <w:lang w:bidi="th-TH"/>
              </w:rPr>
              <w:t>ฝึกมนุ</w:t>
            </w:r>
            <w:proofErr w:type="spellStart"/>
            <w:r w:rsidRPr="00664ACC">
              <w:rPr>
                <w:rStyle w:val="normaltextrun"/>
                <w:rFonts w:ascii="TH Sarabun New" w:eastAsiaTheme="majorEastAsia" w:hAnsi="TH Sarabun New" w:cs="TH Sarabun New"/>
                <w:sz w:val="32"/>
                <w:szCs w:val="32"/>
                <w:cs/>
                <w:lang w:bidi="th-TH"/>
              </w:rPr>
              <w:t>ษย</w:t>
            </w:r>
            <w:proofErr w:type="spellEnd"/>
            <w:r w:rsidRPr="00664ACC">
              <w:rPr>
                <w:rStyle w:val="normaltextrun"/>
                <w:rFonts w:ascii="TH Sarabun New" w:eastAsiaTheme="majorEastAsia" w:hAnsi="TH Sarabun New" w:cs="TH Sarabun New"/>
                <w:sz w:val="32"/>
                <w:szCs w:val="32"/>
                <w:cs/>
                <w:lang w:bidi="th-TH"/>
              </w:rPr>
              <w:t>สัมพันธ์ การทำงานร่วมกัน</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10BFCDD" w14:textId="6141EFB1"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ฝึกพูดในสถานการณ์จำลอง เช่น พิธีกร/การนำเสนอ</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3F07DD5"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4.</w:t>
            </w:r>
            <w:r w:rsidRPr="00664ACC">
              <w:rPr>
                <w:rStyle w:val="normaltextrun"/>
                <w:rFonts w:ascii="TH Sarabun New" w:eastAsiaTheme="majorEastAsia" w:hAnsi="TH Sarabun New" w:cs="TH Sarabun New"/>
                <w:sz w:val="32"/>
                <w:szCs w:val="32"/>
                <w:cs/>
                <w:lang w:bidi="th-TH"/>
              </w:rPr>
              <w:t>การเรียนรู้จากกรณีศึกษา/ตัวอย่าง (</w:t>
            </w:r>
            <w:r w:rsidRPr="00664ACC">
              <w:rPr>
                <w:rStyle w:val="normaltextrun"/>
                <w:rFonts w:ascii="TH Sarabun New" w:eastAsiaTheme="majorEastAsia" w:hAnsi="TH Sarabun New" w:cs="TH Sarabun New"/>
                <w:sz w:val="32"/>
                <w:szCs w:val="32"/>
              </w:rPr>
              <w:t>Case &amp; Modeling) </w:t>
            </w:r>
            <w:r w:rsidRPr="00664ACC">
              <w:rPr>
                <w:rStyle w:val="eop"/>
                <w:rFonts w:ascii="TH Sarabun New" w:eastAsiaTheme="majorEastAsia" w:hAnsi="TH Sarabun New" w:cs="TH Sarabun New"/>
                <w:sz w:val="32"/>
                <w:szCs w:val="32"/>
              </w:rPr>
              <w:t> </w:t>
            </w:r>
          </w:p>
          <w:p w14:paraId="2C181C29" w14:textId="0E791CC1"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วิเคราะห์ตัวอย่างการพูดที่ดี/ไม่ดี</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3FD2B2F" w14:textId="5750D973"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cs/>
                <w:lang w:bidi="th-TH"/>
              </w:rPr>
              <w:t>เรียนรู้เทคนิคจากผู้พูดต้นแบบ</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126E7F32"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5.</w:t>
            </w:r>
            <w:r w:rsidRPr="00664ACC">
              <w:rPr>
                <w:rStyle w:val="normaltextrun"/>
                <w:rFonts w:ascii="TH Sarabun New" w:eastAsiaTheme="majorEastAsia" w:hAnsi="TH Sarabun New" w:cs="TH Sarabun New"/>
                <w:sz w:val="32"/>
                <w:szCs w:val="32"/>
                <w:cs/>
                <w:lang w:bidi="th-TH"/>
              </w:rPr>
              <w:t>การสะท้อนผลและให้ข้อเสนอแนะ (</w:t>
            </w:r>
            <w:r w:rsidRPr="00664ACC">
              <w:rPr>
                <w:rStyle w:val="normaltextrun"/>
                <w:rFonts w:ascii="TH Sarabun New" w:eastAsiaTheme="majorEastAsia" w:hAnsi="TH Sarabun New" w:cs="TH Sarabun New"/>
                <w:sz w:val="32"/>
                <w:szCs w:val="32"/>
              </w:rPr>
              <w:t>Reflection &amp; Feedback) </w:t>
            </w:r>
            <w:r w:rsidRPr="00664ACC">
              <w:rPr>
                <w:rStyle w:val="eop"/>
                <w:rFonts w:ascii="TH Sarabun New" w:eastAsiaTheme="majorEastAsia" w:hAnsi="TH Sarabun New" w:cs="TH Sarabun New"/>
                <w:sz w:val="32"/>
                <w:szCs w:val="32"/>
              </w:rPr>
              <w:t> </w:t>
            </w:r>
          </w:p>
          <w:p w14:paraId="341261D4" w14:textId="5A725FED"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ผู้เรียนประเมินตนเอง</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403FD27D" w14:textId="095A414B"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อาจารย์และเพื่อนให้</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rPr>
              <w:t>feedback</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เพื่อพัฒนา</w:t>
            </w:r>
            <w:r w:rsidRPr="00664ACC">
              <w:rPr>
                <w:rStyle w:val="eop"/>
                <w:rFonts w:ascii="TH Sarabun New" w:eastAsiaTheme="majorEastAsia" w:hAnsi="TH Sarabun New" w:cs="TH Sarabun New"/>
                <w:sz w:val="32"/>
                <w:szCs w:val="32"/>
              </w:rPr>
              <w:t> </w:t>
            </w:r>
          </w:p>
          <w:p w14:paraId="6B7AE265" w14:textId="30AD03C9" w:rsidR="0064020F" w:rsidRPr="00664ACC" w:rsidRDefault="000243DE" w:rsidP="00835BFE">
            <w:pPr>
              <w:pStyle w:val="paragraph"/>
              <w:spacing w:before="0" w:beforeAutospacing="0" w:after="0" w:afterAutospacing="0"/>
              <w:textAlignment w:val="baseline"/>
              <w:rPr>
                <w:rFonts w:ascii="TH Sarabun New" w:hAnsi="TH Sarabun New" w:cs="TH Sarabun New"/>
                <w:sz w:val="32"/>
                <w:szCs w:val="32"/>
              </w:rPr>
            </w:pPr>
            <w:r w:rsidRPr="000243DE">
              <w:rPr>
                <w:rStyle w:val="normaltextrun"/>
                <w:rFonts w:ascii="TH Sarabun New" w:eastAsiaTheme="majorEastAsia" w:hAnsi="TH Sarabun New" w:cs="TH Sarabun New"/>
                <w:sz w:val="32"/>
                <w:szCs w:val="32"/>
                <w:u w:val="single"/>
                <w:cs/>
                <w:lang w:bidi="th-TH"/>
              </w:rPr>
              <w:t>วิธีการประเมิน</w:t>
            </w:r>
            <w:r w:rsidRPr="000243DE">
              <w:rPr>
                <w:rStyle w:val="normaltextrun"/>
                <w:rFonts w:ascii="TH Sarabun New" w:eastAsiaTheme="majorEastAsia" w:hAnsi="TH Sarabun New" w:cs="TH Sarabun New"/>
                <w:sz w:val="32"/>
                <w:szCs w:val="32"/>
                <w:cs/>
                <w:lang w:bidi="th-TH"/>
              </w:rPr>
              <w:t xml:space="preserve"> อาจใช้วิธีการดังนี้</w:t>
            </w:r>
            <w:r w:rsidR="0064020F" w:rsidRPr="00664ACC">
              <w:rPr>
                <w:rStyle w:val="eop"/>
                <w:rFonts w:ascii="TH Sarabun New" w:eastAsiaTheme="majorEastAsia" w:hAnsi="TH Sarabun New" w:cs="TH Sarabun New"/>
                <w:sz w:val="32"/>
                <w:szCs w:val="32"/>
              </w:rPr>
              <w:t> </w:t>
            </w:r>
          </w:p>
          <w:p w14:paraId="644C267D"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1.</w:t>
            </w:r>
            <w:r w:rsidRPr="00664ACC">
              <w:rPr>
                <w:rStyle w:val="normaltextrun"/>
                <w:rFonts w:ascii="TH Sarabun New" w:eastAsiaTheme="majorEastAsia" w:hAnsi="TH Sarabun New" w:cs="TH Sarabun New"/>
                <w:sz w:val="32"/>
                <w:szCs w:val="32"/>
                <w:cs/>
                <w:lang w:bidi="th-TH"/>
              </w:rPr>
              <w:t>การมีส่วนร่วมในชั้นเรียน (</w:t>
            </w:r>
            <w:r w:rsidRPr="00664ACC">
              <w:rPr>
                <w:rStyle w:val="normaltextrun"/>
                <w:rFonts w:ascii="TH Sarabun New" w:eastAsiaTheme="majorEastAsia" w:hAnsi="TH Sarabun New" w:cs="TH Sarabun New"/>
                <w:sz w:val="32"/>
                <w:szCs w:val="32"/>
              </w:rPr>
              <w:t>Participation) 10–15% </w:t>
            </w:r>
            <w:r w:rsidRPr="00664ACC">
              <w:rPr>
                <w:rStyle w:val="eop"/>
                <w:rFonts w:ascii="TH Sarabun New" w:eastAsiaTheme="majorEastAsia" w:hAnsi="TH Sarabun New" w:cs="TH Sarabun New"/>
                <w:sz w:val="32"/>
                <w:szCs w:val="32"/>
              </w:rPr>
              <w:t> </w:t>
            </w:r>
          </w:p>
          <w:p w14:paraId="586D7588"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การตอบคำถาม การร่วมกิจกรรม ความตั้งใจเรียน</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7A42C05D"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lastRenderedPageBreak/>
              <w:t>2.</w:t>
            </w:r>
            <w:r w:rsidRPr="00664ACC">
              <w:rPr>
                <w:rStyle w:val="normaltextrun"/>
                <w:rFonts w:ascii="TH Sarabun New" w:eastAsiaTheme="majorEastAsia" w:hAnsi="TH Sarabun New" w:cs="TH Sarabun New"/>
                <w:sz w:val="32"/>
                <w:szCs w:val="32"/>
                <w:cs/>
                <w:lang w:bidi="th-TH"/>
              </w:rPr>
              <w:t>งานฝึกปฏิบัติบุคลิกภาพและมนุ</w:t>
            </w:r>
            <w:proofErr w:type="spellStart"/>
            <w:r w:rsidRPr="00664ACC">
              <w:rPr>
                <w:rStyle w:val="normaltextrun"/>
                <w:rFonts w:ascii="TH Sarabun New" w:eastAsiaTheme="majorEastAsia" w:hAnsi="TH Sarabun New" w:cs="TH Sarabun New"/>
                <w:sz w:val="32"/>
                <w:szCs w:val="32"/>
                <w:cs/>
                <w:lang w:bidi="th-TH"/>
              </w:rPr>
              <w:t>ษย</w:t>
            </w:r>
            <w:proofErr w:type="spellEnd"/>
            <w:r w:rsidRPr="00664ACC">
              <w:rPr>
                <w:rStyle w:val="normaltextrun"/>
                <w:rFonts w:ascii="TH Sarabun New" w:eastAsiaTheme="majorEastAsia" w:hAnsi="TH Sarabun New" w:cs="TH Sarabun New"/>
                <w:sz w:val="32"/>
                <w:szCs w:val="32"/>
                <w:cs/>
                <w:lang w:bidi="th-TH"/>
              </w:rPr>
              <w:t>สัมพันธ์</w:t>
            </w:r>
            <w:r w:rsidRPr="00664ACC">
              <w:rPr>
                <w:rStyle w:val="normaltextrun"/>
                <w:rFonts w:ascii="TH Sarabun New" w:eastAsiaTheme="majorEastAsia" w:hAnsi="TH Sarabun New" w:cs="TH Sarabun New"/>
                <w:sz w:val="32"/>
                <w:szCs w:val="32"/>
                <w:lang w:bidi="th-TH"/>
              </w:rPr>
              <w:t> </w:t>
            </w:r>
            <w:r w:rsidRPr="00664ACC">
              <w:rPr>
                <w:rStyle w:val="normaltextrun"/>
                <w:rFonts w:ascii="TH Sarabun New" w:eastAsiaTheme="majorEastAsia" w:hAnsi="TH Sarabun New" w:cs="TH Sarabun New"/>
                <w:sz w:val="32"/>
                <w:szCs w:val="32"/>
              </w:rPr>
              <w:t>20–25% </w:t>
            </w:r>
            <w:r w:rsidRPr="00664ACC">
              <w:rPr>
                <w:rStyle w:val="eop"/>
                <w:rFonts w:ascii="TH Sarabun New" w:eastAsiaTheme="majorEastAsia" w:hAnsi="TH Sarabun New" w:cs="TH Sarabun New"/>
                <w:sz w:val="32"/>
                <w:szCs w:val="32"/>
              </w:rPr>
              <w:t> </w:t>
            </w:r>
          </w:p>
          <w:p w14:paraId="6DDAA771"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การพัฒนาบุคลิกภาพ การแต่งกาย ภาษากาย</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78569D66"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3.</w:t>
            </w:r>
            <w:r w:rsidRPr="00664ACC">
              <w:rPr>
                <w:rStyle w:val="normaltextrun"/>
                <w:rFonts w:ascii="TH Sarabun New" w:eastAsiaTheme="majorEastAsia" w:hAnsi="TH Sarabun New" w:cs="TH Sarabun New"/>
                <w:sz w:val="32"/>
                <w:szCs w:val="32"/>
                <w:cs/>
                <w:lang w:bidi="th-TH"/>
              </w:rPr>
              <w:t>งานเตรียมบทพูด/แผนการพูด</w:t>
            </w:r>
            <w:r w:rsidRPr="00664ACC">
              <w:rPr>
                <w:rStyle w:val="normaltextrun"/>
                <w:rFonts w:ascii="TH Sarabun New" w:eastAsiaTheme="majorEastAsia" w:hAnsi="TH Sarabun New" w:cs="TH Sarabun New"/>
                <w:sz w:val="32"/>
                <w:szCs w:val="32"/>
                <w:lang w:bidi="th-TH"/>
              </w:rPr>
              <w:t> </w:t>
            </w:r>
            <w:r w:rsidRPr="00664ACC">
              <w:rPr>
                <w:rStyle w:val="normaltextrun"/>
                <w:rFonts w:ascii="TH Sarabun New" w:eastAsiaTheme="majorEastAsia" w:hAnsi="TH Sarabun New" w:cs="TH Sarabun New"/>
                <w:sz w:val="32"/>
                <w:szCs w:val="32"/>
              </w:rPr>
              <w:t>15–20% </w:t>
            </w:r>
            <w:r w:rsidRPr="00664ACC">
              <w:rPr>
                <w:rStyle w:val="eop"/>
                <w:rFonts w:ascii="TH Sarabun New" w:eastAsiaTheme="majorEastAsia" w:hAnsi="TH Sarabun New" w:cs="TH Sarabun New"/>
                <w:sz w:val="32"/>
                <w:szCs w:val="32"/>
              </w:rPr>
              <w:t> </w:t>
            </w:r>
          </w:p>
          <w:p w14:paraId="2DE13BEE"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โครงเรื่อง ความชัดเจน ความเหมาะสมของเนื้อหา</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4C4E643"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4.</w:t>
            </w:r>
            <w:r w:rsidRPr="00664ACC">
              <w:rPr>
                <w:rStyle w:val="normaltextrun"/>
                <w:rFonts w:ascii="TH Sarabun New" w:eastAsiaTheme="majorEastAsia" w:hAnsi="TH Sarabun New" w:cs="TH Sarabun New"/>
                <w:sz w:val="32"/>
                <w:szCs w:val="32"/>
                <w:cs/>
                <w:lang w:bidi="th-TH"/>
              </w:rPr>
              <w:t>การพูดในที่ชุมชน (</w:t>
            </w:r>
            <w:r w:rsidRPr="00664ACC">
              <w:rPr>
                <w:rStyle w:val="normaltextrun"/>
                <w:rFonts w:ascii="TH Sarabun New" w:eastAsiaTheme="majorEastAsia" w:hAnsi="TH Sarabun New" w:cs="TH Sarabun New"/>
                <w:sz w:val="32"/>
                <w:szCs w:val="32"/>
              </w:rPr>
              <w:t>Performance) 30–40% </w:t>
            </w:r>
            <w:r w:rsidRPr="00664ACC">
              <w:rPr>
                <w:rStyle w:val="eop"/>
                <w:rFonts w:ascii="TH Sarabun New" w:eastAsiaTheme="majorEastAsia" w:hAnsi="TH Sarabun New" w:cs="TH Sarabun New"/>
                <w:sz w:val="32"/>
                <w:szCs w:val="32"/>
              </w:rPr>
              <w:t> </w:t>
            </w:r>
          </w:p>
          <w:p w14:paraId="00C27927"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ความมั่นใจ การใช้เสียง ภาษากาย เนื้อหา และมารยาท</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FAE745B"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5.</w:t>
            </w:r>
            <w:r w:rsidRPr="00664ACC">
              <w:rPr>
                <w:rStyle w:val="normaltextrun"/>
                <w:rFonts w:ascii="TH Sarabun New" w:eastAsiaTheme="majorEastAsia" w:hAnsi="TH Sarabun New" w:cs="TH Sarabun New"/>
                <w:sz w:val="32"/>
                <w:szCs w:val="32"/>
                <w:cs/>
                <w:lang w:bidi="th-TH"/>
              </w:rPr>
              <w:t>การสะท้อนผลการเรียนรู้ (</w:t>
            </w:r>
            <w:r w:rsidRPr="00664ACC">
              <w:rPr>
                <w:rStyle w:val="normaltextrun"/>
                <w:rFonts w:ascii="TH Sarabun New" w:eastAsiaTheme="majorEastAsia" w:hAnsi="TH Sarabun New" w:cs="TH Sarabun New"/>
                <w:sz w:val="32"/>
                <w:szCs w:val="32"/>
              </w:rPr>
              <w:t>Reflection) 10–15% </w:t>
            </w:r>
            <w:r w:rsidRPr="00664ACC">
              <w:rPr>
                <w:rStyle w:val="eop"/>
                <w:rFonts w:ascii="TH Sarabun New" w:eastAsiaTheme="majorEastAsia" w:hAnsi="TH Sarabun New" w:cs="TH Sarabun New"/>
                <w:sz w:val="32"/>
                <w:szCs w:val="32"/>
              </w:rPr>
              <w:t> </w:t>
            </w:r>
          </w:p>
          <w:p w14:paraId="1347A7EF" w14:textId="77777777" w:rsidR="0064020F" w:rsidRDefault="0064020F"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lang w:bidi="th-TH"/>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rPr>
              <w:t>การประเมินตนเองและการพัฒนาหลังการฝึก</w:t>
            </w:r>
            <w:r w:rsidRPr="00664ACC">
              <w:rPr>
                <w:rStyle w:val="eop"/>
                <w:rFonts w:ascii="TH Sarabun New" w:eastAsiaTheme="majorEastAsia" w:hAnsi="TH Sarabun New" w:cs="TH Sarabun New"/>
                <w:sz w:val="32"/>
                <w:szCs w:val="32"/>
              </w:rPr>
              <w:t> </w:t>
            </w:r>
          </w:p>
          <w:p w14:paraId="50D4FA8B" w14:textId="77777777" w:rsidR="00591ECA" w:rsidRDefault="00591ECA"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lang w:bidi="th-TH"/>
              </w:rPr>
            </w:pPr>
          </w:p>
          <w:p w14:paraId="62053BEA" w14:textId="22B2A0D3" w:rsidR="00591ECA" w:rsidRPr="003B5AFC" w:rsidRDefault="00591ECA"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p>
        </w:tc>
        <w:tc>
          <w:tcPr>
            <w:tcW w:w="3047" w:type="dxa"/>
          </w:tcPr>
          <w:p w14:paraId="39D094D2"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cs/>
                <w:lang w:bidi="th-TH"/>
              </w:rPr>
              <w:t>อธิบายความสำคัญของบุคลิกภาพ ความแตกต่างของบุคคล และการแสดงออกถึงความเป็นตัวตนได้</w:t>
            </w:r>
            <w:r>
              <w:rPr>
                <w:rStyle w:val="normaltextrun"/>
                <w:rFonts w:ascii="TH Sarabun New" w:eastAsiaTheme="majorEastAsia" w:hAnsi="TH Sarabun New" w:cs="TH Sarabun New" w:hint="cs"/>
                <w:sz w:val="32"/>
                <w:szCs w:val="32"/>
                <w:cs/>
                <w:lang w:bidi="th-TH"/>
              </w:rPr>
              <w:t xml:space="preserve"> (</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11EA11C9"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w:t>
            </w:r>
            <w:r>
              <w:rPr>
                <w:rStyle w:val="normaltextrun"/>
                <w:rFonts w:ascii="TH Sarabun New" w:eastAsiaTheme="majorEastAsia" w:hAnsi="TH Sarabun New" w:cs="TH Sarabun New" w:hint="cs"/>
                <w:sz w:val="32"/>
                <w:szCs w:val="32"/>
                <w:cs/>
                <w:lang w:bidi="th-TH"/>
              </w:rPr>
              <w:t>2</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พัฒนาบุคลิกภาพ มนุ</w:t>
            </w:r>
            <w:proofErr w:type="spellStart"/>
            <w:r w:rsidRPr="003B5AFC">
              <w:rPr>
                <w:rStyle w:val="normaltextrun"/>
                <w:rFonts w:ascii="TH Sarabun New" w:eastAsiaTheme="majorEastAsia" w:hAnsi="TH Sarabun New" w:cs="TH Sarabun New"/>
                <w:sz w:val="32"/>
                <w:szCs w:val="32"/>
                <w:cs/>
                <w:lang w:bidi="th-TH"/>
              </w:rPr>
              <w:t>ษย</w:t>
            </w:r>
            <w:proofErr w:type="spellEnd"/>
            <w:r w:rsidRPr="003B5AFC">
              <w:rPr>
                <w:rStyle w:val="normaltextrun"/>
                <w:rFonts w:ascii="TH Sarabun New" w:eastAsiaTheme="majorEastAsia" w:hAnsi="TH Sarabun New" w:cs="TH Sarabun New"/>
                <w:sz w:val="32"/>
                <w:szCs w:val="32"/>
                <w:cs/>
                <w:lang w:bidi="th-TH"/>
              </w:rPr>
              <w:t>สัมพันธ์ การแต่งกาย และปรับปรุงข้อบกพร่องเพื่อเสริมภาพลักษณ์ตนเองได้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r>
              <w:rPr>
                <w:rFonts w:ascii="TH Sarabun New" w:hAnsi="TH Sarabun New" w:cs="TH Sarabun New"/>
                <w:sz w:val="32"/>
                <w:szCs w:val="32"/>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5BB90929"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w:t>
            </w:r>
            <w:r>
              <w:rPr>
                <w:rStyle w:val="normaltextrun"/>
                <w:rFonts w:ascii="TH Sarabun New" w:eastAsiaTheme="majorEastAsia" w:hAnsi="TH Sarabun New" w:cs="TH Sarabun New" w:hint="cs"/>
                <w:sz w:val="32"/>
                <w:szCs w:val="32"/>
                <w:cs/>
                <w:lang w:bidi="th-TH"/>
              </w:rPr>
              <w:t>3</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อธิบายหลักการพูด การเตรียมเรื่องพูด เทคนิค และมารยาทในการพูดในที่ชุมชนได้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DD874D1" w14:textId="64A14C20" w:rsidR="0064020F" w:rsidRDefault="0064020F"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cs/>
              </w:rPr>
              <w:lastRenderedPageBreak/>
              <w:t>แสดงทักษะการพูดในที่ชุมชนได้อย่างมั่นใจ เหมาะสม และมีประสิทธิภาพ</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tc>
      </w:tr>
      <w:tr w:rsidR="0064020F" w:rsidRPr="003B5AFC" w14:paraId="70DF3FD6" w14:textId="77777777" w:rsidTr="0064261B">
        <w:tc>
          <w:tcPr>
            <w:tcW w:w="3148" w:type="dxa"/>
          </w:tcPr>
          <w:p w14:paraId="47D8C912" w14:textId="6BD895E8" w:rsidR="0064020F" w:rsidRPr="003B5AFC" w:rsidRDefault="005F3434" w:rsidP="00835BFE">
            <w:pPr>
              <w:tabs>
                <w:tab w:val="left" w:pos="1080"/>
              </w:tabs>
              <w:jc w:val="thaiDistribute"/>
              <w:rPr>
                <w:rFonts w:ascii="TH Sarabun New" w:hAnsi="TH Sarabun New" w:cs="TH Sarabun New"/>
                <w:sz w:val="32"/>
                <w:szCs w:val="32"/>
                <w:cs/>
              </w:rPr>
            </w:pPr>
            <w:r w:rsidRPr="005F3434">
              <w:rPr>
                <w:rFonts w:ascii="TH Sarabun New" w:hAnsi="TH Sarabun New" w:cs="TH Sarabun New"/>
                <w:sz w:val="32"/>
                <w:szCs w:val="32"/>
              </w:rPr>
              <w:lastRenderedPageBreak/>
              <w:t>004602</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การจัดการชีวิต</w:t>
            </w:r>
            <w:r w:rsidR="0064020F" w:rsidRPr="003B5AFC">
              <w:rPr>
                <w:rFonts w:ascii="TH Sarabun New" w:hAnsi="TH Sarabun New" w:cs="TH Sarabun New"/>
                <w:sz w:val="32"/>
                <w:szCs w:val="32"/>
              </w:rPr>
              <w:t xml:space="preserve"> </w:t>
            </w:r>
          </w:p>
        </w:tc>
        <w:tc>
          <w:tcPr>
            <w:tcW w:w="2693" w:type="dxa"/>
          </w:tcPr>
          <w:p w14:paraId="62A67FB1" w14:textId="77777777"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ศึกษาหลักการและกระบวนการออกแบบชีวิตและการจัดการชีวิตตนเอง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การกำหนดเป้าหมายชีวิตและการทำงาน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การพัฒนาบุคลิกภาพและทักษะทางสังคม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การบริหารจัดการอารมณ์และความขัดแย้ง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รวมทั้งการสร้างสมดุลชีวิตอย่างมีความสุขบนพื้นฐานแห่งความพอเพียง</w:t>
            </w:r>
            <w:r w:rsidRPr="003B5AFC">
              <w:rPr>
                <w:rStyle w:val="eop"/>
                <w:rFonts w:ascii="TH Sarabun New" w:eastAsiaTheme="majorEastAsia" w:hAnsi="TH Sarabun New" w:cs="TH Sarabun New"/>
                <w:sz w:val="32"/>
                <w:szCs w:val="32"/>
              </w:rPr>
              <w:t> </w:t>
            </w:r>
          </w:p>
        </w:tc>
        <w:tc>
          <w:tcPr>
            <w:tcW w:w="2835" w:type="dxa"/>
          </w:tcPr>
          <w:p w14:paraId="287DA66F"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เพื่อให้นักศึกษามีความรู้และเข้าใจแนวคิดการออกแบบชีวิต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การกำหนดเป้าหมาย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และการจัดการตนเองภายใต้การเปลี่ยนแปลงของสังคม</w:t>
            </w:r>
            <w:r w:rsidRPr="003B5AFC">
              <w:rPr>
                <w:rStyle w:val="eop"/>
                <w:rFonts w:ascii="TH Sarabun New" w:eastAsiaTheme="majorEastAsia" w:hAnsi="TH Sarabun New" w:cs="TH Sarabun New"/>
                <w:sz w:val="32"/>
                <w:szCs w:val="32"/>
              </w:rPr>
              <w:t> </w:t>
            </w:r>
          </w:p>
          <w:p w14:paraId="7766B0D6"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เพื่อพัฒนาทักษะชีวิต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ทักษะทางสังคม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และการจัดการความสัมพันธ์ในชีวิตประจำวันและการทำงานร่วมกับผู้อื่นอย่างสร้างสรรค์</w:t>
            </w:r>
            <w:r w:rsidRPr="003B5AFC">
              <w:rPr>
                <w:rStyle w:val="eop"/>
                <w:rFonts w:ascii="TH Sarabun New" w:eastAsiaTheme="majorEastAsia" w:hAnsi="TH Sarabun New" w:cs="TH Sarabun New"/>
                <w:sz w:val="32"/>
                <w:szCs w:val="32"/>
              </w:rPr>
              <w:t> </w:t>
            </w:r>
          </w:p>
          <w:p w14:paraId="399AEAA4" w14:textId="77777777" w:rsidR="0064020F" w:rsidRPr="003B5AFC" w:rsidRDefault="0064020F"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เพื่อเสริมสร้างทัศนคติและคุณค่าการดำเนินชีวิตอย่างมีความสุข</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สมดุล</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พอเพียง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และเกื้อกูลต่อผู้อื่นในสังคม</w:t>
            </w:r>
            <w:r w:rsidRPr="003B5AFC">
              <w:rPr>
                <w:rStyle w:val="eop"/>
                <w:rFonts w:ascii="TH Sarabun New" w:eastAsiaTheme="majorEastAsia" w:hAnsi="TH Sarabun New" w:cs="TH Sarabun New"/>
                <w:sz w:val="32"/>
                <w:szCs w:val="32"/>
              </w:rPr>
              <w:t> </w:t>
            </w:r>
          </w:p>
        </w:tc>
        <w:tc>
          <w:tcPr>
            <w:tcW w:w="3473" w:type="dxa"/>
          </w:tcPr>
          <w:p w14:paraId="07287ACF" w14:textId="77777777" w:rsidR="0064020F" w:rsidRPr="003B5AFC" w:rsidRDefault="0064020F"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36FC19E3"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การบรรยายและอภิปรายกลุ่ม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เพื่อแลกเปลี่ยนมุมมองเกี่ยวกับการจัดการชีวิต</w:t>
            </w:r>
            <w:r w:rsidRPr="003B5AFC">
              <w:rPr>
                <w:rStyle w:val="eop"/>
                <w:rFonts w:ascii="TH Sarabun New" w:eastAsiaTheme="majorEastAsia" w:hAnsi="TH Sarabun New" w:cs="TH Sarabun New"/>
                <w:sz w:val="32"/>
                <w:szCs w:val="32"/>
              </w:rPr>
              <w:t> </w:t>
            </w:r>
          </w:p>
          <w:p w14:paraId="0079E645"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กิจกรรมเชิงปฏิบัติ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การเขียนแผนชีวิต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การจำลองสถานการณ์</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และการทำงานกลุ่ม</w:t>
            </w:r>
            <w:r w:rsidRPr="003B5AFC">
              <w:rPr>
                <w:rStyle w:val="eop"/>
                <w:rFonts w:ascii="TH Sarabun New" w:eastAsiaTheme="majorEastAsia" w:hAnsi="TH Sarabun New" w:cs="TH Sarabun New"/>
                <w:sz w:val="32"/>
                <w:szCs w:val="32"/>
              </w:rPr>
              <w:t> </w:t>
            </w:r>
          </w:p>
          <w:p w14:paraId="5F839F82" w14:textId="77777777" w:rsidR="0064020F" w:rsidRDefault="0064020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การเรียนรู้ด้วยตนเองผ่านการสะท้อนคิด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และการบันทึกประสบการณ์การเรียนรู้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การเสวนาและแลกเปลี่ยนเรียนรู้กับผู้มีประสบการณ์จริง</w:t>
            </w:r>
          </w:p>
          <w:p w14:paraId="578B3224"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20F744F" w14:textId="4C3AFD4E"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การประเมินระหว่างเรียนแบบฝึกหัด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และการมีส่วนร่วมในกิจกรรม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ร้อยละ</w:t>
            </w:r>
            <w:r w:rsidRPr="003B5AFC">
              <w:rPr>
                <w:rStyle w:val="normaltextrun"/>
                <w:rFonts w:ascii="TH Sarabun New" w:eastAsiaTheme="majorEastAsia" w:hAnsi="TH Sarabun New" w:cs="TH Sarabun New"/>
                <w:sz w:val="32"/>
                <w:szCs w:val="32"/>
                <w:lang w:val="en"/>
              </w:rPr>
              <w:t> 50</w:t>
            </w:r>
            <w:r w:rsidRPr="003B5AFC">
              <w:rPr>
                <w:rStyle w:val="eop"/>
                <w:rFonts w:ascii="TH Sarabun New" w:eastAsiaTheme="majorEastAsia" w:hAnsi="TH Sarabun New" w:cs="TH Sarabun New"/>
                <w:sz w:val="32"/>
                <w:szCs w:val="32"/>
              </w:rPr>
              <w:t> </w:t>
            </w:r>
          </w:p>
          <w:p w14:paraId="75EDBD62"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การประเมินภาคปฏิบัติ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แผนชีวิตและโครงการพัฒนาตนเอง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ร้อยละ</w:t>
            </w:r>
            <w:r w:rsidRPr="003B5AFC">
              <w:rPr>
                <w:rStyle w:val="normaltextrun"/>
                <w:rFonts w:ascii="TH Sarabun New" w:eastAsiaTheme="majorEastAsia" w:hAnsi="TH Sarabun New" w:cs="TH Sarabun New"/>
                <w:sz w:val="32"/>
                <w:szCs w:val="32"/>
                <w:lang w:val="en"/>
              </w:rPr>
              <w:t> 30</w:t>
            </w:r>
            <w:r w:rsidRPr="003B5AFC">
              <w:rPr>
                <w:rStyle w:val="eop"/>
                <w:rFonts w:ascii="TH Sarabun New" w:eastAsiaTheme="majorEastAsia" w:hAnsi="TH Sarabun New" w:cs="TH Sarabun New"/>
                <w:sz w:val="32"/>
                <w:szCs w:val="32"/>
              </w:rPr>
              <w:t> </w:t>
            </w:r>
          </w:p>
          <w:p w14:paraId="3C874BC4"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การประเมินปลายภาค</w:t>
            </w:r>
            <w:r w:rsidRPr="003B5AFC">
              <w:rPr>
                <w:rStyle w:val="eop"/>
                <w:rFonts w:ascii="TH Sarabun New" w:eastAsiaTheme="majorEastAsia" w:hAnsi="TH Sarabun New" w:cs="TH Sarabun New"/>
                <w:sz w:val="32"/>
                <w:szCs w:val="32"/>
              </w:rPr>
              <w:t> </w:t>
            </w:r>
          </w:p>
          <w:p w14:paraId="2D727F16" w14:textId="77777777" w:rsidR="0064020F" w:rsidRPr="003B5AFC" w:rsidRDefault="0064020F"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cs/>
              </w:rPr>
              <w:lastRenderedPageBreak/>
              <w:t>การนำเสนอแผนชีวิตและผลลัพธ์การเรียนรู้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ร้อยละ</w:t>
            </w:r>
            <w:r w:rsidRPr="003B5AFC">
              <w:rPr>
                <w:rStyle w:val="normaltextrun"/>
                <w:rFonts w:ascii="TH Sarabun New" w:eastAsiaTheme="majorEastAsia" w:hAnsi="TH Sarabun New" w:cs="TH Sarabun New"/>
                <w:sz w:val="32"/>
                <w:szCs w:val="32"/>
                <w:lang w:val="en"/>
              </w:rPr>
              <w:t> 20</w:t>
            </w:r>
            <w:r w:rsidRPr="003B5AFC">
              <w:rPr>
                <w:rStyle w:val="eop"/>
                <w:rFonts w:ascii="TH Sarabun New" w:eastAsiaTheme="majorEastAsia" w:hAnsi="TH Sarabun New" w:cs="TH Sarabun New"/>
                <w:sz w:val="32"/>
                <w:szCs w:val="32"/>
              </w:rPr>
              <w:t> </w:t>
            </w:r>
          </w:p>
        </w:tc>
        <w:tc>
          <w:tcPr>
            <w:tcW w:w="3047" w:type="dxa"/>
          </w:tcPr>
          <w:p w14:paraId="1C824384" w14:textId="3F7B4A9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cs/>
                <w:lang w:val="en" w:bidi="th-TH"/>
              </w:rPr>
              <w:t>อธิบายแนวคิดและกระบวนการในการออกแบบชีวิตและการจัดการตนเองได้อย่างถูกต้องและเหมาะสม</w:t>
            </w:r>
            <w:r>
              <w:rPr>
                <w:rStyle w:val="normaltextrun"/>
                <w:rFonts w:ascii="TH Sarabun New" w:eastAsiaTheme="majorEastAsia" w:hAnsi="TH Sarabun New" w:cs="TH Sarabun New"/>
                <w:sz w:val="32"/>
                <w:szCs w:val="32"/>
                <w:lang w:val="en"/>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4C64CE3C" w14:textId="0FD29884"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cs/>
                <w:lang w:bidi="th-TH"/>
              </w:rPr>
              <w:t>ประยุกต์ใช้ทักษะชีวิตในการจัดการตนเอง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การทำงานร่วมกับผู้อื่น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และการแก้ไขปัญหาในชีวิตจริงได้อย่างมีประสิทธิภาพ</w:t>
            </w:r>
            <w:r>
              <w:rPr>
                <w:rStyle w:val="normaltextrun"/>
                <w:rFonts w:ascii="TH Sarabun New" w:eastAsiaTheme="majorEastAsia" w:hAnsi="TH Sarabun New" w:cs="TH Sarabun New"/>
                <w:sz w:val="32"/>
                <w:szCs w:val="32"/>
                <w:lang w:val="en"/>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52489EE0" w14:textId="3AA13346"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lang w:bidi="th-TH"/>
              </w:rPr>
            </w:pPr>
            <w:r w:rsidRPr="003B5AFC">
              <w:rPr>
                <w:rStyle w:val="normaltextrun"/>
                <w:rFonts w:ascii="TH Sarabun New" w:eastAsiaTheme="majorEastAsia" w:hAnsi="TH Sarabun New" w:cs="TH Sarabun New"/>
                <w:sz w:val="32"/>
                <w:szCs w:val="32"/>
                <w:lang w:val="en"/>
              </w:rPr>
              <w:t>CLO 3</w:t>
            </w:r>
            <w:r>
              <w:rPr>
                <w:rStyle w:val="normaltextrun"/>
                <w:rFonts w:ascii="TH Sarabun New" w:eastAsiaTheme="majorEastAsia" w:hAnsi="TH Sarabun New" w:cs="TH Sarabun New"/>
                <w:sz w:val="32"/>
                <w:szCs w:val="32"/>
                <w:lang w:bidi="th-TH"/>
              </w:rPr>
              <w:t>:</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แสดงทัศนคติ</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คุณธรรมและค่านิยมแห่งความพอเพียง</w:t>
            </w:r>
            <w:r>
              <w:rPr>
                <w:rStyle w:val="normaltextrun"/>
                <w:rFonts w:ascii="TH Sarabun New" w:eastAsiaTheme="majorEastAsia" w:hAnsi="TH Sarabun New" w:cs="TH Sarabun New" w:hint="cs"/>
                <w:sz w:val="32"/>
                <w:szCs w:val="32"/>
                <w:cs/>
                <w:lang w:val="en" w:bidi="th-TH"/>
              </w:rPr>
              <w:t xml:space="preserve"> </w:t>
            </w:r>
          </w:p>
          <w:p w14:paraId="7883BC64" w14:textId="6D3A7C95"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การเคารพผู้อื่นและการมีความสุขอย่างยั่งยืนร่วมกับผู้อื่น</w:t>
            </w:r>
            <w:r>
              <w:rPr>
                <w:rStyle w:val="normaltextrun"/>
                <w:rFonts w:ascii="TH Sarabun New" w:eastAsiaTheme="majorEastAsia" w:hAnsi="TH Sarabun New" w:cs="TH Sarabun New"/>
                <w:sz w:val="32"/>
                <w:szCs w:val="32"/>
                <w:lang w:val="en"/>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p>
        </w:tc>
      </w:tr>
      <w:tr w:rsidR="0064020F" w:rsidRPr="003B5AFC" w14:paraId="2DBF0650" w14:textId="77777777" w:rsidTr="0064261B">
        <w:tc>
          <w:tcPr>
            <w:tcW w:w="3148" w:type="dxa"/>
          </w:tcPr>
          <w:p w14:paraId="3FA0EA28" w14:textId="49F14449" w:rsidR="0064020F" w:rsidRPr="003B5AFC" w:rsidRDefault="005F3434" w:rsidP="00835BFE">
            <w:pPr>
              <w:tabs>
                <w:tab w:val="left" w:pos="1080"/>
              </w:tabs>
              <w:jc w:val="thaiDistribute"/>
              <w:rPr>
                <w:rFonts w:ascii="TH Sarabun New" w:hAnsi="TH Sarabun New" w:cs="TH Sarabun New"/>
                <w:sz w:val="32"/>
                <w:szCs w:val="32"/>
                <w:cs/>
              </w:rPr>
            </w:pPr>
            <w:r w:rsidRPr="005F3434">
              <w:rPr>
                <w:rFonts w:ascii="TH Sarabun New" w:hAnsi="TH Sarabun New" w:cs="TH Sarabun New"/>
                <w:sz w:val="32"/>
                <w:szCs w:val="32"/>
              </w:rPr>
              <w:t>004603</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รู้จักฉันรู้จักเธอ</w:t>
            </w:r>
            <w:r w:rsidR="0064020F" w:rsidRPr="003B5AFC">
              <w:rPr>
                <w:rFonts w:ascii="TH Sarabun New" w:hAnsi="TH Sarabun New" w:cs="TH Sarabun New"/>
                <w:sz w:val="32"/>
                <w:szCs w:val="32"/>
              </w:rPr>
              <w:t xml:space="preserve"> </w:t>
            </w:r>
          </w:p>
        </w:tc>
        <w:tc>
          <w:tcPr>
            <w:tcW w:w="2693" w:type="dxa"/>
          </w:tcPr>
          <w:p w14:paraId="1B43CC49" w14:textId="6783B40C"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การใช้ชีวิตในสังคมที่มีความหลากหลายด้านมุมมอง ความคิด ประสบการณ์ที่แตกต่างกันในแต่ละช่วงวัย การใช้เทคนิคจิตวิทยาเพื่อทำความเข้าใจและเห็นคุณค่าของตนเองและผู้อื่น มีวุฒิภาวะ ความฉลาดทางอารมณ์ปรับตัว เพื่อใช้ชีวิตร่วมกับคนในแต่ละช่วงวัย ฝึกฝน พัฒนาทักษะและเทคนิค การแก้ไขปัญหาในการดำเนินชีวิตเพื่อการดำรงชีวิตอยู่ในสังคมอย่างมีความสุข</w:t>
            </w:r>
            <w:r w:rsidRPr="003B5AFC">
              <w:rPr>
                <w:rStyle w:val="eop"/>
                <w:rFonts w:ascii="TH Sarabun New" w:eastAsiaTheme="majorEastAsia" w:hAnsi="TH Sarabun New" w:cs="TH Sarabun New"/>
                <w:sz w:val="32"/>
                <w:szCs w:val="32"/>
              </w:rPr>
              <w:t> </w:t>
            </w:r>
          </w:p>
        </w:tc>
        <w:tc>
          <w:tcPr>
            <w:tcW w:w="2835" w:type="dxa"/>
          </w:tcPr>
          <w:p w14:paraId="1300D880" w14:textId="77777777" w:rsidR="0064020F" w:rsidRPr="003B5AFC" w:rsidRDefault="0064020F" w:rsidP="00835BFE">
            <w:pPr>
              <w:pStyle w:val="paragraph"/>
              <w:spacing w:before="0" w:beforeAutospacing="0" w:after="0" w:afterAutospacing="0"/>
              <w:ind w:left="-15"/>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อธิบายแนวคิดพื้นฐานเกี่ยวกับการรู้จักและเข้าใจตนเอง ผู้อื่น และความหลากหลายทางสังคมได้อย่างเหมาะสม</w:t>
            </w:r>
            <w:r w:rsidRPr="003B5AFC">
              <w:rPr>
                <w:rStyle w:val="eop"/>
                <w:rFonts w:ascii="TH Sarabun New" w:eastAsiaTheme="majorEastAsia" w:hAnsi="TH Sarabun New" w:cs="TH Sarabun New"/>
                <w:sz w:val="32"/>
                <w:szCs w:val="32"/>
              </w:rPr>
              <w:t> </w:t>
            </w:r>
          </w:p>
          <w:p w14:paraId="227E6105"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พัฒนาทักษะการคิด ทักษะการจัดการอารมณ์ และทักษะทางสังคมที่จำเป็นต่อการอยู่ร่วมกับผู้อื่นในศตวรรษที่ 21</w:t>
            </w:r>
            <w:r w:rsidRPr="003B5AFC">
              <w:rPr>
                <w:rStyle w:val="eop"/>
                <w:rFonts w:ascii="TH Sarabun New" w:eastAsiaTheme="majorEastAsia" w:hAnsi="TH Sarabun New" w:cs="TH Sarabun New"/>
                <w:sz w:val="32"/>
                <w:szCs w:val="32"/>
              </w:rPr>
              <w:t> </w:t>
            </w:r>
          </w:p>
          <w:p w14:paraId="655CD155" w14:textId="77777777" w:rsidR="0064020F" w:rsidRPr="003B5AFC" w:rsidRDefault="0064020F"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แสดงพฤติกรรมการเห็นคุณค่าในตนเอง เห็นอกเห็นใจผู้อื่น และสร้างความสัมพันธ์ที่เกื้อกูล นำไปสู่การอยู่ร่วมกันอย่างผาสุก</w:t>
            </w:r>
            <w:r w:rsidRPr="003B5AFC">
              <w:rPr>
                <w:rStyle w:val="eop"/>
                <w:rFonts w:ascii="TH Sarabun New" w:eastAsiaTheme="majorEastAsia" w:hAnsi="TH Sarabun New" w:cs="TH Sarabun New"/>
                <w:sz w:val="32"/>
                <w:szCs w:val="32"/>
              </w:rPr>
              <w:t> </w:t>
            </w:r>
          </w:p>
        </w:tc>
        <w:tc>
          <w:tcPr>
            <w:tcW w:w="3473" w:type="dxa"/>
          </w:tcPr>
          <w:p w14:paraId="34D7A5E3"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03C08B"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ผู้มีประสบการณ์จริง</w:t>
            </w:r>
            <w:r w:rsidRPr="003B5AFC">
              <w:rPr>
                <w:rStyle w:val="eop"/>
                <w:rFonts w:ascii="TH Sarabun New" w:eastAsiaTheme="majorEastAsia" w:hAnsi="TH Sarabun New" w:cs="TH Sarabun New"/>
                <w:sz w:val="32"/>
                <w:szCs w:val="32"/>
              </w:rPr>
              <w:t> </w:t>
            </w:r>
          </w:p>
          <w:p w14:paraId="3AFE6E7C" w14:textId="77777777" w:rsidR="0064020F" w:rsidRPr="003B5AFC" w:rsidRDefault="0064020F" w:rsidP="00835BFE">
            <w:pPr>
              <w:pStyle w:val="paragraph"/>
              <w:spacing w:before="0" w:beforeAutospacing="0" w:after="0" w:afterAutospacing="0"/>
              <w:ind w:left="-15"/>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การบรรยายสั้นและอภิปรายกลุ่มย่อย เพื่อปูแนวคิดแต่ละบท</w:t>
            </w:r>
            <w:r w:rsidRPr="003B5AFC">
              <w:rPr>
                <w:rStyle w:val="eop"/>
                <w:rFonts w:ascii="TH Sarabun New" w:eastAsiaTheme="majorEastAsia" w:hAnsi="TH Sarabun New" w:cs="TH Sarabun New"/>
                <w:sz w:val="32"/>
                <w:szCs w:val="32"/>
              </w:rPr>
              <w:t> </w:t>
            </w:r>
          </w:p>
          <w:p w14:paraId="4DE16AA8"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กิจกรรม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cs/>
                <w:lang w:bidi="th-TH"/>
              </w:rPr>
              <w:t>รู้จักฉัน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เช่น เขียนบันทึกสะท้อนตนเอง แบบสอบถามบุคลิกภาพ แผนที่ชีวิต (</w:t>
            </w:r>
            <w:r w:rsidRPr="003B5AFC">
              <w:rPr>
                <w:rStyle w:val="normaltextrun"/>
                <w:rFonts w:ascii="TH Sarabun New" w:eastAsiaTheme="majorEastAsia" w:hAnsi="TH Sarabun New" w:cs="TH Sarabun New"/>
                <w:sz w:val="32"/>
                <w:szCs w:val="32"/>
              </w:rPr>
              <w:t>Life Map) </w:t>
            </w:r>
            <w:r w:rsidRPr="003B5AFC">
              <w:rPr>
                <w:rStyle w:val="normaltextrun"/>
                <w:rFonts w:ascii="TH Sarabun New" w:eastAsiaTheme="majorEastAsia" w:hAnsi="TH Sarabun New" w:cs="TH Sarabun New"/>
                <w:sz w:val="32"/>
                <w:szCs w:val="32"/>
                <w:cs/>
                <w:lang w:bidi="th-TH"/>
              </w:rPr>
              <w:t>หรือ</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Who am I card</w:t>
            </w:r>
            <w:r w:rsidRPr="003B5AFC">
              <w:rPr>
                <w:rStyle w:val="eop"/>
                <w:rFonts w:ascii="TH Sarabun New" w:eastAsiaTheme="majorEastAsia" w:hAnsi="TH Sarabun New" w:cs="TH Sarabun New"/>
                <w:sz w:val="32"/>
                <w:szCs w:val="32"/>
              </w:rPr>
              <w:t> </w:t>
            </w:r>
          </w:p>
          <w:p w14:paraId="42F61E96" w14:textId="77777777" w:rsidR="0064020F" w:rsidRDefault="0064020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กิจกรรม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cs/>
                <w:lang w:bidi="th-TH"/>
              </w:rPr>
              <w:t>รู้จักเธอ</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เช่น เกมสร้างทีม กิจกรรมจับคู่แลกเปลี่ยนประสบการณ์</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การฟังเชิงลึก (</w:t>
            </w:r>
            <w:r w:rsidRPr="003B5AFC">
              <w:rPr>
                <w:rStyle w:val="normaltextrun"/>
                <w:rFonts w:ascii="TH Sarabun New" w:eastAsiaTheme="majorEastAsia" w:hAnsi="TH Sarabun New" w:cs="TH Sarabun New"/>
                <w:sz w:val="32"/>
                <w:szCs w:val="32"/>
              </w:rPr>
              <w:t>Deep listening) </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Role</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rPr>
              <w:t>play </w:t>
            </w:r>
          </w:p>
          <w:p w14:paraId="42D333AF" w14:textId="333CEA52"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สถานการณ์ความขัดแย้ง</w:t>
            </w:r>
            <w:r w:rsidRPr="003B5AFC">
              <w:rPr>
                <w:rStyle w:val="eop"/>
                <w:rFonts w:ascii="TH Sarabun New" w:eastAsiaTheme="majorEastAsia" w:hAnsi="TH Sarabun New" w:cs="TH Sarabun New"/>
                <w:sz w:val="32"/>
                <w:szCs w:val="32"/>
              </w:rPr>
              <w:t> </w:t>
            </w:r>
          </w:p>
          <w:p w14:paraId="3B72ABA6"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lang w:bidi="th-TH"/>
              </w:rPr>
              <w:t>การเรียนรู้จากกรณีศึกษาและสื่อหลากหลาย (คลิป วิดีโอ เรื่องเล่า) เกี่ยวกับความหลากหลายในสังคมและอารมณ์มนุษย์</w:t>
            </w:r>
            <w:r w:rsidRPr="003B5AFC">
              <w:rPr>
                <w:rStyle w:val="eop"/>
                <w:rFonts w:ascii="TH Sarabun New" w:eastAsiaTheme="majorEastAsia" w:hAnsi="TH Sarabun New" w:cs="TH Sarabun New"/>
                <w:sz w:val="32"/>
                <w:szCs w:val="32"/>
              </w:rPr>
              <w:t> </w:t>
            </w:r>
          </w:p>
          <w:p w14:paraId="392FC86F"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5. Project base learning: </w:t>
            </w:r>
            <w:r w:rsidRPr="003B5AFC">
              <w:rPr>
                <w:rStyle w:val="normaltextrun"/>
                <w:rFonts w:ascii="TH Sarabun New" w:eastAsiaTheme="majorEastAsia" w:hAnsi="TH Sarabun New" w:cs="TH Sarabun New"/>
                <w:sz w:val="32"/>
                <w:szCs w:val="32"/>
                <w:cs/>
                <w:lang w:bidi="th-TH"/>
              </w:rPr>
              <w:t>โครงงาน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cs/>
                <w:lang w:bidi="th-TH"/>
              </w:rPr>
              <w:t>รู้จักฉัน รู้จักเธอ</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ให้ผู้เรียนออกแบบกิจกรรม/สื่อเพื่อสร้างความเข้าใจตนเองและผู้อื่นในกลุ่ม/ชั้นเรียน</w:t>
            </w:r>
            <w:r w:rsidRPr="003B5AFC">
              <w:rPr>
                <w:rStyle w:val="eop"/>
                <w:rFonts w:ascii="TH Sarabun New" w:eastAsiaTheme="majorEastAsia" w:hAnsi="TH Sarabun New" w:cs="TH Sarabun New"/>
                <w:sz w:val="32"/>
                <w:szCs w:val="32"/>
              </w:rPr>
              <w:t> </w:t>
            </w:r>
          </w:p>
          <w:p w14:paraId="79292EF3"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3BFB1E4F"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แบบฝึก/บันทึกสะท้อนคิดรายบท (</w:t>
            </w:r>
            <w:r w:rsidRPr="003B5AFC">
              <w:rPr>
                <w:rStyle w:val="normaltextrun"/>
                <w:rFonts w:ascii="TH Sarabun New" w:eastAsiaTheme="majorEastAsia" w:hAnsi="TH Sarabun New" w:cs="TH Sarabun New"/>
                <w:sz w:val="32"/>
                <w:szCs w:val="32"/>
              </w:rPr>
              <w:t>Reflection Journal) </w:t>
            </w:r>
            <w:r w:rsidRPr="003B5AFC">
              <w:rPr>
                <w:rStyle w:val="normaltextrun"/>
                <w:rFonts w:ascii="TH Sarabun New" w:eastAsiaTheme="majorEastAsia" w:hAnsi="TH Sarabun New" w:cs="TH Sarabun New"/>
                <w:sz w:val="32"/>
                <w:szCs w:val="32"/>
                <w:cs/>
                <w:lang w:bidi="th-TH"/>
              </w:rPr>
              <w:t>เพื่อประเมินการตระหนักรู้และเข้าใจตนเอง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2BC68442"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การมีส่วนร่วมในกิจกรรมกลุ่ม การสื่อสาร การรับฟัง และการให้ข้อเสนอแนะต่อเพื่อน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79CC9D5B"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แบบประเมินทักษะทางสังคมและทักษะชีวิต (</w:t>
            </w:r>
            <w:r w:rsidRPr="003B5AFC">
              <w:rPr>
                <w:rStyle w:val="normaltextrun"/>
                <w:rFonts w:ascii="TH Sarabun New" w:eastAsiaTheme="majorEastAsia" w:hAnsi="TH Sarabun New" w:cs="TH Sarabun New"/>
                <w:sz w:val="32"/>
                <w:szCs w:val="32"/>
              </w:rPr>
              <w:t>Self &amp; Peer Assessment) 20%</w:t>
            </w:r>
            <w:r w:rsidRPr="003B5AFC">
              <w:rPr>
                <w:rStyle w:val="eop"/>
                <w:rFonts w:ascii="TH Sarabun New" w:eastAsiaTheme="majorEastAsia" w:hAnsi="TH Sarabun New" w:cs="TH Sarabun New"/>
                <w:sz w:val="32"/>
                <w:szCs w:val="32"/>
              </w:rPr>
              <w:t> </w:t>
            </w:r>
          </w:p>
          <w:p w14:paraId="39BDB3E8" w14:textId="77777777" w:rsidR="0064020F" w:rsidRPr="003B5AFC" w:rsidRDefault="0064020F" w:rsidP="00835BFE">
            <w:pPr>
              <w:tabs>
                <w:tab w:val="left" w:pos="1080"/>
              </w:tabs>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rPr>
              <w:t>ผลงาน</w:t>
            </w:r>
            <w:r w:rsidRPr="003B5AFC">
              <w:rPr>
                <w:rStyle w:val="normaltextrun"/>
                <w:rFonts w:ascii="TH Sarabun New" w:eastAsiaTheme="majorEastAsia" w:hAnsi="TH Sarabun New" w:cs="TH Sarabun New"/>
                <w:sz w:val="32"/>
                <w:szCs w:val="32"/>
              </w:rPr>
              <w:t> Project “</w:t>
            </w:r>
            <w:r w:rsidRPr="003B5AFC">
              <w:rPr>
                <w:rStyle w:val="normaltextrun"/>
                <w:rFonts w:ascii="TH Sarabun New" w:eastAsiaTheme="majorEastAsia" w:hAnsi="TH Sarabun New" w:cs="TH Sarabun New"/>
                <w:sz w:val="32"/>
                <w:szCs w:val="32"/>
                <w:cs/>
              </w:rPr>
              <w:t>รู้จักฉัน รู้จักเธอ</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เช่น สื่อนำเสนอ</w:t>
            </w:r>
            <w:r w:rsidRPr="003B5AFC">
              <w:rPr>
                <w:rStyle w:val="normaltextrun"/>
                <w:rFonts w:ascii="TH Sarabun New" w:eastAsiaTheme="majorEastAsia" w:hAnsi="TH Sarabun New" w:cs="TH Sarabun New"/>
                <w:sz w:val="32"/>
                <w:szCs w:val="32"/>
              </w:rPr>
              <w:t> </w:t>
            </w:r>
            <w:proofErr w:type="spellStart"/>
            <w:r w:rsidRPr="003B5AFC">
              <w:rPr>
                <w:rStyle w:val="normaltextrun"/>
                <w:rFonts w:ascii="TH Sarabun New" w:eastAsiaTheme="majorEastAsia" w:hAnsi="TH Sarabun New" w:cs="TH Sarabun New"/>
                <w:sz w:val="32"/>
                <w:szCs w:val="32"/>
                <w:cs/>
              </w:rPr>
              <w:t>เวิร์</w:t>
            </w:r>
            <w:proofErr w:type="spellEnd"/>
            <w:r w:rsidRPr="003B5AFC">
              <w:rPr>
                <w:rStyle w:val="normaltextrun"/>
                <w:rFonts w:ascii="TH Sarabun New" w:eastAsiaTheme="majorEastAsia" w:hAnsi="TH Sarabun New" w:cs="TH Sarabun New"/>
                <w:sz w:val="32"/>
                <w:szCs w:val="32"/>
                <w:cs/>
              </w:rPr>
              <w:t xml:space="preserve">กช็อป หรือกิจกรรมที่ออกแบบและนำไปใช้จริง </w:t>
            </w:r>
            <w:r w:rsidRPr="003B5AFC">
              <w:rPr>
                <w:rStyle w:val="normaltextrun"/>
                <w:rFonts w:ascii="TH Sarabun New" w:eastAsiaTheme="majorEastAsia" w:hAnsi="TH Sarabun New" w:cs="TH Sarabun New"/>
                <w:sz w:val="32"/>
                <w:szCs w:val="32"/>
                <w:cs/>
              </w:rPr>
              <w:lastRenderedPageBreak/>
              <w:t>พร้อมรายงานสะท้อนผลการเรียนรู้</w:t>
            </w:r>
            <w:r w:rsidRPr="003B5AFC">
              <w:rPr>
                <w:rStyle w:val="normaltextrun"/>
                <w:rFonts w:ascii="TH Sarabun New" w:eastAsiaTheme="majorEastAsia" w:hAnsi="TH Sarabun New" w:cs="TH Sarabun New"/>
                <w:sz w:val="32"/>
                <w:szCs w:val="32"/>
              </w:rPr>
              <w:t> 40%</w:t>
            </w:r>
            <w:r w:rsidRPr="003B5AFC">
              <w:rPr>
                <w:rStyle w:val="eop"/>
                <w:rFonts w:ascii="TH Sarabun New" w:eastAsiaTheme="majorEastAsia" w:hAnsi="TH Sarabun New" w:cs="TH Sarabun New"/>
                <w:sz w:val="32"/>
                <w:szCs w:val="32"/>
              </w:rPr>
              <w:t> </w:t>
            </w:r>
          </w:p>
        </w:tc>
        <w:tc>
          <w:tcPr>
            <w:tcW w:w="3047" w:type="dxa"/>
          </w:tcPr>
          <w:p w14:paraId="3DAB8AE5" w14:textId="77CA53AA"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อธิบายตนเองได้อย่างตระหนักรู้ เห็นทั้งจุดแข็ง จุดพัฒนา และคุณค่าของตนเอง พร้อมยอมรับความแตกต่างของผู้อื่น</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8FC5532" w14:textId="440C9B1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ประยุกต์ใช้เทคนิคการคิด การจัดการอารมณ์ และการเข้าใจความรู้สึกผู้อื่น เพื่อแก้ปัญหาและสื่อสารกับผู้อื่นอย่างสร้างสรรค์</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035D4F7C" w14:textId="32A6A04A" w:rsidR="0064020F" w:rsidRPr="003B5AFC" w:rsidRDefault="0064020F" w:rsidP="00464BC7">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ร่วมสร้างความสัมพันธ์ที่ดี ทำงานร่วมกับผู้อื่น และมีส่วนร่วมในกิจกรรมกลุ่ม/โครงงานที่มุ่งสร้างความงอกงามและความสุขทั้งต่อตนเองและผู้อื่น</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tc>
      </w:tr>
      <w:tr w:rsidR="0064020F" w:rsidRPr="003B5AFC" w14:paraId="2FCF6374" w14:textId="77777777" w:rsidTr="0064261B">
        <w:tc>
          <w:tcPr>
            <w:tcW w:w="3148" w:type="dxa"/>
          </w:tcPr>
          <w:p w14:paraId="146202BB" w14:textId="4C18F0D7" w:rsidR="0064020F" w:rsidRPr="003B5AFC" w:rsidRDefault="005F3434" w:rsidP="00835BFE">
            <w:pPr>
              <w:tabs>
                <w:tab w:val="left" w:pos="1080"/>
              </w:tabs>
              <w:jc w:val="thaiDistribute"/>
              <w:rPr>
                <w:rFonts w:ascii="TH Sarabun New" w:hAnsi="TH Sarabun New" w:cs="TH Sarabun New"/>
                <w:sz w:val="32"/>
                <w:szCs w:val="32"/>
                <w:cs/>
              </w:rPr>
            </w:pPr>
            <w:r w:rsidRPr="005F3434">
              <w:rPr>
                <w:rFonts w:ascii="TH Sarabun New" w:hAnsi="TH Sarabun New" w:cs="TH Sarabun New"/>
                <w:sz w:val="32"/>
                <w:szCs w:val="32"/>
              </w:rPr>
              <w:lastRenderedPageBreak/>
              <w:t>004604</w:t>
            </w:r>
            <w:r w:rsidR="0064020F" w:rsidRPr="003B5AFC">
              <w:rPr>
                <w:rFonts w:ascii="TH Sarabun New" w:hAnsi="TH Sarabun New" w:cs="TH Sarabun New"/>
                <w:sz w:val="32"/>
                <w:szCs w:val="32"/>
              </w:rPr>
              <w:t xml:space="preserve">  </w:t>
            </w:r>
            <w:r w:rsidR="0064020F" w:rsidRPr="003B5AFC">
              <w:rPr>
                <w:rFonts w:ascii="TH Sarabun New" w:hAnsi="TH Sarabun New" w:cs="TH Sarabun New"/>
                <w:spacing w:val="-12"/>
                <w:sz w:val="32"/>
                <w:szCs w:val="32"/>
                <w:cs/>
              </w:rPr>
              <w:t>เศรษฐศาสตร์เพื่อการประกอบการ</w:t>
            </w:r>
            <w:r w:rsidR="0064020F" w:rsidRPr="003B5AFC">
              <w:rPr>
                <w:rFonts w:ascii="TH Sarabun New" w:hAnsi="TH Sarabun New" w:cs="TH Sarabun New"/>
                <w:sz w:val="32"/>
                <w:szCs w:val="32"/>
                <w:cs/>
              </w:rPr>
              <w:t>ยุคใหม่</w:t>
            </w:r>
          </w:p>
        </w:tc>
        <w:tc>
          <w:tcPr>
            <w:tcW w:w="2693" w:type="dxa"/>
          </w:tcPr>
          <w:p w14:paraId="0F0F8758" w14:textId="77777777"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แนวคิดทางเศรษฐศาสตร์จุลภาค และ</w:t>
            </w:r>
            <w:proofErr w:type="spellStart"/>
            <w:r w:rsidRPr="003B5AFC">
              <w:rPr>
                <w:rStyle w:val="normaltextrun"/>
                <w:rFonts w:ascii="TH Sarabun New" w:eastAsiaTheme="majorEastAsia" w:hAnsi="TH Sarabun New" w:cs="TH Sarabun New"/>
                <w:sz w:val="32"/>
                <w:szCs w:val="32"/>
                <w:cs/>
              </w:rPr>
              <w:t>มห</w:t>
            </w:r>
            <w:proofErr w:type="spellEnd"/>
            <w:r w:rsidRPr="003B5AFC">
              <w:rPr>
                <w:rStyle w:val="normaltextrun"/>
                <w:rFonts w:ascii="TH Sarabun New" w:eastAsiaTheme="majorEastAsia" w:hAnsi="TH Sarabun New" w:cs="TH Sarabun New"/>
                <w:sz w:val="32"/>
                <w:szCs w:val="32"/>
                <w:cs/>
              </w:rPr>
              <w:t xml:space="preserve">ภาค </w:t>
            </w:r>
            <w:proofErr w:type="spellStart"/>
            <w:r w:rsidRPr="003B5AFC">
              <w:rPr>
                <w:rStyle w:val="normaltextrun"/>
                <w:rFonts w:ascii="TH Sarabun New" w:eastAsiaTheme="majorEastAsia" w:hAnsi="TH Sarabun New" w:cs="TH Sarabun New"/>
                <w:sz w:val="32"/>
                <w:szCs w:val="32"/>
                <w:cs/>
              </w:rPr>
              <w:t>อุป</w:t>
            </w:r>
            <w:proofErr w:type="spellEnd"/>
            <w:r w:rsidRPr="003B5AFC">
              <w:rPr>
                <w:rStyle w:val="normaltextrun"/>
                <w:rFonts w:ascii="TH Sarabun New" w:eastAsiaTheme="majorEastAsia" w:hAnsi="TH Sarabun New" w:cs="TH Sarabun New"/>
                <w:sz w:val="32"/>
                <w:szCs w:val="32"/>
                <w:cs/>
              </w:rPr>
              <w:t>สงค์ อุปทาน การกำหนดราคา ตลาด และต้นทุน</w:t>
            </w:r>
            <w:r w:rsidRPr="003B5AFC">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rPr>
              <w:t>รวมถึงภาวะเศรษฐกิจและนโยบายภาครัฐที่มีผลต่อการดำเนินธุรกิจ ตลอดจนวิเคราะห์แนวโน้มเศรษฐกิจ เพื่อนำไปใช้ในการวางแผนและตัดสินใจทางธุรกิจอย่างมีประสิทธิภาพ โดยเฉพาะในธุรกิจบริการ ธุรกิจออนไลน์ และธุรกิจร้านอาหาร</w:t>
            </w:r>
            <w:r w:rsidRPr="003B5AFC">
              <w:rPr>
                <w:rStyle w:val="eop"/>
                <w:rFonts w:ascii="TH Sarabun New" w:eastAsiaTheme="majorEastAsia" w:hAnsi="TH Sarabun New" w:cs="TH Sarabun New"/>
                <w:sz w:val="32"/>
                <w:szCs w:val="32"/>
              </w:rPr>
              <w:t> </w:t>
            </w:r>
          </w:p>
        </w:tc>
        <w:tc>
          <w:tcPr>
            <w:tcW w:w="2835" w:type="dxa"/>
          </w:tcPr>
          <w:p w14:paraId="61C7F26A" w14:textId="0042A970"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เข้าใจแนวคิดทางเศรษฐศาสตร์จุลภาค และ</w:t>
            </w:r>
            <w:r w:rsidR="00464BC7">
              <w:rPr>
                <w:rStyle w:val="normaltextrun"/>
                <w:rFonts w:ascii="TH Sarabun New" w:eastAsiaTheme="majorEastAsia" w:hAnsi="TH Sarabun New" w:cs="TH Sarabun New" w:hint="cs"/>
                <w:sz w:val="32"/>
                <w:szCs w:val="32"/>
                <w:cs/>
                <w:lang w:bidi="th-TH"/>
              </w:rPr>
              <w:t xml:space="preserve"> </w:t>
            </w:r>
            <w:r w:rsidR="00464BC7">
              <w:rPr>
                <w:rStyle w:val="normaltextrun"/>
                <w:rFonts w:ascii="TH Sarabun New" w:eastAsiaTheme="majorEastAsia" w:hAnsi="TH Sarabun New" w:cs="TH Sarabun New"/>
                <w:sz w:val="32"/>
                <w:szCs w:val="32"/>
                <w:cs/>
                <w:lang w:bidi="th-TH"/>
              </w:rPr>
              <w:br/>
            </w:r>
            <w:proofErr w:type="spellStart"/>
            <w:r w:rsidRPr="003B5AFC">
              <w:rPr>
                <w:rStyle w:val="normaltextrun"/>
                <w:rFonts w:ascii="TH Sarabun New" w:eastAsiaTheme="majorEastAsia" w:hAnsi="TH Sarabun New" w:cs="TH Sarabun New"/>
                <w:sz w:val="32"/>
                <w:szCs w:val="32"/>
                <w:cs/>
                <w:lang w:bidi="th-TH"/>
              </w:rPr>
              <w:t>มห</w:t>
            </w:r>
            <w:proofErr w:type="spellEnd"/>
            <w:r w:rsidRPr="003B5AFC">
              <w:rPr>
                <w:rStyle w:val="normaltextrun"/>
                <w:rFonts w:ascii="TH Sarabun New" w:eastAsiaTheme="majorEastAsia" w:hAnsi="TH Sarabun New" w:cs="TH Sarabun New"/>
                <w:sz w:val="32"/>
                <w:szCs w:val="32"/>
                <w:cs/>
                <w:lang w:bidi="th-TH"/>
              </w:rPr>
              <w:t>ภาค</w:t>
            </w:r>
            <w:r w:rsidRPr="003B5AFC">
              <w:rPr>
                <w:rStyle w:val="normaltextrun"/>
                <w:rFonts w:ascii="TH Sarabun New" w:eastAsiaTheme="majorEastAsia" w:hAnsi="TH Sarabun New" w:cs="TH Sarabun New"/>
                <w:sz w:val="32"/>
                <w:szCs w:val="32"/>
              </w:rPr>
              <w:t> </w:t>
            </w:r>
            <w:proofErr w:type="spellStart"/>
            <w:r w:rsidRPr="003B5AFC">
              <w:rPr>
                <w:rStyle w:val="normaltextrun"/>
                <w:rFonts w:ascii="TH Sarabun New" w:eastAsiaTheme="majorEastAsia" w:hAnsi="TH Sarabun New" w:cs="TH Sarabun New"/>
                <w:sz w:val="32"/>
                <w:szCs w:val="32"/>
                <w:cs/>
                <w:lang w:bidi="th-TH"/>
              </w:rPr>
              <w:t>อุป</w:t>
            </w:r>
            <w:proofErr w:type="spellEnd"/>
            <w:r w:rsidRPr="003B5AFC">
              <w:rPr>
                <w:rStyle w:val="normaltextrun"/>
                <w:rFonts w:ascii="TH Sarabun New" w:eastAsiaTheme="majorEastAsia" w:hAnsi="TH Sarabun New" w:cs="TH Sarabun New"/>
                <w:sz w:val="32"/>
                <w:szCs w:val="32"/>
                <w:cs/>
                <w:lang w:bidi="th-TH"/>
              </w:rPr>
              <w:t>สงค์ อุปทาน การกำหนดราคา ตลาด และต้นทุน รวมถึงภาวะเศรษฐกิจและนโยบายภาครัฐที่มีผลต่อการดำเนินธุรกิจ</w:t>
            </w:r>
            <w:r w:rsidRPr="003B5AFC">
              <w:rPr>
                <w:rStyle w:val="normaltextrun"/>
                <w:rFonts w:ascii="TH Sarabun New" w:eastAsiaTheme="majorEastAsia" w:hAnsi="TH Sarabun New" w:cs="TH Sarabun New"/>
                <w:sz w:val="32"/>
                <w:szCs w:val="32"/>
                <w:lang w:bidi="th-TH"/>
              </w:rPr>
              <w:t> </w:t>
            </w:r>
            <w:r w:rsidRPr="003B5AFC">
              <w:rPr>
                <w:rStyle w:val="eop"/>
                <w:rFonts w:ascii="TH Sarabun New" w:eastAsiaTheme="majorEastAsia" w:hAnsi="TH Sarabun New" w:cs="TH Sarabun New"/>
                <w:sz w:val="32"/>
                <w:szCs w:val="32"/>
              </w:rPr>
              <w:t> </w:t>
            </w:r>
          </w:p>
          <w:p w14:paraId="4EABB63B" w14:textId="77002F50"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วิเคราะห์แนวโน้มเศรษฐกิจ</w:t>
            </w:r>
            <w:r w:rsidRPr="003B5AFC">
              <w:rPr>
                <w:rStyle w:val="normaltextrun"/>
                <w:rFonts w:ascii="TH Sarabun New" w:eastAsiaTheme="majorEastAsia" w:hAnsi="TH Sarabun New" w:cs="TH Sarabun New"/>
                <w:sz w:val="32"/>
                <w:szCs w:val="32"/>
                <w:lang w:bidi="th-TH"/>
              </w:rPr>
              <w:t> </w:t>
            </w:r>
            <w:r w:rsidRPr="003B5AFC">
              <w:rPr>
                <w:rFonts w:ascii="TH Sarabun New" w:hAnsi="TH Sarabun New" w:cs="TH Sarabun New"/>
                <w:sz w:val="32"/>
                <w:szCs w:val="32"/>
              </w:rPr>
              <w:br/>
            </w:r>
            <w:r w:rsidRPr="003B5AFC">
              <w:rPr>
                <w:rStyle w:val="normaltextrun"/>
                <w:rFonts w:ascii="TH Sarabun New" w:eastAsiaTheme="majorEastAsia" w:hAnsi="TH Sarabun New" w:cs="TH Sarabun New"/>
                <w:sz w:val="32"/>
                <w:szCs w:val="32"/>
                <w:cs/>
                <w:lang w:bidi="th-TH"/>
              </w:rPr>
              <w:t>เพื่อนำไปใช้ในการวางแผนและตัดสินใจทางธุรกิจอย่างมีประสิทธิภาพ</w:t>
            </w:r>
            <w:r w:rsidRPr="003B5AFC">
              <w:rPr>
                <w:rStyle w:val="eop"/>
                <w:rFonts w:ascii="TH Sarabun New" w:eastAsiaTheme="majorEastAsia" w:hAnsi="TH Sarabun New" w:cs="TH Sarabun New"/>
                <w:sz w:val="32"/>
                <w:szCs w:val="32"/>
              </w:rPr>
              <w:t> </w:t>
            </w:r>
          </w:p>
          <w:p w14:paraId="2C7ADA97"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ประยุกต์ใช้เทคโนโลยีดิจิทัลในการวางแผนและตัดสินใจทางธุรกิจ</w:t>
            </w:r>
            <w:r w:rsidRPr="003B5AFC">
              <w:rPr>
                <w:rStyle w:val="eop"/>
                <w:rFonts w:ascii="TH Sarabun New" w:eastAsiaTheme="majorEastAsia" w:hAnsi="TH Sarabun New" w:cs="TH Sarabun New"/>
                <w:sz w:val="32"/>
                <w:szCs w:val="32"/>
              </w:rPr>
              <w:t> </w:t>
            </w:r>
          </w:p>
          <w:p w14:paraId="00208E94" w14:textId="77777777" w:rsidR="0064020F" w:rsidRPr="003B5AFC" w:rsidRDefault="0064020F" w:rsidP="00464BC7">
            <w:pPr>
              <w:tabs>
                <w:tab w:val="left" w:pos="1080"/>
              </w:tabs>
              <w:jc w:val="thaiDistribute"/>
              <w:rPr>
                <w:rFonts w:ascii="TH Sarabun New" w:hAnsi="TH Sarabun New" w:cs="TH Sarabun New"/>
                <w:b/>
                <w:bCs/>
                <w:sz w:val="32"/>
                <w:szCs w:val="32"/>
              </w:rPr>
            </w:pPr>
            <w:r w:rsidRPr="003B5AFC">
              <w:rPr>
                <w:rStyle w:val="eop"/>
                <w:rFonts w:ascii="TH Sarabun New" w:eastAsiaTheme="majorEastAsia" w:hAnsi="TH Sarabun New" w:cs="TH Sarabun New"/>
                <w:sz w:val="32"/>
                <w:szCs w:val="32"/>
              </w:rPr>
              <w:t> </w:t>
            </w:r>
          </w:p>
        </w:tc>
        <w:tc>
          <w:tcPr>
            <w:tcW w:w="3473" w:type="dxa"/>
          </w:tcPr>
          <w:p w14:paraId="7C0A6E52"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u w:val="single"/>
                <w:cs/>
                <w:lang w:bidi="th-TH"/>
              </w:rPr>
              <w:t>วิธีการสอน</w:t>
            </w:r>
            <w:r w:rsidRPr="00C83B28">
              <w:rPr>
                <w:rStyle w:val="normaltextrun"/>
                <w:rFonts w:ascii="TH Sarabun New" w:eastAsiaTheme="majorEastAsia" w:hAnsi="TH Sarabun New" w:cs="TH Sarabun New"/>
                <w:spacing w:val="-6"/>
                <w:sz w:val="32"/>
                <w:szCs w:val="32"/>
              </w:rPr>
              <w:t> </w:t>
            </w:r>
            <w:r w:rsidRPr="00C83B28">
              <w:rPr>
                <w:rStyle w:val="normaltextrun"/>
                <w:rFonts w:ascii="TH Sarabun New" w:eastAsiaTheme="majorEastAsia" w:hAnsi="TH Sarabun New" w:cs="TH Sarabun New"/>
                <w:spacing w:val="-6"/>
                <w:sz w:val="32"/>
                <w:szCs w:val="32"/>
                <w:cs/>
                <w:lang w:bidi="th-TH"/>
              </w:rPr>
              <w:t>อาจใช้วิธีการดังนี้</w:t>
            </w:r>
            <w:r w:rsidRPr="00C83B28">
              <w:rPr>
                <w:rStyle w:val="eop"/>
                <w:rFonts w:ascii="TH Sarabun New" w:eastAsiaTheme="majorEastAsia" w:hAnsi="TH Sarabun New" w:cs="TH Sarabun New"/>
                <w:spacing w:val="-6"/>
                <w:sz w:val="32"/>
                <w:szCs w:val="32"/>
              </w:rPr>
              <w:t> </w:t>
            </w:r>
          </w:p>
          <w:p w14:paraId="37374696"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1.</w:t>
            </w:r>
            <w:r w:rsidRPr="00C83B28">
              <w:rPr>
                <w:rStyle w:val="normaltextrun"/>
                <w:rFonts w:ascii="TH Sarabun New" w:eastAsiaTheme="majorEastAsia" w:hAnsi="TH Sarabun New" w:cs="TH Sarabun New"/>
                <w:spacing w:val="-6"/>
                <w:sz w:val="32"/>
                <w:szCs w:val="32"/>
                <w:cs/>
                <w:lang w:bidi="th-TH"/>
              </w:rPr>
              <w:t>บรรยาย</w:t>
            </w:r>
            <w:r w:rsidRPr="00C83B28">
              <w:rPr>
                <w:rStyle w:val="eop"/>
                <w:rFonts w:ascii="TH Sarabun New" w:eastAsiaTheme="majorEastAsia" w:hAnsi="TH Sarabun New" w:cs="TH Sarabun New"/>
                <w:spacing w:val="-6"/>
                <w:sz w:val="32"/>
                <w:szCs w:val="32"/>
              </w:rPr>
              <w:t> </w:t>
            </w:r>
          </w:p>
          <w:p w14:paraId="5E9BC806"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2. </w:t>
            </w:r>
            <w:r w:rsidRPr="00C83B28">
              <w:rPr>
                <w:rStyle w:val="normaltextrun"/>
                <w:rFonts w:ascii="TH Sarabun New" w:eastAsiaTheme="majorEastAsia" w:hAnsi="TH Sarabun New" w:cs="TH Sarabun New"/>
                <w:spacing w:val="-6"/>
                <w:sz w:val="32"/>
                <w:szCs w:val="32"/>
                <w:cs/>
                <w:lang w:bidi="th-TH"/>
              </w:rPr>
              <w:t>ศึกษาโมดูลวิดีทัศน์ของธุรกิจบริการ ธุรกิจออนไลน์ และธุรกิจร้านอาหาร</w:t>
            </w:r>
            <w:r w:rsidRPr="00C83B28">
              <w:rPr>
                <w:rStyle w:val="normaltextrun"/>
                <w:rFonts w:ascii="TH Sarabun New" w:eastAsiaTheme="majorEastAsia" w:hAnsi="TH Sarabun New" w:cs="TH Sarabun New"/>
                <w:spacing w:val="-6"/>
                <w:sz w:val="32"/>
                <w:szCs w:val="32"/>
                <w:lang w:bidi="th-TH"/>
              </w:rPr>
              <w:t> </w:t>
            </w:r>
            <w:r w:rsidRPr="00C83B28">
              <w:rPr>
                <w:rStyle w:val="normaltextrun"/>
                <w:rFonts w:ascii="TH Sarabun New" w:eastAsiaTheme="majorEastAsia" w:hAnsi="TH Sarabun New" w:cs="TH Sarabun New"/>
                <w:spacing w:val="-6"/>
                <w:sz w:val="32"/>
                <w:szCs w:val="32"/>
              </w:rPr>
              <w:t> </w:t>
            </w:r>
            <w:r w:rsidRPr="00C83B28">
              <w:rPr>
                <w:rStyle w:val="eop"/>
                <w:rFonts w:ascii="TH Sarabun New" w:eastAsiaTheme="majorEastAsia" w:hAnsi="TH Sarabun New" w:cs="TH Sarabun New"/>
                <w:spacing w:val="-6"/>
                <w:sz w:val="32"/>
                <w:szCs w:val="32"/>
              </w:rPr>
              <w:t> </w:t>
            </w:r>
          </w:p>
          <w:p w14:paraId="19557EBA"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3. </w:t>
            </w:r>
            <w:r w:rsidRPr="00C83B28">
              <w:rPr>
                <w:rStyle w:val="normaltextrun"/>
                <w:rFonts w:ascii="TH Sarabun New" w:eastAsiaTheme="majorEastAsia" w:hAnsi="TH Sarabun New" w:cs="TH Sarabun New"/>
                <w:spacing w:val="-6"/>
                <w:sz w:val="32"/>
                <w:szCs w:val="32"/>
                <w:cs/>
                <w:lang w:bidi="th-TH"/>
              </w:rPr>
              <w:t>ถามตอบ</w:t>
            </w:r>
            <w:r w:rsidRPr="00C83B28">
              <w:rPr>
                <w:rStyle w:val="normaltextrun"/>
                <w:rFonts w:ascii="TH Sarabun New" w:eastAsiaTheme="majorEastAsia" w:hAnsi="TH Sarabun New" w:cs="TH Sarabun New"/>
                <w:spacing w:val="-6"/>
                <w:sz w:val="32"/>
                <w:szCs w:val="32"/>
                <w:lang w:bidi="th-TH"/>
              </w:rPr>
              <w:t> </w:t>
            </w:r>
            <w:r w:rsidRPr="00C83B28">
              <w:rPr>
                <w:rStyle w:val="normaltextrun"/>
                <w:rFonts w:ascii="TH Sarabun New" w:eastAsiaTheme="majorEastAsia" w:hAnsi="TH Sarabun New" w:cs="TH Sarabun New"/>
                <w:spacing w:val="-6"/>
                <w:sz w:val="32"/>
                <w:szCs w:val="32"/>
                <w:cs/>
                <w:lang w:bidi="th-TH"/>
              </w:rPr>
              <w:t>อภิปรายกลุ่ม</w:t>
            </w:r>
            <w:r w:rsidRPr="00C83B28">
              <w:rPr>
                <w:rStyle w:val="eop"/>
                <w:rFonts w:ascii="TH Sarabun New" w:eastAsiaTheme="majorEastAsia" w:hAnsi="TH Sarabun New" w:cs="TH Sarabun New"/>
                <w:spacing w:val="-6"/>
                <w:sz w:val="32"/>
                <w:szCs w:val="32"/>
              </w:rPr>
              <w:t> </w:t>
            </w:r>
          </w:p>
          <w:p w14:paraId="7FEB524D"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4. </w:t>
            </w:r>
            <w:r w:rsidRPr="00C83B28">
              <w:rPr>
                <w:rStyle w:val="normaltextrun"/>
                <w:rFonts w:ascii="TH Sarabun New" w:eastAsiaTheme="majorEastAsia" w:hAnsi="TH Sarabun New" w:cs="TH Sarabun New"/>
                <w:spacing w:val="-6"/>
                <w:sz w:val="32"/>
                <w:szCs w:val="32"/>
                <w:cs/>
                <w:lang w:bidi="th-TH"/>
              </w:rPr>
              <w:t>ใบงาน</w:t>
            </w:r>
            <w:r w:rsidRPr="00C83B28">
              <w:rPr>
                <w:rStyle w:val="normaltextrun"/>
                <w:rFonts w:ascii="TH Sarabun New" w:eastAsiaTheme="majorEastAsia" w:hAnsi="TH Sarabun New" w:cs="TH Sarabun New"/>
                <w:spacing w:val="-6"/>
                <w:sz w:val="32"/>
                <w:szCs w:val="32"/>
              </w:rPr>
              <w:t> </w:t>
            </w:r>
            <w:r w:rsidRPr="00C83B28">
              <w:rPr>
                <w:rStyle w:val="eop"/>
                <w:rFonts w:ascii="TH Sarabun New" w:eastAsiaTheme="majorEastAsia" w:hAnsi="TH Sarabun New" w:cs="TH Sarabun New"/>
                <w:spacing w:val="-6"/>
                <w:sz w:val="32"/>
                <w:szCs w:val="32"/>
              </w:rPr>
              <w:t> </w:t>
            </w:r>
          </w:p>
          <w:p w14:paraId="01C13EAD" w14:textId="0EED2FA2" w:rsidR="0064020F" w:rsidRPr="00C83B28" w:rsidRDefault="0064020F" w:rsidP="00835BFE">
            <w:pPr>
              <w:pStyle w:val="paragraph"/>
              <w:spacing w:before="0" w:beforeAutospacing="0" w:after="0" w:afterAutospacing="0"/>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u w:val="single"/>
                <w:cs/>
                <w:lang w:bidi="th-TH"/>
              </w:rPr>
              <w:t>วิธีการประเมิน</w:t>
            </w:r>
            <w:r w:rsidRPr="00C83B28">
              <w:rPr>
                <w:rStyle w:val="eop"/>
                <w:rFonts w:ascii="TH Sarabun New" w:eastAsiaTheme="majorEastAsia" w:hAnsi="TH Sarabun New" w:cs="TH Sarabun New"/>
                <w:spacing w:val="-6"/>
                <w:sz w:val="32"/>
                <w:szCs w:val="32"/>
              </w:rPr>
              <w:t> </w:t>
            </w:r>
            <w:r w:rsidRPr="00C83B28">
              <w:rPr>
                <w:rStyle w:val="normaltextrun"/>
                <w:rFonts w:ascii="TH Sarabun New" w:eastAsiaTheme="majorEastAsia" w:hAnsi="TH Sarabun New" w:cs="TH Sarabun New"/>
                <w:spacing w:val="-6"/>
                <w:sz w:val="32"/>
                <w:szCs w:val="32"/>
                <w:cs/>
                <w:lang w:bidi="th-TH"/>
              </w:rPr>
              <w:t>อาจใช้วิธีการดังนี้</w:t>
            </w:r>
            <w:r w:rsidRPr="00C83B28">
              <w:rPr>
                <w:rStyle w:val="eop"/>
                <w:rFonts w:ascii="TH Sarabun New" w:eastAsiaTheme="majorEastAsia" w:hAnsi="TH Sarabun New" w:cs="TH Sarabun New"/>
                <w:spacing w:val="-6"/>
                <w:sz w:val="32"/>
                <w:szCs w:val="32"/>
              </w:rPr>
              <w:t> </w:t>
            </w:r>
          </w:p>
          <w:p w14:paraId="6D8E1922"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cs/>
                <w:lang w:bidi="th-TH"/>
              </w:rPr>
              <w:t>อาจใช้วิธีการดังนี้</w:t>
            </w:r>
            <w:r w:rsidRPr="00C83B28">
              <w:rPr>
                <w:rStyle w:val="eop"/>
                <w:rFonts w:ascii="TH Sarabun New" w:eastAsiaTheme="majorEastAsia" w:hAnsi="TH Sarabun New" w:cs="TH Sarabun New"/>
                <w:spacing w:val="-6"/>
                <w:sz w:val="32"/>
                <w:szCs w:val="32"/>
              </w:rPr>
              <w:t> </w:t>
            </w:r>
          </w:p>
          <w:p w14:paraId="7F672696"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1. </w:t>
            </w:r>
            <w:r w:rsidRPr="00C83B28">
              <w:rPr>
                <w:rStyle w:val="normaltextrun"/>
                <w:rFonts w:ascii="TH Sarabun New" w:eastAsiaTheme="majorEastAsia" w:hAnsi="TH Sarabun New" w:cs="TH Sarabun New"/>
                <w:spacing w:val="-6"/>
                <w:sz w:val="32"/>
                <w:szCs w:val="32"/>
                <w:cs/>
                <w:lang w:bidi="th-TH"/>
              </w:rPr>
              <w:t>การอภิปรายและมีส่วนร่วมในชั้นเรียน</w:t>
            </w:r>
            <w:r w:rsidRPr="00C83B28">
              <w:rPr>
                <w:rStyle w:val="eop"/>
                <w:rFonts w:ascii="TH Sarabun New" w:eastAsiaTheme="majorEastAsia" w:hAnsi="TH Sarabun New" w:cs="TH Sarabun New"/>
                <w:spacing w:val="-6"/>
                <w:sz w:val="32"/>
                <w:szCs w:val="32"/>
              </w:rPr>
              <w:t> </w:t>
            </w:r>
          </w:p>
          <w:p w14:paraId="3340355D"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2. </w:t>
            </w:r>
            <w:r w:rsidRPr="00C83B28">
              <w:rPr>
                <w:rStyle w:val="normaltextrun"/>
                <w:rFonts w:ascii="TH Sarabun New" w:eastAsiaTheme="majorEastAsia" w:hAnsi="TH Sarabun New" w:cs="TH Sarabun New"/>
                <w:spacing w:val="-6"/>
                <w:sz w:val="32"/>
                <w:szCs w:val="32"/>
                <w:cs/>
                <w:lang w:bidi="th-TH"/>
              </w:rPr>
              <w:t>แบบฝึกหัดและใบงานที่มอบหมาย</w:t>
            </w:r>
            <w:r w:rsidRPr="00C83B28">
              <w:rPr>
                <w:rStyle w:val="eop"/>
                <w:rFonts w:ascii="TH Sarabun New" w:eastAsiaTheme="majorEastAsia" w:hAnsi="TH Sarabun New" w:cs="TH Sarabun New"/>
                <w:spacing w:val="-6"/>
                <w:sz w:val="32"/>
                <w:szCs w:val="32"/>
              </w:rPr>
              <w:t> </w:t>
            </w:r>
          </w:p>
          <w:p w14:paraId="414C07C7" w14:textId="77777777" w:rsidR="0064020F" w:rsidRPr="00C83B28" w:rsidRDefault="0064020F" w:rsidP="00835BFE">
            <w:pPr>
              <w:tabs>
                <w:tab w:val="left" w:pos="1080"/>
              </w:tabs>
              <w:jc w:val="thaiDistribut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3, </w:t>
            </w:r>
            <w:r w:rsidRPr="00C83B28">
              <w:rPr>
                <w:rStyle w:val="normaltextrun"/>
                <w:rFonts w:ascii="TH Sarabun New" w:eastAsiaTheme="majorEastAsia" w:hAnsi="TH Sarabun New" w:cs="TH Sarabun New"/>
                <w:spacing w:val="-6"/>
                <w:sz w:val="32"/>
                <w:szCs w:val="32"/>
                <w:cs/>
              </w:rPr>
              <w:t>การทดสอบกลางภาคและปลายภาค</w:t>
            </w:r>
            <w:r w:rsidRPr="00C83B28">
              <w:rPr>
                <w:rStyle w:val="eop"/>
                <w:rFonts w:ascii="TH Sarabun New" w:eastAsiaTheme="majorEastAsia" w:hAnsi="TH Sarabun New" w:cs="TH Sarabun New"/>
                <w:spacing w:val="-6"/>
                <w:sz w:val="32"/>
                <w:szCs w:val="32"/>
              </w:rPr>
              <w:t> </w:t>
            </w:r>
          </w:p>
        </w:tc>
        <w:tc>
          <w:tcPr>
            <w:tcW w:w="3047" w:type="dxa"/>
          </w:tcPr>
          <w:p w14:paraId="1CD332B7" w14:textId="022089DB"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 xml:space="preserve">CLO 1: </w:t>
            </w:r>
            <w:r w:rsidRPr="00C83B28">
              <w:rPr>
                <w:rStyle w:val="normaltextrun"/>
                <w:rFonts w:ascii="TH Sarabun New" w:eastAsiaTheme="majorEastAsia" w:hAnsi="TH Sarabun New" w:cs="TH Sarabun New"/>
                <w:spacing w:val="-6"/>
                <w:sz w:val="32"/>
                <w:szCs w:val="32"/>
                <w:cs/>
                <w:lang w:bidi="th-TH"/>
              </w:rPr>
              <w:t>อธิบายแนวคิด</w:t>
            </w:r>
            <w:r w:rsidRPr="00C83B28">
              <w:rPr>
                <w:rStyle w:val="scxw75820986"/>
                <w:rFonts w:ascii="TH Sarabun New" w:hAnsi="TH Sarabun New" w:cs="TH Sarabun New"/>
                <w:spacing w:val="-6"/>
                <w:sz w:val="32"/>
                <w:szCs w:val="32"/>
              </w:rPr>
              <w:t> </w:t>
            </w:r>
            <w:r w:rsidRPr="00C83B28">
              <w:rPr>
                <w:rFonts w:ascii="TH Sarabun New" w:hAnsi="TH Sarabun New" w:cs="TH Sarabun New"/>
                <w:spacing w:val="-6"/>
                <w:sz w:val="32"/>
                <w:szCs w:val="32"/>
              </w:rPr>
              <w:br/>
            </w:r>
            <w:r w:rsidRPr="00C83B28">
              <w:rPr>
                <w:rStyle w:val="normaltextrun"/>
                <w:rFonts w:ascii="TH Sarabun New" w:eastAsiaTheme="majorEastAsia" w:hAnsi="TH Sarabun New" w:cs="TH Sarabun New"/>
                <w:spacing w:val="-6"/>
                <w:sz w:val="32"/>
                <w:szCs w:val="32"/>
                <w:cs/>
                <w:lang w:bidi="th-TH"/>
              </w:rPr>
              <w:t>ทางเศรษฐศาสตร์จุลภาค และ</w:t>
            </w:r>
            <w:r w:rsidRPr="00C83B28">
              <w:rPr>
                <w:rStyle w:val="scxw75820986"/>
                <w:rFonts w:ascii="TH Sarabun New" w:hAnsi="TH Sarabun New" w:cs="TH Sarabun New"/>
                <w:spacing w:val="-6"/>
                <w:sz w:val="32"/>
                <w:szCs w:val="32"/>
              </w:rPr>
              <w:t> </w:t>
            </w:r>
            <w:r w:rsidRPr="00C83B28">
              <w:rPr>
                <w:rFonts w:ascii="TH Sarabun New" w:hAnsi="TH Sarabun New" w:cs="TH Sarabun New"/>
                <w:spacing w:val="-6"/>
                <w:sz w:val="32"/>
                <w:szCs w:val="32"/>
              </w:rPr>
              <w:br/>
            </w:r>
            <w:proofErr w:type="spellStart"/>
            <w:r w:rsidRPr="00C83B28">
              <w:rPr>
                <w:rStyle w:val="normaltextrun"/>
                <w:rFonts w:ascii="TH Sarabun New" w:eastAsiaTheme="majorEastAsia" w:hAnsi="TH Sarabun New" w:cs="TH Sarabun New"/>
                <w:spacing w:val="-6"/>
                <w:sz w:val="32"/>
                <w:szCs w:val="32"/>
                <w:cs/>
                <w:lang w:bidi="th-TH"/>
              </w:rPr>
              <w:t>มห</w:t>
            </w:r>
            <w:proofErr w:type="spellEnd"/>
            <w:r w:rsidRPr="00C83B28">
              <w:rPr>
                <w:rStyle w:val="normaltextrun"/>
                <w:rFonts w:ascii="TH Sarabun New" w:eastAsiaTheme="majorEastAsia" w:hAnsi="TH Sarabun New" w:cs="TH Sarabun New"/>
                <w:spacing w:val="-6"/>
                <w:sz w:val="32"/>
                <w:szCs w:val="32"/>
                <w:cs/>
                <w:lang w:bidi="th-TH"/>
              </w:rPr>
              <w:t xml:space="preserve">ภาค </w:t>
            </w:r>
            <w:proofErr w:type="spellStart"/>
            <w:r w:rsidRPr="00C83B28">
              <w:rPr>
                <w:rStyle w:val="normaltextrun"/>
                <w:rFonts w:ascii="TH Sarabun New" w:eastAsiaTheme="majorEastAsia" w:hAnsi="TH Sarabun New" w:cs="TH Sarabun New"/>
                <w:spacing w:val="-6"/>
                <w:sz w:val="32"/>
                <w:szCs w:val="32"/>
                <w:cs/>
                <w:lang w:bidi="th-TH"/>
              </w:rPr>
              <w:t>อุป</w:t>
            </w:r>
            <w:proofErr w:type="spellEnd"/>
            <w:r w:rsidRPr="00C83B28">
              <w:rPr>
                <w:rStyle w:val="normaltextrun"/>
                <w:rFonts w:ascii="TH Sarabun New" w:eastAsiaTheme="majorEastAsia" w:hAnsi="TH Sarabun New" w:cs="TH Sarabun New"/>
                <w:spacing w:val="-6"/>
                <w:sz w:val="32"/>
                <w:szCs w:val="32"/>
                <w:cs/>
                <w:lang w:bidi="th-TH"/>
              </w:rPr>
              <w:t>สงค์ อุปทาน การกำหนดราคา ตลาด และต้นทุน รวมถึงภาวะเศรษฐกิจและนโยบายภาครัฐที่มีผลต่อการดำเนินธุรกิจ</w:t>
            </w:r>
            <w:r w:rsidRPr="00C83B28">
              <w:rPr>
                <w:rStyle w:val="normaltextrun"/>
                <w:rFonts w:ascii="TH Sarabun New" w:eastAsiaTheme="majorEastAsia" w:hAnsi="TH Sarabun New" w:cs="TH Sarabun New"/>
                <w:spacing w:val="-6"/>
                <w:sz w:val="32"/>
                <w:szCs w:val="32"/>
                <w:lang w:bidi="th-TH"/>
              </w:rPr>
              <w:t> </w:t>
            </w:r>
            <w:r>
              <w:rPr>
                <w:rStyle w:val="eop"/>
                <w:rFonts w:ascii="TH Sarabun New" w:eastAsiaTheme="majorEastAsia" w:hAnsi="TH Sarabun New" w:cs="TH Sarabun New"/>
                <w:spacing w:val="-6"/>
                <w:sz w:val="32"/>
                <w:szCs w:val="32"/>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6D4D4CA7" w14:textId="19354EC4"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 xml:space="preserve">CLO 2: </w:t>
            </w:r>
            <w:r w:rsidRPr="00C83B28">
              <w:rPr>
                <w:rStyle w:val="normaltextrun"/>
                <w:rFonts w:ascii="TH Sarabun New" w:eastAsiaTheme="majorEastAsia" w:hAnsi="TH Sarabun New" w:cs="TH Sarabun New"/>
                <w:spacing w:val="-6"/>
                <w:sz w:val="32"/>
                <w:szCs w:val="32"/>
                <w:cs/>
                <w:lang w:bidi="th-TH"/>
              </w:rPr>
              <w:t>วิเคราะห์แนวโน้มเศรษฐกิจ และนำไปใช้ในการวางแผนและตัดสินใจทางธุรกิจโดยเฉพาะในธุรกิจบริการ ธุรกิจออนไลน์ และธุรกิจร้านอาหาร</w:t>
            </w:r>
            <w:r w:rsidRPr="00C83B28">
              <w:rPr>
                <w:rStyle w:val="eop"/>
                <w:rFonts w:ascii="TH Sarabun New" w:eastAsiaTheme="majorEastAsia" w:hAnsi="TH Sarabun New" w:cs="TH Sarabun New"/>
                <w:spacing w:val="-6"/>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49828905" w14:textId="2D1B6888"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CLO 3: </w:t>
            </w:r>
            <w:r w:rsidRPr="00C83B28">
              <w:rPr>
                <w:rStyle w:val="normaltextrun"/>
                <w:rFonts w:ascii="TH Sarabun New" w:eastAsiaTheme="majorEastAsia" w:hAnsi="TH Sarabun New" w:cs="TH Sarabun New"/>
                <w:spacing w:val="-6"/>
                <w:sz w:val="32"/>
                <w:szCs w:val="32"/>
                <w:cs/>
                <w:lang w:bidi="th-TH"/>
              </w:rPr>
              <w:t>ประยุกต์ใช้เทคโนโลยีดิจิทัลในการวางแผนและตัดสินใจทางธุรกิจบริการ ธุรกิจออนไลน์ และธุรกิจร้านอาหาร</w:t>
            </w:r>
            <w:r w:rsidRPr="00C83B28">
              <w:rPr>
                <w:rStyle w:val="eop"/>
                <w:rFonts w:ascii="TH Sarabun New" w:eastAsiaTheme="majorEastAsia" w:hAnsi="TH Sarabun New" w:cs="TH Sarabun New"/>
                <w:spacing w:val="-6"/>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tc>
      </w:tr>
      <w:tr w:rsidR="0064020F" w:rsidRPr="003B5AFC" w14:paraId="6DD3E38C" w14:textId="77777777" w:rsidTr="0064261B">
        <w:tc>
          <w:tcPr>
            <w:tcW w:w="3148" w:type="dxa"/>
          </w:tcPr>
          <w:p w14:paraId="42271C6D" w14:textId="423F6A1D" w:rsidR="0064020F" w:rsidRPr="003B5AFC" w:rsidRDefault="00BD0092" w:rsidP="00835BFE">
            <w:pPr>
              <w:tabs>
                <w:tab w:val="left" w:pos="1080"/>
              </w:tabs>
              <w:jc w:val="thaiDistribute"/>
              <w:rPr>
                <w:rFonts w:ascii="TH Sarabun New" w:hAnsi="TH Sarabun New" w:cs="TH Sarabun New"/>
                <w:sz w:val="32"/>
                <w:szCs w:val="32"/>
                <w:cs/>
              </w:rPr>
            </w:pPr>
            <w:r w:rsidRPr="00BD0092">
              <w:rPr>
                <w:rFonts w:ascii="TH Sarabun New" w:hAnsi="TH Sarabun New" w:cs="TH Sarabun New"/>
                <w:sz w:val="32"/>
                <w:szCs w:val="32"/>
              </w:rPr>
              <w:lastRenderedPageBreak/>
              <w:t>004605</w:t>
            </w:r>
            <w:r w:rsidR="0064020F" w:rsidRPr="003B5AFC">
              <w:rPr>
                <w:rFonts w:ascii="TH Sarabun New" w:hAnsi="TH Sarabun New" w:cs="TH Sarabun New"/>
                <w:sz w:val="32"/>
                <w:szCs w:val="32"/>
              </w:rPr>
              <w:t xml:space="preserve">  </w:t>
            </w:r>
            <w:r w:rsidR="0064020F" w:rsidRPr="004F03E5">
              <w:rPr>
                <w:rFonts w:ascii="TH Sarabun New" w:hAnsi="TH Sarabun New" w:cs="TH Sarabun New"/>
                <w:sz w:val="32"/>
                <w:szCs w:val="32"/>
                <w:cs/>
              </w:rPr>
              <w:t>รู้เท่าทันการเงินและการลงทุน</w:t>
            </w:r>
          </w:p>
        </w:tc>
        <w:tc>
          <w:tcPr>
            <w:tcW w:w="2693" w:type="dxa"/>
          </w:tcPr>
          <w:p w14:paraId="7EB961DB" w14:textId="552DAB9D" w:rsidR="0064020F" w:rsidRPr="003B5AFC" w:rsidRDefault="0064020F" w:rsidP="00835BFE">
            <w:pPr>
              <w:tabs>
                <w:tab w:val="left" w:pos="1080"/>
              </w:tabs>
              <w:jc w:val="thaiDistribute"/>
              <w:rPr>
                <w:rFonts w:ascii="TH Sarabun New" w:hAnsi="TH Sarabun New" w:cs="TH Sarabun New"/>
                <w:sz w:val="32"/>
                <w:szCs w:val="32"/>
              </w:rPr>
            </w:pPr>
            <w:r w:rsidRPr="008A0A45">
              <w:rPr>
                <w:rStyle w:val="normaltextrun"/>
                <w:rFonts w:ascii="TH Sarabun New" w:eastAsiaTheme="majorEastAsia" w:hAnsi="TH Sarabun New" w:cs="TH Sarabun New"/>
                <w:sz w:val="32"/>
                <w:szCs w:val="32"/>
                <w:cs/>
              </w:rPr>
              <w:t>ศึกษาโครงสร้างของตลาดการเงิน ความสำคัญของการวางแผนการเงินส่วนบุคล กระบวนการวางแผนการเงินการส่วนบุคคล รูปแบบการลงทุนต่างๆ ได้แก่ การลงทุนในตราสารหนี้ ตราสารทุน ตราสารอนุพันธ์ สกุลเงินดิจิทัล การประกันชีวิต และการลงทุนในระดับชุมชน รวมถึงการทราบภัยทางด้านการเงินและแนวทางในการป้องกัน</w:t>
            </w:r>
          </w:p>
        </w:tc>
        <w:tc>
          <w:tcPr>
            <w:tcW w:w="2835" w:type="dxa"/>
          </w:tcPr>
          <w:p w14:paraId="28EC0579" w14:textId="70F9918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ทราบวิธีการที่จะสามารถใช้ในการวางแผนการเงินของตนเองเพื่อความมั่งคั่งในอนาคตได้</w:t>
            </w:r>
            <w:r w:rsidRPr="003B5AFC">
              <w:rPr>
                <w:rStyle w:val="eop"/>
                <w:rFonts w:ascii="TH Sarabun New" w:eastAsiaTheme="majorEastAsia" w:hAnsi="TH Sarabun New" w:cs="TH Sarabun New"/>
                <w:sz w:val="32"/>
                <w:szCs w:val="32"/>
              </w:rPr>
              <w:t> </w:t>
            </w:r>
          </w:p>
          <w:p w14:paraId="019AB0A1" w14:textId="489E0383"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ทราบวิธีการเลือกรูปแบบการลงทุนที่เหมาะสมกับตนเองในรูปแบบต่างๆ</w:t>
            </w:r>
            <w:r w:rsidRPr="003B5AFC">
              <w:rPr>
                <w:rStyle w:val="eop"/>
                <w:rFonts w:ascii="TH Sarabun New" w:eastAsiaTheme="majorEastAsia" w:hAnsi="TH Sarabun New" w:cs="TH Sarabun New"/>
                <w:sz w:val="32"/>
                <w:szCs w:val="32"/>
              </w:rPr>
              <w:t> </w:t>
            </w:r>
          </w:p>
          <w:p w14:paraId="2676B069" w14:textId="072E3456"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3.</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ทราบถึงภัยทางการเงินและแนวทางในการป้องกัน</w:t>
            </w:r>
            <w:r w:rsidRPr="003B5AFC">
              <w:rPr>
                <w:rStyle w:val="eop"/>
                <w:rFonts w:ascii="TH Sarabun New" w:eastAsiaTheme="majorEastAsia" w:hAnsi="TH Sarabun New" w:cs="TH Sarabun New"/>
                <w:sz w:val="32"/>
                <w:szCs w:val="32"/>
              </w:rPr>
              <w:t> </w:t>
            </w:r>
          </w:p>
          <w:p w14:paraId="5240DAD8" w14:textId="6D3DF180" w:rsidR="0064020F" w:rsidRPr="003B5AFC" w:rsidRDefault="0064020F" w:rsidP="00464BC7">
            <w:pPr>
              <w:tabs>
                <w:tab w:val="left" w:pos="1080"/>
              </w:tabs>
              <w:jc w:val="thaiDistribute"/>
              <w:rPr>
                <w:rFonts w:ascii="TH Sarabun New" w:hAnsi="TH Sarabun New" w:cs="TH Sarabun New"/>
                <w:b/>
                <w:bCs/>
                <w:sz w:val="32"/>
                <w:szCs w:val="32"/>
              </w:rPr>
            </w:pPr>
          </w:p>
        </w:tc>
        <w:tc>
          <w:tcPr>
            <w:tcW w:w="3473" w:type="dxa"/>
          </w:tcPr>
          <w:p w14:paraId="1D187EA7"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u w:val="single"/>
                <w:cs/>
                <w:lang w:bidi="th-TH"/>
              </w:rPr>
              <w:t>วิธีการสอน</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อาจใช้วิธีการดังนี้</w:t>
            </w:r>
            <w:r w:rsidRPr="00C83B28">
              <w:rPr>
                <w:rStyle w:val="eop"/>
                <w:rFonts w:ascii="TH Sarabun New" w:eastAsiaTheme="majorEastAsia" w:hAnsi="TH Sarabun New" w:cs="TH Sarabun New"/>
                <w:spacing w:val="-8"/>
                <w:sz w:val="32"/>
                <w:szCs w:val="32"/>
              </w:rPr>
              <w:t> </w:t>
            </w:r>
          </w:p>
          <w:p w14:paraId="4FBF974C"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1. </w:t>
            </w:r>
            <w:r w:rsidRPr="00C83B28">
              <w:rPr>
                <w:rStyle w:val="normaltextrun"/>
                <w:rFonts w:ascii="TH Sarabun New" w:eastAsiaTheme="majorEastAsia" w:hAnsi="TH Sarabun New" w:cs="TH Sarabun New"/>
                <w:spacing w:val="-8"/>
                <w:sz w:val="32"/>
                <w:szCs w:val="32"/>
                <w:cs/>
                <w:lang w:bidi="th-TH"/>
              </w:rPr>
              <w:t>บรรยายในชั้นเรียน</w:t>
            </w:r>
            <w:r w:rsidRPr="00C83B28">
              <w:rPr>
                <w:rStyle w:val="eop"/>
                <w:rFonts w:ascii="TH Sarabun New" w:eastAsiaTheme="majorEastAsia" w:hAnsi="TH Sarabun New" w:cs="TH Sarabun New"/>
                <w:spacing w:val="-8"/>
                <w:sz w:val="32"/>
                <w:szCs w:val="32"/>
              </w:rPr>
              <w:t> </w:t>
            </w:r>
          </w:p>
          <w:p w14:paraId="041C1528"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2. </w:t>
            </w:r>
            <w:r w:rsidRPr="00C83B28">
              <w:rPr>
                <w:rStyle w:val="normaltextrun"/>
                <w:rFonts w:ascii="TH Sarabun New" w:eastAsiaTheme="majorEastAsia" w:hAnsi="TH Sarabun New" w:cs="TH Sarabun New"/>
                <w:spacing w:val="-8"/>
                <w:sz w:val="32"/>
                <w:szCs w:val="32"/>
                <w:cs/>
                <w:lang w:bidi="th-TH"/>
              </w:rPr>
              <w:t>สนทนาแลกเปลี่ยนและซักถาม</w:t>
            </w:r>
            <w:r w:rsidRPr="00C83B28">
              <w:rPr>
                <w:rStyle w:val="eop"/>
                <w:rFonts w:ascii="TH Sarabun New" w:eastAsiaTheme="majorEastAsia" w:hAnsi="TH Sarabun New" w:cs="TH Sarabun New"/>
                <w:spacing w:val="-8"/>
                <w:sz w:val="32"/>
                <w:szCs w:val="32"/>
              </w:rPr>
              <w:t> </w:t>
            </w:r>
          </w:p>
          <w:p w14:paraId="44644B24"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3. </w:t>
            </w:r>
            <w:r w:rsidRPr="00C83B28">
              <w:rPr>
                <w:rStyle w:val="normaltextrun"/>
                <w:rFonts w:ascii="TH Sarabun New" w:eastAsiaTheme="majorEastAsia" w:hAnsi="TH Sarabun New" w:cs="TH Sarabun New"/>
                <w:spacing w:val="-8"/>
                <w:sz w:val="32"/>
                <w:szCs w:val="32"/>
                <w:cs/>
                <w:lang w:bidi="th-TH"/>
              </w:rPr>
              <w:t>เปิดวิดีทัศน์การสอนให้ผู้เรียนชม</w:t>
            </w:r>
            <w:r w:rsidRPr="00C83B28">
              <w:rPr>
                <w:rStyle w:val="eop"/>
                <w:rFonts w:ascii="TH Sarabun New" w:eastAsiaTheme="majorEastAsia" w:hAnsi="TH Sarabun New" w:cs="TH Sarabun New"/>
                <w:spacing w:val="-8"/>
                <w:sz w:val="32"/>
                <w:szCs w:val="32"/>
              </w:rPr>
              <w:t> </w:t>
            </w:r>
          </w:p>
          <w:p w14:paraId="56A372FA" w14:textId="683DA809" w:rsidR="0064020F" w:rsidRPr="00C83B28" w:rsidRDefault="0064020F" w:rsidP="00835BFE">
            <w:pPr>
              <w:pStyle w:val="paragraph"/>
              <w:spacing w:before="0" w:beforeAutospacing="0" w:after="0" w:afterAutospacing="0"/>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4. </w:t>
            </w:r>
            <w:r w:rsidRPr="00C83B28">
              <w:rPr>
                <w:rStyle w:val="normaltextrun"/>
                <w:rFonts w:ascii="TH Sarabun New" w:eastAsiaTheme="majorEastAsia" w:hAnsi="TH Sarabun New" w:cs="TH Sarabun New"/>
                <w:spacing w:val="-8"/>
                <w:sz w:val="32"/>
                <w:szCs w:val="32"/>
                <w:cs/>
                <w:lang w:bidi="th-TH"/>
              </w:rPr>
              <w:t>มอบหมายให้นักศึกษาเรียนรู้ด้วยตนเองผ่าน</w:t>
            </w:r>
            <w:r w:rsidRPr="00C83B28">
              <w:rPr>
                <w:rStyle w:val="normaltextrun"/>
                <w:rFonts w:ascii="TH Sarabun New" w:eastAsiaTheme="majorEastAsia" w:hAnsi="TH Sarabun New" w:cs="TH Sarabun New"/>
                <w:spacing w:val="-8"/>
                <w:sz w:val="32"/>
                <w:szCs w:val="32"/>
              </w:rPr>
              <w:t> </w:t>
            </w:r>
            <w:r w:rsidR="00064E7E">
              <w:rPr>
                <w:rStyle w:val="normaltextrun"/>
                <w:rFonts w:ascii="TH Sarabun New" w:eastAsiaTheme="majorEastAsia" w:hAnsi="TH Sarabun New" w:cs="TH Sarabun New"/>
                <w:spacing w:val="-8"/>
                <w:sz w:val="32"/>
                <w:szCs w:val="32"/>
                <w:lang w:bidi="th-TH"/>
              </w:rPr>
              <w:t xml:space="preserve">e-Learning  </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ของตลาดหลักทรัพย์แห่งประเทศไทย</w:t>
            </w:r>
            <w:r w:rsidRPr="00C83B28">
              <w:rPr>
                <w:rStyle w:val="eop"/>
                <w:rFonts w:ascii="TH Sarabun New" w:eastAsiaTheme="majorEastAsia" w:hAnsi="TH Sarabun New" w:cs="TH Sarabun New"/>
                <w:spacing w:val="-8"/>
                <w:sz w:val="32"/>
                <w:szCs w:val="32"/>
              </w:rPr>
              <w:t> </w:t>
            </w:r>
          </w:p>
          <w:p w14:paraId="577EC4EC" w14:textId="437E0D57" w:rsidR="0064020F" w:rsidRPr="00C83B28" w:rsidRDefault="0064020F" w:rsidP="00835BFE">
            <w:pPr>
              <w:pStyle w:val="paragraph"/>
              <w:spacing w:before="0" w:beforeAutospacing="0" w:after="0" w:afterAutospacing="0"/>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5</w:t>
            </w:r>
            <w:r w:rsidRPr="00C83B28">
              <w:rPr>
                <w:rStyle w:val="normaltextrun"/>
                <w:rFonts w:ascii="TH Sarabun New" w:eastAsiaTheme="majorEastAsia" w:hAnsi="TH Sarabun New" w:cs="TH Sarabun New"/>
                <w:spacing w:val="-8"/>
                <w:sz w:val="32"/>
                <w:szCs w:val="32"/>
                <w:cs/>
                <w:lang w:bidi="th-TH"/>
              </w:rPr>
              <w:t>. มอบหมายให้นักศึกษาเรียนรู้ด้วยตนเองผ่าน</w:t>
            </w:r>
            <w:r w:rsidRPr="00C83B28">
              <w:rPr>
                <w:rStyle w:val="normaltextrun"/>
                <w:rFonts w:ascii="TH Sarabun New" w:eastAsiaTheme="majorEastAsia" w:hAnsi="TH Sarabun New" w:cs="TH Sarabun New"/>
                <w:spacing w:val="-8"/>
                <w:sz w:val="32"/>
                <w:szCs w:val="32"/>
              </w:rPr>
              <w:t> </w:t>
            </w:r>
            <w:r w:rsidR="00064E7E">
              <w:rPr>
                <w:rStyle w:val="normaltextrun"/>
                <w:rFonts w:ascii="TH Sarabun New" w:eastAsiaTheme="majorEastAsia" w:hAnsi="TH Sarabun New" w:cs="TH Sarabun New"/>
                <w:spacing w:val="-8"/>
                <w:sz w:val="32"/>
                <w:szCs w:val="32"/>
              </w:rPr>
              <w:t xml:space="preserve">E-Learning  </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ของมหาวิทยาลัยราชภั</w:t>
            </w:r>
            <w:r w:rsidRPr="00C83B28">
              <w:rPr>
                <w:rStyle w:val="normaltextrun"/>
                <w:rFonts w:ascii="TH Sarabun New" w:eastAsiaTheme="majorEastAsia" w:hAnsi="TH Sarabun New" w:cs="TH Sarabun New" w:hint="cs"/>
                <w:spacing w:val="-8"/>
                <w:sz w:val="32"/>
                <w:szCs w:val="32"/>
                <w:cs/>
                <w:lang w:bidi="th-TH"/>
              </w:rPr>
              <w:t>ฏ</w:t>
            </w:r>
            <w:r w:rsidRPr="00C83B28">
              <w:rPr>
                <w:rStyle w:val="normaltextrun"/>
                <w:rFonts w:ascii="TH Sarabun New" w:eastAsiaTheme="majorEastAsia" w:hAnsi="TH Sarabun New" w:cs="TH Sarabun New"/>
                <w:spacing w:val="-8"/>
                <w:sz w:val="32"/>
                <w:szCs w:val="32"/>
                <w:cs/>
                <w:lang w:bidi="th-TH"/>
              </w:rPr>
              <w:t>นครราชสีมา</w:t>
            </w:r>
            <w:r w:rsidRPr="00C83B28">
              <w:rPr>
                <w:rStyle w:val="eop"/>
                <w:rFonts w:ascii="TH Sarabun New" w:eastAsiaTheme="majorEastAsia" w:hAnsi="TH Sarabun New" w:cs="TH Sarabun New"/>
                <w:spacing w:val="-8"/>
                <w:sz w:val="32"/>
                <w:szCs w:val="32"/>
              </w:rPr>
              <w:t> </w:t>
            </w:r>
          </w:p>
          <w:p w14:paraId="3555855A"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cs/>
                <w:lang w:bidi="th-TH"/>
              </w:rPr>
            </w:pPr>
            <w:r w:rsidRPr="00C83B28">
              <w:rPr>
                <w:rStyle w:val="normaltextrun"/>
                <w:rFonts w:ascii="TH Sarabun New" w:eastAsiaTheme="majorEastAsia" w:hAnsi="TH Sarabun New" w:cs="TH Sarabun New"/>
                <w:spacing w:val="-8"/>
                <w:sz w:val="32"/>
                <w:szCs w:val="32"/>
              </w:rPr>
              <w:t>6</w:t>
            </w:r>
            <w:r w:rsidRPr="00C83B28">
              <w:rPr>
                <w:rStyle w:val="normaltextrun"/>
                <w:rFonts w:ascii="TH Sarabun New" w:eastAsiaTheme="majorEastAsia" w:hAnsi="TH Sarabun New" w:cs="TH Sarabun New"/>
                <w:spacing w:val="-12"/>
                <w:sz w:val="32"/>
                <w:szCs w:val="32"/>
                <w:cs/>
                <w:lang w:bidi="th-TH"/>
              </w:rPr>
              <w:t>.มอบหมายงานให้นักศึกษานำเสนองาน</w:t>
            </w:r>
            <w:r w:rsidRPr="00C83B28">
              <w:rPr>
                <w:rStyle w:val="eop"/>
                <w:rFonts w:ascii="TH Sarabun New" w:eastAsiaTheme="majorEastAsia" w:hAnsi="TH Sarabun New" w:cs="TH Sarabun New"/>
                <w:spacing w:val="-8"/>
                <w:sz w:val="32"/>
                <w:szCs w:val="32"/>
              </w:rPr>
              <w:t> </w:t>
            </w:r>
          </w:p>
          <w:p w14:paraId="2CE98B96"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u w:val="single"/>
                <w:cs/>
                <w:lang w:bidi="th-TH"/>
              </w:rPr>
              <w:t>วิธีการประเมิน</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อาจใช้วิธีการดังนี้</w:t>
            </w:r>
            <w:r w:rsidRPr="00C83B28">
              <w:rPr>
                <w:rStyle w:val="eop"/>
                <w:rFonts w:ascii="TH Sarabun New" w:eastAsiaTheme="majorEastAsia" w:hAnsi="TH Sarabun New" w:cs="TH Sarabun New"/>
                <w:spacing w:val="-8"/>
                <w:sz w:val="32"/>
                <w:szCs w:val="32"/>
              </w:rPr>
              <w:t> </w:t>
            </w:r>
          </w:p>
          <w:p w14:paraId="169CD4AF"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1. </w:t>
            </w:r>
            <w:r w:rsidRPr="00C83B28">
              <w:rPr>
                <w:rStyle w:val="normaltextrun"/>
                <w:rFonts w:ascii="TH Sarabun New" w:eastAsiaTheme="majorEastAsia" w:hAnsi="TH Sarabun New" w:cs="TH Sarabun New"/>
                <w:spacing w:val="-8"/>
                <w:sz w:val="32"/>
                <w:szCs w:val="32"/>
                <w:cs/>
                <w:lang w:bidi="th-TH"/>
              </w:rPr>
              <w:t>วุฒิบัตรการอบรม</w:t>
            </w:r>
            <w:r w:rsidRPr="00C83B28">
              <w:rPr>
                <w:rStyle w:val="eop"/>
                <w:rFonts w:ascii="TH Sarabun New" w:eastAsiaTheme="majorEastAsia" w:hAnsi="TH Sarabun New" w:cs="TH Sarabun New"/>
                <w:spacing w:val="-8"/>
                <w:sz w:val="32"/>
                <w:szCs w:val="32"/>
              </w:rPr>
              <w:t> </w:t>
            </w:r>
          </w:p>
          <w:p w14:paraId="1997F33A"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2. </w:t>
            </w:r>
            <w:r w:rsidRPr="00C83B28">
              <w:rPr>
                <w:rStyle w:val="normaltextrun"/>
                <w:rFonts w:ascii="TH Sarabun New" w:eastAsiaTheme="majorEastAsia" w:hAnsi="TH Sarabun New" w:cs="TH Sarabun New"/>
                <w:spacing w:val="-8"/>
                <w:sz w:val="32"/>
                <w:szCs w:val="32"/>
                <w:cs/>
                <w:lang w:bidi="th-TH"/>
              </w:rPr>
              <w:t>แบบทดสอบ</w:t>
            </w:r>
            <w:r w:rsidRPr="00C83B28">
              <w:rPr>
                <w:rStyle w:val="eop"/>
                <w:rFonts w:ascii="TH Sarabun New" w:eastAsiaTheme="majorEastAsia" w:hAnsi="TH Sarabun New" w:cs="TH Sarabun New"/>
                <w:spacing w:val="-8"/>
                <w:sz w:val="32"/>
                <w:szCs w:val="32"/>
              </w:rPr>
              <w:t> </w:t>
            </w:r>
          </w:p>
          <w:p w14:paraId="755AADA4"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3. </w:t>
            </w:r>
            <w:r w:rsidRPr="00C83B28">
              <w:rPr>
                <w:rStyle w:val="normaltextrun"/>
                <w:rFonts w:ascii="TH Sarabun New" w:eastAsiaTheme="majorEastAsia" w:hAnsi="TH Sarabun New" w:cs="TH Sarabun New"/>
                <w:spacing w:val="-8"/>
                <w:sz w:val="32"/>
                <w:szCs w:val="32"/>
                <w:cs/>
                <w:lang w:bidi="th-TH"/>
              </w:rPr>
              <w:t>แบบฝึกหัด</w:t>
            </w:r>
            <w:r w:rsidRPr="00C83B28">
              <w:rPr>
                <w:rStyle w:val="eop"/>
                <w:rFonts w:ascii="TH Sarabun New" w:eastAsiaTheme="majorEastAsia" w:hAnsi="TH Sarabun New" w:cs="TH Sarabun New"/>
                <w:spacing w:val="-8"/>
                <w:sz w:val="32"/>
                <w:szCs w:val="32"/>
              </w:rPr>
              <w:t> </w:t>
            </w:r>
          </w:p>
          <w:p w14:paraId="32C467E9"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4. </w:t>
            </w:r>
            <w:r w:rsidRPr="00C83B28">
              <w:rPr>
                <w:rStyle w:val="normaltextrun"/>
                <w:rFonts w:ascii="TH Sarabun New" w:eastAsiaTheme="majorEastAsia" w:hAnsi="TH Sarabun New" w:cs="TH Sarabun New"/>
                <w:spacing w:val="-8"/>
                <w:sz w:val="32"/>
                <w:szCs w:val="32"/>
                <w:cs/>
                <w:lang w:bidi="th-TH"/>
              </w:rPr>
              <w:t>แผนการเงินส่วนบุคคล</w:t>
            </w:r>
            <w:r w:rsidRPr="00C83B28">
              <w:rPr>
                <w:rStyle w:val="eop"/>
                <w:rFonts w:ascii="TH Sarabun New" w:eastAsiaTheme="majorEastAsia" w:hAnsi="TH Sarabun New" w:cs="TH Sarabun New"/>
                <w:spacing w:val="-8"/>
                <w:sz w:val="32"/>
                <w:szCs w:val="32"/>
              </w:rPr>
              <w:t> </w:t>
            </w:r>
          </w:p>
          <w:p w14:paraId="33D32EE3" w14:textId="77777777" w:rsidR="0064020F" w:rsidRPr="00C83B28" w:rsidRDefault="0064020F" w:rsidP="00835BFE">
            <w:pPr>
              <w:tabs>
                <w:tab w:val="left" w:pos="1080"/>
              </w:tabs>
              <w:jc w:val="thaiDistribut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5.Portfolio</w:t>
            </w:r>
            <w:r w:rsidRPr="00C83B28">
              <w:rPr>
                <w:rStyle w:val="normaltextrun"/>
                <w:rFonts w:ascii="TH Sarabun New" w:eastAsiaTheme="majorEastAsia" w:hAnsi="TH Sarabun New" w:cs="TH Sarabun New"/>
                <w:spacing w:val="-8"/>
                <w:sz w:val="32"/>
                <w:szCs w:val="32"/>
                <w:cs/>
              </w:rPr>
              <w:t>การลงทุนรายบุคคล</w:t>
            </w:r>
            <w:r w:rsidRPr="00C83B28">
              <w:rPr>
                <w:rStyle w:val="eop"/>
                <w:rFonts w:ascii="TH Sarabun New" w:eastAsiaTheme="majorEastAsia" w:hAnsi="TH Sarabun New" w:cs="TH Sarabun New"/>
                <w:spacing w:val="-8"/>
                <w:sz w:val="32"/>
                <w:szCs w:val="32"/>
              </w:rPr>
              <w:t> </w:t>
            </w:r>
          </w:p>
        </w:tc>
        <w:tc>
          <w:tcPr>
            <w:tcW w:w="3047" w:type="dxa"/>
          </w:tcPr>
          <w:p w14:paraId="47BA7AC1" w14:textId="0F85ED25"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CLO 1:</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สามารถเขียนแผนการเงินส่วนบุคคได้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00523BFC" w14:textId="6ECAF3B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CLO 2:</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สามารถสร้างกลุ่มสินทรัพย์ลงทุนในตลาดหลักทรัพย์ได้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tc>
      </w:tr>
      <w:tr w:rsidR="0064020F" w:rsidRPr="003B5AFC" w14:paraId="6982B91E" w14:textId="77777777" w:rsidTr="0064261B">
        <w:tc>
          <w:tcPr>
            <w:tcW w:w="3148" w:type="dxa"/>
          </w:tcPr>
          <w:p w14:paraId="74CD6A1E" w14:textId="2352E023" w:rsidR="0064020F" w:rsidRPr="003B5AFC" w:rsidRDefault="0039081F" w:rsidP="00835BFE">
            <w:pPr>
              <w:tabs>
                <w:tab w:val="left" w:pos="1080"/>
              </w:tabs>
              <w:jc w:val="thaiDistribute"/>
              <w:rPr>
                <w:rFonts w:ascii="TH Sarabun New" w:hAnsi="TH Sarabun New" w:cs="TH Sarabun New"/>
                <w:sz w:val="32"/>
                <w:szCs w:val="32"/>
                <w:cs/>
              </w:rPr>
            </w:pPr>
            <w:r w:rsidRPr="0039081F">
              <w:rPr>
                <w:rFonts w:ascii="TH Sarabun New" w:hAnsi="TH Sarabun New" w:cs="TH Sarabun New"/>
                <w:sz w:val="32"/>
                <w:szCs w:val="32"/>
              </w:rPr>
              <w:lastRenderedPageBreak/>
              <w:t>004606</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ธุรกิจออนไลน์</w:t>
            </w:r>
          </w:p>
        </w:tc>
        <w:tc>
          <w:tcPr>
            <w:tcW w:w="2693" w:type="dxa"/>
          </w:tcPr>
          <w:p w14:paraId="076CFDA8" w14:textId="77777777" w:rsidR="0064020F" w:rsidRPr="003B5AFC" w:rsidRDefault="0064020F"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การเริ่มต้นและเตรียมพร้อมสู่การประสบความสำเร็จจากการทำธุรกิจออนไลน์ เรียนรู้การโฆษณาและขายสินค้าอย่างไรให้ปังดึงดูดใจลูกค้า การวางกลยุทธ์ทางธุรกิจเพื่อลดต้นทุน สร้างผลกำไร</w:t>
            </w:r>
            <w:r w:rsidRPr="003B5AFC">
              <w:rPr>
                <w:rFonts w:ascii="TH Sarabun New" w:hAnsi="TH Sarabun New" w:cs="TH Sarabun New"/>
                <w:sz w:val="32"/>
                <w:szCs w:val="32"/>
              </w:rPr>
              <w:t> </w:t>
            </w:r>
            <w:r w:rsidRPr="003B5AFC">
              <w:rPr>
                <w:rFonts w:ascii="TH Sarabun New" w:hAnsi="TH Sarabun New" w:cs="TH Sarabun New"/>
                <w:sz w:val="32"/>
                <w:szCs w:val="32"/>
                <w:cs/>
              </w:rPr>
              <w:t>และประยุกต์ใช้ปัญญาประดิษฐ์ในการจัดการธุรกิจออนไลน์</w:t>
            </w:r>
            <w:r w:rsidRPr="003B5AFC">
              <w:rPr>
                <w:rFonts w:ascii="TH Sarabun New" w:hAnsi="TH Sarabun New" w:cs="TH Sarabun New"/>
                <w:sz w:val="32"/>
                <w:szCs w:val="32"/>
              </w:rPr>
              <w:t>   </w:t>
            </w:r>
          </w:p>
        </w:tc>
        <w:tc>
          <w:tcPr>
            <w:tcW w:w="2835" w:type="dxa"/>
          </w:tcPr>
          <w:p w14:paraId="7B4BDA23" w14:textId="77777777"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1. </w:t>
            </w:r>
            <w:r w:rsidRPr="00E35D11">
              <w:rPr>
                <w:rFonts w:ascii="TH Sarabun New" w:hAnsi="TH Sarabun New" w:cs="TH Sarabun New"/>
                <w:sz w:val="32"/>
                <w:szCs w:val="32"/>
                <w:cs/>
              </w:rPr>
              <w:t>เพื่อให้ผู้เรียนวิเคราะห์พฤติกรรมลูกค้าและเลือกสินค้าที่ตรงความต้องการ</w:t>
            </w:r>
          </w:p>
          <w:p w14:paraId="27FC7531" w14:textId="77777777"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2. </w:t>
            </w:r>
            <w:r w:rsidRPr="00E35D11">
              <w:rPr>
                <w:rFonts w:ascii="TH Sarabun New" w:hAnsi="TH Sarabun New" w:cs="TH Sarabun New"/>
                <w:sz w:val="32"/>
                <w:szCs w:val="32"/>
                <w:cs/>
              </w:rPr>
              <w:t>เพื่อให้ผู้เรียนวางแผนการตลาด ระบบชำระเงิน และ</w:t>
            </w:r>
            <w:proofErr w:type="spellStart"/>
            <w:r w:rsidRPr="00E35D11">
              <w:rPr>
                <w:rFonts w:ascii="TH Sarabun New" w:hAnsi="TH Sarabun New" w:cs="TH Sarabun New"/>
                <w:sz w:val="32"/>
                <w:szCs w:val="32"/>
                <w:cs/>
              </w:rPr>
              <w:t>โล</w:t>
            </w:r>
            <w:proofErr w:type="spellEnd"/>
            <w:r w:rsidRPr="00E35D11">
              <w:rPr>
                <w:rFonts w:ascii="TH Sarabun New" w:hAnsi="TH Sarabun New" w:cs="TH Sarabun New"/>
                <w:sz w:val="32"/>
                <w:szCs w:val="32"/>
                <w:cs/>
              </w:rPr>
              <w:t>จิสติ</w:t>
            </w:r>
            <w:proofErr w:type="spellStart"/>
            <w:r w:rsidRPr="00E35D11">
              <w:rPr>
                <w:rFonts w:ascii="TH Sarabun New" w:hAnsi="TH Sarabun New" w:cs="TH Sarabun New"/>
                <w:sz w:val="32"/>
                <w:szCs w:val="32"/>
                <w:cs/>
              </w:rPr>
              <w:t>กส์</w:t>
            </w:r>
            <w:proofErr w:type="spellEnd"/>
            <w:r w:rsidRPr="00E35D11">
              <w:rPr>
                <w:rFonts w:ascii="TH Sarabun New" w:hAnsi="TH Sarabun New" w:cs="TH Sarabun New"/>
                <w:sz w:val="32"/>
                <w:szCs w:val="32"/>
                <w:cs/>
              </w:rPr>
              <w:t>ได้</w:t>
            </w:r>
            <w:r w:rsidRPr="00E35D11">
              <w:rPr>
                <w:rFonts w:ascii="TH Sarabun New" w:hAnsi="TH Sarabun New" w:cs="TH Sarabun New"/>
                <w:sz w:val="32"/>
                <w:szCs w:val="32"/>
              </w:rPr>
              <w:t> </w:t>
            </w:r>
          </w:p>
          <w:p w14:paraId="1B2891AD" w14:textId="77777777"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3. </w:t>
            </w:r>
            <w:r w:rsidRPr="00E35D11">
              <w:rPr>
                <w:rFonts w:ascii="TH Sarabun New" w:hAnsi="TH Sarabun New" w:cs="TH Sarabun New"/>
                <w:sz w:val="32"/>
                <w:szCs w:val="32"/>
                <w:cs/>
              </w:rPr>
              <w:t>เพื่อให้ผู้เรียนใช้เทคนิคการสื่อสารและสร้างสื่อโฆษณาที่ดึงดูด</w:t>
            </w:r>
            <w:r w:rsidRPr="00E35D11">
              <w:rPr>
                <w:rFonts w:ascii="TH Sarabun New" w:hAnsi="TH Sarabun New" w:cs="TH Sarabun New"/>
                <w:sz w:val="32"/>
                <w:szCs w:val="32"/>
              </w:rPr>
              <w:t> </w:t>
            </w:r>
          </w:p>
          <w:p w14:paraId="7E694826" w14:textId="46680DCB"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4. </w:t>
            </w:r>
            <w:r w:rsidRPr="00E35D11">
              <w:rPr>
                <w:rFonts w:ascii="TH Sarabun New" w:hAnsi="TH Sarabun New" w:cs="TH Sarabun New"/>
                <w:sz w:val="32"/>
                <w:szCs w:val="32"/>
                <w:cs/>
              </w:rPr>
              <w:t>เพื่อให้ผู้เรียนใช้</w:t>
            </w:r>
            <w:r w:rsidR="00F25682">
              <w:rPr>
                <w:rFonts w:ascii="TH Sarabun New" w:hAnsi="TH Sarabun New" w:cs="TH Sarabun New"/>
                <w:sz w:val="32"/>
                <w:szCs w:val="32"/>
              </w:rPr>
              <w:t xml:space="preserve"> </w:t>
            </w:r>
            <w:r w:rsidRPr="00E35D11">
              <w:rPr>
                <w:rFonts w:ascii="TH Sarabun New" w:hAnsi="TH Sarabun New" w:cs="TH Sarabun New"/>
                <w:sz w:val="32"/>
                <w:szCs w:val="32"/>
              </w:rPr>
              <w:t>Market</w:t>
            </w:r>
            <w:r w:rsidR="00F25682">
              <w:rPr>
                <w:rFonts w:ascii="TH Sarabun New" w:hAnsi="TH Sarabun New" w:cs="TH Sarabun New"/>
                <w:sz w:val="32"/>
                <w:szCs w:val="32"/>
              </w:rPr>
              <w:t xml:space="preserve"> </w:t>
            </w:r>
            <w:r w:rsidRPr="00E35D11">
              <w:rPr>
                <w:rFonts w:ascii="TH Sarabun New" w:hAnsi="TH Sarabun New" w:cs="TH Sarabun New"/>
                <w:sz w:val="32"/>
                <w:szCs w:val="32"/>
              </w:rPr>
              <w:t>place </w:t>
            </w:r>
            <w:r w:rsidRPr="00E35D11">
              <w:rPr>
                <w:rFonts w:ascii="TH Sarabun New" w:hAnsi="TH Sarabun New" w:cs="TH Sarabun New"/>
                <w:sz w:val="32"/>
                <w:szCs w:val="32"/>
                <w:cs/>
              </w:rPr>
              <w:t>และ</w:t>
            </w:r>
            <w:r w:rsidRPr="00E35D11">
              <w:rPr>
                <w:rFonts w:ascii="TH Sarabun New" w:hAnsi="TH Sarabun New" w:cs="TH Sarabun New"/>
                <w:sz w:val="32"/>
                <w:szCs w:val="32"/>
              </w:rPr>
              <w:t> AI </w:t>
            </w:r>
            <w:r w:rsidRPr="00E35D11">
              <w:rPr>
                <w:rFonts w:ascii="TH Sarabun New" w:hAnsi="TH Sarabun New" w:cs="TH Sarabun New"/>
                <w:sz w:val="32"/>
                <w:szCs w:val="32"/>
                <w:cs/>
              </w:rPr>
              <w:t>ช่วยเพิ่มประสิทธิภาพธุรกิจ</w:t>
            </w:r>
            <w:r w:rsidRPr="00E35D11">
              <w:rPr>
                <w:rFonts w:ascii="TH Sarabun New" w:hAnsi="TH Sarabun New" w:cs="TH Sarabun New"/>
                <w:sz w:val="32"/>
                <w:szCs w:val="32"/>
              </w:rPr>
              <w:t> </w:t>
            </w:r>
          </w:p>
        </w:tc>
        <w:tc>
          <w:tcPr>
            <w:tcW w:w="3473" w:type="dxa"/>
          </w:tcPr>
          <w:p w14:paraId="2801E3C0" w14:textId="2DD52D0C"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6B8AFFA9"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ผ่านวิดีโอ</w:t>
            </w:r>
            <w:r w:rsidRPr="003B5AFC">
              <w:rPr>
                <w:rFonts w:ascii="TH Sarabun New" w:hAnsi="TH Sarabun New" w:cs="TH Sarabun New"/>
                <w:spacing w:val="-4"/>
                <w:sz w:val="32"/>
                <w:szCs w:val="32"/>
              </w:rPr>
              <w:t> 10 </w:t>
            </w:r>
            <w:r w:rsidRPr="003B5AFC">
              <w:rPr>
                <w:rFonts w:ascii="TH Sarabun New" w:hAnsi="TH Sarabun New" w:cs="TH Sarabun New"/>
                <w:spacing w:val="-4"/>
                <w:sz w:val="32"/>
                <w:szCs w:val="32"/>
                <w:cs/>
              </w:rPr>
              <w:t>คลิป และเว็บไซต์</w:t>
            </w:r>
            <w:r w:rsidRPr="003B5AFC">
              <w:rPr>
                <w:rFonts w:ascii="TH Sarabun New" w:hAnsi="TH Sarabun New" w:cs="TH Sarabun New"/>
                <w:spacing w:val="-4"/>
                <w:sz w:val="32"/>
                <w:szCs w:val="32"/>
              </w:rPr>
              <w:t> </w:t>
            </w:r>
          </w:p>
          <w:p w14:paraId="594F0429" w14:textId="77777777" w:rsidR="0064020F" w:rsidRPr="00B2346F"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33531E3"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 (</w:t>
            </w:r>
            <w:r w:rsidRPr="003B5AFC">
              <w:rPr>
                <w:rFonts w:ascii="TH Sarabun New" w:hAnsi="TH Sarabun New" w:cs="TH Sarabun New"/>
                <w:spacing w:val="-4"/>
                <w:sz w:val="32"/>
                <w:szCs w:val="32"/>
              </w:rPr>
              <w:t>BMC), </w:t>
            </w:r>
            <w:r w:rsidRPr="003B5AFC">
              <w:rPr>
                <w:rFonts w:ascii="TH Sarabun New" w:hAnsi="TH Sarabun New" w:cs="TH Sarabun New"/>
                <w:spacing w:val="-4"/>
                <w:sz w:val="32"/>
                <w:szCs w:val="32"/>
                <w:cs/>
              </w:rPr>
              <w:t>ตอบกระทู้</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แบบทดสอบประจำหน่วย (30 ข้อ)</w:t>
            </w:r>
            <w:r w:rsidRPr="003B5AFC">
              <w:rPr>
                <w:rFonts w:ascii="TH Sarabun New" w:hAnsi="TH Sarabun New" w:cs="TH Sarabun New"/>
                <w:spacing w:val="-4"/>
                <w:sz w:val="32"/>
                <w:szCs w:val="32"/>
              </w:rPr>
              <w:t> </w:t>
            </w:r>
          </w:p>
          <w:p w14:paraId="5AC7C680" w14:textId="1E686460"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3D171236"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วิดีโอ 10 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ศึกษาจากกรณีศึกษา และแหล่งเรียนรู้ออนไลน์</w:t>
            </w:r>
            <w:r w:rsidRPr="003B5AFC">
              <w:rPr>
                <w:rFonts w:ascii="TH Sarabun New" w:hAnsi="TH Sarabun New" w:cs="TH Sarabun New"/>
                <w:spacing w:val="-4"/>
                <w:sz w:val="32"/>
                <w:szCs w:val="32"/>
              </w:rPr>
              <w:t> </w:t>
            </w:r>
          </w:p>
          <w:p w14:paraId="5E837F26" w14:textId="77777777" w:rsidR="0064020F" w:rsidRPr="00B2346F"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CF51181"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ใบงานวิเคราะห์แผนการตลาด</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แบบทดสอบประจำหน่วย (50 ข้อ)</w:t>
            </w:r>
            <w:r w:rsidRPr="003B5AFC">
              <w:rPr>
                <w:rFonts w:ascii="TH Sarabun New" w:hAnsi="TH Sarabun New" w:cs="TH Sarabun New"/>
                <w:spacing w:val="-4"/>
                <w:sz w:val="32"/>
                <w:szCs w:val="32"/>
              </w:rPr>
              <w:t> </w:t>
            </w:r>
          </w:p>
          <w:p w14:paraId="60AD8EBA" w14:textId="2E9876DE"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5CBB0214" w14:textId="77777777" w:rsidR="0064020F"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วิดีโอ 8 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ฝึกปฏิบัติสร้างสื่อโฆษณา</w:t>
            </w:r>
          </w:p>
          <w:p w14:paraId="7D4961FD" w14:textId="0842C865" w:rsidR="0064020F" w:rsidRPr="00545D06"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034120BF"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ใบงานสร้างโฆษณา</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แบบทดสอบประจำหน่วย (40 ข้อ)</w:t>
            </w:r>
            <w:r w:rsidRPr="003B5AFC">
              <w:rPr>
                <w:rFonts w:ascii="TH Sarabun New" w:hAnsi="TH Sarabun New" w:cs="TH Sarabun New"/>
                <w:spacing w:val="-4"/>
                <w:sz w:val="32"/>
                <w:szCs w:val="32"/>
              </w:rPr>
              <w:t> </w:t>
            </w:r>
          </w:p>
          <w:p w14:paraId="74920059" w14:textId="05F82CFE"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202442AF"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lastRenderedPageBreak/>
              <w:t>วิดีโอ 10 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ฝึกใช้เครื่องมือ</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และระบบหลังบ้าน</w:t>
            </w:r>
            <w:r w:rsidRPr="003B5AFC">
              <w:rPr>
                <w:rFonts w:ascii="TH Sarabun New" w:hAnsi="TH Sarabun New" w:cs="TH Sarabun New"/>
                <w:spacing w:val="-4"/>
                <w:sz w:val="32"/>
                <w:szCs w:val="32"/>
              </w:rPr>
              <w:t> </w:t>
            </w:r>
          </w:p>
          <w:p w14:paraId="511BEC89" w14:textId="77777777" w:rsidR="0064020F" w:rsidRPr="00B2346F"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C2154DE" w14:textId="333C28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ใบงานเปิดร้านค้าและใช้</w:t>
            </w:r>
            <w:r w:rsidRPr="003B5AFC">
              <w:rPr>
                <w:rFonts w:ascii="TH Sarabun New" w:hAnsi="TH Sarabun New" w:cs="TH Sarabun New"/>
                <w:spacing w:val="-4"/>
                <w:sz w:val="32"/>
                <w:szCs w:val="32"/>
              </w:rPr>
              <w:t> AI,</w:t>
            </w:r>
            <w:r w:rsidR="00F25682">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แบบทดสอบประจำหน่วย (40 ข้อ)</w:t>
            </w:r>
            <w:r w:rsidRPr="003B5AFC">
              <w:rPr>
                <w:rFonts w:ascii="TH Sarabun New" w:hAnsi="TH Sarabun New" w:cs="TH Sarabun New"/>
                <w:spacing w:val="-4"/>
                <w:sz w:val="32"/>
                <w:szCs w:val="32"/>
              </w:rPr>
              <w:t>  </w:t>
            </w:r>
          </w:p>
        </w:tc>
        <w:tc>
          <w:tcPr>
            <w:tcW w:w="3047" w:type="dxa"/>
          </w:tcPr>
          <w:p w14:paraId="05C1A138" w14:textId="72D254E4" w:rsidR="0064020F" w:rsidRPr="003B5AFC" w:rsidRDefault="0064020F" w:rsidP="00835BFE">
            <w:pPr>
              <w:tabs>
                <w:tab w:val="left" w:pos="1080"/>
              </w:tabs>
              <w:jc w:val="thaiDistribute"/>
              <w:rPr>
                <w:rFonts w:ascii="TH Sarabun New" w:hAnsi="TH Sarabun New" w:cs="TH Sarabun New"/>
                <w:sz w:val="32"/>
                <w:szCs w:val="32"/>
              </w:rPr>
            </w:pPr>
            <w:r>
              <w:rPr>
                <w:rFonts w:ascii="TH Sarabun New" w:hAnsi="TH Sarabun New" w:cs="TH Sarabun New"/>
                <w:sz w:val="32"/>
                <w:szCs w:val="32"/>
              </w:rPr>
              <w:lastRenderedPageBreak/>
              <w:t>CLO 1:</w:t>
            </w:r>
            <w:r w:rsidRPr="003B5AFC">
              <w:rPr>
                <w:rFonts w:ascii="TH Sarabun New" w:hAnsi="TH Sarabun New" w:cs="TH Sarabun New"/>
                <w:sz w:val="32"/>
                <w:szCs w:val="32"/>
              </w:rPr>
              <w:t> </w:t>
            </w:r>
            <w:r w:rsidRPr="003B5AFC">
              <w:rPr>
                <w:rFonts w:ascii="TH Sarabun New" w:hAnsi="TH Sarabun New" w:cs="TH Sarabun New"/>
                <w:sz w:val="32"/>
                <w:szCs w:val="32"/>
                <w:cs/>
              </w:rPr>
              <w:t>เตรียมความพร้อม วิเคราะห์กลุ่มเป้าหมาย</w:t>
            </w:r>
            <w:r w:rsidRPr="003B5AFC">
              <w:rPr>
                <w:rFonts w:ascii="TH Sarabun New" w:hAnsi="TH Sarabun New" w:cs="TH Sarabun New"/>
                <w:sz w:val="32"/>
                <w:szCs w:val="32"/>
              </w:rPr>
              <w:t> </w:t>
            </w:r>
            <w:r w:rsidRPr="003B5AFC">
              <w:rPr>
                <w:rFonts w:ascii="TH Sarabun New" w:hAnsi="TH Sarabun New" w:cs="TH Sarabun New"/>
                <w:sz w:val="32"/>
                <w:szCs w:val="32"/>
                <w:cs/>
              </w:rPr>
              <w:t>และเลือกสินค้าที่เหมาะสมได้</w:t>
            </w:r>
            <w:r w:rsidRPr="003B5AFC">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p w14:paraId="705296EA" w14:textId="0A0FA020" w:rsidR="0064020F" w:rsidRPr="003B5AFC" w:rsidRDefault="0064020F" w:rsidP="00835BFE">
            <w:pPr>
              <w:tabs>
                <w:tab w:val="left" w:pos="1080"/>
              </w:tabs>
              <w:jc w:val="thaiDistribute"/>
              <w:rPr>
                <w:rFonts w:ascii="TH Sarabun New" w:hAnsi="TH Sarabun New" w:cs="TH Sarabun New"/>
                <w:sz w:val="32"/>
                <w:szCs w:val="32"/>
              </w:rPr>
            </w:pPr>
            <w:r>
              <w:rPr>
                <w:rFonts w:ascii="TH Sarabun New" w:hAnsi="TH Sarabun New" w:cs="TH Sarabun New"/>
                <w:sz w:val="32"/>
                <w:szCs w:val="32"/>
              </w:rPr>
              <w:t>CLO 2:</w:t>
            </w:r>
            <w:r w:rsidRPr="003B5AFC">
              <w:rPr>
                <w:rFonts w:ascii="TH Sarabun New" w:hAnsi="TH Sarabun New" w:cs="TH Sarabun New"/>
                <w:sz w:val="32"/>
                <w:szCs w:val="32"/>
              </w:rPr>
              <w:t> </w:t>
            </w:r>
            <w:r w:rsidRPr="003B5AFC">
              <w:rPr>
                <w:rFonts w:ascii="TH Sarabun New" w:hAnsi="TH Sarabun New" w:cs="TH Sarabun New"/>
                <w:sz w:val="32"/>
                <w:szCs w:val="32"/>
                <w:cs/>
              </w:rPr>
              <w:t>เข้าใจและนำเสนอกลยุทธ์การจัดการธุรกิจออนไลน์ได้</w:t>
            </w:r>
            <w:r w:rsidRPr="003B5AFC">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p w14:paraId="2B748A57" w14:textId="147E9151" w:rsidR="0064020F" w:rsidRPr="003B5AFC" w:rsidRDefault="0064020F" w:rsidP="00835BFE">
            <w:pPr>
              <w:tabs>
                <w:tab w:val="left" w:pos="1080"/>
              </w:tabs>
              <w:jc w:val="thaiDistribute"/>
              <w:rPr>
                <w:rFonts w:ascii="TH Sarabun New" w:hAnsi="TH Sarabun New" w:cs="TH Sarabun New"/>
                <w:sz w:val="32"/>
                <w:szCs w:val="32"/>
              </w:rPr>
            </w:pPr>
            <w:r>
              <w:rPr>
                <w:rFonts w:ascii="TH Sarabun New" w:hAnsi="TH Sarabun New" w:cs="TH Sarabun New"/>
                <w:sz w:val="32"/>
                <w:szCs w:val="32"/>
              </w:rPr>
              <w:t>CLO 3:</w:t>
            </w:r>
            <w:r w:rsidRPr="003B5AFC">
              <w:rPr>
                <w:rFonts w:ascii="TH Sarabun New" w:hAnsi="TH Sarabun New" w:cs="TH Sarabun New"/>
                <w:sz w:val="32"/>
                <w:szCs w:val="32"/>
              </w:rPr>
              <w:t> </w:t>
            </w:r>
            <w:r w:rsidRPr="003B5AFC">
              <w:rPr>
                <w:rFonts w:ascii="TH Sarabun New" w:hAnsi="TH Sarabun New" w:cs="TH Sarabun New"/>
                <w:sz w:val="32"/>
                <w:szCs w:val="32"/>
                <w:cs/>
              </w:rPr>
              <w:t>สร้างสรรค์แผนการโฆษณาออนไลน์ให้สอดคล้องกับพฤติกรรมผู้บริโภค</w:t>
            </w:r>
            <w:r w:rsidRPr="003B5AFC">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p w14:paraId="30EC04D9" w14:textId="74EB6592" w:rsidR="0064020F" w:rsidRPr="00E35D11" w:rsidRDefault="0064020F" w:rsidP="00835BFE">
            <w:pPr>
              <w:tabs>
                <w:tab w:val="left" w:pos="1080"/>
              </w:tabs>
              <w:jc w:val="thaiDistribute"/>
              <w:rPr>
                <w:rFonts w:ascii="TH Sarabun New" w:hAnsi="TH Sarabun New" w:cs="TH Sarabun New"/>
                <w:sz w:val="32"/>
                <w:szCs w:val="32"/>
              </w:rPr>
            </w:pPr>
            <w:r w:rsidRPr="00E35D11">
              <w:rPr>
                <w:rFonts w:ascii="TH Sarabun New" w:hAnsi="TH Sarabun New" w:cs="TH Sarabun New"/>
                <w:sz w:val="32"/>
                <w:szCs w:val="32"/>
              </w:rPr>
              <w:t>CLO 4: </w:t>
            </w:r>
            <w:r w:rsidRPr="00E35D11">
              <w:rPr>
                <w:rFonts w:ascii="TH Sarabun New" w:hAnsi="TH Sarabun New" w:cs="TH Sarabun New"/>
                <w:sz w:val="32"/>
                <w:szCs w:val="32"/>
                <w:cs/>
              </w:rPr>
              <w:t>บริหารจัดการร้านค้าบนแพลตฟอร์มและประยุกต์</w:t>
            </w:r>
            <w:r>
              <w:rPr>
                <w:rFonts w:ascii="TH Sarabun New" w:hAnsi="TH Sarabun New" w:cs="TH Sarabun New" w:hint="cs"/>
                <w:sz w:val="32"/>
                <w:szCs w:val="32"/>
                <w:cs/>
              </w:rPr>
              <w:t xml:space="preserve"> </w:t>
            </w:r>
            <w:r w:rsidRPr="00E35D11">
              <w:rPr>
                <w:rFonts w:ascii="TH Sarabun New" w:hAnsi="TH Sarabun New" w:cs="TH Sarabun New"/>
                <w:sz w:val="32"/>
                <w:szCs w:val="32"/>
                <w:cs/>
              </w:rPr>
              <w:t>ใช้</w:t>
            </w:r>
            <w:r w:rsidRPr="00E35D11">
              <w:rPr>
                <w:rFonts w:ascii="TH Sarabun New" w:hAnsi="TH Sarabun New" w:cs="TH Sarabun New"/>
                <w:sz w:val="32"/>
                <w:szCs w:val="32"/>
              </w:rPr>
              <w:t> AI </w:t>
            </w:r>
            <w:r w:rsidRPr="00E35D11">
              <w:rPr>
                <w:rFonts w:ascii="TH Sarabun New" w:hAnsi="TH Sarabun New" w:cs="TH Sarabun New"/>
                <w:sz w:val="32"/>
                <w:szCs w:val="32"/>
                <w:cs/>
              </w:rPr>
              <w:t>ได้</w:t>
            </w:r>
            <w:r w:rsidRPr="00E35D11">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tc>
      </w:tr>
      <w:tr w:rsidR="0064020F" w:rsidRPr="003B5AFC" w14:paraId="287BC9FA" w14:textId="77777777" w:rsidTr="0064261B">
        <w:tc>
          <w:tcPr>
            <w:tcW w:w="3148" w:type="dxa"/>
          </w:tcPr>
          <w:p w14:paraId="3815046D" w14:textId="6487491E" w:rsidR="0064020F" w:rsidRPr="003B5AFC" w:rsidRDefault="0039081F" w:rsidP="00835BFE">
            <w:pPr>
              <w:tabs>
                <w:tab w:val="left" w:pos="1080"/>
              </w:tabs>
              <w:jc w:val="thaiDistribute"/>
              <w:rPr>
                <w:rFonts w:ascii="TH Sarabun New" w:hAnsi="TH Sarabun New" w:cs="TH Sarabun New"/>
                <w:sz w:val="32"/>
                <w:szCs w:val="32"/>
                <w:cs/>
              </w:rPr>
            </w:pPr>
            <w:r w:rsidRPr="0039081F">
              <w:rPr>
                <w:rFonts w:ascii="TH Sarabun New" w:hAnsi="TH Sarabun New" w:cs="TH Sarabun New"/>
                <w:sz w:val="32"/>
                <w:szCs w:val="32"/>
              </w:rPr>
              <w:t>004607</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อนาคตศาสตร์เพื่อการสร้างธุรกิจที่ยั่งยืน</w:t>
            </w:r>
          </w:p>
        </w:tc>
        <w:tc>
          <w:tcPr>
            <w:tcW w:w="2693" w:type="dxa"/>
          </w:tcPr>
          <w:p w14:paraId="19579641" w14:textId="098AB11F" w:rsidR="0064020F" w:rsidRPr="003B5AFC" w:rsidRDefault="0064020F" w:rsidP="00835BFE">
            <w:pPr>
              <w:tabs>
                <w:tab w:val="left" w:pos="1080"/>
              </w:tabs>
              <w:jc w:val="thaiDistribute"/>
              <w:rPr>
                <w:rFonts w:ascii="TH Sarabun New" w:hAnsi="TH Sarabun New" w:cs="TH Sarabun New"/>
                <w:sz w:val="32"/>
                <w:szCs w:val="32"/>
              </w:rPr>
            </w:pPr>
            <w:r w:rsidRPr="000E60C0">
              <w:rPr>
                <w:rStyle w:val="normaltextrun"/>
                <w:rFonts w:ascii="TH Sarabun New" w:eastAsiaTheme="majorEastAsia" w:hAnsi="TH Sarabun New" w:cs="TH Sarabun New"/>
                <w:sz w:val="32"/>
                <w:szCs w:val="32"/>
                <w:cs/>
              </w:rPr>
              <w:t>ศึกษาหลักการการคิดเชิงอนาคตและการมองการณ์ไกลเชิงกลยุทธ์สำหรับการสร้างธุรกิจที่ยั่งยืน บูรณาการกับการคิดแบบระบบ การวิเคราะห์แนวโน้มสำคัญของโลก การวางแผนสถานการณ์ และการวางแผนย้อนกลับจากอนาคต ฝึกปฏิบัติออกแบบแผนธุรกิจที่รับมือกับความไม่แน่นอน โดยเชื่อมโยงกับความรับผิดชอบต่อสังคมและการสร้างคุณค่าร่วมให้ชุมชนเป็นแกนกลาง</w:t>
            </w:r>
          </w:p>
        </w:tc>
        <w:tc>
          <w:tcPr>
            <w:tcW w:w="2835" w:type="dxa"/>
          </w:tcPr>
          <w:p w14:paraId="502BE81F"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อธิบายหลักการการคิดเชิงอนาคต การมองการณ์ไกลเชิงกลยุทธ์ และการคิดแบบระบบสำหรับการวางแผนธุรกิจได้</w:t>
            </w:r>
            <w:r w:rsidRPr="003B5AFC">
              <w:rPr>
                <w:rStyle w:val="eop"/>
                <w:rFonts w:ascii="TH Sarabun New" w:eastAsiaTheme="majorEastAsia" w:hAnsi="TH Sarabun New" w:cs="TH Sarabun New"/>
                <w:sz w:val="32"/>
                <w:szCs w:val="32"/>
              </w:rPr>
              <w:t> </w:t>
            </w:r>
          </w:p>
          <w:p w14:paraId="3F74C30E"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วิเคราะห์แนวโน้มสำคัญของโลกและสร้างสถานการณ์อนาคตสำหรับธุรกิจที่สนใจได้</w:t>
            </w:r>
            <w:r w:rsidRPr="003B5AFC">
              <w:rPr>
                <w:rStyle w:val="eop"/>
                <w:rFonts w:ascii="TH Sarabun New" w:eastAsiaTheme="majorEastAsia" w:hAnsi="TH Sarabun New" w:cs="TH Sarabun New"/>
                <w:sz w:val="32"/>
                <w:szCs w:val="32"/>
              </w:rPr>
              <w:t> </w:t>
            </w:r>
          </w:p>
          <w:p w14:paraId="7D6BC919"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ออกแบบแผนธุรกิจที่ยั่งยืนซึ่งรับมือกับความไม่แน่นอนและสร้างคุณค่าร่วมให้ชุมชน</w:t>
            </w:r>
            <w:r w:rsidRPr="003B5AFC">
              <w:rPr>
                <w:rStyle w:val="eop"/>
                <w:rFonts w:ascii="TH Sarabun New" w:eastAsiaTheme="majorEastAsia" w:hAnsi="TH Sarabun New" w:cs="TH Sarabun New"/>
                <w:sz w:val="32"/>
                <w:szCs w:val="32"/>
              </w:rPr>
              <w:t> </w:t>
            </w:r>
          </w:p>
          <w:p w14:paraId="2B0EBC32" w14:textId="77777777" w:rsidR="0064020F" w:rsidRPr="003B5AFC" w:rsidRDefault="0064020F"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4.</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rPr>
              <w:t>นำเสนอแผนธุรกิจอนาคตที่มีจริยธรรมและความรับผิดชอบต่อสังคมได้อย่างน่าเชื่อถือ</w:t>
            </w:r>
            <w:r w:rsidRPr="003B5AFC">
              <w:rPr>
                <w:rStyle w:val="eop"/>
                <w:rFonts w:ascii="TH Sarabun New" w:eastAsiaTheme="majorEastAsia" w:hAnsi="TH Sarabun New" w:cs="TH Sarabun New"/>
                <w:sz w:val="32"/>
                <w:szCs w:val="32"/>
              </w:rPr>
              <w:t> </w:t>
            </w:r>
          </w:p>
        </w:tc>
        <w:tc>
          <w:tcPr>
            <w:tcW w:w="3473" w:type="dxa"/>
          </w:tcPr>
          <w:p w14:paraId="6F56843B"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51BC2DE"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เปิดทุกคาบด้วยคำถามกระตุ้นความคิดเชิงอนาคต สัปดาห์</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1–7 </w:t>
            </w:r>
            <w:r w:rsidRPr="003B5AFC">
              <w:rPr>
                <w:rStyle w:val="normaltextrun"/>
                <w:rFonts w:ascii="TH Sarabun New" w:eastAsiaTheme="majorEastAsia" w:hAnsi="TH Sarabun New" w:cs="TH Sarabun New"/>
                <w:sz w:val="32"/>
                <w:szCs w:val="32"/>
                <w:cs/>
                <w:lang w:bidi="th-TH"/>
              </w:rPr>
              <w:t>เน้นทฤษฎีผ่านกิจกรรมเชิงรุกและกรณีศึกษา สัปดาห์</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8–15 </w:t>
            </w:r>
            <w:r w:rsidRPr="003B5AFC">
              <w:rPr>
                <w:rStyle w:val="normaltextrun"/>
                <w:rFonts w:ascii="TH Sarabun New" w:eastAsiaTheme="majorEastAsia" w:hAnsi="TH Sarabun New" w:cs="TH Sarabun New"/>
                <w:sz w:val="32"/>
                <w:szCs w:val="32"/>
                <w:cs/>
                <w:lang w:bidi="th-TH"/>
              </w:rPr>
              <w:t>ปฏิบัติการออกแบบธุรกิจอนาคตสะสมทีละขั้น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50FAD2A"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จัดนิทรรศการอนาคตต่อสาธารณะ</w:t>
            </w:r>
            <w:r w:rsidRPr="003B5AFC">
              <w:rPr>
                <w:rStyle w:val="eop"/>
                <w:rFonts w:ascii="TH Sarabun New" w:eastAsiaTheme="majorEastAsia" w:hAnsi="TH Sarabun New" w:cs="TH Sarabun New"/>
                <w:sz w:val="32"/>
                <w:szCs w:val="32"/>
              </w:rPr>
              <w:t> </w:t>
            </w:r>
          </w:p>
          <w:p w14:paraId="75732163"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สอบปลายภาค</w:t>
            </w:r>
            <w:r w:rsidRPr="003B5AFC">
              <w:rPr>
                <w:rStyle w:val="eop"/>
                <w:rFonts w:ascii="TH Sarabun New" w:eastAsiaTheme="majorEastAsia" w:hAnsi="TH Sarabun New" w:cs="TH Sarabun New"/>
                <w:sz w:val="32"/>
                <w:szCs w:val="32"/>
              </w:rPr>
              <w:t> </w:t>
            </w:r>
          </w:p>
          <w:p w14:paraId="5CD4B9FD"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7F015D2"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แผนธุรกิจอนาคตและนิทรรศการ</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40%</w:t>
            </w:r>
            <w:r w:rsidRPr="003B5AFC">
              <w:rPr>
                <w:rStyle w:val="eop"/>
                <w:rFonts w:ascii="TH Sarabun New" w:eastAsiaTheme="majorEastAsia" w:hAnsi="TH Sarabun New" w:cs="TH Sarabun New"/>
                <w:sz w:val="32"/>
                <w:szCs w:val="32"/>
              </w:rPr>
              <w:t> </w:t>
            </w:r>
          </w:p>
          <w:p w14:paraId="0081FD3F"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โครงการวางแผนสถานการณ์</w:t>
            </w:r>
            <w:r w:rsidRPr="003B5AFC">
              <w:rPr>
                <w:rStyle w:val="normaltextrun"/>
                <w:rFonts w:ascii="TH Sarabun New" w:eastAsiaTheme="majorEastAsia" w:hAnsi="TH Sarabun New" w:cs="TH Sarabun New"/>
                <w:sz w:val="32"/>
                <w:szCs w:val="32"/>
              </w:rPr>
              <w:t> 20%</w:t>
            </w:r>
            <w:r w:rsidRPr="003B5AFC">
              <w:rPr>
                <w:rStyle w:val="eop"/>
                <w:rFonts w:ascii="TH Sarabun New" w:eastAsiaTheme="majorEastAsia" w:hAnsi="TH Sarabun New" w:cs="TH Sarabun New"/>
                <w:sz w:val="32"/>
                <w:szCs w:val="32"/>
              </w:rPr>
              <w:t> </w:t>
            </w:r>
          </w:p>
          <w:p w14:paraId="15DD1934"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บันทึกอนาคตรายสัปดาห์</w:t>
            </w:r>
            <w:r w:rsidRPr="003B5AFC">
              <w:rPr>
                <w:rStyle w:val="normaltextrun"/>
                <w:rFonts w:ascii="TH Sarabun New" w:eastAsiaTheme="majorEastAsia" w:hAnsi="TH Sarabun New" w:cs="TH Sarabun New"/>
                <w:sz w:val="32"/>
                <w:szCs w:val="32"/>
              </w:rPr>
              <w:t> 20 %</w:t>
            </w:r>
            <w:r w:rsidRPr="003B5AFC">
              <w:rPr>
                <w:rStyle w:val="eop"/>
                <w:rFonts w:ascii="TH Sarabun New" w:eastAsiaTheme="majorEastAsia" w:hAnsi="TH Sarabun New" w:cs="TH Sarabun New"/>
                <w:sz w:val="32"/>
                <w:szCs w:val="32"/>
              </w:rPr>
              <w:t> </w:t>
            </w:r>
          </w:p>
          <w:p w14:paraId="5E1CA606" w14:textId="77777777" w:rsidR="0064020F" w:rsidRPr="003B5AFC" w:rsidRDefault="0064020F"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cs/>
              </w:rPr>
              <w:t>ข้อสอบปลายภาค</w:t>
            </w:r>
            <w:r w:rsidRPr="003B5AFC">
              <w:rPr>
                <w:rStyle w:val="normaltextrun"/>
                <w:rFonts w:ascii="TH Sarabun New" w:eastAsiaTheme="majorEastAsia" w:hAnsi="TH Sarabun New" w:cs="TH Sarabun New"/>
                <w:sz w:val="32"/>
                <w:szCs w:val="32"/>
              </w:rPr>
              <w:t> 20%</w:t>
            </w:r>
            <w:r w:rsidRPr="003B5AFC">
              <w:rPr>
                <w:rStyle w:val="eop"/>
                <w:rFonts w:ascii="TH Sarabun New" w:eastAsiaTheme="majorEastAsia" w:hAnsi="TH Sarabun New" w:cs="TH Sarabun New"/>
                <w:sz w:val="32"/>
                <w:szCs w:val="32"/>
              </w:rPr>
              <w:t> </w:t>
            </w:r>
          </w:p>
        </w:tc>
        <w:tc>
          <w:tcPr>
            <w:tcW w:w="3047" w:type="dxa"/>
          </w:tcPr>
          <w:p w14:paraId="0C1A1A20" w14:textId="5C7F8E68"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1: </w:t>
            </w:r>
            <w:r w:rsidRPr="003B5AFC">
              <w:rPr>
                <w:rStyle w:val="normaltextrun"/>
                <w:rFonts w:ascii="TH Sarabun New" w:eastAsiaTheme="majorEastAsia" w:hAnsi="TH Sarabun New" w:cs="TH Sarabun New"/>
                <w:sz w:val="32"/>
                <w:szCs w:val="32"/>
                <w:cs/>
                <w:lang w:bidi="th-TH"/>
              </w:rPr>
              <w:t>อธิบายกรอบการคิดเชิงอนาคต การมองการณ์ไกลเชิงกลยุทธ์ และการคิดแบบระบบสำหรับธุรกิจได้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6068E2A3" w14:textId="248701CD"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วิเคราะห์แนวโน้มสำคัญของโลกและสร้างสถานการณ์อนาคตที่น่าเชื่อถือสำหรับธุรกิจที่สนใจ</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32CB7D14" w14:textId="6A5CDD0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ออกแบบแผนธุรกิจที่ยั่งยืนโดยใช้การวางแผนย้อนกลับจากอนาคตและบูรณาการความรับผิดชอบต่อสังคม</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438A3764" w14:textId="0798414B" w:rsidR="0064020F" w:rsidRPr="003B5AFC" w:rsidRDefault="0064020F" w:rsidP="00835BFE">
            <w:pPr>
              <w:tabs>
                <w:tab w:val="left" w:pos="1080"/>
              </w:tabs>
              <w:jc w:val="thaiDistribute"/>
              <w:rPr>
                <w:rFonts w:ascii="TH Sarabun New" w:hAnsi="TH Sarabun New" w:cs="TH Sarabun New"/>
                <w:sz w:val="32"/>
                <w:szCs w:val="32"/>
              </w:rPr>
            </w:pPr>
            <w:r>
              <w:rPr>
                <w:rStyle w:val="normaltextrun"/>
                <w:rFonts w:ascii="TH Sarabun New" w:eastAsiaTheme="majorEastAsia" w:hAnsi="TH Sarabun New" w:cs="TH Sarabun New"/>
                <w:sz w:val="32"/>
                <w:szCs w:val="32"/>
              </w:rPr>
              <w:lastRenderedPageBreak/>
              <w:t>CLO 4:</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นำเสนอแผนธุรกิจอนาคตต่อสาธารณะอย่างมั่นใจและน่าเชื่อถือ</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tc>
      </w:tr>
      <w:tr w:rsidR="0064020F" w:rsidRPr="003B5AFC" w14:paraId="7FDD2B4D" w14:textId="77777777" w:rsidTr="0064261B">
        <w:tc>
          <w:tcPr>
            <w:tcW w:w="3148" w:type="dxa"/>
          </w:tcPr>
          <w:p w14:paraId="30003CB6" w14:textId="453CC9A2" w:rsidR="0064020F" w:rsidRPr="003B5AFC" w:rsidRDefault="0039081F" w:rsidP="00835BFE">
            <w:pPr>
              <w:tabs>
                <w:tab w:val="left" w:pos="1080"/>
              </w:tabs>
              <w:jc w:val="thaiDistribute"/>
              <w:rPr>
                <w:rFonts w:ascii="TH Sarabun New" w:hAnsi="TH Sarabun New" w:cs="TH Sarabun New"/>
                <w:sz w:val="32"/>
                <w:szCs w:val="32"/>
                <w:cs/>
              </w:rPr>
            </w:pPr>
            <w:r w:rsidRPr="0039081F">
              <w:rPr>
                <w:rFonts w:ascii="TH Sarabun New" w:hAnsi="TH Sarabun New" w:cs="TH Sarabun New"/>
                <w:sz w:val="32"/>
                <w:szCs w:val="32"/>
              </w:rPr>
              <w:lastRenderedPageBreak/>
              <w:t>004608</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การจัดการธุรกิจเพื่อความยั่งยืน</w:t>
            </w:r>
          </w:p>
        </w:tc>
        <w:tc>
          <w:tcPr>
            <w:tcW w:w="2693" w:type="dxa"/>
          </w:tcPr>
          <w:p w14:paraId="1425D123" w14:textId="1483B9FE"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แนวคิดและหลักการจัดการ</w:t>
            </w:r>
            <w:r w:rsidRPr="003B5AFC">
              <w:rPr>
                <w:rStyle w:val="scxw13445289"/>
                <w:rFonts w:ascii="TH Sarabun New" w:hAnsi="TH Sarabun New" w:cs="TH Sarabun New"/>
                <w:sz w:val="32"/>
                <w:szCs w:val="32"/>
              </w:rPr>
              <w:t> </w:t>
            </w:r>
            <w:r w:rsidRPr="003B5AFC">
              <w:rPr>
                <w:rFonts w:ascii="TH Sarabun New" w:hAnsi="TH Sarabun New" w:cs="TH Sarabun New"/>
                <w:sz w:val="32"/>
                <w:szCs w:val="32"/>
              </w:rPr>
              <w:br/>
            </w:r>
            <w:r w:rsidRPr="00822BC0">
              <w:rPr>
                <w:rStyle w:val="normaltextrun"/>
                <w:rFonts w:ascii="TH Sarabun New" w:eastAsiaTheme="majorEastAsia" w:hAnsi="TH Sarabun New" w:cs="TH Sarabun New"/>
                <w:spacing w:val="-6"/>
                <w:sz w:val="32"/>
                <w:szCs w:val="32"/>
                <w:cs/>
              </w:rPr>
              <w:t>ธุรกิจเพื่อความยั่งยืน</w:t>
            </w:r>
            <w:r w:rsidRPr="003B5AFC">
              <w:rPr>
                <w:rStyle w:val="normaltextrun"/>
                <w:rFonts w:ascii="TH Sarabun New" w:eastAsiaTheme="majorEastAsia" w:hAnsi="TH Sarabun New" w:cs="TH Sarabun New"/>
                <w:sz w:val="32"/>
                <w:szCs w:val="32"/>
                <w:cs/>
              </w:rPr>
              <w:t>กรอบ</w:t>
            </w:r>
            <w:r w:rsidRPr="003B5AFC">
              <w:rPr>
                <w:rStyle w:val="normaltextrun"/>
                <w:rFonts w:ascii="TH Sarabun New" w:eastAsiaTheme="majorEastAsia" w:hAnsi="TH Sarabun New" w:cs="TH Sarabun New"/>
                <w:sz w:val="32"/>
                <w:szCs w:val="32"/>
              </w:rPr>
              <w:t> ESG </w:t>
            </w:r>
            <w:r w:rsidRPr="003B5AFC">
              <w:rPr>
                <w:rStyle w:val="normaltextrun"/>
                <w:rFonts w:ascii="TH Sarabun New" w:eastAsiaTheme="majorEastAsia" w:hAnsi="TH Sarabun New" w:cs="TH Sarabun New"/>
                <w:sz w:val="32"/>
                <w:szCs w:val="32"/>
                <w:cs/>
              </w:rPr>
              <w:t>และ</w:t>
            </w:r>
            <w:r w:rsidRPr="003B5AFC">
              <w:rPr>
                <w:rStyle w:val="normaltextrun"/>
                <w:rFonts w:ascii="TH Sarabun New" w:eastAsiaTheme="majorEastAsia" w:hAnsi="TH Sarabun New" w:cs="TH Sarabun New"/>
                <w:sz w:val="32"/>
                <w:szCs w:val="32"/>
              </w:rPr>
              <w:t> Triple Bottom Line </w:t>
            </w:r>
            <w:r w:rsidRPr="003B5AFC">
              <w:rPr>
                <w:rStyle w:val="normaltextrun"/>
                <w:rFonts w:ascii="TH Sarabun New" w:eastAsiaTheme="majorEastAsia" w:hAnsi="TH Sarabun New" w:cs="TH Sarabun New"/>
                <w:sz w:val="32"/>
                <w:szCs w:val="32"/>
                <w:cs/>
              </w:rPr>
              <w:t>ครอบคลุมการจัดการสิ่งแวดล้อม</w:t>
            </w:r>
            <w:r w:rsidRPr="003B5AFC">
              <w:rPr>
                <w:rStyle w:val="scxw13445289"/>
                <w:rFonts w:ascii="TH Sarabun New" w:hAnsi="TH Sarabun New" w:cs="TH Sarabun New"/>
                <w:sz w:val="32"/>
                <w:szCs w:val="32"/>
              </w:rPr>
              <w:t> </w:t>
            </w:r>
            <w:r w:rsidRPr="003B5AFC">
              <w:rPr>
                <w:rFonts w:ascii="TH Sarabun New" w:hAnsi="TH Sarabun New" w:cs="TH Sarabun New"/>
                <w:sz w:val="32"/>
                <w:szCs w:val="32"/>
              </w:rPr>
              <w:br/>
            </w:r>
            <w:r w:rsidRPr="003B5AFC">
              <w:rPr>
                <w:rStyle w:val="normaltextrun"/>
                <w:rFonts w:ascii="TH Sarabun New" w:eastAsiaTheme="majorEastAsia" w:hAnsi="TH Sarabun New" w:cs="TH Sarabun New"/>
                <w:sz w:val="32"/>
                <w:szCs w:val="32"/>
                <w:cs/>
              </w:rPr>
              <w:t>ในองค์กร</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ความรับผิดชอบต่อสังคม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ธรรมา</w:t>
            </w:r>
            <w:proofErr w:type="spellStart"/>
            <w:r w:rsidRPr="003B5AFC">
              <w:rPr>
                <w:rStyle w:val="normaltextrun"/>
                <w:rFonts w:ascii="TH Sarabun New" w:eastAsiaTheme="majorEastAsia" w:hAnsi="TH Sarabun New" w:cs="TH Sarabun New"/>
                <w:sz w:val="32"/>
                <w:szCs w:val="32"/>
                <w:cs/>
              </w:rPr>
              <w:t>ภิ</w:t>
            </w:r>
            <w:proofErr w:type="spellEnd"/>
            <w:r w:rsidRPr="003B5AFC">
              <w:rPr>
                <w:rStyle w:val="normaltextrun"/>
                <w:rFonts w:ascii="TH Sarabun New" w:eastAsiaTheme="majorEastAsia" w:hAnsi="TH Sarabun New" w:cs="TH Sarabun New"/>
                <w:sz w:val="32"/>
                <w:szCs w:val="32"/>
                <w:cs/>
              </w:rPr>
              <w:t>บาล</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และนวัตกรรม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โมเดลธุรกิจยั่งยืน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รวมถึงกฎระเบียบ</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และมาตรฐานสากล</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การเงิน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และการลงทุนเพื่อความยั่งยืน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ผ่านกรณีศึกษาและการเรียนรู้แบบใช้ปัญหาเป็นฐาน</w:t>
            </w:r>
            <w:r w:rsidRPr="003B5AFC">
              <w:rPr>
                <w:rStyle w:val="eop"/>
                <w:rFonts w:ascii="TH Sarabun New" w:eastAsiaTheme="majorEastAsia" w:hAnsi="TH Sarabun New" w:cs="TH Sarabun New"/>
                <w:sz w:val="32"/>
                <w:szCs w:val="32"/>
              </w:rPr>
              <w:t> </w:t>
            </w:r>
          </w:p>
        </w:tc>
        <w:tc>
          <w:tcPr>
            <w:tcW w:w="2835" w:type="dxa"/>
          </w:tcPr>
          <w:p w14:paraId="09D4D5FA" w14:textId="77777777" w:rsidR="0064020F" w:rsidRPr="00FD24E1" w:rsidRDefault="0064020F" w:rsidP="00835BFE">
            <w:pPr>
              <w:pStyle w:val="paragraph"/>
              <w:tabs>
                <w:tab w:val="left" w:pos="301"/>
              </w:tabs>
              <w:spacing w:before="0" w:beforeAutospacing="0" w:after="0" w:afterAutospacing="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เพื่อให้ผู้เรียน</w:t>
            </w:r>
            <w:r w:rsidRPr="00FD24E1">
              <w:rPr>
                <w:rStyle w:val="normaltextrun"/>
                <w:rFonts w:ascii="TH Sarabun New" w:eastAsiaTheme="majorEastAsia" w:hAnsi="TH Sarabun New" w:cs="TH Sarabun New"/>
                <w:sz w:val="32"/>
                <w:szCs w:val="32"/>
              </w:rPr>
              <w:t>:</w:t>
            </w:r>
            <w:r w:rsidRPr="00FD24E1">
              <w:rPr>
                <w:rStyle w:val="eop"/>
                <w:rFonts w:ascii="TH Sarabun New" w:eastAsiaTheme="majorEastAsia" w:hAnsi="TH Sarabun New" w:cs="TH Sarabun New"/>
                <w:sz w:val="32"/>
                <w:szCs w:val="32"/>
              </w:rPr>
              <w:t> </w:t>
            </w:r>
          </w:p>
          <w:p w14:paraId="45219C61" w14:textId="69AE38DB" w:rsidR="0064020F" w:rsidRPr="00FD24E1" w:rsidRDefault="0064020F" w:rsidP="00AB5E4F">
            <w:pPr>
              <w:pStyle w:val="paragraph"/>
              <w:numPr>
                <w:ilvl w:val="0"/>
                <w:numId w:val="18"/>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มีความรู้ความเข้าใจแนวคิด</w:t>
            </w:r>
            <w:r w:rsidRPr="00FD24E1">
              <w:rPr>
                <w:rFonts w:ascii="TH Sarabun New" w:hAnsi="TH Sarabun New" w:cs="TH Sarabun New"/>
                <w:sz w:val="32"/>
                <w:szCs w:val="32"/>
              </w:rPr>
              <w:br/>
            </w:r>
            <w:r w:rsidRPr="00FD24E1">
              <w:rPr>
                <w:rStyle w:val="normaltextrun"/>
                <w:rFonts w:ascii="TH Sarabun New" w:eastAsiaTheme="majorEastAsia" w:hAnsi="TH Sarabun New" w:cs="TH Sarabun New"/>
                <w:sz w:val="32"/>
                <w:szCs w:val="32"/>
                <w:cs/>
                <w:lang w:bidi="th-TH"/>
              </w:rPr>
              <w:t>ธุรกิจยั่งยืนและกรอบ</w:t>
            </w:r>
            <w:r w:rsidRPr="00FD24E1">
              <w:rPr>
                <w:rStyle w:val="normaltextrun"/>
                <w:rFonts w:ascii="TH Sarabun New" w:eastAsiaTheme="majorEastAsia" w:hAnsi="TH Sarabun New" w:cs="TH Sarabun New"/>
                <w:sz w:val="32"/>
                <w:szCs w:val="32"/>
              </w:rPr>
              <w:t> ESG</w:t>
            </w:r>
            <w:r w:rsidRPr="00FD24E1">
              <w:rPr>
                <w:rStyle w:val="eop"/>
                <w:rFonts w:ascii="TH Sarabun New" w:eastAsiaTheme="majorEastAsia" w:hAnsi="TH Sarabun New" w:cs="TH Sarabun New"/>
                <w:sz w:val="32"/>
                <w:szCs w:val="32"/>
              </w:rPr>
              <w:t> </w:t>
            </w:r>
          </w:p>
          <w:p w14:paraId="357916CC" w14:textId="77777777" w:rsidR="0064020F" w:rsidRPr="00FD24E1" w:rsidRDefault="0064020F" w:rsidP="00AB5E4F">
            <w:pPr>
              <w:pStyle w:val="paragraph"/>
              <w:numPr>
                <w:ilvl w:val="0"/>
                <w:numId w:val="19"/>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วิเคราะห์ผลกระทบและโอกาสทางธุรกิจด้านความยั่งยืน</w:t>
            </w:r>
            <w:r w:rsidRPr="00FD24E1">
              <w:rPr>
                <w:rStyle w:val="eop"/>
                <w:rFonts w:ascii="TH Sarabun New" w:eastAsiaTheme="majorEastAsia" w:hAnsi="TH Sarabun New" w:cs="TH Sarabun New"/>
                <w:sz w:val="32"/>
                <w:szCs w:val="32"/>
              </w:rPr>
              <w:t> </w:t>
            </w:r>
          </w:p>
          <w:p w14:paraId="016C569F" w14:textId="1B0A493C" w:rsidR="0064020F" w:rsidRPr="00FD24E1" w:rsidRDefault="0064020F" w:rsidP="00AB5E4F">
            <w:pPr>
              <w:pStyle w:val="paragraph"/>
              <w:numPr>
                <w:ilvl w:val="0"/>
                <w:numId w:val="20"/>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ออกแบบกลยุทธ์และโมเดลธุรกิจยั่งยืน</w:t>
            </w:r>
            <w:r w:rsidRPr="00FD24E1">
              <w:rPr>
                <w:rStyle w:val="eop"/>
                <w:rFonts w:ascii="TH Sarabun New" w:eastAsiaTheme="majorEastAsia" w:hAnsi="TH Sarabun New" w:cs="TH Sarabun New"/>
                <w:sz w:val="32"/>
                <w:szCs w:val="32"/>
              </w:rPr>
              <w:t> </w:t>
            </w:r>
          </w:p>
          <w:p w14:paraId="3443C251" w14:textId="1CC3666A" w:rsidR="0064020F" w:rsidRPr="00FD24E1" w:rsidRDefault="0064020F" w:rsidP="00AB5E4F">
            <w:pPr>
              <w:pStyle w:val="paragraph"/>
              <w:numPr>
                <w:ilvl w:val="0"/>
                <w:numId w:val="21"/>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ใช้เทคโนโลยีและนวัตกรรมด้านความยั่งยืน</w:t>
            </w:r>
            <w:r w:rsidRPr="00FD24E1">
              <w:rPr>
                <w:rStyle w:val="eop"/>
                <w:rFonts w:ascii="TH Sarabun New" w:eastAsiaTheme="majorEastAsia" w:hAnsi="TH Sarabun New" w:cs="TH Sarabun New"/>
                <w:sz w:val="32"/>
                <w:szCs w:val="32"/>
              </w:rPr>
              <w:t> </w:t>
            </w:r>
          </w:p>
          <w:p w14:paraId="74715C88" w14:textId="19D83BEE" w:rsidR="0064020F" w:rsidRPr="00FD24E1" w:rsidRDefault="0064020F" w:rsidP="00AB5E4F">
            <w:pPr>
              <w:pStyle w:val="paragraph"/>
              <w:numPr>
                <w:ilvl w:val="0"/>
                <w:numId w:val="22"/>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มีทักษะการทำงานเป็นทีมและสื่อสารแนวคิด</w:t>
            </w:r>
            <w:r w:rsidRPr="00FD24E1">
              <w:rPr>
                <w:rStyle w:val="eop"/>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rPr>
              <w:t>แสดงความรับผิดชอบต่อสังคมและสิ่งแวดล้อม</w:t>
            </w:r>
            <w:r w:rsidRPr="00FD24E1">
              <w:rPr>
                <w:rStyle w:val="eop"/>
                <w:rFonts w:ascii="TH Sarabun New" w:eastAsiaTheme="majorEastAsia" w:hAnsi="TH Sarabun New" w:cs="TH Sarabun New"/>
                <w:sz w:val="32"/>
                <w:szCs w:val="32"/>
              </w:rPr>
              <w:t> </w:t>
            </w:r>
          </w:p>
        </w:tc>
        <w:tc>
          <w:tcPr>
            <w:tcW w:w="3473" w:type="dxa"/>
          </w:tcPr>
          <w:p w14:paraId="3BF7C208" w14:textId="09EBFBD0" w:rsidR="0064020F" w:rsidRPr="00B97395" w:rsidRDefault="0064020F" w:rsidP="003049D0">
            <w:pPr>
              <w:pStyle w:val="paragraph"/>
              <w:spacing w:before="0" w:beforeAutospacing="0" w:after="0" w:afterAutospacing="0"/>
              <w:textAlignment w:val="baseline"/>
              <w:rPr>
                <w:rStyle w:val="normaltextrun"/>
                <w:rFonts w:eastAsiaTheme="majorEastAsia"/>
              </w:rPr>
            </w:pPr>
            <w:r w:rsidRPr="003049D0">
              <w:rPr>
                <w:rStyle w:val="normaltextrun"/>
                <w:rFonts w:ascii="TH Sarabun New" w:eastAsiaTheme="majorEastAsia" w:hAnsi="TH Sarabun New" w:cs="TH Sarabun New"/>
                <w:sz w:val="32"/>
                <w:szCs w:val="32"/>
                <w:u w:val="single"/>
                <w:cs/>
                <w:lang w:bidi="th-TH"/>
              </w:rPr>
              <w:t>วิธี</w:t>
            </w:r>
            <w:r w:rsidRPr="003049D0">
              <w:rPr>
                <w:rStyle w:val="normaltextrun"/>
                <w:rFonts w:ascii="TH Sarabun New" w:eastAsiaTheme="majorEastAsia" w:hAnsi="TH Sarabun New" w:cs="TH Sarabun New" w:hint="cs"/>
                <w:sz w:val="32"/>
                <w:szCs w:val="32"/>
                <w:u w:val="single"/>
                <w:cs/>
                <w:lang w:bidi="th-TH"/>
              </w:rPr>
              <w:t>การ</w:t>
            </w:r>
            <w:r w:rsidRPr="003049D0">
              <w:rPr>
                <w:rStyle w:val="normaltextrun"/>
                <w:rFonts w:ascii="TH Sarabun New" w:eastAsiaTheme="majorEastAsia" w:hAnsi="TH Sarabun New" w:cs="TH Sarabun New"/>
                <w:sz w:val="32"/>
                <w:szCs w:val="32"/>
                <w:u w:val="single"/>
                <w:cs/>
                <w:lang w:bidi="th-TH"/>
              </w:rPr>
              <w:t>สอน</w:t>
            </w:r>
            <w:r w:rsidR="003049D0">
              <w:rPr>
                <w:rStyle w:val="normaltextrun"/>
                <w:rFonts w:eastAsiaTheme="majorEastAsia"/>
              </w:rPr>
              <w:t xml:space="preserve"> </w:t>
            </w:r>
            <w:r w:rsidR="003049D0" w:rsidRPr="003B5AFC">
              <w:rPr>
                <w:rStyle w:val="normaltextrun"/>
                <w:rFonts w:ascii="TH Sarabun New" w:eastAsiaTheme="majorEastAsia" w:hAnsi="TH Sarabun New" w:cs="TH Sarabun New"/>
                <w:sz w:val="32"/>
                <w:szCs w:val="32"/>
                <w:cs/>
                <w:lang w:bidi="th-TH"/>
              </w:rPr>
              <w:t>อาจใช้วิธีการดังนี้</w:t>
            </w:r>
            <w:r w:rsidR="003049D0" w:rsidRPr="003B5AFC">
              <w:rPr>
                <w:rStyle w:val="eop"/>
                <w:rFonts w:ascii="TH Sarabun New" w:eastAsiaTheme="majorEastAsia" w:hAnsi="TH Sarabun New" w:cs="TH Sarabun New"/>
                <w:sz w:val="32"/>
                <w:szCs w:val="32"/>
              </w:rPr>
              <w:t> </w:t>
            </w:r>
          </w:p>
          <w:p w14:paraId="2ADB8F70" w14:textId="2742032C"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1. </w:t>
            </w:r>
            <w:r w:rsidRPr="00FD24E1">
              <w:rPr>
                <w:rStyle w:val="normaltextrun"/>
                <w:rFonts w:ascii="TH Sarabun New" w:eastAsiaTheme="majorEastAsia" w:hAnsi="TH Sarabun New" w:cs="TH Sarabun New"/>
                <w:sz w:val="32"/>
                <w:szCs w:val="32"/>
                <w:cs/>
                <w:lang w:bidi="th-TH"/>
              </w:rPr>
              <w:t>การบรรยายเชิงโต้ตอบ</w:t>
            </w:r>
            <w:r w:rsidR="003049D0">
              <w:rPr>
                <w:rStyle w:val="normaltextrun"/>
                <w:rFonts w:ascii="TH Sarabun New" w:eastAsiaTheme="majorEastAsia" w:hAnsi="TH Sarabun New" w:cs="TH Sarabun New" w:hint="cs"/>
                <w:sz w:val="32"/>
                <w:szCs w:val="32"/>
                <w:cs/>
                <w:lang w:bidi="th-TH"/>
              </w:rPr>
              <w:t xml:space="preserve"> </w:t>
            </w:r>
            <w:r w:rsidRPr="00FD24E1">
              <w:rPr>
                <w:rStyle w:val="normaltextrun"/>
                <w:rFonts w:ascii="TH Sarabun New" w:eastAsiaTheme="majorEastAsia" w:hAnsi="TH Sarabun New" w:cs="TH Sarabun New"/>
                <w:sz w:val="32"/>
                <w:szCs w:val="32"/>
              </w:rPr>
              <w:t>(Interactive Lecture)</w:t>
            </w:r>
            <w:r w:rsidRPr="00B97395">
              <w:rPr>
                <w:rStyle w:val="normaltextrun"/>
                <w:rFonts w:eastAsiaTheme="majorEastAsia"/>
              </w:rPr>
              <w:t> </w:t>
            </w:r>
          </w:p>
          <w:p w14:paraId="441A900F"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อธิบายกรอบ</w:t>
            </w:r>
            <w:r w:rsidRPr="00B97395">
              <w:rPr>
                <w:rStyle w:val="normaltextrun"/>
                <w:rFonts w:ascii="TH Sarabun New" w:eastAsiaTheme="majorEastAsia" w:hAnsi="TH Sarabun New" w:cs="TH Sarabun New"/>
                <w:sz w:val="32"/>
                <w:szCs w:val="32"/>
              </w:rPr>
              <w:t> ESG, Triple Bottom Line</w:t>
            </w:r>
            <w:r w:rsidRPr="00B97395">
              <w:rPr>
                <w:rStyle w:val="normaltextrun"/>
                <w:rFonts w:eastAsiaTheme="majorEastAsia"/>
              </w:rPr>
              <w:t> </w:t>
            </w:r>
          </w:p>
          <w:p w14:paraId="4A155728"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ใช้คำถามกระตุ้น</w:t>
            </w:r>
            <w:r w:rsidRPr="00B97395">
              <w:rPr>
                <w:rStyle w:val="normaltextrun"/>
                <w:rFonts w:ascii="TH Sarabun New" w:eastAsiaTheme="majorEastAsia" w:hAnsi="TH Sarabun New" w:cs="TH Sarabun New"/>
                <w:sz w:val="32"/>
                <w:szCs w:val="32"/>
              </w:rPr>
              <w:t> Think-Pair-Share</w:t>
            </w:r>
            <w:r w:rsidRPr="00B97395">
              <w:rPr>
                <w:rStyle w:val="normaltextrun"/>
                <w:rFonts w:eastAsiaTheme="majorEastAsia"/>
              </w:rPr>
              <w:t> </w:t>
            </w:r>
          </w:p>
          <w:p w14:paraId="2FBD6CDA"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ใช้</w:t>
            </w:r>
            <w:r w:rsidRPr="00B97395">
              <w:rPr>
                <w:rStyle w:val="normaltextrun"/>
                <w:rFonts w:ascii="TH Sarabun New" w:eastAsiaTheme="majorEastAsia" w:hAnsi="TH Sarabun New" w:cs="TH Sarabun New"/>
                <w:sz w:val="32"/>
                <w:szCs w:val="32"/>
              </w:rPr>
              <w:t> Business Case </w:t>
            </w:r>
            <w:r w:rsidRPr="00B97395">
              <w:rPr>
                <w:rStyle w:val="normaltextrun"/>
                <w:rFonts w:ascii="TH Sarabun New" w:eastAsiaTheme="majorEastAsia" w:hAnsi="TH Sarabun New" w:cs="TH Sarabun New"/>
                <w:sz w:val="32"/>
                <w:szCs w:val="32"/>
                <w:cs/>
                <w:lang w:bidi="th-TH"/>
              </w:rPr>
              <w:t>จริงประกอบ</w:t>
            </w:r>
            <w:r w:rsidRPr="00B97395">
              <w:rPr>
                <w:rStyle w:val="normaltextrun"/>
                <w:rFonts w:eastAsiaTheme="majorEastAsia"/>
              </w:rPr>
              <w:t> </w:t>
            </w:r>
          </w:p>
          <w:p w14:paraId="1105C070"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CLO-1, CLO-2</w:t>
            </w:r>
            <w:r w:rsidRPr="00B97395">
              <w:rPr>
                <w:rStyle w:val="normaltextrun"/>
                <w:rFonts w:eastAsiaTheme="majorEastAsia"/>
              </w:rPr>
              <w:t> </w:t>
            </w:r>
          </w:p>
          <w:p w14:paraId="24B448FA"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2. </w:t>
            </w:r>
            <w:r w:rsidRPr="00FD24E1">
              <w:rPr>
                <w:rStyle w:val="normaltextrun"/>
                <w:rFonts w:ascii="TH Sarabun New" w:eastAsiaTheme="majorEastAsia" w:hAnsi="TH Sarabun New" w:cs="TH Sarabun New"/>
                <w:sz w:val="32"/>
                <w:szCs w:val="32"/>
                <w:cs/>
                <w:lang w:bidi="th-TH"/>
              </w:rPr>
              <w:t>การเรียนรู้แบบใช้ปัญหาเป็นฐาน</w:t>
            </w:r>
            <w:r w:rsidRPr="00FD24E1">
              <w:rPr>
                <w:rStyle w:val="normaltextrun"/>
                <w:rFonts w:ascii="TH Sarabun New" w:eastAsiaTheme="majorEastAsia" w:hAnsi="TH Sarabun New" w:cs="TH Sarabun New"/>
                <w:sz w:val="32"/>
                <w:szCs w:val="32"/>
              </w:rPr>
              <w:t> (PBL)</w:t>
            </w:r>
            <w:r w:rsidRPr="00B97395">
              <w:rPr>
                <w:rStyle w:val="normaltextrun"/>
                <w:rFonts w:eastAsiaTheme="majorEastAsia"/>
              </w:rPr>
              <w:t> </w:t>
            </w:r>
          </w:p>
          <w:p w14:paraId="336072D1"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กำหนดโจทย์</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เช่น</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บริษัทไทยกับการเปลี่ยนผ่านสู่</w:t>
            </w:r>
            <w:r w:rsidRPr="00B97395">
              <w:rPr>
                <w:rStyle w:val="normaltextrun"/>
                <w:rFonts w:ascii="TH Sarabun New" w:eastAsiaTheme="majorEastAsia" w:hAnsi="TH Sarabun New" w:cs="TH Sarabun New"/>
                <w:sz w:val="32"/>
                <w:szCs w:val="32"/>
              </w:rPr>
              <w:t> Net Zero" </w:t>
            </w:r>
          </w:p>
          <w:p w14:paraId="16218728"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นักศึกษาวิเคราะห์สาเหตุ</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ผลกระทบ</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แนวทางแก้ไข</w:t>
            </w:r>
            <w:r w:rsidRPr="00B97395">
              <w:rPr>
                <w:rStyle w:val="normaltextrun"/>
                <w:rFonts w:ascii="TH Sarabun New" w:eastAsiaTheme="majorEastAsia" w:hAnsi="TH Sarabun New" w:cs="TH Sarabun New"/>
                <w:sz w:val="32"/>
                <w:szCs w:val="32"/>
              </w:rPr>
              <w:t> </w:t>
            </w:r>
          </w:p>
          <w:p w14:paraId="1F4ACB19"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ทำงานเป็นกลุ่ม</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นำเสนอผลลัพธ์</w:t>
            </w:r>
            <w:r w:rsidRPr="00B97395">
              <w:rPr>
                <w:rStyle w:val="normaltextrun"/>
                <w:rFonts w:ascii="TH Sarabun New" w:eastAsiaTheme="majorEastAsia" w:hAnsi="TH Sarabun New" w:cs="TH Sarabun New"/>
                <w:sz w:val="32"/>
                <w:szCs w:val="32"/>
              </w:rPr>
              <w:t> </w:t>
            </w:r>
          </w:p>
          <w:p w14:paraId="135E2F17"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lastRenderedPageBreak/>
              <w:t>เชื่อมโยง</w:t>
            </w:r>
            <w:r w:rsidRPr="00FD24E1">
              <w:rPr>
                <w:rStyle w:val="normaltextrun"/>
                <w:rFonts w:ascii="TH Sarabun New" w:eastAsiaTheme="majorEastAsia" w:hAnsi="TH Sarabun New" w:cs="TH Sarabun New"/>
                <w:sz w:val="32"/>
                <w:szCs w:val="32"/>
              </w:rPr>
              <w:t> CLO: CLO-2, CLO-3, CLO-6</w:t>
            </w:r>
            <w:r w:rsidRPr="00B97395">
              <w:rPr>
                <w:rStyle w:val="normaltextrun"/>
                <w:rFonts w:eastAsiaTheme="majorEastAsia"/>
              </w:rPr>
              <w:t> </w:t>
            </w:r>
          </w:p>
          <w:p w14:paraId="1F4130E4"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3. </w:t>
            </w:r>
            <w:r w:rsidRPr="00FD24E1">
              <w:rPr>
                <w:rStyle w:val="normaltextrun"/>
                <w:rFonts w:ascii="TH Sarabun New" w:eastAsiaTheme="majorEastAsia" w:hAnsi="TH Sarabun New" w:cs="TH Sarabun New"/>
                <w:sz w:val="32"/>
                <w:szCs w:val="32"/>
                <w:cs/>
                <w:lang w:bidi="th-TH"/>
              </w:rPr>
              <w:t>การเรียนรู้แบบโครงงาน</w:t>
            </w:r>
            <w:r w:rsidRPr="00FD24E1">
              <w:rPr>
                <w:rStyle w:val="normaltextrun"/>
                <w:rFonts w:ascii="TH Sarabun New" w:eastAsiaTheme="majorEastAsia" w:hAnsi="TH Sarabun New" w:cs="TH Sarabun New"/>
                <w:sz w:val="32"/>
                <w:szCs w:val="32"/>
              </w:rPr>
              <w:t> (PJBL)</w:t>
            </w:r>
            <w:r w:rsidRPr="00B97395">
              <w:rPr>
                <w:rStyle w:val="normaltextrun"/>
                <w:rFonts w:eastAsiaTheme="majorEastAsia"/>
              </w:rPr>
              <w:t> </w:t>
            </w:r>
          </w:p>
          <w:p w14:paraId="22FD62C3"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พัฒนา</w:t>
            </w:r>
            <w:r w:rsidRPr="00B97395">
              <w:rPr>
                <w:rStyle w:val="normaltextrun"/>
                <w:rFonts w:ascii="TH Sarabun New" w:eastAsiaTheme="majorEastAsia" w:hAnsi="TH Sarabun New" w:cs="TH Sarabun New"/>
                <w:sz w:val="32"/>
                <w:szCs w:val="32"/>
              </w:rPr>
              <w:t> "Sustainability Business Plan" </w:t>
            </w:r>
            <w:r w:rsidRPr="00B97395">
              <w:rPr>
                <w:rStyle w:val="normaltextrun"/>
                <w:rFonts w:ascii="TH Sarabun New" w:eastAsiaTheme="majorEastAsia" w:hAnsi="TH Sarabun New" w:cs="TH Sarabun New"/>
                <w:sz w:val="32"/>
                <w:szCs w:val="32"/>
                <w:cs/>
                <w:lang w:bidi="th-TH"/>
              </w:rPr>
              <w:t>สำหรับองค์กรจริง</w:t>
            </w:r>
            <w:r w:rsidRPr="00B97395">
              <w:rPr>
                <w:rStyle w:val="normaltextrun"/>
                <w:rFonts w:ascii="TH Sarabun New" w:eastAsiaTheme="majorEastAsia" w:hAnsi="TH Sarabun New" w:cs="TH Sarabun New"/>
                <w:sz w:val="32"/>
                <w:szCs w:val="32"/>
              </w:rPr>
              <w:t> </w:t>
            </w:r>
          </w:p>
          <w:p w14:paraId="6DC294B3"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ประกอบด้วย</w:t>
            </w:r>
            <w:r w:rsidRPr="00B97395">
              <w:rPr>
                <w:rStyle w:val="normaltextrun"/>
                <w:rFonts w:ascii="TH Sarabun New" w:eastAsiaTheme="majorEastAsia" w:hAnsi="TH Sarabun New" w:cs="TH Sarabun New"/>
                <w:sz w:val="32"/>
                <w:szCs w:val="32"/>
              </w:rPr>
              <w:t> ESG Strategy, Carbon Footprint, Social Impact </w:t>
            </w:r>
          </w:p>
          <w:p w14:paraId="5CCF8A44"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อาจารย์เป็นโค้ช</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ให้คำแนะนำ</w:t>
            </w:r>
            <w:r w:rsidRPr="00B97395">
              <w:rPr>
                <w:rStyle w:val="normaltextrun"/>
                <w:rFonts w:ascii="TH Sarabun New" w:eastAsiaTheme="majorEastAsia" w:hAnsi="TH Sarabun New" w:cs="TH Sarabun New"/>
                <w:sz w:val="32"/>
                <w:szCs w:val="32"/>
              </w:rPr>
              <w:t> </w:t>
            </w:r>
          </w:p>
          <w:p w14:paraId="20F83AA2"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CLO-3, CLO-4, CLO-5</w:t>
            </w:r>
            <w:r w:rsidRPr="00B97395">
              <w:rPr>
                <w:rStyle w:val="normaltextrun"/>
                <w:rFonts w:eastAsiaTheme="majorEastAsia"/>
              </w:rPr>
              <w:t> </w:t>
            </w:r>
          </w:p>
          <w:p w14:paraId="6DEE09DA"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4. </w:t>
            </w:r>
            <w:r w:rsidRPr="00FD24E1">
              <w:rPr>
                <w:rStyle w:val="normaltextrun"/>
                <w:rFonts w:ascii="TH Sarabun New" w:eastAsiaTheme="majorEastAsia" w:hAnsi="TH Sarabun New" w:cs="TH Sarabun New"/>
                <w:sz w:val="32"/>
                <w:szCs w:val="32"/>
                <w:cs/>
                <w:lang w:bidi="th-TH"/>
              </w:rPr>
              <w:t>การวิเคราะห์กรณีศึกษา</w:t>
            </w:r>
            <w:r w:rsidRPr="00FD24E1">
              <w:rPr>
                <w:rStyle w:val="normaltextrun"/>
                <w:rFonts w:ascii="TH Sarabun New" w:eastAsiaTheme="majorEastAsia" w:hAnsi="TH Sarabun New" w:cs="TH Sarabun New"/>
                <w:sz w:val="32"/>
                <w:szCs w:val="32"/>
              </w:rPr>
              <w:t> (Case Study)</w:t>
            </w:r>
            <w:r w:rsidRPr="00B97395">
              <w:rPr>
                <w:rStyle w:val="normaltextrun"/>
                <w:rFonts w:eastAsiaTheme="majorEastAsia"/>
              </w:rPr>
              <w:t> </w:t>
            </w:r>
          </w:p>
          <w:p w14:paraId="5FFCE874" w14:textId="084C4A9C"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วิเคราะห์กรณีบริษัทชั้นนำ</w:t>
            </w:r>
            <w:r w:rsidRPr="00B97395">
              <w:rPr>
                <w:rStyle w:val="normaltextrun"/>
                <w:rFonts w:ascii="TH Sarabun New" w:eastAsiaTheme="majorEastAsia" w:hAnsi="TH Sarabun New" w:cs="TH Sarabun New" w:hint="cs"/>
                <w:sz w:val="32"/>
                <w:szCs w:val="32"/>
                <w:cs/>
                <w:lang w:bidi="th-TH"/>
              </w:rPr>
              <w:t xml:space="preserve"> </w:t>
            </w:r>
            <w:r w:rsidRPr="00B97395">
              <w:rPr>
                <w:rStyle w:val="normaltextrun"/>
                <w:rFonts w:ascii="TH Sarabun New" w:eastAsiaTheme="majorEastAsia" w:hAnsi="TH Sarabun New" w:cs="TH Sarabun New"/>
                <w:sz w:val="32"/>
                <w:szCs w:val="32"/>
                <w:cs/>
                <w:lang w:bidi="th-TH"/>
              </w:rPr>
              <w:t>เช่น</w:t>
            </w:r>
            <w:r w:rsidRPr="00B97395">
              <w:rPr>
                <w:rStyle w:val="normaltextrun"/>
                <w:rFonts w:ascii="TH Sarabun New" w:eastAsiaTheme="majorEastAsia" w:hAnsi="TH Sarabun New" w:cs="TH Sarabun New"/>
                <w:sz w:val="32"/>
                <w:szCs w:val="32"/>
              </w:rPr>
              <w:t>Unilever, PTT, SCG </w:t>
            </w:r>
          </w:p>
          <w:p w14:paraId="046E9884"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เปรียบเทียบกับบริบทธุรกิจไทย</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และท้องถิ่น</w:t>
            </w:r>
            <w:r w:rsidRPr="00B97395">
              <w:rPr>
                <w:rStyle w:val="normaltextrun"/>
                <w:rFonts w:ascii="TH Sarabun New" w:eastAsiaTheme="majorEastAsia" w:hAnsi="TH Sarabun New" w:cs="TH Sarabun New"/>
                <w:sz w:val="32"/>
                <w:szCs w:val="32"/>
              </w:rPr>
              <w:t> </w:t>
            </w:r>
          </w:p>
          <w:p w14:paraId="21DDA26C"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CLO-2, CLO-3, CLO-6</w:t>
            </w:r>
            <w:r w:rsidRPr="00B97395">
              <w:rPr>
                <w:rStyle w:val="normaltextrun"/>
                <w:rFonts w:eastAsiaTheme="majorEastAsia"/>
              </w:rPr>
              <w:t> </w:t>
            </w:r>
          </w:p>
          <w:p w14:paraId="4EACD1FD"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lastRenderedPageBreak/>
              <w:t>5. </w:t>
            </w:r>
            <w:r w:rsidRPr="00FD24E1">
              <w:rPr>
                <w:rStyle w:val="normaltextrun"/>
                <w:rFonts w:ascii="TH Sarabun New" w:eastAsiaTheme="majorEastAsia" w:hAnsi="TH Sarabun New" w:cs="TH Sarabun New"/>
                <w:sz w:val="32"/>
                <w:szCs w:val="32"/>
                <w:cs/>
                <w:lang w:bidi="th-TH"/>
              </w:rPr>
              <w:t>การใช้เทคโนโลยีและเครื่องมือดิจิทัล</w:t>
            </w:r>
            <w:r w:rsidRPr="00B97395">
              <w:rPr>
                <w:rStyle w:val="normaltextrun"/>
                <w:rFonts w:eastAsiaTheme="majorEastAsia"/>
              </w:rPr>
              <w:t> </w:t>
            </w:r>
          </w:p>
          <w:p w14:paraId="5700BF0F"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Carbon Footprint Calculator, ESG Dashboard</w:t>
            </w:r>
            <w:r w:rsidRPr="00B97395">
              <w:rPr>
                <w:rStyle w:val="normaltextrun"/>
                <w:rFonts w:ascii="TH Sarabun New" w:eastAsiaTheme="majorEastAsia" w:hAnsi="TH Sarabun New" w:cs="TH Sarabun New"/>
                <w:sz w:val="32"/>
                <w:szCs w:val="32"/>
              </w:rPr>
              <w:t> </w:t>
            </w:r>
          </w:p>
          <w:p w14:paraId="52AE8EB8"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GRI Reporting Framework, Sustainability Data Platform</w:t>
            </w:r>
            <w:r w:rsidRPr="00B97395">
              <w:rPr>
                <w:rStyle w:val="normaltextrun"/>
                <w:rFonts w:ascii="TH Sarabun New" w:eastAsiaTheme="majorEastAsia" w:hAnsi="TH Sarabun New" w:cs="TH Sarabun New"/>
                <w:sz w:val="32"/>
                <w:szCs w:val="32"/>
              </w:rPr>
              <w:t> </w:t>
            </w:r>
          </w:p>
          <w:p w14:paraId="0DA614BE"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CLO-4</w:t>
            </w:r>
            <w:r w:rsidRPr="00B97395">
              <w:rPr>
                <w:rStyle w:val="normaltextrun"/>
                <w:rFonts w:eastAsiaTheme="majorEastAsia"/>
              </w:rPr>
              <w:t> </w:t>
            </w:r>
          </w:p>
          <w:p w14:paraId="37768614"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6. </w:t>
            </w:r>
            <w:r w:rsidRPr="00FD24E1">
              <w:rPr>
                <w:rStyle w:val="normaltextrun"/>
                <w:rFonts w:ascii="TH Sarabun New" w:eastAsiaTheme="majorEastAsia" w:hAnsi="TH Sarabun New" w:cs="TH Sarabun New"/>
                <w:sz w:val="32"/>
                <w:szCs w:val="32"/>
                <w:cs/>
                <w:lang w:bidi="th-TH"/>
              </w:rPr>
              <w:t>การเรียนรู้แบบร่วมมือ</w:t>
            </w:r>
            <w:r w:rsidRPr="00FD24E1">
              <w:rPr>
                <w:rStyle w:val="normaltextrun"/>
                <w:rFonts w:ascii="TH Sarabun New" w:eastAsiaTheme="majorEastAsia" w:hAnsi="TH Sarabun New" w:cs="TH Sarabun New"/>
                <w:sz w:val="32"/>
                <w:szCs w:val="32"/>
              </w:rPr>
              <w:t> (Collaborative Learning)</w:t>
            </w:r>
            <w:r w:rsidRPr="00B97395">
              <w:rPr>
                <w:rStyle w:val="normaltextrun"/>
                <w:rFonts w:eastAsiaTheme="majorEastAsia"/>
              </w:rPr>
              <w:t> </w:t>
            </w:r>
          </w:p>
          <w:p w14:paraId="59028AED"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ทำงานกลุ่ม</w:t>
            </w: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แลกเปลี่ยนความคิดเห็น</w:t>
            </w:r>
            <w:r w:rsidRPr="00B97395">
              <w:rPr>
                <w:rStyle w:val="normaltextrun"/>
                <w:rFonts w:eastAsiaTheme="majorEastAsia"/>
              </w:rPr>
              <w:t> </w:t>
            </w:r>
          </w:p>
          <w:p w14:paraId="519881E2"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 Brainstorming, Workshop, Peer Feedback</w:t>
            </w:r>
            <w:r w:rsidRPr="00B97395">
              <w:rPr>
                <w:rStyle w:val="normaltextrun"/>
                <w:rFonts w:eastAsiaTheme="majorEastAsia"/>
              </w:rPr>
              <w:t> </w:t>
            </w:r>
          </w:p>
          <w:p w14:paraId="62BBA87F"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CLO-5</w:t>
            </w:r>
            <w:r w:rsidRPr="00B97395">
              <w:rPr>
                <w:rStyle w:val="normaltextrun"/>
                <w:rFonts w:eastAsiaTheme="majorEastAsia"/>
              </w:rPr>
              <w:t> </w:t>
            </w:r>
          </w:p>
          <w:p w14:paraId="543BF178" w14:textId="14DA81CD"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7. </w:t>
            </w:r>
            <w:r w:rsidRPr="00FD24E1">
              <w:rPr>
                <w:rStyle w:val="normaltextrun"/>
                <w:rFonts w:ascii="TH Sarabun New" w:eastAsiaTheme="majorEastAsia" w:hAnsi="TH Sarabun New" w:cs="TH Sarabun New"/>
                <w:sz w:val="32"/>
                <w:szCs w:val="32"/>
                <w:cs/>
                <w:lang w:bidi="th-TH"/>
              </w:rPr>
              <w:t>การนำเสนอและอภิปราย</w:t>
            </w:r>
            <w:r>
              <w:rPr>
                <w:rStyle w:val="normaltextrun"/>
                <w:rFonts w:ascii="TH Sarabun New" w:eastAsiaTheme="majorEastAsia" w:hAnsi="TH Sarabun New" w:cs="TH Sarabun New" w:hint="cs"/>
                <w:sz w:val="32"/>
                <w:szCs w:val="32"/>
                <w:cs/>
                <w:lang w:bidi="th-TH"/>
              </w:rPr>
              <w:t xml:space="preserve"> </w:t>
            </w:r>
            <w:r w:rsidRPr="00FD24E1">
              <w:rPr>
                <w:rStyle w:val="normaltextrun"/>
                <w:rFonts w:ascii="TH Sarabun New" w:eastAsiaTheme="majorEastAsia" w:hAnsi="TH Sarabun New" w:cs="TH Sarabun New"/>
                <w:sz w:val="32"/>
                <w:szCs w:val="32"/>
              </w:rPr>
              <w:t>(Presentation &amp; Debate)</w:t>
            </w:r>
            <w:r w:rsidRPr="00B97395">
              <w:rPr>
                <w:rStyle w:val="normaltextrun"/>
                <w:rFonts w:eastAsiaTheme="majorEastAsia"/>
              </w:rPr>
              <w:t> </w:t>
            </w:r>
          </w:p>
          <w:p w14:paraId="1AAB6090"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นำเสนอ</w:t>
            </w:r>
            <w:r w:rsidRPr="00FD24E1">
              <w:rPr>
                <w:rStyle w:val="normaltextrun"/>
                <w:rFonts w:ascii="TH Sarabun New" w:eastAsiaTheme="majorEastAsia" w:hAnsi="TH Sarabun New" w:cs="TH Sarabun New"/>
                <w:sz w:val="32"/>
                <w:szCs w:val="32"/>
              </w:rPr>
              <w:t> Sustainability Business Plan</w:t>
            </w:r>
            <w:r w:rsidRPr="00B97395">
              <w:rPr>
                <w:rStyle w:val="normaltextrun"/>
                <w:rFonts w:eastAsiaTheme="majorEastAsia"/>
              </w:rPr>
              <w:t> </w:t>
            </w:r>
          </w:p>
          <w:p w14:paraId="3BA4313B"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lastRenderedPageBreak/>
              <w:t>• Debate </w:t>
            </w:r>
            <w:r w:rsidRPr="00FD24E1">
              <w:rPr>
                <w:rStyle w:val="normaltextrun"/>
                <w:rFonts w:ascii="TH Sarabun New" w:eastAsiaTheme="majorEastAsia" w:hAnsi="TH Sarabun New" w:cs="TH Sarabun New"/>
                <w:sz w:val="32"/>
                <w:szCs w:val="32"/>
                <w:cs/>
                <w:lang w:bidi="th-TH"/>
              </w:rPr>
              <w:t>ประเด็น</w:t>
            </w: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เช่น</w:t>
            </w:r>
            <w:r w:rsidRPr="00FD24E1">
              <w:rPr>
                <w:rStyle w:val="normaltextrun"/>
                <w:rFonts w:ascii="TH Sarabun New" w:eastAsiaTheme="majorEastAsia" w:hAnsi="TH Sarabun New" w:cs="TH Sarabun New"/>
                <w:sz w:val="32"/>
                <w:szCs w:val="32"/>
              </w:rPr>
              <w:t> Carbon Tax / ESG Regulation</w:t>
            </w:r>
            <w:r w:rsidRPr="00B97395">
              <w:rPr>
                <w:rStyle w:val="normaltextrun"/>
                <w:rFonts w:eastAsiaTheme="majorEastAsia"/>
              </w:rPr>
              <w:t> </w:t>
            </w:r>
          </w:p>
          <w:p w14:paraId="250171C3"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CLO-5, CLO-6</w:t>
            </w:r>
            <w:r w:rsidRPr="00B97395">
              <w:rPr>
                <w:rStyle w:val="normaltextrun"/>
                <w:rFonts w:eastAsiaTheme="majorEastAsia"/>
              </w:rPr>
              <w:t> </w:t>
            </w:r>
          </w:p>
          <w:p w14:paraId="43760AB3" w14:textId="74119380"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8. </w:t>
            </w:r>
            <w:r w:rsidRPr="00FD24E1">
              <w:rPr>
                <w:rStyle w:val="normaltextrun"/>
                <w:rFonts w:ascii="TH Sarabun New" w:eastAsiaTheme="majorEastAsia" w:hAnsi="TH Sarabun New" w:cs="TH Sarabun New"/>
                <w:sz w:val="32"/>
                <w:szCs w:val="32"/>
                <w:cs/>
                <w:lang w:bidi="th-TH"/>
              </w:rPr>
              <w:t>การเรียนรู้เชิงพื้นที่</w:t>
            </w:r>
            <w:r w:rsidRPr="00FD24E1">
              <w:rPr>
                <w:rStyle w:val="normaltextrun"/>
                <w:rFonts w:ascii="TH Sarabun New" w:eastAsiaTheme="majorEastAsia" w:hAnsi="TH Sarabun New" w:cs="TH Sarabun New"/>
                <w:sz w:val="32"/>
                <w:szCs w:val="32"/>
              </w:rPr>
              <w:t>/</w:t>
            </w:r>
            <w:r w:rsidRPr="00FD24E1">
              <w:rPr>
                <w:rStyle w:val="normaltextrun"/>
                <w:rFonts w:ascii="TH Sarabun New" w:eastAsiaTheme="majorEastAsia" w:hAnsi="TH Sarabun New" w:cs="TH Sarabun New"/>
                <w:sz w:val="32"/>
                <w:szCs w:val="32"/>
                <w:cs/>
                <w:lang w:bidi="th-TH"/>
              </w:rPr>
              <w:t>ชุมชน</w:t>
            </w:r>
            <w:r w:rsidRPr="00FD24E1">
              <w:rPr>
                <w:rStyle w:val="normaltextrun"/>
                <w:rFonts w:ascii="TH Sarabun New" w:eastAsiaTheme="majorEastAsia" w:hAnsi="TH Sarabun New" w:cs="TH Sarabun New"/>
                <w:sz w:val="32"/>
                <w:szCs w:val="32"/>
              </w:rPr>
              <w:t>(Community-Based Learning)</w:t>
            </w:r>
            <w:r w:rsidRPr="00B97395">
              <w:rPr>
                <w:rStyle w:val="normaltextrun"/>
                <w:rFonts w:eastAsiaTheme="majorEastAsia"/>
              </w:rPr>
              <w:t> </w:t>
            </w:r>
          </w:p>
          <w:p w14:paraId="22854C19" w14:textId="3C3F6442" w:rsidR="0064020F" w:rsidRPr="00EA182D"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ศึกษาธุรกิจในชุมชน</w:t>
            </w:r>
            <w:r>
              <w:rPr>
                <w:rStyle w:val="normaltextrun"/>
                <w:rFonts w:ascii="TH Sarabun New" w:eastAsiaTheme="majorEastAsia" w:hAnsi="TH Sarabun New" w:cs="TH Sarabun New" w:hint="cs"/>
                <w:sz w:val="32"/>
                <w:szCs w:val="32"/>
                <w:cs/>
                <w:lang w:bidi="th-TH"/>
              </w:rPr>
              <w:t xml:space="preserve"> </w:t>
            </w:r>
            <w:r w:rsidRPr="00FD24E1">
              <w:rPr>
                <w:rStyle w:val="normaltextrun"/>
                <w:rFonts w:ascii="TH Sarabun New" w:eastAsiaTheme="majorEastAsia" w:hAnsi="TH Sarabun New" w:cs="TH Sarabun New"/>
                <w:sz w:val="32"/>
                <w:szCs w:val="32"/>
                <w:cs/>
                <w:lang w:bidi="th-TH"/>
              </w:rPr>
              <w:t>เช่น</w:t>
            </w:r>
            <w:r>
              <w:rPr>
                <w:rStyle w:val="normaltextrun"/>
                <w:rFonts w:ascii="TH Sarabun New" w:eastAsiaTheme="majorEastAsia" w:hAnsi="TH Sarabun New" w:cs="TH Sarabun New"/>
                <w:sz w:val="32"/>
                <w:szCs w:val="32"/>
                <w:lang w:bidi="th-TH"/>
              </w:rPr>
              <w:t xml:space="preserve"> </w:t>
            </w:r>
            <w:r w:rsidRPr="00FD24E1">
              <w:rPr>
                <w:rStyle w:val="normaltextrun"/>
                <w:rFonts w:ascii="TH Sarabun New" w:eastAsiaTheme="majorEastAsia" w:hAnsi="TH Sarabun New" w:cs="TH Sarabun New"/>
                <w:sz w:val="32"/>
                <w:szCs w:val="32"/>
                <w:cs/>
                <w:lang w:bidi="th-TH"/>
              </w:rPr>
              <w:t>วิสาหกิจชุมชน</w:t>
            </w:r>
            <w:r w:rsidRPr="00EA182D">
              <w:rPr>
                <w:rStyle w:val="normaltextrun"/>
                <w:rFonts w:ascii="TH Sarabun New" w:eastAsiaTheme="majorEastAsia" w:hAnsi="TH Sarabun New" w:cs="TH Sarabun New"/>
                <w:sz w:val="32"/>
                <w:szCs w:val="32"/>
              </w:rPr>
              <w:t> </w:t>
            </w:r>
          </w:p>
          <w:p w14:paraId="6B58C5C7" w14:textId="77777777" w:rsidR="00A64F88" w:rsidRDefault="0064020F" w:rsidP="00A64F88">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lang w:bidi="th-TH"/>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เชื่อมโยงบริบทโคราชและภาคอีสาน</w:t>
            </w:r>
            <w:r w:rsidRPr="00EA182D">
              <w:rPr>
                <w:rStyle w:val="normaltextrun"/>
                <w:rFonts w:ascii="TH Sarabun New" w:eastAsiaTheme="majorEastAsia" w:hAnsi="TH Sarabun New" w:cs="TH Sarabun New"/>
                <w:sz w:val="32"/>
                <w:szCs w:val="32"/>
              </w:rPr>
              <w:t> </w:t>
            </w:r>
          </w:p>
          <w:p w14:paraId="192E113A" w14:textId="7A1C3E8E" w:rsidR="0064020F" w:rsidRPr="00A64F88" w:rsidRDefault="00A64F88" w:rsidP="00A64F88">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Pr>
                <w:rStyle w:val="normaltextrun"/>
                <w:rFonts w:ascii="TH Sarabun New" w:eastAsiaTheme="majorEastAsia" w:hAnsi="TH Sarabun New" w:cs="TH Sarabun New"/>
                <w:sz w:val="32"/>
                <w:szCs w:val="32"/>
              </w:rPr>
              <w:t xml:space="preserve">    </w:t>
            </w:r>
            <w:r w:rsidRPr="00FD24E1">
              <w:rPr>
                <w:rStyle w:val="normaltextrun"/>
                <w:rFonts w:ascii="TH Sarabun New" w:eastAsiaTheme="majorEastAsia" w:hAnsi="TH Sarabun New" w:cs="TH Sarabun New"/>
                <w:sz w:val="32"/>
                <w:szCs w:val="32"/>
              </w:rPr>
              <w:t>•</w:t>
            </w:r>
            <w:r>
              <w:rPr>
                <w:rStyle w:val="normaltextrun"/>
                <w:rFonts w:ascii="TH Sarabun New" w:eastAsiaTheme="majorEastAsia" w:hAnsi="TH Sarabun New" w:cs="TH Sarabun New" w:hint="cs"/>
                <w:sz w:val="32"/>
                <w:szCs w:val="32"/>
                <w:cs/>
                <w:lang w:bidi="th-TH"/>
              </w:rPr>
              <w:t xml:space="preserve"> </w:t>
            </w:r>
            <w:r w:rsidR="0064020F" w:rsidRPr="00FD24E1">
              <w:rPr>
                <w:rStyle w:val="normaltextrun"/>
                <w:rFonts w:ascii="TH Sarabun New" w:eastAsiaTheme="majorEastAsia" w:hAnsi="TH Sarabun New" w:cs="TH Sarabun New"/>
                <w:sz w:val="32"/>
                <w:szCs w:val="32"/>
                <w:cs/>
                <w:lang w:bidi="th-TH"/>
              </w:rPr>
              <w:t>เชื่อมโยง</w:t>
            </w:r>
            <w:r w:rsidR="0064020F" w:rsidRPr="00FD24E1">
              <w:rPr>
                <w:rStyle w:val="normaltextrun"/>
                <w:rFonts w:ascii="TH Sarabun New" w:eastAsiaTheme="majorEastAsia" w:hAnsi="TH Sarabun New" w:cs="TH Sarabun New"/>
                <w:sz w:val="32"/>
                <w:szCs w:val="32"/>
              </w:rPr>
              <w:t> CLO: CLO-3, CLO-6</w:t>
            </w:r>
            <w:r w:rsidR="0064020F" w:rsidRPr="00A64F88">
              <w:rPr>
                <w:rStyle w:val="normaltextrun"/>
                <w:rFonts w:ascii="TH Sarabun New" w:eastAsiaTheme="majorEastAsia" w:hAnsi="TH Sarabun New" w:cs="TH Sarabun New"/>
                <w:sz w:val="32"/>
                <w:szCs w:val="32"/>
              </w:rPr>
              <w:t> </w:t>
            </w:r>
          </w:p>
          <w:p w14:paraId="449A9B20" w14:textId="77777777" w:rsidR="0064020F" w:rsidRPr="00B97395" w:rsidRDefault="0064020F" w:rsidP="003049D0">
            <w:pPr>
              <w:pStyle w:val="paragraph"/>
              <w:spacing w:before="0" w:beforeAutospacing="0" w:after="0" w:afterAutospacing="0"/>
              <w:textAlignment w:val="baseline"/>
              <w:rPr>
                <w:rStyle w:val="normaltextrun"/>
                <w:rFonts w:eastAsiaTheme="majorEastAsia"/>
              </w:rPr>
            </w:pPr>
            <w:r w:rsidRPr="003049D0">
              <w:rPr>
                <w:rStyle w:val="normaltextrun"/>
                <w:rFonts w:ascii="TH Sarabun New" w:eastAsiaTheme="majorEastAsia" w:hAnsi="TH Sarabun New" w:cs="TH Sarabun New"/>
                <w:sz w:val="32"/>
                <w:szCs w:val="32"/>
                <w:u w:val="single"/>
                <w:cs/>
                <w:lang w:bidi="th-TH"/>
              </w:rPr>
              <w:t>วิธีการประเมิน</w:t>
            </w:r>
            <w:r w:rsidRPr="00B97395">
              <w:rPr>
                <w:rStyle w:val="normaltextrun"/>
                <w:rFonts w:eastAsiaTheme="majorEastAsia"/>
              </w:rPr>
              <w:t> </w:t>
            </w:r>
            <w:r w:rsidRPr="00B2346F">
              <w:rPr>
                <w:rStyle w:val="normaltextrun"/>
                <w:rFonts w:ascii="TH Sarabun New" w:eastAsiaTheme="majorEastAsia" w:hAnsi="TH Sarabun New" w:cs="TH Sarabun New"/>
                <w:sz w:val="32"/>
                <w:szCs w:val="32"/>
                <w:cs/>
                <w:lang w:bidi="th-TH"/>
              </w:rPr>
              <w:t>อาจใช้วิธีการดังนี้</w:t>
            </w:r>
            <w:r w:rsidRPr="00B97395">
              <w:rPr>
                <w:rStyle w:val="normaltextrun"/>
                <w:rFonts w:eastAsiaTheme="majorEastAsia"/>
              </w:rPr>
              <w:t> </w:t>
            </w:r>
          </w:p>
          <w:p w14:paraId="1765E34A" w14:textId="3794F041"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1. </w:t>
            </w:r>
            <w:r w:rsidRPr="00FD24E1">
              <w:rPr>
                <w:rStyle w:val="normaltextrun"/>
                <w:rFonts w:ascii="TH Sarabun New" w:eastAsiaTheme="majorEastAsia" w:hAnsi="TH Sarabun New" w:cs="TH Sarabun New"/>
                <w:sz w:val="32"/>
                <w:szCs w:val="32"/>
                <w:cs/>
                <w:lang w:bidi="th-TH"/>
              </w:rPr>
              <w:t>การมีส่วนร่วมและกิจกรรม</w:t>
            </w:r>
            <w:r w:rsidRPr="00FD24E1">
              <w:rPr>
                <w:rStyle w:val="normaltextrun"/>
                <w:rFonts w:ascii="TH Sarabun New" w:eastAsiaTheme="majorEastAsia" w:hAnsi="TH Sarabun New" w:cs="TH Sarabun New"/>
                <w:sz w:val="32"/>
                <w:szCs w:val="32"/>
              </w:rPr>
              <w:t>(10%)</w:t>
            </w:r>
            <w:r w:rsidRPr="00B97395">
              <w:rPr>
                <w:rStyle w:val="normaltextrun"/>
                <w:rFonts w:eastAsiaTheme="majorEastAsia"/>
              </w:rPr>
              <w:t> </w:t>
            </w:r>
          </w:p>
          <w:p w14:paraId="3ACD54FE" w14:textId="67D1BB76"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2. </w:t>
            </w:r>
            <w:r w:rsidRPr="00FD24E1">
              <w:rPr>
                <w:rStyle w:val="normaltextrun"/>
                <w:rFonts w:ascii="TH Sarabun New" w:eastAsiaTheme="majorEastAsia" w:hAnsi="TH Sarabun New" w:cs="TH Sarabun New"/>
                <w:sz w:val="32"/>
                <w:szCs w:val="32"/>
                <w:cs/>
                <w:lang w:bidi="th-TH"/>
              </w:rPr>
              <w:t>แบบทดสอบ</w:t>
            </w:r>
            <w:r w:rsidRPr="00FD24E1">
              <w:rPr>
                <w:rStyle w:val="normaltextrun"/>
                <w:rFonts w:ascii="TH Sarabun New" w:eastAsiaTheme="majorEastAsia" w:hAnsi="TH Sarabun New" w:cs="TH Sarabun New"/>
                <w:sz w:val="32"/>
                <w:szCs w:val="32"/>
              </w:rPr>
              <w:t>/</w:t>
            </w:r>
            <w:r w:rsidRPr="00FD24E1">
              <w:rPr>
                <w:rStyle w:val="normaltextrun"/>
                <w:rFonts w:ascii="TH Sarabun New" w:eastAsiaTheme="majorEastAsia" w:hAnsi="TH Sarabun New" w:cs="TH Sarabun New"/>
                <w:sz w:val="32"/>
                <w:szCs w:val="32"/>
                <w:cs/>
                <w:lang w:bidi="th-TH"/>
              </w:rPr>
              <w:t>แบบฝึกหัด</w:t>
            </w:r>
            <w:r w:rsidRPr="00FD24E1">
              <w:rPr>
                <w:rStyle w:val="normaltextrun"/>
                <w:rFonts w:ascii="TH Sarabun New" w:eastAsiaTheme="majorEastAsia" w:hAnsi="TH Sarabun New" w:cs="TH Sarabun New"/>
                <w:sz w:val="32"/>
                <w:szCs w:val="32"/>
              </w:rPr>
              <w:t>(10%)</w:t>
            </w:r>
            <w:r w:rsidRPr="00B97395">
              <w:rPr>
                <w:rStyle w:val="normaltextrun"/>
                <w:rFonts w:eastAsiaTheme="majorEastAsia"/>
              </w:rPr>
              <w:t> </w:t>
            </w:r>
          </w:p>
          <w:p w14:paraId="72425635"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3. </w:t>
            </w:r>
            <w:r w:rsidRPr="00FD24E1">
              <w:rPr>
                <w:rStyle w:val="normaltextrun"/>
                <w:rFonts w:ascii="TH Sarabun New" w:eastAsiaTheme="majorEastAsia" w:hAnsi="TH Sarabun New" w:cs="TH Sarabun New"/>
                <w:sz w:val="32"/>
                <w:szCs w:val="32"/>
                <w:cs/>
                <w:lang w:bidi="th-TH"/>
              </w:rPr>
              <w:t>งานวิเคราะห์กรณีศึกษา</w:t>
            </w:r>
            <w:r w:rsidRPr="00FD24E1">
              <w:rPr>
                <w:rStyle w:val="normaltextrun"/>
                <w:rFonts w:ascii="TH Sarabun New" w:eastAsiaTheme="majorEastAsia" w:hAnsi="TH Sarabun New" w:cs="TH Sarabun New"/>
                <w:sz w:val="32"/>
                <w:szCs w:val="32"/>
              </w:rPr>
              <w:t> (10%)</w:t>
            </w:r>
            <w:r w:rsidRPr="00B97395">
              <w:rPr>
                <w:rStyle w:val="normaltextrun"/>
                <w:rFonts w:eastAsiaTheme="majorEastAsia"/>
              </w:rPr>
              <w:t> </w:t>
            </w:r>
          </w:p>
          <w:p w14:paraId="75F22976"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4. </w:t>
            </w:r>
            <w:r w:rsidRPr="00FD24E1">
              <w:rPr>
                <w:rStyle w:val="normaltextrun"/>
                <w:rFonts w:ascii="TH Sarabun New" w:eastAsiaTheme="majorEastAsia" w:hAnsi="TH Sarabun New" w:cs="TH Sarabun New"/>
                <w:sz w:val="32"/>
                <w:szCs w:val="32"/>
                <w:cs/>
                <w:lang w:bidi="th-TH"/>
              </w:rPr>
              <w:t>โครงงานกลุ่ม</w:t>
            </w:r>
            <w:r w:rsidRPr="00FD24E1">
              <w:rPr>
                <w:rStyle w:val="normaltextrun"/>
                <w:rFonts w:ascii="TH Sarabun New" w:eastAsiaTheme="majorEastAsia" w:hAnsi="TH Sarabun New" w:cs="TH Sarabun New"/>
                <w:sz w:val="32"/>
                <w:szCs w:val="32"/>
              </w:rPr>
              <w:t> Sustainability Plan (20%)</w:t>
            </w:r>
            <w:r w:rsidRPr="00B97395">
              <w:rPr>
                <w:rStyle w:val="normaltextrun"/>
                <w:rFonts w:eastAsiaTheme="majorEastAsia"/>
              </w:rPr>
              <w:t> </w:t>
            </w:r>
          </w:p>
          <w:p w14:paraId="662D7798"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5. </w:t>
            </w:r>
            <w:r w:rsidRPr="00FD24E1">
              <w:rPr>
                <w:rStyle w:val="normaltextrun"/>
                <w:rFonts w:ascii="TH Sarabun New" w:eastAsiaTheme="majorEastAsia" w:hAnsi="TH Sarabun New" w:cs="TH Sarabun New"/>
                <w:sz w:val="32"/>
                <w:szCs w:val="32"/>
                <w:cs/>
                <w:lang w:bidi="th-TH"/>
              </w:rPr>
              <w:t>การนำเสนอผลงาน</w:t>
            </w:r>
            <w:r w:rsidRPr="00FD24E1">
              <w:rPr>
                <w:rStyle w:val="normaltextrun"/>
                <w:rFonts w:ascii="TH Sarabun New" w:eastAsiaTheme="majorEastAsia" w:hAnsi="TH Sarabun New" w:cs="TH Sarabun New"/>
                <w:sz w:val="32"/>
                <w:szCs w:val="32"/>
              </w:rPr>
              <w:t> (10%)</w:t>
            </w:r>
            <w:r w:rsidRPr="00B97395">
              <w:rPr>
                <w:rStyle w:val="normaltextrun"/>
                <w:rFonts w:eastAsiaTheme="majorEastAsia"/>
              </w:rPr>
              <w:t> </w:t>
            </w:r>
          </w:p>
          <w:p w14:paraId="7951F96D" w14:textId="77777777" w:rsidR="0064020F" w:rsidRPr="00B97395" w:rsidRDefault="0064020F" w:rsidP="00835BFE">
            <w:pPr>
              <w:tabs>
                <w:tab w:val="left" w:pos="1080"/>
              </w:tabs>
              <w:ind w:left="21" w:firstLine="238"/>
              <w:rPr>
                <w:rStyle w:val="normaltextrun"/>
                <w:rFonts w:eastAsiaTheme="majorEastAsia"/>
                <w:lang w:bidi="ar-SA"/>
              </w:rPr>
            </w:pPr>
            <w:r w:rsidRPr="00FD24E1">
              <w:rPr>
                <w:rStyle w:val="normaltextrun"/>
                <w:rFonts w:ascii="TH Sarabun New" w:eastAsiaTheme="majorEastAsia" w:hAnsi="TH Sarabun New" w:cs="TH Sarabun New"/>
                <w:sz w:val="32"/>
                <w:szCs w:val="32"/>
                <w:lang w:bidi="ar-SA"/>
              </w:rPr>
              <w:t>6. </w:t>
            </w:r>
            <w:r w:rsidRPr="00FD24E1">
              <w:rPr>
                <w:rStyle w:val="normaltextrun"/>
                <w:rFonts w:ascii="TH Sarabun New" w:eastAsiaTheme="majorEastAsia" w:hAnsi="TH Sarabun New" w:cs="TH Sarabun New"/>
                <w:sz w:val="32"/>
                <w:szCs w:val="32"/>
                <w:cs/>
              </w:rPr>
              <w:t>สอบปลายภาค</w:t>
            </w:r>
            <w:r w:rsidRPr="00FD24E1">
              <w:rPr>
                <w:rStyle w:val="normaltextrun"/>
                <w:rFonts w:ascii="TH Sarabun New" w:eastAsiaTheme="majorEastAsia" w:hAnsi="TH Sarabun New" w:cs="TH Sarabun New"/>
                <w:sz w:val="32"/>
                <w:szCs w:val="32"/>
                <w:lang w:bidi="ar-SA"/>
              </w:rPr>
              <w:t> (40%)</w:t>
            </w:r>
            <w:r w:rsidRPr="00B97395">
              <w:rPr>
                <w:rStyle w:val="normaltextrun"/>
                <w:rFonts w:eastAsiaTheme="majorEastAsia"/>
                <w:lang w:bidi="ar-SA"/>
              </w:rPr>
              <w:t> </w:t>
            </w:r>
          </w:p>
        </w:tc>
        <w:tc>
          <w:tcPr>
            <w:tcW w:w="3047" w:type="dxa"/>
          </w:tcPr>
          <w:p w14:paraId="0683276F" w14:textId="686FD8AC"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lastRenderedPageBreak/>
              <w:t xml:space="preserve">CLO 1: </w:t>
            </w:r>
            <w:r w:rsidRPr="006C6332">
              <w:rPr>
                <w:rStyle w:val="normaltextrun"/>
                <w:rFonts w:ascii="TH Sarabun New" w:eastAsiaTheme="majorEastAsia" w:hAnsi="TH Sarabun New" w:cs="TH Sarabun New"/>
                <w:sz w:val="32"/>
                <w:szCs w:val="32"/>
                <w:cs/>
                <w:lang w:bidi="th-TH"/>
              </w:rPr>
              <w:t xml:space="preserve">อธิบายแนวคิด </w:t>
            </w:r>
            <w:r w:rsidRPr="006C6332">
              <w:rPr>
                <w:rStyle w:val="normaltextrun"/>
                <w:rFonts w:ascii="TH Sarabun New" w:eastAsiaTheme="majorEastAsia" w:hAnsi="TH Sarabun New" w:cs="TH Sarabun New"/>
                <w:sz w:val="32"/>
                <w:szCs w:val="32"/>
              </w:rPr>
              <w:t xml:space="preserve">ESG, Triple Bottom Line </w:t>
            </w:r>
            <w:r w:rsidRPr="006C6332">
              <w:rPr>
                <w:rStyle w:val="normaltextrun"/>
                <w:rFonts w:ascii="TH Sarabun New" w:eastAsiaTheme="majorEastAsia" w:hAnsi="TH Sarabun New" w:cs="TH Sarabun New"/>
                <w:sz w:val="32"/>
                <w:szCs w:val="32"/>
                <w:cs/>
                <w:lang w:bidi="th-TH"/>
              </w:rPr>
              <w:t>และกรอบความยั่งยืนของธุรกิจได้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3)</w:t>
            </w:r>
          </w:p>
          <w:p w14:paraId="708C9268" w14:textId="289EF8CB"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t xml:space="preserve">CLO 2: </w:t>
            </w:r>
            <w:r w:rsidRPr="006C6332">
              <w:rPr>
                <w:rStyle w:val="normaltextrun"/>
                <w:rFonts w:ascii="TH Sarabun New" w:eastAsiaTheme="majorEastAsia" w:hAnsi="TH Sarabun New" w:cs="TH Sarabun New"/>
                <w:sz w:val="32"/>
                <w:szCs w:val="32"/>
                <w:cs/>
                <w:lang w:bidi="th-TH"/>
              </w:rPr>
              <w:t>วิเคราะห์ผลกระทบและโอกาสทางธุรกิจ ด้านความยั่งยืนโดยใช้ข้อมูลและเครื่องมือที่เหมาะสม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3,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1B)</w:t>
            </w:r>
          </w:p>
          <w:p w14:paraId="5BD98BC0" w14:textId="056648A4"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t xml:space="preserve">CLO 3: </w:t>
            </w:r>
            <w:r w:rsidRPr="006C6332">
              <w:rPr>
                <w:rStyle w:val="normaltextrun"/>
                <w:rFonts w:ascii="TH Sarabun New" w:eastAsiaTheme="majorEastAsia" w:hAnsi="TH Sarabun New" w:cs="TH Sarabun New"/>
                <w:sz w:val="32"/>
                <w:szCs w:val="32"/>
                <w:cs/>
                <w:lang w:bidi="th-TH"/>
              </w:rPr>
              <w:t>ออกแบบกลยุทธ์และโมเดลธุรกิจยั่งยืน ในบริบทจริงได้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3,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1C)</w:t>
            </w:r>
          </w:p>
          <w:p w14:paraId="43D33B36" w14:textId="5132EF48"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t xml:space="preserve">CLO 4: </w:t>
            </w:r>
            <w:r w:rsidRPr="006C6332">
              <w:rPr>
                <w:rStyle w:val="normaltextrun"/>
                <w:rFonts w:ascii="TH Sarabun New" w:eastAsiaTheme="majorEastAsia" w:hAnsi="TH Sarabun New" w:cs="TH Sarabun New"/>
                <w:sz w:val="32"/>
                <w:szCs w:val="32"/>
                <w:cs/>
                <w:lang w:bidi="th-TH"/>
              </w:rPr>
              <w:t xml:space="preserve">ประยุกต์ใช้เทคโนโลยีและนวัตกรรม ในการจัดการด้าน </w:t>
            </w:r>
            <w:r w:rsidRPr="006C6332">
              <w:rPr>
                <w:rStyle w:val="normaltextrun"/>
                <w:rFonts w:ascii="TH Sarabun New" w:eastAsiaTheme="majorEastAsia" w:hAnsi="TH Sarabun New" w:cs="TH Sarabun New"/>
                <w:sz w:val="32"/>
                <w:szCs w:val="32"/>
              </w:rPr>
              <w:t xml:space="preserve">ESG </w:t>
            </w:r>
            <w:r w:rsidRPr="006C6332">
              <w:rPr>
                <w:rStyle w:val="normaltextrun"/>
                <w:rFonts w:ascii="TH Sarabun New" w:eastAsiaTheme="majorEastAsia" w:hAnsi="TH Sarabun New" w:cs="TH Sarabun New"/>
                <w:sz w:val="32"/>
                <w:szCs w:val="32"/>
                <w:cs/>
                <w:lang w:bidi="th-TH"/>
              </w:rPr>
              <w:t>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1B,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3)</w:t>
            </w:r>
          </w:p>
          <w:p w14:paraId="19936721" w14:textId="320ECAF8"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lastRenderedPageBreak/>
              <w:t xml:space="preserve">CLO 5: </w:t>
            </w:r>
            <w:r w:rsidRPr="006C6332">
              <w:rPr>
                <w:rStyle w:val="normaltextrun"/>
                <w:rFonts w:ascii="TH Sarabun New" w:eastAsiaTheme="majorEastAsia" w:hAnsi="TH Sarabun New" w:cs="TH Sarabun New"/>
                <w:sz w:val="32"/>
                <w:szCs w:val="32"/>
                <w:cs/>
                <w:lang w:bidi="th-TH"/>
              </w:rPr>
              <w:t>ทำงานเป็นทีมและสื่อสารแนวทางธุรกิจยั่งยืนได้อย่างสร้างสรรค์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1A,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1C)</w:t>
            </w:r>
          </w:p>
          <w:p w14:paraId="5470A0FF" w14:textId="32C4E5E1" w:rsidR="0064020F" w:rsidRPr="00FD24E1" w:rsidRDefault="006C6332" w:rsidP="00835BFE">
            <w:pPr>
              <w:pStyle w:val="paragraph"/>
              <w:spacing w:before="0" w:beforeAutospacing="0" w:after="0" w:afterAutospacing="0"/>
              <w:textAlignment w:val="baseline"/>
              <w:rPr>
                <w:rFonts w:ascii="TH Sarabun New" w:hAnsi="TH Sarabun New" w:cs="TH Sarabun New"/>
                <w:sz w:val="32"/>
                <w:szCs w:val="32"/>
              </w:rPr>
            </w:pPr>
            <w:r w:rsidRPr="006C6332">
              <w:rPr>
                <w:rStyle w:val="normaltextrun"/>
                <w:rFonts w:ascii="TH Sarabun New" w:eastAsiaTheme="majorEastAsia" w:hAnsi="TH Sarabun New" w:cs="TH Sarabun New"/>
                <w:sz w:val="32"/>
                <w:szCs w:val="32"/>
              </w:rPr>
              <w:t xml:space="preserve">CLO 6: </w:t>
            </w:r>
            <w:r w:rsidRPr="006C6332">
              <w:rPr>
                <w:rStyle w:val="normaltextrun"/>
                <w:rFonts w:ascii="TH Sarabun New" w:eastAsiaTheme="majorEastAsia" w:hAnsi="TH Sarabun New" w:cs="TH Sarabun New"/>
                <w:sz w:val="32"/>
                <w:szCs w:val="32"/>
                <w:cs/>
                <w:lang w:bidi="th-TH"/>
              </w:rPr>
              <w:t>แสดงความรับผิดชอบด้านจริยธรรม เชื่อมโยงกับบริบทท้องถิ่น และความยั่งยืนได้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4B)</w:t>
            </w:r>
          </w:p>
        </w:tc>
      </w:tr>
      <w:tr w:rsidR="00255A84" w:rsidRPr="003B5AFC" w14:paraId="31A78E93" w14:textId="77777777" w:rsidTr="0064261B">
        <w:tc>
          <w:tcPr>
            <w:tcW w:w="3148" w:type="dxa"/>
          </w:tcPr>
          <w:p w14:paraId="609D2A4F" w14:textId="78DBBC1F" w:rsidR="00255A84" w:rsidRPr="003B5AFC" w:rsidRDefault="0039081F" w:rsidP="00835BFE">
            <w:pPr>
              <w:tabs>
                <w:tab w:val="left" w:pos="1080"/>
              </w:tabs>
              <w:jc w:val="thaiDistribute"/>
              <w:rPr>
                <w:rFonts w:ascii="TH Sarabun New" w:hAnsi="TH Sarabun New" w:cs="TH Sarabun New"/>
                <w:sz w:val="32"/>
                <w:szCs w:val="32"/>
              </w:rPr>
            </w:pPr>
            <w:r w:rsidRPr="0039081F">
              <w:rPr>
                <w:rFonts w:ascii="TH Sarabun New" w:hAnsi="TH Sarabun New" w:cs="TH Sarabun New"/>
                <w:sz w:val="32"/>
                <w:szCs w:val="32"/>
              </w:rPr>
              <w:lastRenderedPageBreak/>
              <w:t>004609</w:t>
            </w:r>
            <w:r w:rsidR="00255A84" w:rsidRPr="003B5AFC">
              <w:rPr>
                <w:rFonts w:ascii="TH Sarabun New" w:hAnsi="TH Sarabun New" w:cs="TH Sarabun New"/>
                <w:sz w:val="32"/>
                <w:szCs w:val="32"/>
              </w:rPr>
              <w:t xml:space="preserve">  </w:t>
            </w:r>
            <w:r w:rsidR="00255A84" w:rsidRPr="003B5AFC">
              <w:rPr>
                <w:rFonts w:ascii="TH Sarabun New" w:hAnsi="TH Sarabun New" w:cs="TH Sarabun New"/>
                <w:sz w:val="32"/>
                <w:szCs w:val="32"/>
                <w:cs/>
              </w:rPr>
              <w:t>ผู้ประกอบการพันล้าน</w:t>
            </w:r>
          </w:p>
        </w:tc>
        <w:tc>
          <w:tcPr>
            <w:tcW w:w="2693" w:type="dxa"/>
          </w:tcPr>
          <w:p w14:paraId="086CF949" w14:textId="5FE2259C" w:rsidR="00255A84" w:rsidRPr="003B5AFC" w:rsidRDefault="00255A84"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ศึกษาแนวคิดและกระบวนการเป็นผู้ประกอบการในยุคดิจิทัล ครอบคลุมการค้นหาโอกาสทางธุรกิจการสร้างแบบจำลองธุรกิจการใช้เทคโนโลยีดิจิทัลขับเคลื่อนธุรกิจบูรณาการกับความรับผิดชอบต่อสังคมและจริยธรรมทางธุรกิจ ฝึกปฏิบัติผ่านการจำลองธุรกิจตั้งแต่การพัฒนาแนวคิดจนถึงการนำเสนอรูปแบบธุรกิจต่อนักลงทุนสมมติ</w:t>
            </w:r>
            <w:r w:rsidRPr="003B5AFC">
              <w:rPr>
                <w:rStyle w:val="eop"/>
                <w:rFonts w:ascii="TH Sarabun New" w:eastAsiaTheme="majorEastAsia" w:hAnsi="TH Sarabun New" w:cs="TH Sarabun New"/>
                <w:sz w:val="32"/>
                <w:szCs w:val="32"/>
              </w:rPr>
              <w:t> </w:t>
            </w:r>
          </w:p>
        </w:tc>
        <w:tc>
          <w:tcPr>
            <w:tcW w:w="2835" w:type="dxa"/>
          </w:tcPr>
          <w:p w14:paraId="01C9B70E"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อธิบายแนวคิดและกระบวนการเป็นผู้ประกอบการรุ่นใหม่ในยุคดิจิทัลได้อย่างครบถ้วน</w:t>
            </w:r>
            <w:r w:rsidRPr="003B5AFC">
              <w:rPr>
                <w:rStyle w:val="eop"/>
                <w:rFonts w:ascii="TH Sarabun New" w:eastAsiaTheme="majorEastAsia" w:hAnsi="TH Sarabun New" w:cs="TH Sarabun New"/>
                <w:sz w:val="32"/>
                <w:szCs w:val="32"/>
              </w:rPr>
              <w:t> </w:t>
            </w:r>
          </w:p>
          <w:p w14:paraId="32803E59"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พัฒนาแนวคิดธุรกิจและสร้างแบบจำลองธุรกิจที่มีความเป็นไปได้และยั่งยืน</w:t>
            </w:r>
            <w:r w:rsidRPr="003B5AFC">
              <w:rPr>
                <w:rStyle w:val="eop"/>
                <w:rFonts w:ascii="TH Sarabun New" w:eastAsiaTheme="majorEastAsia" w:hAnsi="TH Sarabun New" w:cs="TH Sarabun New"/>
                <w:sz w:val="32"/>
                <w:szCs w:val="32"/>
              </w:rPr>
              <w:t> </w:t>
            </w:r>
          </w:p>
          <w:p w14:paraId="7CE4A0E4"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ประยุกต์ใช้เทคโนโลยีดิจิทัลและปัญญาประดิษฐ์ในการขับเคลื่อนและบริหารธุรกิจยุคใหม่</w:t>
            </w:r>
            <w:r w:rsidRPr="003B5AFC">
              <w:rPr>
                <w:rStyle w:val="eop"/>
                <w:rFonts w:ascii="TH Sarabun New" w:eastAsiaTheme="majorEastAsia" w:hAnsi="TH Sarabun New" w:cs="TH Sarabun New"/>
                <w:sz w:val="32"/>
                <w:szCs w:val="32"/>
              </w:rPr>
              <w:t> </w:t>
            </w:r>
          </w:p>
          <w:p w14:paraId="57A41E2A" w14:textId="69FD4363" w:rsidR="00255A84" w:rsidRPr="00FD24E1" w:rsidRDefault="00255A84" w:rsidP="00835BFE">
            <w:pPr>
              <w:pStyle w:val="paragraph"/>
              <w:tabs>
                <w:tab w:val="left" w:pos="301"/>
              </w:tabs>
              <w:spacing w:before="0" w:beforeAutospacing="0" w:after="0" w:afterAutospacing="0"/>
              <w:textAlignment w:val="baseline"/>
              <w:rPr>
                <w:rStyle w:val="normaltextrun"/>
                <w:rFonts w:ascii="TH Sarabun New" w:eastAsiaTheme="majorEastAsia" w:hAnsi="TH Sarabun New" w:cs="TH Sarabun New"/>
                <w:sz w:val="32"/>
                <w:szCs w:val="32"/>
                <w:cs/>
                <w:lang w:bidi="th-TH"/>
              </w:rPr>
            </w:pPr>
            <w:r w:rsidRPr="003B5AFC">
              <w:rPr>
                <w:rStyle w:val="normaltextrun"/>
                <w:rFonts w:ascii="TH Sarabun New" w:eastAsiaTheme="majorEastAsia" w:hAnsi="TH Sarabun New" w:cs="TH Sarabun New"/>
                <w:sz w:val="32"/>
                <w:szCs w:val="32"/>
              </w:rPr>
              <w:t>4.</w:t>
            </w:r>
            <w:r w:rsidRPr="003B5AFC">
              <w:rPr>
                <w:rStyle w:val="normaltextrun"/>
                <w:rFonts w:ascii="TH Sarabun New" w:eastAsiaTheme="majorEastAsia" w:hAnsi="TH Sarabun New" w:cs="TH Sarabun New"/>
                <w:sz w:val="32"/>
                <w:szCs w:val="32"/>
                <w:cs/>
              </w:rPr>
              <w:t>นำเสนอแผนธุรกิจที่สมบูรณ์ต่อนักลงทุนอย่างมีประสิทธิผล มีจริยธรรม และความรับผิดชอบต่อสังคม</w:t>
            </w:r>
            <w:r w:rsidRPr="003B5AFC">
              <w:rPr>
                <w:rStyle w:val="eop"/>
                <w:rFonts w:ascii="TH Sarabun New" w:eastAsiaTheme="majorEastAsia" w:hAnsi="TH Sarabun New" w:cs="TH Sarabun New"/>
                <w:sz w:val="32"/>
                <w:szCs w:val="32"/>
              </w:rPr>
              <w:t> </w:t>
            </w:r>
          </w:p>
        </w:tc>
        <w:tc>
          <w:tcPr>
            <w:tcW w:w="3473" w:type="dxa"/>
          </w:tcPr>
          <w:p w14:paraId="340F10D8"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1060D2E"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บรรยายศึกษาวิดีทัศน์กรณีศึกษาผู้ประกอบการไทยที่ประสบความสำเร็จกิจกรรมสแกนหาโอกาสในชีวิตประจำวั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203467F8"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อภิปรายกลุ่มจัดกลุ่มธุรกิจปฏิบัติการภาคสนาม</w:t>
            </w:r>
            <w:r w:rsidRPr="003B5AFC">
              <w:rPr>
                <w:rStyle w:val="eop"/>
                <w:rFonts w:ascii="TH Sarabun New" w:eastAsiaTheme="majorEastAsia" w:hAnsi="TH Sarabun New" w:cs="TH Sarabun New"/>
                <w:sz w:val="32"/>
                <w:szCs w:val="32"/>
              </w:rPr>
              <w:t> </w:t>
            </w:r>
          </w:p>
          <w:p w14:paraId="158548CC"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นำเสนอธุรกิจขั้นสุดท้ายต่อคณะกรรมการนักลงทุนสมมติ</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35467A53"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BCF8F2D"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รูปแบบจำลองธุรกิจและการนำเสนอต่อนักลงทุนสมมติ</w:t>
            </w:r>
            <w:r w:rsidRPr="003B5AFC">
              <w:rPr>
                <w:rStyle w:val="normaltextrun"/>
                <w:rFonts w:ascii="TH Sarabun New" w:eastAsiaTheme="majorEastAsia" w:hAnsi="TH Sarabun New" w:cs="TH Sarabun New"/>
                <w:sz w:val="32"/>
                <w:szCs w:val="32"/>
              </w:rPr>
              <w:t> 40%</w:t>
            </w:r>
            <w:r w:rsidRPr="003B5AFC">
              <w:rPr>
                <w:rStyle w:val="eop"/>
                <w:rFonts w:ascii="TH Sarabun New" w:eastAsiaTheme="majorEastAsia" w:hAnsi="TH Sarabun New" w:cs="TH Sarabun New"/>
                <w:sz w:val="32"/>
                <w:szCs w:val="32"/>
              </w:rPr>
              <w:t> </w:t>
            </w:r>
          </w:p>
          <w:p w14:paraId="14B4A710"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บันทึกกระบวนการพัฒนาธุรกิจ</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7179D213"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การประเมินโดยเพื่อน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3E742FA2" w14:textId="77777777" w:rsidR="00255A84" w:rsidRDefault="00255A84"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lang w:bidi="th-TH"/>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lang w:bidi="th-TH"/>
              </w:rPr>
              <w:t>สอบปลายภาค</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4E261762" w14:textId="697D04C2" w:rsidR="00BB599D" w:rsidRPr="00B97395" w:rsidRDefault="00BB599D"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cs/>
                <w:lang w:bidi="th-TH"/>
              </w:rPr>
            </w:pPr>
          </w:p>
        </w:tc>
        <w:tc>
          <w:tcPr>
            <w:tcW w:w="3047" w:type="dxa"/>
          </w:tcPr>
          <w:p w14:paraId="7C2C6901" w14:textId="77777777" w:rsidR="00255A84" w:rsidRPr="00851F05" w:rsidRDefault="00255A84" w:rsidP="00835BFE">
            <w:pPr>
              <w:pStyle w:val="paragraph"/>
              <w:spacing w:before="0" w:beforeAutospacing="0" w:after="0" w:afterAutospacing="0"/>
              <w:jc w:val="thaiDistribute"/>
              <w:textAlignment w:val="baseline"/>
              <w:rPr>
                <w:rFonts w:ascii="TH Sarabun New" w:hAnsi="TH Sarabun New" w:cstheme="minorBidi"/>
                <w:sz w:val="32"/>
                <w:szCs w:val="32"/>
                <w:lang w:bidi="th-TH"/>
              </w:rPr>
            </w:pPr>
            <w:r>
              <w:rPr>
                <w:rStyle w:val="normaltextrun"/>
                <w:rFonts w:ascii="TH Sarabun New" w:eastAsiaTheme="majorEastAsia" w:hAnsi="TH Sarabun New" w:cs="TH Sarabun New"/>
                <w:sz w:val="32"/>
                <w:szCs w:val="32"/>
              </w:rPr>
              <w:t xml:space="preserve">CLO 1: </w:t>
            </w:r>
            <w:r w:rsidRPr="003B5AFC">
              <w:rPr>
                <w:rStyle w:val="normaltextrun"/>
                <w:rFonts w:ascii="TH Sarabun New" w:eastAsiaTheme="majorEastAsia" w:hAnsi="TH Sarabun New" w:cs="TH Sarabun New"/>
                <w:sz w:val="32"/>
                <w:szCs w:val="32"/>
                <w:cs/>
                <w:lang w:bidi="th-TH"/>
              </w:rPr>
              <w:t>อธิบายกรอบแนวคิดการเป็นผู้ประกอบการรุ่นใหม่และระบุโอกาสทางธุรกิจในบริบทดิจิทัลได้</w:t>
            </w:r>
            <w:r w:rsidRPr="003B5AFC">
              <w:rPr>
                <w:rStyle w:val="normaltextrun"/>
                <w:rFonts w:ascii="TH Sarabun New" w:eastAsiaTheme="majorEastAsia" w:hAnsi="TH Sarabun New" w:cs="TH Sarabun New"/>
                <w:sz w:val="32"/>
                <w:szCs w:val="32"/>
                <w:lang w:bidi="th-TH"/>
              </w:rPr>
              <w:t>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4EC54618"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สร้างแบบจำลองธุรกิจที่ครอบคลุมและปฏิบัติได้จริงด้วยเครื่องมือสมัยใหม่</w:t>
            </w:r>
            <w:r>
              <w:rPr>
                <w:rStyle w:val="normaltextrun"/>
                <w:rFonts w:ascii="TH Sarabun New" w:eastAsiaTheme="majorEastAsia" w:hAnsi="TH Sarabun New" w:cs="TH Sarabun New"/>
                <w:sz w:val="32"/>
                <w:szCs w:val="32"/>
              </w:rPr>
              <w:t xml:space="preserve">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011EF4F1"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ใช้เทคโนโลยีดิจิทัลและปัญญาประดิษฐ์เพิ่มประสิทธิภาพและขยายธุรกิจ</w:t>
            </w:r>
            <w:r w:rsidRPr="003B5AFC">
              <w:rPr>
                <w:rStyle w:val="eop"/>
                <w:rFonts w:ascii="TH Sarabun New" w:eastAsiaTheme="majorEastAsia" w:hAnsi="TH Sarabun New" w:cs="TH Sarabun New"/>
                <w:sz w:val="32"/>
                <w:szCs w:val="32"/>
              </w:rPr>
              <w:t>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1BA77C72" w14:textId="354F9132"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CLO 4:</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 xml:space="preserve">นำเสนอแผนธุรกิจต่อนักลงทุนสมมติอย่างมั่นใจ </w:t>
            </w:r>
            <w:r w:rsidR="00BB599D">
              <w:rPr>
                <w:rStyle w:val="normaltextrun"/>
                <w:rFonts w:ascii="TH Sarabun New" w:eastAsiaTheme="majorEastAsia" w:hAnsi="TH Sarabun New" w:cs="TH Sarabun New"/>
                <w:sz w:val="32"/>
                <w:szCs w:val="32"/>
                <w:cs/>
                <w:lang w:bidi="th-TH"/>
              </w:rPr>
              <w:br/>
            </w:r>
            <w:r w:rsidRPr="003B5AFC">
              <w:rPr>
                <w:rStyle w:val="normaltextrun"/>
                <w:rFonts w:ascii="TH Sarabun New" w:eastAsiaTheme="majorEastAsia" w:hAnsi="TH Sarabun New" w:cs="TH Sarabun New"/>
                <w:sz w:val="32"/>
                <w:szCs w:val="32"/>
                <w:cs/>
                <w:lang w:bidi="th-TH"/>
              </w:rPr>
              <w:t>มีจริยธรรม และความรับผิดชอบต่อสังคม</w:t>
            </w:r>
            <w:r w:rsidRPr="003B5AFC">
              <w:rPr>
                <w:rStyle w:val="eop"/>
                <w:rFonts w:ascii="TH Sarabun New" w:eastAsiaTheme="majorEastAsia" w:hAnsi="TH Sarabun New" w:cs="TH Sarabun New"/>
                <w:sz w:val="32"/>
                <w:szCs w:val="32"/>
              </w:rPr>
              <w:t>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265BFA8C" w14:textId="035DF26B" w:rsidR="00255A84" w:rsidRPr="00FD24E1" w:rsidRDefault="00255A8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3B5AFC">
              <w:rPr>
                <w:rStyle w:val="eop"/>
                <w:rFonts w:ascii="TH Sarabun New" w:eastAsiaTheme="majorEastAsia" w:hAnsi="TH Sarabun New" w:cs="TH Sarabun New"/>
                <w:sz w:val="32"/>
                <w:szCs w:val="32"/>
              </w:rPr>
              <w:t> </w:t>
            </w:r>
          </w:p>
        </w:tc>
      </w:tr>
      <w:tr w:rsidR="0064020F" w:rsidRPr="003B5AFC" w14:paraId="7166E21C" w14:textId="77777777" w:rsidTr="0064261B">
        <w:tc>
          <w:tcPr>
            <w:tcW w:w="3148" w:type="dxa"/>
          </w:tcPr>
          <w:p w14:paraId="62D332EA" w14:textId="195C3963" w:rsidR="0064020F" w:rsidRPr="003B5AFC" w:rsidRDefault="00D90D60" w:rsidP="00835BFE">
            <w:pPr>
              <w:tabs>
                <w:tab w:val="left" w:pos="1080"/>
              </w:tabs>
              <w:jc w:val="thaiDistribute"/>
              <w:rPr>
                <w:rFonts w:ascii="TH Sarabun New" w:hAnsi="TH Sarabun New" w:cs="TH Sarabun New"/>
                <w:sz w:val="32"/>
                <w:szCs w:val="32"/>
                <w:cs/>
              </w:rPr>
            </w:pPr>
            <w:r w:rsidRPr="00D90D60">
              <w:rPr>
                <w:rFonts w:ascii="TH Sarabun New" w:hAnsi="TH Sarabun New" w:cs="TH Sarabun New"/>
                <w:sz w:val="32"/>
                <w:szCs w:val="32"/>
              </w:rPr>
              <w:lastRenderedPageBreak/>
              <w:t>005601</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การบริหารเงินในวัยทำงาน</w:t>
            </w:r>
          </w:p>
        </w:tc>
        <w:tc>
          <w:tcPr>
            <w:tcW w:w="2693" w:type="dxa"/>
          </w:tcPr>
          <w:p w14:paraId="5B552448" w14:textId="583F2247" w:rsidR="0064020F" w:rsidRPr="003B5AFC" w:rsidRDefault="0064020F" w:rsidP="00BB599D">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การพัฒนาความรู้และทักษะด้านการบริหารเงินส่วนบุคคลสำหรับวัยเริ่มต้นทำงาน</w:t>
            </w:r>
            <w:r w:rsidR="00BB599D">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หลักการพื้นฐานของการจัดการรายได้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รายจ่าย และการใช้สินเชื่อการวิเคราะห์ความเสี่ยงทางการเงิน การวางแผนออมเงินและการวางแผนเกษียณ การลงทุนในตราสารการเงินและกองทุนรวม รวมถึงการวางแผนภาษี การวางแผนการเงินช่วงวัยทำงาน และช่วง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lang w:val="en"/>
              </w:rPr>
              <w:t>10 </w:t>
            </w:r>
            <w:r w:rsidRPr="003B5AFC">
              <w:rPr>
                <w:rStyle w:val="normaltextrun"/>
                <w:rFonts w:ascii="TH Sarabun New" w:eastAsiaTheme="majorEastAsia" w:hAnsi="TH Sarabun New" w:cs="TH Sarabun New"/>
                <w:sz w:val="32"/>
                <w:szCs w:val="32"/>
                <w:cs/>
              </w:rPr>
              <w:t>ปีแรกของการทำงาน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tc>
        <w:tc>
          <w:tcPr>
            <w:tcW w:w="2835" w:type="dxa"/>
          </w:tcPr>
          <w:p w14:paraId="6C5DBFDC"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อธิบายหลักการและแนวคิดการบริหารเงินส่วนบุคคลในวัยทำงาน ครอบคลุมการจัดการรายได้ การใช้สินเชื่อ การบริหารความเสี่ยง การออม การลงทุน และการวางแผนภาษีได้อย่างถูกต้อง</w:t>
            </w:r>
            <w:r w:rsidRPr="003B5AFC">
              <w:rPr>
                <w:rStyle w:val="eop"/>
                <w:rFonts w:ascii="TH Sarabun New" w:eastAsiaTheme="majorEastAsia" w:hAnsi="TH Sarabun New" w:cs="TH Sarabun New"/>
                <w:sz w:val="32"/>
                <w:szCs w:val="32"/>
              </w:rPr>
              <w:t> </w:t>
            </w:r>
          </w:p>
          <w:p w14:paraId="639655BA"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ประยุกต์ใช้เทคโนโลยีดิจิทัลและเครื่องมือทางการเงินในการวิเคราะห์สถานการณ์ทางการเงินของตนเองและประเมินทางเลือกในการตัดสินใจทางการเงินในแต่ละช่วงชีวิต โดยเฉพาะช่วงเริ่มต้นทำงาน วัยทำงาน และช่วง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10 </w:t>
            </w:r>
            <w:r w:rsidRPr="003B5AFC">
              <w:rPr>
                <w:rStyle w:val="normaltextrun"/>
                <w:rFonts w:ascii="TH Sarabun New" w:eastAsiaTheme="majorEastAsia" w:hAnsi="TH Sarabun New" w:cs="TH Sarabun New"/>
                <w:sz w:val="32"/>
                <w:szCs w:val="32"/>
                <w:cs/>
                <w:lang w:bidi="th-TH"/>
              </w:rPr>
              <w:t>ปีแรกของการทำงาน ได้อย่างเหมาะสม</w:t>
            </w:r>
            <w:r w:rsidRPr="003B5AFC">
              <w:rPr>
                <w:rStyle w:val="eop"/>
                <w:rFonts w:ascii="TH Sarabun New" w:eastAsiaTheme="majorEastAsia" w:hAnsi="TH Sarabun New" w:cs="TH Sarabun New"/>
                <w:sz w:val="32"/>
                <w:szCs w:val="32"/>
              </w:rPr>
              <w:t> </w:t>
            </w:r>
          </w:p>
          <w:p w14:paraId="1963B5B0" w14:textId="77777777" w:rsidR="0064020F" w:rsidRPr="003B5AFC" w:rsidRDefault="0064020F" w:rsidP="00BB599D">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วางแผนและจัดทำแผนการเงินส่วนบุคคลที่ครอบคลุมการออม การลงทุน การวางแผน</w:t>
            </w:r>
            <w:r w:rsidRPr="003B5AFC">
              <w:rPr>
                <w:rStyle w:val="normaltextrun"/>
                <w:rFonts w:ascii="TH Sarabun New" w:eastAsiaTheme="majorEastAsia" w:hAnsi="TH Sarabun New" w:cs="TH Sarabun New"/>
                <w:sz w:val="32"/>
                <w:szCs w:val="32"/>
                <w:cs/>
              </w:rPr>
              <w:lastRenderedPageBreak/>
              <w:t>ภาษี และการวางแผนเกษียณ เพื่อสร้างความมั่นคงทางการเงินในระยะยาวได้อย่างเป็นระบบและสามารถนำไปประยุกต์ใช้ในชีวิตจริง</w:t>
            </w:r>
            <w:r w:rsidRPr="003B5AFC">
              <w:rPr>
                <w:rStyle w:val="eop"/>
                <w:rFonts w:ascii="TH Sarabun New" w:eastAsiaTheme="majorEastAsia" w:hAnsi="TH Sarabun New" w:cs="TH Sarabun New"/>
                <w:sz w:val="32"/>
                <w:szCs w:val="32"/>
              </w:rPr>
              <w:t> </w:t>
            </w:r>
          </w:p>
        </w:tc>
        <w:tc>
          <w:tcPr>
            <w:tcW w:w="3473" w:type="dxa"/>
          </w:tcPr>
          <w:p w14:paraId="213DD0BE"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B7DDE84"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w:t>
            </w:r>
            <w:r w:rsidRPr="003B5AFC">
              <w:rPr>
                <w:rStyle w:val="normaltextrun"/>
                <w:rFonts w:ascii="TH Sarabun New" w:eastAsiaTheme="majorEastAsia" w:hAnsi="TH Sarabun New" w:cs="TH Sarabun New"/>
                <w:sz w:val="32"/>
                <w:szCs w:val="32"/>
                <w:cs/>
                <w:lang w:bidi="th-TH"/>
              </w:rPr>
              <w:t>การบรรยายการอภิปราย</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วิดิโอ/คลิป</w:t>
            </w:r>
            <w:r w:rsidRPr="003B5AFC">
              <w:rPr>
                <w:rStyle w:val="eop"/>
                <w:rFonts w:ascii="TH Sarabun New" w:eastAsiaTheme="majorEastAsia" w:hAnsi="TH Sarabun New" w:cs="TH Sarabun New"/>
                <w:sz w:val="32"/>
                <w:szCs w:val="32"/>
              </w:rPr>
              <w:t> </w:t>
            </w:r>
          </w:p>
          <w:p w14:paraId="06CE5176"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w:t>
            </w:r>
            <w:r w:rsidRPr="003B5AFC">
              <w:rPr>
                <w:rStyle w:val="normaltextrun"/>
                <w:rFonts w:ascii="TH Sarabun New" w:eastAsiaTheme="majorEastAsia" w:hAnsi="TH Sarabun New" w:cs="TH Sarabun New"/>
                <w:sz w:val="32"/>
                <w:szCs w:val="32"/>
                <w:cs/>
                <w:lang w:bidi="th-TH"/>
              </w:rPr>
              <w:t>กรณีศึกษา</w:t>
            </w:r>
            <w:r w:rsidRPr="003B5AFC">
              <w:rPr>
                <w:rStyle w:val="eop"/>
                <w:rFonts w:ascii="TH Sarabun New" w:eastAsiaTheme="majorEastAsia" w:hAnsi="TH Sarabun New" w:cs="TH Sarabun New"/>
                <w:sz w:val="32"/>
                <w:szCs w:val="32"/>
              </w:rPr>
              <w:t> </w:t>
            </w:r>
          </w:p>
          <w:p w14:paraId="3417D7BC"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w:t>
            </w:r>
            <w:r w:rsidRPr="003B5AFC">
              <w:rPr>
                <w:rStyle w:val="normaltextrun"/>
                <w:rFonts w:ascii="TH Sarabun New" w:eastAsiaTheme="majorEastAsia" w:hAnsi="TH Sarabun New" w:cs="TH Sarabun New"/>
                <w:sz w:val="32"/>
                <w:szCs w:val="32"/>
                <w:cs/>
                <w:lang w:bidi="th-TH"/>
              </w:rPr>
              <w:t>การฝึกปฏิบัติการ</w:t>
            </w:r>
            <w:r w:rsidRPr="003B5AFC">
              <w:rPr>
                <w:rStyle w:val="eop"/>
                <w:rFonts w:ascii="TH Sarabun New" w:eastAsiaTheme="majorEastAsia" w:hAnsi="TH Sarabun New" w:cs="TH Sarabun New"/>
                <w:sz w:val="32"/>
                <w:szCs w:val="32"/>
              </w:rPr>
              <w:t> </w:t>
            </w:r>
          </w:p>
          <w:p w14:paraId="11BC2629"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w:t>
            </w:r>
            <w:r w:rsidRPr="003B5AFC">
              <w:rPr>
                <w:rStyle w:val="normaltextrun"/>
                <w:rFonts w:ascii="TH Sarabun New" w:eastAsiaTheme="majorEastAsia" w:hAnsi="TH Sarabun New" w:cs="TH Sarabun New"/>
                <w:sz w:val="32"/>
                <w:szCs w:val="32"/>
                <w:cs/>
                <w:lang w:bidi="th-TH"/>
              </w:rPr>
              <w:t>การเรียนรู้โดยใช้โครงงาน</w:t>
            </w:r>
            <w:r w:rsidRPr="003B5AFC">
              <w:rPr>
                <w:rStyle w:val="eop"/>
                <w:rFonts w:ascii="TH Sarabun New" w:eastAsiaTheme="majorEastAsia" w:hAnsi="TH Sarabun New" w:cs="TH Sarabun New"/>
                <w:sz w:val="32"/>
                <w:szCs w:val="32"/>
              </w:rPr>
              <w:t> </w:t>
            </w:r>
          </w:p>
          <w:p w14:paraId="7A10A4B8"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B8C1F07"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w:t>
            </w:r>
            <w:r>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t>แบบฝึกหัด</w:t>
            </w:r>
            <w:r w:rsidRPr="003B5AFC">
              <w:rPr>
                <w:rStyle w:val="eop"/>
                <w:rFonts w:ascii="TH Sarabun New" w:eastAsiaTheme="majorEastAsia" w:hAnsi="TH Sarabun New" w:cs="TH Sarabun New"/>
                <w:sz w:val="32"/>
                <w:szCs w:val="32"/>
              </w:rPr>
              <w:t> </w:t>
            </w:r>
          </w:p>
          <w:p w14:paraId="798F36DE"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w:t>
            </w:r>
            <w:r>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t>แบบทดสอบ</w:t>
            </w:r>
            <w:r w:rsidRPr="003B5AFC">
              <w:rPr>
                <w:rStyle w:val="eop"/>
                <w:rFonts w:ascii="TH Sarabun New" w:eastAsiaTheme="majorEastAsia" w:hAnsi="TH Sarabun New" w:cs="TH Sarabun New"/>
                <w:sz w:val="32"/>
                <w:szCs w:val="32"/>
              </w:rPr>
              <w:t> </w:t>
            </w:r>
          </w:p>
          <w:p w14:paraId="0638CF13"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งานที่มอบหมาย</w:t>
            </w:r>
            <w:r w:rsidRPr="003B5AFC">
              <w:rPr>
                <w:rStyle w:val="eop"/>
                <w:rFonts w:ascii="TH Sarabun New" w:eastAsiaTheme="majorEastAsia" w:hAnsi="TH Sarabun New" w:cs="TH Sarabun New"/>
                <w:sz w:val="32"/>
                <w:szCs w:val="32"/>
              </w:rPr>
              <w:t> </w:t>
            </w:r>
          </w:p>
          <w:p w14:paraId="020548C7" w14:textId="1A99667E"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lang w:val="en"/>
              </w:rPr>
              <w:t>4.</w:t>
            </w:r>
            <w:r>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val="en" w:bidi="th-TH"/>
              </w:rPr>
              <w:t>การนำเสนอ</w:t>
            </w:r>
            <w:r w:rsidRPr="003B5AFC">
              <w:rPr>
                <w:rStyle w:val="normaltextrun"/>
                <w:rFonts w:ascii="TH Sarabun New" w:eastAsiaTheme="majorEastAsia" w:hAnsi="TH Sarabun New" w:cs="TH Sarabun New"/>
                <w:sz w:val="32"/>
                <w:szCs w:val="32"/>
                <w:cs/>
              </w:rPr>
              <w:t>โครงงาน</w:t>
            </w:r>
            <w:r w:rsidRPr="003B5AFC">
              <w:rPr>
                <w:rStyle w:val="eop"/>
                <w:rFonts w:ascii="TH Sarabun New" w:eastAsiaTheme="majorEastAsia" w:hAnsi="TH Sarabun New" w:cs="TH Sarabun New"/>
                <w:sz w:val="32"/>
                <w:szCs w:val="32"/>
              </w:rPr>
              <w:t> </w:t>
            </w:r>
          </w:p>
        </w:tc>
        <w:tc>
          <w:tcPr>
            <w:tcW w:w="3047" w:type="dxa"/>
          </w:tcPr>
          <w:p w14:paraId="238B842F" w14:textId="77777777" w:rsidR="00FE4D8B" w:rsidRPr="00FE4D8B" w:rsidRDefault="00FE4D8B" w:rsidP="00BB599D">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FE4D8B">
              <w:rPr>
                <w:rStyle w:val="normaltextrun"/>
                <w:rFonts w:ascii="TH Sarabun New" w:eastAsiaTheme="majorEastAsia" w:hAnsi="TH Sarabun New" w:cs="TH Sarabun New"/>
                <w:sz w:val="32"/>
                <w:szCs w:val="32"/>
                <w:lang w:val="en"/>
              </w:rPr>
              <w:t xml:space="preserve">CLO 1: </w:t>
            </w:r>
            <w:r w:rsidRPr="00FE4D8B">
              <w:rPr>
                <w:rStyle w:val="normaltextrun"/>
                <w:rFonts w:ascii="TH Sarabun New" w:eastAsiaTheme="majorEastAsia" w:hAnsi="TH Sarabun New" w:cs="TH Sarabun New"/>
                <w:sz w:val="32"/>
                <w:szCs w:val="32"/>
                <w:cs/>
                <w:lang w:val="en" w:bidi="th-TH"/>
              </w:rPr>
              <w:t>อธิบายหลักการและแนวคิดการบริหารเงินส่วนบุคคลในวัยทำงาน (</w:t>
            </w:r>
            <w:r w:rsidRPr="00FE4D8B">
              <w:rPr>
                <w:rStyle w:val="normaltextrun"/>
                <w:rFonts w:ascii="TH Sarabun New" w:eastAsiaTheme="majorEastAsia" w:hAnsi="TH Sarabun New" w:cs="TH Sarabun New"/>
                <w:sz w:val="32"/>
                <w:szCs w:val="32"/>
                <w:lang w:val="en"/>
              </w:rPr>
              <w:t xml:space="preserve">PLO 1C) </w:t>
            </w:r>
          </w:p>
          <w:p w14:paraId="3A5AB459" w14:textId="73B8F62A" w:rsidR="00FE4D8B" w:rsidRPr="00FE4D8B" w:rsidRDefault="00FE4D8B" w:rsidP="00BB599D">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FE4D8B">
              <w:rPr>
                <w:rStyle w:val="normaltextrun"/>
                <w:rFonts w:ascii="TH Sarabun New" w:eastAsiaTheme="majorEastAsia" w:hAnsi="TH Sarabun New" w:cs="TH Sarabun New"/>
                <w:sz w:val="32"/>
                <w:szCs w:val="32"/>
                <w:lang w:val="en"/>
              </w:rPr>
              <w:t xml:space="preserve">CLO 2: </w:t>
            </w:r>
            <w:r w:rsidRPr="00FE4D8B">
              <w:rPr>
                <w:rStyle w:val="normaltextrun"/>
                <w:rFonts w:ascii="TH Sarabun New" w:eastAsiaTheme="majorEastAsia" w:hAnsi="TH Sarabun New" w:cs="TH Sarabun New"/>
                <w:sz w:val="32"/>
                <w:szCs w:val="32"/>
                <w:cs/>
                <w:lang w:val="en" w:bidi="th-TH"/>
              </w:rPr>
              <w:t>ประยุกต์ใช้เทคโนโลยีดิจิทัลและเครื่องมือทางการเงินในการวิเคราะห์สถานการณ์ทางการเงินช่วงวัยทำงานและประเมินทางเลือกในการตัดสินใจทางการเงิน (</w:t>
            </w:r>
            <w:r w:rsidRPr="00FE4D8B">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sz w:val="32"/>
                <w:szCs w:val="32"/>
                <w:lang w:val="en"/>
              </w:rPr>
              <w:t xml:space="preserve"> </w:t>
            </w:r>
            <w:r w:rsidRPr="00FE4D8B">
              <w:rPr>
                <w:rStyle w:val="normaltextrun"/>
                <w:rFonts w:ascii="TH Sarabun New" w:eastAsiaTheme="majorEastAsia" w:hAnsi="TH Sarabun New" w:cs="TH Sarabun New"/>
                <w:sz w:val="32"/>
                <w:szCs w:val="32"/>
                <w:lang w:val="en"/>
              </w:rPr>
              <w:t>3)</w:t>
            </w:r>
          </w:p>
          <w:p w14:paraId="4DF5FFE5" w14:textId="44C599CA" w:rsidR="0064020F" w:rsidRPr="003B5AFC" w:rsidRDefault="00FE4D8B" w:rsidP="00BB599D">
            <w:pPr>
              <w:tabs>
                <w:tab w:val="left" w:pos="1080"/>
                <w:tab w:val="left" w:pos="1953"/>
              </w:tabs>
              <w:jc w:val="thaiDistribute"/>
              <w:rPr>
                <w:rFonts w:ascii="TH Sarabun New" w:hAnsi="TH Sarabun New" w:cs="TH Sarabun New"/>
                <w:sz w:val="32"/>
                <w:szCs w:val="32"/>
              </w:rPr>
            </w:pPr>
            <w:r w:rsidRPr="00FE4D8B">
              <w:rPr>
                <w:rStyle w:val="normaltextrun"/>
                <w:rFonts w:ascii="TH Sarabun New" w:eastAsiaTheme="majorEastAsia" w:hAnsi="TH Sarabun New" w:cs="TH Sarabun New"/>
                <w:sz w:val="32"/>
                <w:szCs w:val="32"/>
                <w:lang w:val="en"/>
              </w:rPr>
              <w:t xml:space="preserve">CLO 3: </w:t>
            </w:r>
            <w:r w:rsidRPr="00FE4D8B">
              <w:rPr>
                <w:rStyle w:val="normaltextrun"/>
                <w:rFonts w:ascii="TH Sarabun New" w:eastAsiaTheme="majorEastAsia" w:hAnsi="TH Sarabun New" w:cs="TH Sarabun New"/>
                <w:sz w:val="32"/>
                <w:szCs w:val="32"/>
                <w:cs/>
                <w:lang w:val="en"/>
              </w:rPr>
              <w:t>จัดทำแผนการเงินส่วนบุคคลที่ครอบคลุมการออม การลงทุน การวางแผนภาษี และการวางแผนเกษียณ (</w:t>
            </w:r>
            <w:r w:rsidRPr="00FE4D8B">
              <w:rPr>
                <w:rStyle w:val="normaltextrun"/>
                <w:rFonts w:ascii="TH Sarabun New" w:eastAsiaTheme="majorEastAsia" w:hAnsi="TH Sarabun New" w:cs="TH Sarabun New"/>
                <w:sz w:val="32"/>
                <w:szCs w:val="32"/>
                <w:lang w:val="en"/>
              </w:rPr>
              <w:t>PLO 1C, PLO 3)</w:t>
            </w:r>
          </w:p>
        </w:tc>
      </w:tr>
      <w:tr w:rsidR="0064020F" w:rsidRPr="003B5AFC" w14:paraId="57A86274" w14:textId="77777777" w:rsidTr="00562D6F">
        <w:tc>
          <w:tcPr>
            <w:tcW w:w="15196" w:type="dxa"/>
            <w:gridSpan w:val="5"/>
          </w:tcPr>
          <w:p w14:paraId="429134EE" w14:textId="77777777" w:rsidR="0064020F" w:rsidRPr="003B5AFC" w:rsidRDefault="0064020F"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t xml:space="preserve">   2.4 กลุ่มการดูแลสุขภาพ</w:t>
            </w:r>
          </w:p>
        </w:tc>
      </w:tr>
      <w:tr w:rsidR="001925A5" w:rsidRPr="003B5AFC" w14:paraId="5DEE3492" w14:textId="77777777" w:rsidTr="0064261B">
        <w:tc>
          <w:tcPr>
            <w:tcW w:w="3148" w:type="dxa"/>
          </w:tcPr>
          <w:p w14:paraId="3F02D5F0" w14:textId="05BFECC8" w:rsidR="001925A5" w:rsidRPr="003B5AFC" w:rsidRDefault="00D90D60" w:rsidP="00835BFE">
            <w:pPr>
              <w:tabs>
                <w:tab w:val="left" w:pos="1080"/>
              </w:tabs>
              <w:jc w:val="thaiDistribute"/>
              <w:rPr>
                <w:rFonts w:ascii="TH Sarabun New" w:hAnsi="TH Sarabun New" w:cs="TH Sarabun New"/>
                <w:sz w:val="32"/>
                <w:szCs w:val="32"/>
                <w:cs/>
              </w:rPr>
            </w:pPr>
            <w:r w:rsidRPr="00D90D60">
              <w:rPr>
                <w:rFonts w:ascii="TH Sarabun New" w:hAnsi="TH Sarabun New" w:cs="TH Sarabun New"/>
                <w:sz w:val="32"/>
                <w:szCs w:val="32"/>
              </w:rPr>
              <w:t>001701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กิจ</w:t>
            </w:r>
            <w:r w:rsidR="001925A5" w:rsidRPr="003B5AFC">
              <w:rPr>
                <w:rFonts w:ascii="TH Sarabun New" w:hAnsi="TH Sarabun New" w:cs="TH Sarabun New"/>
                <w:spacing w:val="-10"/>
                <w:sz w:val="32"/>
                <w:szCs w:val="32"/>
                <w:cs/>
              </w:rPr>
              <w:t>กรรมทางกายเพื่อสุขภาพ</w:t>
            </w:r>
          </w:p>
        </w:tc>
        <w:tc>
          <w:tcPr>
            <w:tcW w:w="2693" w:type="dxa"/>
          </w:tcPr>
          <w:p w14:paraId="6AD6273C" w14:textId="346E0F24"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หลักการ แนวคิด และทฤษฎีเกี่ยวกับกิจกรรมทางกายและนันทนาการ การปฏิบัติกิจกรรมทางกายในรูปแบบที่หลากหลายเพื่อเสริมสร้างสมรรถภาพทางกายและจิตใจ การพัฒนาความฉลาดรู้ทางกาย การคิดวิเคราะห์และออกแบบโปรแกรมกิจกรรมทางกายที่เหมาะสมกับตนเอง</w:t>
            </w:r>
            <w:r w:rsidR="008B36EA">
              <w:rPr>
                <w:rFonts w:ascii="TH Sarabun New" w:hAnsi="TH Sarabun New" w:cs="TH Sarabun New" w:hint="cs"/>
                <w:sz w:val="32"/>
                <w:szCs w:val="32"/>
                <w:cs/>
              </w:rPr>
              <w:t xml:space="preserve"> </w:t>
            </w:r>
            <w:r w:rsidR="008B36EA">
              <w:rPr>
                <w:rFonts w:ascii="TH Sarabun New" w:hAnsi="TH Sarabun New" w:cs="TH Sarabun New"/>
                <w:sz w:val="32"/>
                <w:szCs w:val="32"/>
                <w:cs/>
              </w:rPr>
              <w:br/>
            </w:r>
            <w:r w:rsidRPr="003B5AFC">
              <w:rPr>
                <w:rFonts w:ascii="TH Sarabun New" w:hAnsi="TH Sarabun New" w:cs="TH Sarabun New"/>
                <w:sz w:val="32"/>
                <w:szCs w:val="32"/>
                <w:cs/>
              </w:rPr>
              <w:t>โดยประยุกต์ใช้เทคโนโลยีสารสนเทศและเทคโนโลยีดิจิทัลในการสืบค้น สร้าง และ</w:t>
            </w:r>
            <w:r w:rsidRPr="003B5AFC">
              <w:rPr>
                <w:rFonts w:ascii="TH Sarabun New" w:hAnsi="TH Sarabun New" w:cs="TH Sarabun New"/>
                <w:sz w:val="32"/>
                <w:szCs w:val="32"/>
                <w:cs/>
              </w:rPr>
              <w:lastRenderedPageBreak/>
              <w:t>นำเสนอองค์ความรู้เกี่ยวกับกิจกรรมทางกาย การประยุกต์ใช้กิจกรรมทางกายในชีวิตประจำวันอย่างมีวิจารณญาณ นำไปสู่การมีสุขภาวะที่ดีอย่างยั่งยืน</w:t>
            </w:r>
          </w:p>
        </w:tc>
        <w:tc>
          <w:tcPr>
            <w:tcW w:w="2835" w:type="dxa"/>
          </w:tcPr>
          <w:p w14:paraId="34AC1AD7"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เข้าใจหลักการ แนวคิด และทฤษฎีเกี่ยวกับกิจกรรมทางกายและนันทนาการ</w:t>
            </w:r>
          </w:p>
          <w:p w14:paraId="498E6F44"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cs/>
              </w:rPr>
              <w:t>2. ปฏิบัติกิจกรรมทางกายในรูปแบบที่หลากหลายเพื่อเสริมสร้างสมรรถภาพทางกายและจิตใจ</w:t>
            </w:r>
          </w:p>
          <w:p w14:paraId="784F5047"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พัฒนาความฉลาดรู้ทางกายและทักษะการคิดวิเคราะห์</w:t>
            </w:r>
          </w:p>
          <w:p w14:paraId="15C7A610"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ออกแบบโปรแกรมกิจกรรมทางกายที่เหมาะสมกับตนเองโดยประยุกต์ใช้เทคโนโลยี</w:t>
            </w:r>
          </w:p>
          <w:p w14:paraId="273A6771"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lastRenderedPageBreak/>
              <w:t xml:space="preserve">5. </w:t>
            </w:r>
            <w:r w:rsidRPr="003B5AFC">
              <w:rPr>
                <w:rFonts w:ascii="TH Sarabun New" w:hAnsi="TH Sarabun New" w:cs="TH Sarabun New"/>
                <w:sz w:val="32"/>
                <w:szCs w:val="32"/>
                <w:cs/>
              </w:rPr>
              <w:t>ประยุกต์ใช้กิจกรรมทางกายในชีวิตประจำวันอย่างมีวิจารณญาณเพื่อสุขภาวะที่ยั่งยืน</w:t>
            </w:r>
          </w:p>
        </w:tc>
        <w:tc>
          <w:tcPr>
            <w:tcW w:w="3473" w:type="dxa"/>
          </w:tcPr>
          <w:p w14:paraId="069F134D"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cs/>
              </w:rPr>
              <w:t xml:space="preserve"> อาจใช้วิธีการดังนี้</w:t>
            </w:r>
          </w:p>
          <w:p w14:paraId="1FB41BC2"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การบรรยายเชิงโต้ตอบ (</w:t>
            </w:r>
            <w:r w:rsidRPr="003B5AFC">
              <w:rPr>
                <w:rFonts w:ascii="TH Sarabun New" w:hAnsi="TH Sarabun New" w:cs="TH Sarabun New"/>
                <w:sz w:val="32"/>
                <w:szCs w:val="32"/>
              </w:rPr>
              <w:t>Interactive Lecture)</w:t>
            </w:r>
          </w:p>
          <w:p w14:paraId="5B99B07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2.</w:t>
            </w:r>
            <w:r w:rsidRPr="003B5AFC">
              <w:rPr>
                <w:rFonts w:ascii="TH Sarabun New" w:hAnsi="TH Sarabun New" w:cs="TH Sarabun New"/>
                <w:sz w:val="32"/>
                <w:szCs w:val="32"/>
                <w:cs/>
              </w:rPr>
              <w:t>การเรียนรู้แบบลงมือปฏิบัติ (</w:t>
            </w:r>
            <w:r w:rsidRPr="003B5AFC">
              <w:rPr>
                <w:rFonts w:ascii="TH Sarabun New" w:hAnsi="TH Sarabun New" w:cs="TH Sarabun New"/>
                <w:sz w:val="32"/>
                <w:szCs w:val="32"/>
              </w:rPr>
              <w:t xml:space="preserve">Active Learning / Practice-based Learning) </w:t>
            </w:r>
          </w:p>
          <w:p w14:paraId="321316DA"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3.</w:t>
            </w:r>
            <w:r w:rsidRPr="003B5AFC">
              <w:rPr>
                <w:rFonts w:ascii="TH Sarabun New" w:hAnsi="TH Sarabun New" w:cs="TH Sarabun New"/>
                <w:sz w:val="32"/>
                <w:szCs w:val="32"/>
                <w:cs/>
              </w:rPr>
              <w:t>การเรียนรู้แบบกลุ่มและการอภิปราย (</w:t>
            </w:r>
            <w:r w:rsidRPr="003B5AFC">
              <w:rPr>
                <w:rFonts w:ascii="TH Sarabun New" w:hAnsi="TH Sarabun New" w:cs="TH Sarabun New"/>
                <w:sz w:val="32"/>
                <w:szCs w:val="32"/>
              </w:rPr>
              <w:t>Group Discussion)</w:t>
            </w:r>
          </w:p>
          <w:p w14:paraId="21607254"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4.</w:t>
            </w:r>
            <w:r w:rsidRPr="003B5AFC">
              <w:rPr>
                <w:rFonts w:ascii="TH Sarabun New" w:hAnsi="TH Sarabun New" w:cs="TH Sarabun New"/>
                <w:sz w:val="32"/>
                <w:szCs w:val="32"/>
                <w:cs/>
              </w:rPr>
              <w:t>การออกแบบกิจกรรมหรือโปรแกรมการออกกำลังกายและกิจกรรมนันทนาการ (</w:t>
            </w:r>
            <w:r w:rsidRPr="003B5AFC">
              <w:rPr>
                <w:rFonts w:ascii="TH Sarabun New" w:hAnsi="TH Sarabun New" w:cs="TH Sarabun New"/>
                <w:sz w:val="32"/>
                <w:szCs w:val="32"/>
              </w:rPr>
              <w:t>Project-based Learning)</w:t>
            </w:r>
          </w:p>
          <w:p w14:paraId="0C0EBEC9"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lastRenderedPageBreak/>
              <w:t>5.</w:t>
            </w:r>
            <w:r w:rsidRPr="003B5AFC">
              <w:rPr>
                <w:rFonts w:ascii="TH Sarabun New" w:hAnsi="TH Sarabun New" w:cs="TH Sarabun New"/>
                <w:sz w:val="32"/>
                <w:szCs w:val="32"/>
                <w:cs/>
              </w:rPr>
              <w:t>การทดสอบสมรรถภาพทางกาย (</w:t>
            </w:r>
            <w:r w:rsidRPr="003B5AFC">
              <w:rPr>
                <w:rFonts w:ascii="TH Sarabun New" w:hAnsi="TH Sarabun New" w:cs="TH Sarabun New"/>
                <w:sz w:val="32"/>
                <w:szCs w:val="32"/>
              </w:rPr>
              <w:t>Physical Fitness Test</w:t>
            </w:r>
            <w:r w:rsidRPr="003B5AFC">
              <w:rPr>
                <w:rFonts w:ascii="TH Sarabun New" w:hAnsi="TH Sarabun New" w:cs="TH Sarabun New"/>
                <w:sz w:val="32"/>
                <w:szCs w:val="32"/>
                <w:cs/>
              </w:rPr>
              <w:t>)</w:t>
            </w:r>
          </w:p>
          <w:p w14:paraId="2CB9D65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cs/>
              </w:rPr>
              <w:t>6. การเรียนรู้ผ่านเทคโนโลยี (</w:t>
            </w:r>
            <w:r w:rsidRPr="003B5AFC">
              <w:rPr>
                <w:rFonts w:ascii="TH Sarabun New" w:hAnsi="TH Sarabun New" w:cs="TH Sarabun New"/>
                <w:sz w:val="32"/>
                <w:szCs w:val="32"/>
              </w:rPr>
              <w:t>Digital Learning)</w:t>
            </w:r>
            <w:r w:rsidRPr="003B5AFC">
              <w:rPr>
                <w:rFonts w:ascii="TH Sarabun New" w:hAnsi="TH Sarabun New" w:cs="TH Sarabun New"/>
                <w:sz w:val="32"/>
                <w:szCs w:val="32"/>
                <w:cs/>
              </w:rPr>
              <w:t xml:space="preserve"> โดยการใช้แอปพลิเคชันสุขภาพ/</w:t>
            </w:r>
            <w:r w:rsidRPr="003B5AFC">
              <w:rPr>
                <w:rFonts w:ascii="TH Sarabun New" w:hAnsi="TH Sarabun New" w:cs="TH Sarabun New"/>
                <w:sz w:val="32"/>
                <w:szCs w:val="32"/>
              </w:rPr>
              <w:t>AI/Canva/Video</w:t>
            </w:r>
          </w:p>
          <w:p w14:paraId="705FF58E" w14:textId="77777777" w:rsidR="001925A5" w:rsidRPr="003B5AFC" w:rsidRDefault="001925A5" w:rsidP="00835BFE">
            <w:pPr>
              <w:rPr>
                <w:rFonts w:ascii="TH Sarabun New" w:hAnsi="TH Sarabun New" w:cs="TH Sarabun New"/>
                <w:sz w:val="32"/>
                <w:szCs w:val="32"/>
                <w:cs/>
              </w:rPr>
            </w:pPr>
            <w:r w:rsidRPr="003B5AFC">
              <w:rPr>
                <w:rFonts w:ascii="TH Sarabun New" w:hAnsi="TH Sarabun New" w:cs="TH Sarabun New"/>
                <w:sz w:val="32"/>
                <w:szCs w:val="32"/>
                <w:cs/>
              </w:rPr>
              <w:t>7.การเรียนรู้แบบร่วมมือ (</w:t>
            </w:r>
            <w:r w:rsidRPr="003B5AFC">
              <w:rPr>
                <w:rFonts w:ascii="TH Sarabun New" w:hAnsi="TH Sarabun New" w:cs="TH Sarabun New"/>
                <w:sz w:val="32"/>
                <w:szCs w:val="32"/>
              </w:rPr>
              <w:t>Collaborative Learning)</w:t>
            </w:r>
            <w:r w:rsidRPr="003B5AFC">
              <w:rPr>
                <w:rFonts w:ascii="TH Sarabun New" w:hAnsi="TH Sarabun New" w:cs="TH Sarabun New"/>
                <w:sz w:val="32"/>
                <w:szCs w:val="32"/>
                <w:cs/>
              </w:rPr>
              <w:t xml:space="preserve"> โดยการทำงานกลุ่ม/การนำเสนองาน</w:t>
            </w:r>
          </w:p>
          <w:p w14:paraId="2C5C4CC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การสะท้อนคิดจากประสบการณ์</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w:t>
            </w:r>
            <w:r w:rsidRPr="003B5AFC">
              <w:rPr>
                <w:rFonts w:ascii="TH Sarabun New" w:hAnsi="TH Sarabun New" w:cs="TH Sarabun New"/>
                <w:sz w:val="32"/>
                <w:szCs w:val="32"/>
              </w:rPr>
              <w:t>Reflection)</w:t>
            </w:r>
          </w:p>
          <w:p w14:paraId="6BF9983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cs/>
              </w:rPr>
              <w:t xml:space="preserve"> อาจใช้วิธีการดังนี้</w:t>
            </w:r>
          </w:p>
          <w:p w14:paraId="6150C1AE"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แบบทดสอบความรู้ (</w:t>
            </w:r>
            <w:r w:rsidRPr="003B5AFC">
              <w:rPr>
                <w:rFonts w:ascii="TH Sarabun New" w:hAnsi="TH Sarabun New" w:cs="TH Sarabun New"/>
                <w:sz w:val="32"/>
                <w:szCs w:val="32"/>
              </w:rPr>
              <w:t xml:space="preserve">Pre-test / Post-test / Quiz) </w:t>
            </w:r>
          </w:p>
          <w:p w14:paraId="72231270"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2.</w:t>
            </w:r>
            <w:r w:rsidRPr="003B5AFC">
              <w:rPr>
                <w:rFonts w:ascii="TH Sarabun New" w:hAnsi="TH Sarabun New" w:cs="TH Sarabun New"/>
                <w:sz w:val="32"/>
                <w:szCs w:val="32"/>
                <w:cs/>
              </w:rPr>
              <w:t>การประเมินทักษะการปฏิบัติกิจกรรมทางกาย</w:t>
            </w:r>
          </w:p>
          <w:p w14:paraId="468757E9" w14:textId="77777777" w:rsidR="001925A5" w:rsidRPr="003B5AFC" w:rsidRDefault="001925A5" w:rsidP="00835BFE">
            <w:pPr>
              <w:rPr>
                <w:rFonts w:ascii="TH Sarabun New" w:hAnsi="TH Sarabun New" w:cs="TH Sarabun New"/>
                <w:sz w:val="32"/>
                <w:szCs w:val="32"/>
                <w:cs/>
              </w:rPr>
            </w:pPr>
            <w:r w:rsidRPr="003B5AFC">
              <w:rPr>
                <w:rFonts w:ascii="TH Sarabun New" w:hAnsi="TH Sarabun New" w:cs="TH Sarabun New"/>
                <w:sz w:val="32"/>
                <w:szCs w:val="32"/>
              </w:rPr>
              <w:t>3.</w:t>
            </w:r>
            <w:r w:rsidRPr="003B5AFC">
              <w:rPr>
                <w:rFonts w:ascii="TH Sarabun New" w:hAnsi="TH Sarabun New" w:cs="TH Sarabun New"/>
                <w:sz w:val="32"/>
                <w:szCs w:val="32"/>
                <w:cs/>
              </w:rPr>
              <w:t>การประเมินผลสมรรถภาพทางกาย</w:t>
            </w:r>
          </w:p>
          <w:p w14:paraId="51445DFC"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4.</w:t>
            </w:r>
            <w:r w:rsidRPr="003B5AFC">
              <w:rPr>
                <w:rFonts w:ascii="TH Sarabun New" w:hAnsi="TH Sarabun New" w:cs="TH Sarabun New"/>
                <w:sz w:val="32"/>
                <w:szCs w:val="32"/>
                <w:cs/>
              </w:rPr>
              <w:t>การประเมินผลงานการออกแบบโปรแกรมกิจกรรมทางกายและกิจกรรมนันทนาการ</w:t>
            </w:r>
          </w:p>
          <w:p w14:paraId="46D66C4E"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lastRenderedPageBreak/>
              <w:t>5.</w:t>
            </w:r>
            <w:r w:rsidRPr="003B5AFC">
              <w:rPr>
                <w:rFonts w:ascii="TH Sarabun New" w:hAnsi="TH Sarabun New" w:cs="TH Sarabun New"/>
                <w:sz w:val="32"/>
                <w:szCs w:val="32"/>
                <w:cs/>
              </w:rPr>
              <w:t>การประเมินบันทึกการมีกิจกรรมทางกาย(</w:t>
            </w:r>
            <w:r w:rsidRPr="003B5AFC">
              <w:rPr>
                <w:rFonts w:ascii="TH Sarabun New" w:hAnsi="TH Sarabun New" w:cs="TH Sarabun New"/>
                <w:sz w:val="32"/>
                <w:szCs w:val="32"/>
              </w:rPr>
              <w:t>Physical Activity journal</w:t>
            </w:r>
            <w:r w:rsidRPr="003B5AFC">
              <w:rPr>
                <w:rFonts w:ascii="TH Sarabun New" w:hAnsi="TH Sarabun New" w:cs="TH Sarabun New"/>
                <w:sz w:val="32"/>
                <w:szCs w:val="32"/>
                <w:cs/>
              </w:rPr>
              <w:t>)</w:t>
            </w:r>
          </w:p>
          <w:p w14:paraId="2B05CB6C"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cs/>
              </w:rPr>
              <w:t>6. การมีส่วนร่วมและพฤติกรรมการเรียนรู้</w:t>
            </w:r>
          </w:p>
          <w:p w14:paraId="1859B4F8"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cs/>
              </w:rPr>
              <w:t>7</w:t>
            </w:r>
            <w:r w:rsidRPr="003B5AFC">
              <w:rPr>
                <w:rFonts w:ascii="TH Sarabun New" w:hAnsi="TH Sarabun New" w:cs="TH Sarabun New"/>
                <w:sz w:val="32"/>
                <w:szCs w:val="32"/>
              </w:rPr>
              <w:t>.</w:t>
            </w:r>
            <w:r w:rsidRPr="003B5AFC">
              <w:rPr>
                <w:rFonts w:ascii="TH Sarabun New" w:hAnsi="TH Sarabun New" w:cs="TH Sarabun New"/>
                <w:sz w:val="32"/>
                <w:szCs w:val="32"/>
                <w:cs/>
              </w:rPr>
              <w:t xml:space="preserve"> การประเมินตนเองและเพื่อน (</w:t>
            </w:r>
            <w:r w:rsidRPr="003B5AFC">
              <w:rPr>
                <w:rFonts w:ascii="TH Sarabun New" w:hAnsi="TH Sarabun New" w:cs="TH Sarabun New"/>
                <w:sz w:val="32"/>
                <w:szCs w:val="32"/>
              </w:rPr>
              <w:t>Self &amp; Peer Assessment)</w:t>
            </w:r>
          </w:p>
        </w:tc>
        <w:tc>
          <w:tcPr>
            <w:tcW w:w="3047" w:type="dxa"/>
          </w:tcPr>
          <w:p w14:paraId="400A792D" w14:textId="77777777"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lastRenderedPageBreak/>
              <w:t xml:space="preserve">CLO 1: </w:t>
            </w:r>
            <w:r w:rsidRPr="00F006B6">
              <w:rPr>
                <w:rFonts w:ascii="TH Sarabun New" w:hAnsi="TH Sarabun New" w:cs="TH Sarabun New"/>
                <w:sz w:val="32"/>
                <w:szCs w:val="32"/>
                <w:cs/>
              </w:rPr>
              <w:t xml:space="preserve">อธิบายแนวคิด หลักการ และทฤษฎีเกี่ยวกับกิจกรรมทางกายและนันทนาการได้ </w:t>
            </w:r>
          </w:p>
          <w:p w14:paraId="6CD77DE6" w14:textId="54A1FF16"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1C, PLO</w:t>
            </w:r>
            <w:r>
              <w:rPr>
                <w:rFonts w:ascii="TH Sarabun New" w:hAnsi="TH Sarabun New" w:cs="TH Sarabun New"/>
                <w:sz w:val="32"/>
                <w:szCs w:val="32"/>
              </w:rPr>
              <w:t xml:space="preserve"> </w:t>
            </w:r>
            <w:r w:rsidRPr="00F006B6">
              <w:rPr>
                <w:rFonts w:ascii="TH Sarabun New" w:hAnsi="TH Sarabun New" w:cs="TH Sarabun New"/>
                <w:sz w:val="32"/>
                <w:szCs w:val="32"/>
              </w:rPr>
              <w:t>2)</w:t>
            </w:r>
          </w:p>
          <w:p w14:paraId="2205D67E" w14:textId="7628584E"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2: </w:t>
            </w:r>
            <w:r w:rsidRPr="00F006B6">
              <w:rPr>
                <w:rFonts w:ascii="TH Sarabun New" w:hAnsi="TH Sarabun New" w:cs="TH Sarabun New"/>
                <w:sz w:val="32"/>
                <w:szCs w:val="32"/>
                <w:cs/>
              </w:rPr>
              <w:t>ปฏิบัติกิจกรรมทางกายที่หลากหลายเพื่อพัฒนาสมรรถภาพทางกายและจิตใจได้อย่างเหมาะสม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1C, PLO</w:t>
            </w:r>
            <w:r>
              <w:rPr>
                <w:rFonts w:ascii="TH Sarabun New" w:hAnsi="TH Sarabun New" w:cs="TH Sarabun New"/>
                <w:sz w:val="32"/>
                <w:szCs w:val="32"/>
              </w:rPr>
              <w:t xml:space="preserve"> </w:t>
            </w:r>
            <w:r w:rsidRPr="00F006B6">
              <w:rPr>
                <w:rFonts w:ascii="TH Sarabun New" w:hAnsi="TH Sarabun New" w:cs="TH Sarabun New"/>
                <w:sz w:val="32"/>
                <w:szCs w:val="32"/>
              </w:rPr>
              <w:t>2)</w:t>
            </w:r>
          </w:p>
          <w:p w14:paraId="55027604" w14:textId="3823B576"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3: </w:t>
            </w:r>
            <w:r w:rsidRPr="00F006B6">
              <w:rPr>
                <w:rFonts w:ascii="TH Sarabun New" w:hAnsi="TH Sarabun New" w:cs="TH Sarabun New"/>
                <w:sz w:val="32"/>
                <w:szCs w:val="32"/>
                <w:cs/>
              </w:rPr>
              <w:t>วิเคราะห์และตัดสินใจเลือกกิจกรรมทางกายได้อย่างเหมาะสม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2)</w:t>
            </w:r>
          </w:p>
          <w:p w14:paraId="5A7653EA" w14:textId="4DE24768"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4: </w:t>
            </w:r>
            <w:r w:rsidRPr="00F006B6">
              <w:rPr>
                <w:rFonts w:ascii="TH Sarabun New" w:hAnsi="TH Sarabun New" w:cs="TH Sarabun New"/>
                <w:sz w:val="32"/>
                <w:szCs w:val="32"/>
                <w:cs/>
              </w:rPr>
              <w:t>ออกแบบกิจกรรมทางกายที่เหมาะสมกับตนเองได้</w:t>
            </w:r>
            <w:r w:rsidR="002C17C9">
              <w:rPr>
                <w:rFonts w:ascii="TH Sarabun New" w:hAnsi="TH Sarabun New" w:cs="TH Sarabun New" w:hint="cs"/>
                <w:sz w:val="32"/>
                <w:szCs w:val="32"/>
                <w:cs/>
              </w:rPr>
              <w:t xml:space="preserve"> </w:t>
            </w:r>
          </w:p>
          <w:p w14:paraId="087E1765" w14:textId="7EFC8267"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lastRenderedPageBreak/>
              <w:t>(PLO</w:t>
            </w:r>
            <w:r>
              <w:rPr>
                <w:rFonts w:ascii="TH Sarabun New" w:hAnsi="TH Sarabun New" w:cs="TH Sarabun New"/>
                <w:sz w:val="32"/>
                <w:szCs w:val="32"/>
              </w:rPr>
              <w:t xml:space="preserve"> </w:t>
            </w:r>
            <w:r w:rsidRPr="00F006B6">
              <w:rPr>
                <w:rFonts w:ascii="TH Sarabun New" w:hAnsi="TH Sarabun New" w:cs="TH Sarabun New"/>
                <w:sz w:val="32"/>
                <w:szCs w:val="32"/>
              </w:rPr>
              <w:t>2</w:t>
            </w:r>
            <w:r>
              <w:rPr>
                <w:rFonts w:ascii="TH Sarabun New" w:hAnsi="TH Sarabun New" w:cs="TH Sarabun New"/>
                <w:sz w:val="32"/>
                <w:szCs w:val="32"/>
              </w:rPr>
              <w:t>,</w:t>
            </w:r>
            <w:r w:rsidRPr="00F006B6">
              <w:rPr>
                <w:rFonts w:ascii="TH Sarabun New" w:hAnsi="TH Sarabun New" w:cs="TH Sarabun New"/>
                <w:sz w:val="32"/>
                <w:szCs w:val="32"/>
              </w:rPr>
              <w:t xml:space="preserve"> PLO</w:t>
            </w:r>
            <w:r>
              <w:rPr>
                <w:rFonts w:ascii="TH Sarabun New" w:hAnsi="TH Sarabun New" w:cs="TH Sarabun New"/>
                <w:sz w:val="32"/>
                <w:szCs w:val="32"/>
              </w:rPr>
              <w:t xml:space="preserve"> </w:t>
            </w:r>
            <w:r w:rsidRPr="00F006B6">
              <w:rPr>
                <w:rFonts w:ascii="TH Sarabun New" w:hAnsi="TH Sarabun New" w:cs="TH Sarabun New"/>
                <w:sz w:val="32"/>
                <w:szCs w:val="32"/>
              </w:rPr>
              <w:t>3)</w:t>
            </w:r>
          </w:p>
          <w:p w14:paraId="685439EE" w14:textId="386DFC5D"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5: </w:t>
            </w:r>
            <w:r w:rsidRPr="00F006B6">
              <w:rPr>
                <w:rFonts w:ascii="TH Sarabun New" w:hAnsi="TH Sarabun New" w:cs="TH Sarabun New"/>
                <w:sz w:val="32"/>
                <w:szCs w:val="32"/>
                <w:cs/>
              </w:rPr>
              <w:t>ใช้เทคโนโลยีสารสนเทศ/ดิจิทัลในการสืบค้น สร้าง และนำเสนอความรู้เกี่ยวกับกิจกรรมทางกายได้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1B, PLO</w:t>
            </w:r>
            <w:r>
              <w:rPr>
                <w:rFonts w:ascii="TH Sarabun New" w:hAnsi="TH Sarabun New" w:cs="TH Sarabun New"/>
                <w:sz w:val="32"/>
                <w:szCs w:val="32"/>
              </w:rPr>
              <w:t xml:space="preserve"> </w:t>
            </w:r>
            <w:r w:rsidRPr="00F006B6">
              <w:rPr>
                <w:rFonts w:ascii="TH Sarabun New" w:hAnsi="TH Sarabun New" w:cs="TH Sarabun New"/>
                <w:sz w:val="32"/>
                <w:szCs w:val="32"/>
              </w:rPr>
              <w:t>3)</w:t>
            </w:r>
          </w:p>
          <w:p w14:paraId="7B5A9AB6" w14:textId="619AE570" w:rsidR="001925A5" w:rsidRPr="003B5AFC" w:rsidRDefault="00F006B6" w:rsidP="002C17C9">
            <w:pPr>
              <w:tabs>
                <w:tab w:val="left" w:pos="1080"/>
              </w:tabs>
              <w:jc w:val="thaiDistribute"/>
              <w:rPr>
                <w:rFonts w:ascii="TH Sarabun New" w:hAnsi="TH Sarabun New" w:cs="TH Sarabun New"/>
                <w:sz w:val="32"/>
                <w:szCs w:val="32"/>
              </w:rPr>
            </w:pPr>
            <w:r w:rsidRPr="00F006B6">
              <w:rPr>
                <w:rFonts w:ascii="TH Sarabun New" w:hAnsi="TH Sarabun New" w:cs="TH Sarabun New"/>
                <w:sz w:val="32"/>
                <w:szCs w:val="32"/>
              </w:rPr>
              <w:t xml:space="preserve">CLO 6: </w:t>
            </w:r>
            <w:r w:rsidRPr="00F006B6">
              <w:rPr>
                <w:rFonts w:ascii="TH Sarabun New" w:hAnsi="TH Sarabun New" w:cs="TH Sarabun New"/>
                <w:sz w:val="32"/>
                <w:szCs w:val="32"/>
                <w:cs/>
              </w:rPr>
              <w:t>ประยุกต์กิจกรรมทางกายกับบริบทท้องถิ่นและการดำเนินชีวิตอย่างยั่งยืน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1C, PLO</w:t>
            </w:r>
            <w:r>
              <w:rPr>
                <w:rFonts w:ascii="TH Sarabun New" w:hAnsi="TH Sarabun New" w:cs="TH Sarabun New"/>
                <w:sz w:val="32"/>
                <w:szCs w:val="32"/>
              </w:rPr>
              <w:t xml:space="preserve"> </w:t>
            </w:r>
            <w:r w:rsidRPr="00F006B6">
              <w:rPr>
                <w:rFonts w:ascii="TH Sarabun New" w:hAnsi="TH Sarabun New" w:cs="TH Sarabun New"/>
                <w:sz w:val="32"/>
                <w:szCs w:val="32"/>
              </w:rPr>
              <w:t>4B</w:t>
            </w:r>
            <w:r>
              <w:rPr>
                <w:rFonts w:ascii="TH Sarabun New" w:hAnsi="TH Sarabun New" w:cs="TH Sarabun New"/>
                <w:sz w:val="32"/>
                <w:szCs w:val="32"/>
              </w:rPr>
              <w:t>)</w:t>
            </w:r>
          </w:p>
        </w:tc>
      </w:tr>
      <w:tr w:rsidR="0064261B" w:rsidRPr="003B5AFC" w14:paraId="08DA71E5" w14:textId="77777777" w:rsidTr="0064261B">
        <w:tc>
          <w:tcPr>
            <w:tcW w:w="3148" w:type="dxa"/>
          </w:tcPr>
          <w:p w14:paraId="526B3637" w14:textId="788DE989" w:rsidR="0064261B" w:rsidRPr="003B5AFC" w:rsidRDefault="00D90D60" w:rsidP="00835BFE">
            <w:pPr>
              <w:tabs>
                <w:tab w:val="left" w:pos="1080"/>
              </w:tabs>
              <w:jc w:val="thaiDistribute"/>
              <w:rPr>
                <w:rFonts w:ascii="TH Sarabun New" w:hAnsi="TH Sarabun New" w:cs="TH Sarabun New"/>
                <w:sz w:val="32"/>
                <w:szCs w:val="32"/>
              </w:rPr>
            </w:pPr>
            <w:r w:rsidRPr="00D90D60">
              <w:rPr>
                <w:rFonts w:ascii="TH Sarabun New" w:hAnsi="TH Sarabun New" w:cs="TH Sarabun New"/>
                <w:sz w:val="32"/>
                <w:szCs w:val="32"/>
              </w:rPr>
              <w:lastRenderedPageBreak/>
              <w:t>001702</w:t>
            </w:r>
            <w:r w:rsidR="0064261B" w:rsidRPr="003B5AFC">
              <w:rPr>
                <w:rFonts w:ascii="TH Sarabun New" w:hAnsi="TH Sarabun New" w:cs="TH Sarabun New"/>
                <w:sz w:val="32"/>
                <w:szCs w:val="32"/>
              </w:rPr>
              <w:t xml:space="preserve"> </w:t>
            </w:r>
            <w:r w:rsidR="0064261B" w:rsidRPr="003B5AFC">
              <w:rPr>
                <w:rFonts w:ascii="TH Sarabun New" w:hAnsi="TH Sarabun New" w:cs="TH Sarabun New"/>
                <w:sz w:val="32"/>
                <w:szCs w:val="32"/>
                <w:cs/>
              </w:rPr>
              <w:t>ความรอบรู้ด้านสุขภาพ</w:t>
            </w:r>
          </w:p>
        </w:tc>
        <w:tc>
          <w:tcPr>
            <w:tcW w:w="2693" w:type="dxa"/>
          </w:tcPr>
          <w:p w14:paraId="760BB178" w14:textId="407A4CFD" w:rsidR="0064261B" w:rsidRPr="003B5AFC" w:rsidRDefault="0064261B" w:rsidP="00835BFE">
            <w:pPr>
              <w:tabs>
                <w:tab w:val="left" w:pos="1080"/>
              </w:tabs>
              <w:jc w:val="thaiDistribute"/>
              <w:rPr>
                <w:rFonts w:ascii="TH Sarabun New" w:hAnsi="TH Sarabun New" w:cs="TH Sarabun New"/>
                <w:sz w:val="32"/>
                <w:szCs w:val="32"/>
                <w:cs/>
              </w:rPr>
            </w:pPr>
            <w:r w:rsidRPr="003B5AFC">
              <w:rPr>
                <w:rStyle w:val="normaltextrun"/>
                <w:rFonts w:ascii="TH Sarabun New" w:eastAsiaTheme="majorEastAsia" w:hAnsi="TH Sarabun New" w:cs="TH Sarabun New"/>
                <w:sz w:val="32"/>
                <w:szCs w:val="32"/>
                <w:cs/>
              </w:rPr>
              <w:t>การพัฒนาทักษะทางการรับรู้และสังคมด้านสุขภาพ ต้องได้รับการพัฒนาในทุกช่วงวัย</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ความรู้หลักการสร้างเสริมความรอบรู้ด้านสุขภาพให้ครอบคลุมทั้งขั้นพื้นฐาน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ขั้นปฏิสัมพันธ์ และขั้นวิจารณญาณ เพื่อพัฒนาความสามารถของปัจเจกบุคคลในการที่จะเข้าถึง เข้าใจ และการใช้ข้อมูลในวิธีการต่าง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ๆ ทำให้สามารถตัดสินใจและนำข้อมูลแนวทางปฏิบัติ</w:t>
            </w:r>
            <w:r w:rsidRPr="003B5AFC">
              <w:rPr>
                <w:rStyle w:val="normaltextrun"/>
                <w:rFonts w:ascii="TH Sarabun New" w:eastAsiaTheme="majorEastAsia" w:hAnsi="TH Sarabun New" w:cs="TH Sarabun New"/>
                <w:sz w:val="32"/>
                <w:szCs w:val="32"/>
                <w:cs/>
              </w:rPr>
              <w:lastRenderedPageBreak/>
              <w:t>ไปใช้ได้อย่างถูกต้อง เหมาะสมและต่อเนื่อง เพื่อส่งเสริมและบำรุงสุขภาพของตนเองและสุขภาพของคนในสังคม</w:t>
            </w:r>
            <w:r w:rsidRPr="003B5AFC">
              <w:rPr>
                <w:rStyle w:val="eop"/>
                <w:rFonts w:ascii="TH Sarabun New" w:eastAsiaTheme="majorEastAsia" w:hAnsi="TH Sarabun New" w:cs="TH Sarabun New"/>
                <w:sz w:val="32"/>
                <w:szCs w:val="32"/>
              </w:rPr>
              <w:t> </w:t>
            </w:r>
          </w:p>
        </w:tc>
        <w:tc>
          <w:tcPr>
            <w:tcW w:w="2835" w:type="dxa"/>
          </w:tcPr>
          <w:p w14:paraId="2EE85496"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1.</w:t>
            </w:r>
            <w:r w:rsidRPr="003B5AFC">
              <w:rPr>
                <w:rStyle w:val="normaltextrun"/>
                <w:rFonts w:ascii="TH Sarabun New" w:eastAsiaTheme="majorEastAsia" w:hAnsi="TH Sarabun New" w:cs="TH Sarabun New"/>
                <w:sz w:val="32"/>
                <w:szCs w:val="32"/>
                <w:cs/>
                <w:lang w:bidi="th-TH"/>
              </w:rPr>
              <w:t>วิเคราะห์ข้อมูลข่าวสาร เหตุการณ์ต่าง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ๆ</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ที่เกี่ยวข้องกับสุขภาพโดยใช้หลักการองค์ความรู้เรื่องความรอบรู้ด้านสุขภาพ</w:t>
            </w:r>
            <w:r w:rsidRPr="003B5AFC">
              <w:rPr>
                <w:rStyle w:val="eop"/>
                <w:rFonts w:ascii="TH Sarabun New" w:eastAsiaTheme="majorEastAsia" w:hAnsi="TH Sarabun New" w:cs="TH Sarabun New"/>
                <w:sz w:val="32"/>
                <w:szCs w:val="32"/>
              </w:rPr>
              <w:t> </w:t>
            </w:r>
          </w:p>
          <w:p w14:paraId="2201CDB2" w14:textId="77777777" w:rsidR="0064261B" w:rsidRPr="003B5AFC" w:rsidRDefault="0064261B"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ประยุกต์ใช้หลักการองค์ความรู้ความรอบรู้ด้านสุขภาพปรับใช้ตามความเหมาะสมกับตนเอง</w:t>
            </w:r>
            <w:r w:rsidRPr="003B5AFC">
              <w:rPr>
                <w:rStyle w:val="eop"/>
                <w:rFonts w:ascii="TH Sarabun New" w:eastAsiaTheme="majorEastAsia" w:hAnsi="TH Sarabun New" w:cs="TH Sarabun New"/>
                <w:sz w:val="32"/>
                <w:szCs w:val="32"/>
              </w:rPr>
              <w:t> </w:t>
            </w:r>
          </w:p>
          <w:p w14:paraId="39A45276" w14:textId="3A3CD8EA" w:rsidR="0064261B" w:rsidRPr="003B5AFC" w:rsidRDefault="0064261B" w:rsidP="00835BFE">
            <w:pPr>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ออกแบบกิจกรรมหรือแนวคิดทางทักษะที่เกี่ยวข้องกับสุขภาพ โดยใช้ความคิดสร้างสรรค์ การทำงานร่วมกับ</w:t>
            </w:r>
            <w:r w:rsidRPr="003B5AFC">
              <w:rPr>
                <w:rStyle w:val="normaltextrun"/>
                <w:rFonts w:ascii="TH Sarabun New" w:eastAsiaTheme="majorEastAsia" w:hAnsi="TH Sarabun New" w:cs="TH Sarabun New"/>
                <w:sz w:val="32"/>
                <w:szCs w:val="32"/>
                <w:cs/>
              </w:rPr>
              <w:lastRenderedPageBreak/>
              <w:t>ผู้อื่น และทักษะชีวิตได้อย่างมีประสิทธิภาพ</w:t>
            </w:r>
            <w:r w:rsidRPr="003B5AFC">
              <w:rPr>
                <w:rStyle w:val="eop"/>
                <w:rFonts w:ascii="TH Sarabun New" w:eastAsiaTheme="majorEastAsia" w:hAnsi="TH Sarabun New" w:cs="TH Sarabun New"/>
                <w:sz w:val="32"/>
                <w:szCs w:val="32"/>
              </w:rPr>
              <w:t> </w:t>
            </w:r>
          </w:p>
        </w:tc>
        <w:tc>
          <w:tcPr>
            <w:tcW w:w="3473" w:type="dxa"/>
          </w:tcPr>
          <w:p w14:paraId="4B5A6C23" w14:textId="77777777" w:rsidR="0064261B" w:rsidRPr="003B5AFC" w:rsidRDefault="0064261B"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6F36077"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การบรรยายร่วมกับการอภิปราย (</w:t>
            </w:r>
            <w:r w:rsidRPr="003B5AFC">
              <w:rPr>
                <w:rStyle w:val="normaltextrun"/>
                <w:rFonts w:ascii="TH Sarabun New" w:eastAsiaTheme="majorEastAsia" w:hAnsi="TH Sarabun New" w:cs="TH Sarabun New"/>
                <w:sz w:val="32"/>
                <w:szCs w:val="32"/>
              </w:rPr>
              <w:t>Interactive Lecture)</w:t>
            </w:r>
            <w:r w:rsidRPr="003B5AFC">
              <w:rPr>
                <w:rStyle w:val="eop"/>
                <w:rFonts w:ascii="TH Sarabun New" w:eastAsiaTheme="majorEastAsia" w:hAnsi="TH Sarabun New" w:cs="TH Sarabun New"/>
                <w:sz w:val="32"/>
                <w:szCs w:val="32"/>
              </w:rPr>
              <w:t> </w:t>
            </w:r>
          </w:p>
          <w:p w14:paraId="21C8A8B2"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การใช้กรณีศึกษา (</w:t>
            </w:r>
            <w:r w:rsidRPr="003B5AFC">
              <w:rPr>
                <w:rStyle w:val="normaltextrun"/>
                <w:rFonts w:ascii="TH Sarabun New" w:eastAsiaTheme="majorEastAsia" w:hAnsi="TH Sarabun New" w:cs="TH Sarabun New"/>
                <w:sz w:val="32"/>
                <w:szCs w:val="32"/>
              </w:rPr>
              <w:t>Case Study)</w:t>
            </w:r>
            <w:r w:rsidRPr="003B5AFC">
              <w:rPr>
                <w:rStyle w:val="eop"/>
                <w:rFonts w:ascii="TH Sarabun New" w:eastAsiaTheme="majorEastAsia" w:hAnsi="TH Sarabun New" w:cs="TH Sarabun New"/>
                <w:sz w:val="32"/>
                <w:szCs w:val="32"/>
              </w:rPr>
              <w:t> </w:t>
            </w:r>
          </w:p>
          <w:p w14:paraId="29FC8AFC"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การเรียนรู้โดยใช้ปัญหาเป็นฐาน (</w:t>
            </w:r>
            <w:r w:rsidRPr="003B5AFC">
              <w:rPr>
                <w:rStyle w:val="normaltextrun"/>
                <w:rFonts w:ascii="TH Sarabun New" w:eastAsiaTheme="majorEastAsia" w:hAnsi="TH Sarabun New" w:cs="TH Sarabun New"/>
                <w:sz w:val="32"/>
                <w:szCs w:val="32"/>
              </w:rPr>
              <w:t>Problem-Based Learning)</w:t>
            </w:r>
            <w:r w:rsidRPr="003B5AFC">
              <w:rPr>
                <w:rStyle w:val="eop"/>
                <w:rFonts w:ascii="TH Sarabun New" w:eastAsiaTheme="majorEastAsia" w:hAnsi="TH Sarabun New" w:cs="TH Sarabun New"/>
                <w:sz w:val="32"/>
                <w:szCs w:val="32"/>
              </w:rPr>
              <w:t> </w:t>
            </w:r>
          </w:p>
          <w:p w14:paraId="586CA29D" w14:textId="77777777" w:rsidR="0064261B" w:rsidRPr="003B5AFC" w:rsidRDefault="0064261B"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AA73C4C"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แบบทดสอบก่อน - หลังเรียน / การมีส่วนร่วมในชั้นเรียน</w:t>
            </w:r>
            <w:r w:rsidRPr="003B5AFC">
              <w:rPr>
                <w:rStyle w:val="eop"/>
                <w:rFonts w:ascii="TH Sarabun New" w:eastAsiaTheme="majorEastAsia" w:hAnsi="TH Sarabun New" w:cs="TH Sarabun New"/>
                <w:sz w:val="32"/>
                <w:szCs w:val="32"/>
              </w:rPr>
              <w:t> </w:t>
            </w:r>
          </w:p>
          <w:p w14:paraId="5CC11297"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แบบฝึกหัด/กิจกรรมวิเคราะห์ (</w:t>
            </w:r>
            <w:r w:rsidRPr="003B5AFC">
              <w:rPr>
                <w:rStyle w:val="normaltextrun"/>
                <w:rFonts w:ascii="TH Sarabun New" w:eastAsiaTheme="majorEastAsia" w:hAnsi="TH Sarabun New" w:cs="TH Sarabun New"/>
                <w:sz w:val="32"/>
                <w:szCs w:val="32"/>
              </w:rPr>
              <w:t>Assignment / Worksheet)</w:t>
            </w:r>
            <w:r w:rsidRPr="003B5AFC">
              <w:rPr>
                <w:rStyle w:val="eop"/>
                <w:rFonts w:ascii="TH Sarabun New" w:eastAsiaTheme="majorEastAsia" w:hAnsi="TH Sarabun New" w:cs="TH Sarabun New"/>
                <w:sz w:val="32"/>
                <w:szCs w:val="32"/>
              </w:rPr>
              <w:t> </w:t>
            </w:r>
          </w:p>
          <w:p w14:paraId="6FFC5B18" w14:textId="75F302AB" w:rsidR="0064261B" w:rsidRPr="003B5AFC" w:rsidRDefault="0064261B" w:rsidP="00835BFE">
            <w:pPr>
              <w:rPr>
                <w:rFonts w:ascii="TH Sarabun New" w:hAnsi="TH Sarabun New" w:cs="TH Sarabun New"/>
                <w:sz w:val="32"/>
                <w:szCs w:val="32"/>
                <w:u w:val="single"/>
                <w:cs/>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โครงงานกลุ่มและการนำเสนอผลงาน</w:t>
            </w:r>
            <w:r w:rsidRPr="003B5AFC">
              <w:rPr>
                <w:rStyle w:val="eop"/>
                <w:rFonts w:ascii="TH Sarabun New" w:eastAsiaTheme="majorEastAsia" w:hAnsi="TH Sarabun New" w:cs="TH Sarabun New"/>
                <w:sz w:val="32"/>
                <w:szCs w:val="32"/>
              </w:rPr>
              <w:t> </w:t>
            </w:r>
          </w:p>
        </w:tc>
        <w:tc>
          <w:tcPr>
            <w:tcW w:w="3047" w:type="dxa"/>
          </w:tcPr>
          <w:p w14:paraId="7AF3CBDF" w14:textId="77777777" w:rsidR="004F04A3" w:rsidRPr="004F04A3" w:rsidRDefault="004F04A3"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1: </w:t>
            </w:r>
            <w:r w:rsidRPr="004F04A3">
              <w:rPr>
                <w:rStyle w:val="normaltextrun"/>
                <w:rFonts w:ascii="TH Sarabun New" w:eastAsiaTheme="majorEastAsia" w:hAnsi="TH Sarabun New" w:cs="TH Sarabun New"/>
                <w:sz w:val="32"/>
                <w:szCs w:val="32"/>
                <w:cs/>
                <w:lang w:bidi="th-TH"/>
              </w:rPr>
              <w:t>ผู้เรียนสามารถอธิบายอธิบายแนวคิด หลักการความรอบรู้ด้านสุขภาพ โดยการนำขั้นตอนการออกแบบกระบวนการสร้างเสริมความรอบรู้ด้านสุขภาพได้อย่างถูกต้องและเหมาะสม (</w:t>
            </w:r>
            <w:r w:rsidRPr="004F04A3">
              <w:rPr>
                <w:rStyle w:val="normaltextrun"/>
                <w:rFonts w:ascii="TH Sarabun New" w:eastAsiaTheme="majorEastAsia" w:hAnsi="TH Sarabun New" w:cs="TH Sarabun New"/>
                <w:sz w:val="32"/>
                <w:szCs w:val="32"/>
              </w:rPr>
              <w:t>PLO 1A)</w:t>
            </w:r>
          </w:p>
          <w:p w14:paraId="75E114B5" w14:textId="77777777" w:rsidR="004F04A3" w:rsidRPr="004F04A3" w:rsidRDefault="004F04A3"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2: </w:t>
            </w:r>
            <w:r w:rsidRPr="004F04A3">
              <w:rPr>
                <w:rStyle w:val="normaltextrun"/>
                <w:rFonts w:ascii="TH Sarabun New" w:eastAsiaTheme="majorEastAsia" w:hAnsi="TH Sarabun New" w:cs="TH Sarabun New"/>
                <w:sz w:val="32"/>
                <w:szCs w:val="32"/>
                <w:cs/>
                <w:lang w:bidi="th-TH"/>
              </w:rPr>
              <w:t>การประเมินข้อมูลข่าวสาร แรงจูงใจ และทักษะทางพฤติกรรม เพื่อเลือกใช้แนวทางที่เหมาะสมที่สอดคล้องกับปัญหาสุขภาพและพฤติกรรมสุขภาพ (</w:t>
            </w:r>
            <w:r w:rsidRPr="004F04A3">
              <w:rPr>
                <w:rStyle w:val="normaltextrun"/>
                <w:rFonts w:ascii="TH Sarabun New" w:eastAsiaTheme="majorEastAsia" w:hAnsi="TH Sarabun New" w:cs="TH Sarabun New"/>
                <w:sz w:val="32"/>
                <w:szCs w:val="32"/>
              </w:rPr>
              <w:t>PLO 1C, PLO 2)</w:t>
            </w:r>
          </w:p>
          <w:p w14:paraId="3F3FACF1" w14:textId="56E456C5" w:rsidR="0064261B" w:rsidRPr="00F006B6" w:rsidRDefault="004F04A3" w:rsidP="002C17C9">
            <w:pPr>
              <w:jc w:val="thaiDistribute"/>
              <w:rPr>
                <w:rFonts w:ascii="TH Sarabun New" w:hAnsi="TH Sarabun New" w:cs="TH Sarabun New"/>
                <w:sz w:val="32"/>
                <w:szCs w:val="32"/>
                <w:cs/>
              </w:rPr>
            </w:pPr>
            <w:r w:rsidRPr="004F04A3">
              <w:rPr>
                <w:rStyle w:val="normaltextrun"/>
                <w:rFonts w:ascii="TH Sarabun New" w:eastAsiaTheme="majorEastAsia" w:hAnsi="TH Sarabun New" w:cs="TH Sarabun New"/>
                <w:sz w:val="32"/>
                <w:szCs w:val="32"/>
              </w:rPr>
              <w:lastRenderedPageBreak/>
              <w:t xml:space="preserve">CLO 3: </w:t>
            </w:r>
            <w:r w:rsidRPr="004F04A3">
              <w:rPr>
                <w:rStyle w:val="normaltextrun"/>
                <w:rFonts w:ascii="TH Sarabun New" w:eastAsiaTheme="majorEastAsia" w:hAnsi="TH Sarabun New" w:cs="TH Sarabun New"/>
                <w:sz w:val="32"/>
                <w:szCs w:val="32"/>
                <w:cs/>
              </w:rPr>
              <w:t>ออกแบบและนำเสนอกระบวนการสร้างเสริมความรอบรู้ด้านสุขภาพโดยกระบวนการทำงานร่วมกับผู้อื่น และสามารถนำไปประยุกต์ใช้ให้เหมาะสมกับตนเองหรือกลุ่มเป้าหมาย (</w:t>
            </w:r>
            <w:r w:rsidRPr="004F04A3">
              <w:rPr>
                <w:rStyle w:val="normaltextrun"/>
                <w:rFonts w:ascii="TH Sarabun New" w:eastAsiaTheme="majorEastAsia" w:hAnsi="TH Sarabun New" w:cs="TH Sarabun New"/>
                <w:sz w:val="32"/>
                <w:szCs w:val="32"/>
              </w:rPr>
              <w:t>PLO 1C, PLO 2)</w:t>
            </w:r>
          </w:p>
        </w:tc>
      </w:tr>
      <w:tr w:rsidR="0052300F" w:rsidRPr="003B5AFC" w14:paraId="21D7259A" w14:textId="77777777" w:rsidTr="0064261B">
        <w:tc>
          <w:tcPr>
            <w:tcW w:w="3148" w:type="dxa"/>
          </w:tcPr>
          <w:p w14:paraId="61E3EDA9" w14:textId="1DC0E0BC" w:rsidR="0052300F" w:rsidRPr="003B5AFC" w:rsidRDefault="00D90D60" w:rsidP="00612447">
            <w:pPr>
              <w:tabs>
                <w:tab w:val="left" w:pos="1080"/>
              </w:tabs>
              <w:jc w:val="thaiDistribute"/>
              <w:rPr>
                <w:rFonts w:ascii="TH Sarabun New" w:hAnsi="TH Sarabun New" w:cs="TH Sarabun New"/>
                <w:sz w:val="32"/>
                <w:szCs w:val="32"/>
              </w:rPr>
            </w:pPr>
            <w:r w:rsidRPr="00D90D60">
              <w:rPr>
                <w:rFonts w:ascii="TH Sarabun New" w:hAnsi="TH Sarabun New" w:cs="TH Sarabun New"/>
                <w:sz w:val="32"/>
                <w:szCs w:val="32"/>
              </w:rPr>
              <w:lastRenderedPageBreak/>
              <w:t>002701</w:t>
            </w:r>
            <w:r w:rsidR="0052300F" w:rsidRPr="003B5AFC">
              <w:rPr>
                <w:rFonts w:ascii="TH Sarabun New" w:hAnsi="TH Sarabun New" w:cs="TH Sarabun New"/>
                <w:sz w:val="32"/>
                <w:szCs w:val="32"/>
              </w:rPr>
              <w:t xml:space="preserve">  </w:t>
            </w:r>
            <w:r w:rsidR="0052300F" w:rsidRPr="003B5AFC">
              <w:rPr>
                <w:rFonts w:ascii="TH Sarabun New" w:hAnsi="TH Sarabun New" w:cs="TH Sarabun New"/>
                <w:sz w:val="32"/>
                <w:szCs w:val="32"/>
                <w:cs/>
              </w:rPr>
              <w:t>ความรักกับชีวิต</w:t>
            </w:r>
          </w:p>
        </w:tc>
        <w:tc>
          <w:tcPr>
            <w:tcW w:w="2693" w:type="dxa"/>
          </w:tcPr>
          <w:p w14:paraId="002144BD" w14:textId="4C14607C" w:rsidR="0052300F" w:rsidRPr="003B5AFC" w:rsidRDefault="0052300F" w:rsidP="00612447">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การใช้ความรักขับเคลื่อนความสัมพันธ์ระหว่างคน สัตว์ และสิ่งของรอบตัว สำรวจว่าตนเองรักอะไร รักอย่างไร และความรักนั้นส่งผลต่อสุขภาพกาย จิตใจ และคุณภาพชีวิตอย่างไร วิเคราะห์รูปแบบของความรักในชีวิต เรียนรู้ความสัมพันธ์บนพื้นฐานของเหตุผล สร้างภูมิคุ้มกันทางใจ และจัดการกับความผิดหวังในความรักได้</w:t>
            </w:r>
            <w:r w:rsidRPr="003B5AFC">
              <w:rPr>
                <w:rStyle w:val="normaltextrun"/>
                <w:rFonts w:ascii="TH Sarabun New" w:eastAsiaTheme="majorEastAsia" w:hAnsi="TH Sarabun New" w:cs="TH Sarabun New"/>
                <w:sz w:val="32"/>
                <w:szCs w:val="32"/>
                <w:cs/>
              </w:rPr>
              <w:lastRenderedPageBreak/>
              <w:t>อย่างสร้างสรรค์ ผ่านการค้นคว้า และสื่อสารร่วมกับผู้อื่น</w:t>
            </w:r>
            <w:r w:rsidRPr="003B5AFC">
              <w:rPr>
                <w:rStyle w:val="eop"/>
                <w:rFonts w:ascii="TH Sarabun New" w:eastAsiaTheme="majorEastAsia" w:hAnsi="TH Sarabun New" w:cs="TH Sarabun New"/>
                <w:sz w:val="32"/>
                <w:szCs w:val="32"/>
              </w:rPr>
              <w:t> </w:t>
            </w:r>
          </w:p>
        </w:tc>
        <w:tc>
          <w:tcPr>
            <w:tcW w:w="2835" w:type="dxa"/>
          </w:tcPr>
          <w:p w14:paraId="44C64778"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1. </w:t>
            </w:r>
            <w:r w:rsidRPr="003B5AFC">
              <w:rPr>
                <w:rStyle w:val="normaltextrun"/>
                <w:rFonts w:ascii="TH Sarabun New" w:eastAsiaTheme="majorEastAsia" w:hAnsi="TH Sarabun New" w:cs="TH Sarabun New"/>
                <w:sz w:val="32"/>
                <w:szCs w:val="32"/>
                <w:cs/>
                <w:lang w:bidi="th-TH"/>
              </w:rPr>
              <w:t>เพื่อให้ผู้เรียนเข้าใจธรรมชาติของความรักในรูปแบบต่าง ๆ และผลที่ความรักมีต่อสุขภาพและชีวิต</w:t>
            </w:r>
            <w:r w:rsidRPr="003B5AFC">
              <w:rPr>
                <w:rStyle w:val="eop"/>
                <w:rFonts w:ascii="TH Sarabun New" w:eastAsiaTheme="majorEastAsia" w:hAnsi="TH Sarabun New" w:cs="TH Sarabun New"/>
                <w:sz w:val="32"/>
                <w:szCs w:val="32"/>
              </w:rPr>
              <w:t> </w:t>
            </w:r>
          </w:p>
          <w:p w14:paraId="05B098F2"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เพื่อให้ผู้เรียนวิเคราะห์รูปแบบความรักในชีวิตตนเองและเรียนรู้การสร้างความสัมพันธ์บนพื้นฐานของเหตุผล</w:t>
            </w:r>
            <w:r w:rsidRPr="003B5AFC">
              <w:rPr>
                <w:rStyle w:val="eop"/>
                <w:rFonts w:ascii="TH Sarabun New" w:eastAsiaTheme="majorEastAsia" w:hAnsi="TH Sarabun New" w:cs="TH Sarabun New"/>
                <w:sz w:val="32"/>
                <w:szCs w:val="32"/>
              </w:rPr>
              <w:t> </w:t>
            </w:r>
          </w:p>
          <w:p w14:paraId="62E820ED"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เพื่อให้ผู้เรียนสร้างภูมิคุ้มกันทางใจและจัดการกับความ</w:t>
            </w:r>
            <w:r w:rsidRPr="003B5AFC">
              <w:rPr>
                <w:rStyle w:val="normaltextrun"/>
                <w:rFonts w:ascii="TH Sarabun New" w:eastAsiaTheme="majorEastAsia" w:hAnsi="TH Sarabun New" w:cs="TH Sarabun New"/>
                <w:sz w:val="32"/>
                <w:szCs w:val="32"/>
                <w:cs/>
                <w:lang w:bidi="th-TH"/>
              </w:rPr>
              <w:lastRenderedPageBreak/>
              <w:t>ผิดหวังในความรักได้อย่างสร้างสรรค์</w:t>
            </w:r>
            <w:r w:rsidRPr="003B5AFC">
              <w:rPr>
                <w:rStyle w:val="eop"/>
                <w:rFonts w:ascii="TH Sarabun New" w:eastAsiaTheme="majorEastAsia" w:hAnsi="TH Sarabun New" w:cs="TH Sarabun New"/>
                <w:sz w:val="32"/>
                <w:szCs w:val="32"/>
              </w:rPr>
              <w:t> </w:t>
            </w:r>
          </w:p>
          <w:p w14:paraId="1756C00F" w14:textId="7E4419F5" w:rsidR="0052300F" w:rsidRPr="003B5AFC" w:rsidRDefault="0052300F" w:rsidP="00612447">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3B5AFC">
              <w:rPr>
                <w:rStyle w:val="eop"/>
                <w:rFonts w:ascii="TH Sarabun New" w:eastAsiaTheme="majorEastAsia" w:hAnsi="TH Sarabun New" w:cs="TH Sarabun New"/>
                <w:sz w:val="32"/>
                <w:szCs w:val="32"/>
              </w:rPr>
              <w:t> </w:t>
            </w:r>
          </w:p>
        </w:tc>
        <w:tc>
          <w:tcPr>
            <w:tcW w:w="3473" w:type="dxa"/>
          </w:tcPr>
          <w:p w14:paraId="15A4C17F"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C9FD16B"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Mixed-Mode: </w:t>
            </w:r>
            <w:r w:rsidRPr="003B5AFC">
              <w:rPr>
                <w:rStyle w:val="normaltextrun"/>
                <w:rFonts w:ascii="TH Sarabun New" w:eastAsiaTheme="majorEastAsia" w:hAnsi="TH Sarabun New" w:cs="TH Sarabun New"/>
                <w:sz w:val="32"/>
                <w:szCs w:val="32"/>
                <w:cs/>
                <w:lang w:bidi="th-TH"/>
              </w:rPr>
              <w:t>คลิปวิดีโอ</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เอกสารประกอบการเรียน</w:t>
            </w:r>
            <w:r w:rsidRPr="003B5AFC">
              <w:rPr>
                <w:rStyle w:val="normaltextrun"/>
                <w:rFonts w:ascii="TH Sarabun New" w:eastAsiaTheme="majorEastAsia" w:hAnsi="TH Sarabun New" w:cs="TH Sarabun New"/>
                <w:sz w:val="32"/>
                <w:szCs w:val="32"/>
              </w:rPr>
              <w:t> Self-paced</w:t>
            </w:r>
            <w:r w:rsidRPr="003B5AFC">
              <w:rPr>
                <w:rStyle w:val="eop"/>
                <w:rFonts w:ascii="TH Sarabun New" w:eastAsiaTheme="majorEastAsia" w:hAnsi="TH Sarabun New" w:cs="TH Sarabun New"/>
                <w:sz w:val="32"/>
                <w:szCs w:val="32"/>
              </w:rPr>
              <w:t> </w:t>
            </w:r>
          </w:p>
          <w:p w14:paraId="4A31DD1F"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อภิปรายกลุ่มออนไลน์และใบงานวิเคราะห์</w:t>
            </w:r>
            <w:r w:rsidRPr="003B5AFC">
              <w:rPr>
                <w:rStyle w:val="eop"/>
                <w:rFonts w:ascii="TH Sarabun New" w:eastAsiaTheme="majorEastAsia" w:hAnsi="TH Sarabun New" w:cs="TH Sarabun New"/>
                <w:sz w:val="32"/>
                <w:szCs w:val="32"/>
              </w:rPr>
              <w:t> </w:t>
            </w:r>
          </w:p>
          <w:p w14:paraId="75FCD3C9"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นำเสนองานและ</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Peer Review</w:t>
            </w:r>
            <w:r w:rsidRPr="003B5AFC">
              <w:rPr>
                <w:rStyle w:val="eop"/>
                <w:rFonts w:ascii="TH Sarabun New" w:eastAsiaTheme="majorEastAsia" w:hAnsi="TH Sarabun New" w:cs="TH Sarabun New"/>
                <w:sz w:val="32"/>
                <w:szCs w:val="32"/>
              </w:rPr>
              <w:t> </w:t>
            </w:r>
          </w:p>
          <w:p w14:paraId="7F55CAF0"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9576262"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แบบทดสอบปรนัย (</w:t>
            </w:r>
            <w:r w:rsidRPr="003B5AFC">
              <w:rPr>
                <w:rStyle w:val="normaltextrun"/>
                <w:rFonts w:ascii="TH Sarabun New" w:eastAsiaTheme="majorEastAsia" w:hAnsi="TH Sarabun New" w:cs="TH Sarabun New"/>
                <w:sz w:val="32"/>
                <w:szCs w:val="32"/>
              </w:rPr>
              <w:t>Knowledge)</w:t>
            </w:r>
            <w:r w:rsidRPr="003B5AFC">
              <w:rPr>
                <w:rStyle w:val="eop"/>
                <w:rFonts w:ascii="TH Sarabun New" w:eastAsiaTheme="majorEastAsia" w:hAnsi="TH Sarabun New" w:cs="TH Sarabun New"/>
                <w:sz w:val="32"/>
                <w:szCs w:val="32"/>
              </w:rPr>
              <w:t> </w:t>
            </w:r>
          </w:p>
          <w:p w14:paraId="4866138E"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ใบงานวิเคราะห์ / รายงาน (</w:t>
            </w:r>
            <w:r w:rsidRPr="003B5AFC">
              <w:rPr>
                <w:rStyle w:val="normaltextrun"/>
                <w:rFonts w:ascii="TH Sarabun New" w:eastAsiaTheme="majorEastAsia" w:hAnsi="TH Sarabun New" w:cs="TH Sarabun New"/>
                <w:sz w:val="32"/>
                <w:szCs w:val="32"/>
              </w:rPr>
              <w:t>Skills)</w:t>
            </w:r>
            <w:r w:rsidRPr="003B5AFC">
              <w:rPr>
                <w:rStyle w:val="eop"/>
                <w:rFonts w:ascii="TH Sarabun New" w:eastAsiaTheme="majorEastAsia" w:hAnsi="TH Sarabun New" w:cs="TH Sarabun New"/>
                <w:sz w:val="32"/>
                <w:szCs w:val="32"/>
              </w:rPr>
              <w:t> </w:t>
            </w:r>
          </w:p>
          <w:p w14:paraId="0F091325"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นำเสนองาน /</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 (Skills)</w:t>
            </w:r>
            <w:r w:rsidRPr="003B5AFC">
              <w:rPr>
                <w:rStyle w:val="eop"/>
                <w:rFonts w:ascii="TH Sarabun New" w:eastAsiaTheme="majorEastAsia" w:hAnsi="TH Sarabun New" w:cs="TH Sarabun New"/>
                <w:sz w:val="32"/>
                <w:szCs w:val="32"/>
              </w:rPr>
              <w:t> </w:t>
            </w:r>
          </w:p>
          <w:p w14:paraId="6A301CC6" w14:textId="141FECFC"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r w:rsidR="009F6970">
              <w:rPr>
                <w:rFonts w:ascii="TH Sarabun New" w:hAnsi="TH Sarabun New" w:cs="TH Sarabun New"/>
                <w:sz w:val="32"/>
                <w:szCs w:val="32"/>
              </w:rPr>
              <w:t xml:space="preserve">      </w:t>
            </w:r>
          </w:p>
          <w:p w14:paraId="7612B82B" w14:textId="52CCC9D2" w:rsidR="0052300F" w:rsidRPr="003B5AFC" w:rsidRDefault="0052300F" w:rsidP="00612447">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r w:rsidRPr="003B5AFC">
              <w:rPr>
                <w:rStyle w:val="eop"/>
                <w:rFonts w:ascii="TH Sarabun New" w:eastAsiaTheme="majorEastAsia" w:hAnsi="TH Sarabun New" w:cs="TH Sarabun New"/>
                <w:sz w:val="32"/>
                <w:szCs w:val="32"/>
              </w:rPr>
              <w:lastRenderedPageBreak/>
              <w:t> </w:t>
            </w:r>
          </w:p>
        </w:tc>
        <w:tc>
          <w:tcPr>
            <w:tcW w:w="3047" w:type="dxa"/>
          </w:tcPr>
          <w:p w14:paraId="00F6320B" w14:textId="77777777" w:rsidR="00612447" w:rsidRDefault="00612447" w:rsidP="0061244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612447">
              <w:rPr>
                <w:rStyle w:val="normaltextrun"/>
                <w:rFonts w:ascii="TH Sarabun New" w:eastAsiaTheme="majorEastAsia" w:hAnsi="TH Sarabun New" w:cs="TH Sarabun New"/>
                <w:sz w:val="32"/>
                <w:szCs w:val="32"/>
              </w:rPr>
              <w:lastRenderedPageBreak/>
              <w:t xml:space="preserve">CLO 1: </w:t>
            </w:r>
            <w:r w:rsidRPr="00612447">
              <w:rPr>
                <w:rStyle w:val="normaltextrun"/>
                <w:rFonts w:ascii="TH Sarabun New" w:eastAsiaTheme="majorEastAsia" w:hAnsi="TH Sarabun New" w:cs="TH Sarabun New"/>
                <w:sz w:val="32"/>
                <w:szCs w:val="32"/>
                <w:cs/>
                <w:lang w:bidi="th-TH"/>
              </w:rPr>
              <w:t>อธิบายรูปแบบของความรักต่อคน สัตว์ และสิ่งของ และบอกได้ว่าความรักนั้นส่งผลต่อสุขภาพกาย จิตใจ และคุณภาพชีวิตอย่างไร (</w:t>
            </w:r>
            <w:r w:rsidRPr="00612447">
              <w:rPr>
                <w:rStyle w:val="normaltextrun"/>
                <w:rFonts w:ascii="TH Sarabun New" w:eastAsiaTheme="majorEastAsia" w:hAnsi="TH Sarabun New" w:cs="TH Sarabun New"/>
                <w:sz w:val="32"/>
                <w:szCs w:val="32"/>
              </w:rPr>
              <w:t>PLO 1A)</w:t>
            </w:r>
          </w:p>
          <w:p w14:paraId="0AF9423A" w14:textId="7FEA7229" w:rsidR="00612447" w:rsidRPr="00612447" w:rsidRDefault="00612447" w:rsidP="0061244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612447">
              <w:rPr>
                <w:rStyle w:val="normaltextrun"/>
                <w:rFonts w:ascii="TH Sarabun New" w:eastAsiaTheme="majorEastAsia" w:hAnsi="TH Sarabun New" w:cs="TH Sarabun New"/>
                <w:sz w:val="32"/>
                <w:szCs w:val="32"/>
              </w:rPr>
              <w:t xml:space="preserve">CLO 2: </w:t>
            </w:r>
            <w:r w:rsidRPr="00612447">
              <w:rPr>
                <w:rStyle w:val="normaltextrun"/>
                <w:rFonts w:ascii="TH Sarabun New" w:eastAsiaTheme="majorEastAsia" w:hAnsi="TH Sarabun New" w:cs="TH Sarabun New"/>
                <w:sz w:val="32"/>
                <w:szCs w:val="32"/>
                <w:cs/>
                <w:lang w:bidi="th-TH"/>
              </w:rPr>
              <w:t>วิเคราะห์รูปแบบความรักในชีวิตตนเอง และเสนอวิธีจัดการความรักต่อคน สัตว์ และสิ่งของได้อย่างเหมาะสมบนพื้นฐานของเหตุผล (</w:t>
            </w:r>
            <w:r w:rsidRPr="00612447">
              <w:rPr>
                <w:rStyle w:val="normaltextrun"/>
                <w:rFonts w:ascii="TH Sarabun New" w:eastAsiaTheme="majorEastAsia" w:hAnsi="TH Sarabun New" w:cs="TH Sarabun New"/>
                <w:sz w:val="32"/>
                <w:szCs w:val="32"/>
              </w:rPr>
              <w:t>PLO 1A)</w:t>
            </w:r>
          </w:p>
          <w:p w14:paraId="47304516" w14:textId="176E6837" w:rsidR="0052300F" w:rsidRDefault="00612447" w:rsidP="0061244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612447">
              <w:rPr>
                <w:rStyle w:val="normaltextrun"/>
                <w:rFonts w:ascii="TH Sarabun New" w:eastAsiaTheme="majorEastAsia" w:hAnsi="TH Sarabun New" w:cs="TH Sarabun New"/>
                <w:sz w:val="32"/>
                <w:szCs w:val="32"/>
              </w:rPr>
              <w:t xml:space="preserve">CLO 3: </w:t>
            </w:r>
            <w:r w:rsidRPr="00612447">
              <w:rPr>
                <w:rStyle w:val="normaltextrun"/>
                <w:rFonts w:ascii="TH Sarabun New" w:eastAsiaTheme="majorEastAsia" w:hAnsi="TH Sarabun New" w:cs="TH Sarabun New"/>
                <w:sz w:val="32"/>
                <w:szCs w:val="32"/>
                <w:cs/>
                <w:lang w:bidi="th-TH"/>
              </w:rPr>
              <w:t>สร้างภูมิคุ้มกันทางใจและจัดการกับความผิดหวังในความรัก</w:t>
            </w:r>
            <w:r w:rsidRPr="00612447">
              <w:rPr>
                <w:rStyle w:val="normaltextrun"/>
                <w:rFonts w:ascii="TH Sarabun New" w:eastAsiaTheme="majorEastAsia" w:hAnsi="TH Sarabun New" w:cs="TH Sarabun New"/>
                <w:sz w:val="32"/>
                <w:szCs w:val="32"/>
                <w:cs/>
                <w:lang w:bidi="th-TH"/>
              </w:rPr>
              <w:lastRenderedPageBreak/>
              <w:t>ได้อย่างสร้างสรรค์ผ่านการค้นคว้าและสื่อสารร่วมกับผู้อื่น (</w:t>
            </w:r>
            <w:r w:rsidRPr="00612447">
              <w:rPr>
                <w:rStyle w:val="normaltextrun"/>
                <w:rFonts w:ascii="TH Sarabun New" w:eastAsiaTheme="majorEastAsia" w:hAnsi="TH Sarabun New" w:cs="TH Sarabun New"/>
                <w:sz w:val="32"/>
                <w:szCs w:val="32"/>
              </w:rPr>
              <w:t>PLO 1C)</w:t>
            </w:r>
          </w:p>
        </w:tc>
      </w:tr>
      <w:tr w:rsidR="00AB1A37" w:rsidRPr="003B5AFC" w14:paraId="14666D93" w14:textId="77777777" w:rsidTr="0064261B">
        <w:tc>
          <w:tcPr>
            <w:tcW w:w="3148" w:type="dxa"/>
          </w:tcPr>
          <w:p w14:paraId="3312FFB2" w14:textId="687D3001" w:rsidR="00AB1A37" w:rsidRPr="003B5AFC" w:rsidRDefault="00456C0D" w:rsidP="00835BFE">
            <w:pPr>
              <w:tabs>
                <w:tab w:val="left" w:pos="1080"/>
              </w:tabs>
              <w:jc w:val="thaiDistribute"/>
              <w:rPr>
                <w:rFonts w:ascii="TH Sarabun New" w:hAnsi="TH Sarabun New" w:cs="TH Sarabun New"/>
                <w:sz w:val="32"/>
                <w:szCs w:val="32"/>
              </w:rPr>
            </w:pPr>
            <w:r w:rsidRPr="00456C0D">
              <w:rPr>
                <w:rFonts w:ascii="TH Sarabun New" w:hAnsi="TH Sarabun New" w:cs="TH Sarabun New"/>
                <w:sz w:val="32"/>
                <w:szCs w:val="32"/>
              </w:rPr>
              <w:lastRenderedPageBreak/>
              <w:t>003701</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โภชนาการเสริมสุขภาพคนยุคใหม่</w:t>
            </w:r>
            <w:r w:rsidR="00AB1A37" w:rsidRPr="003B5AFC">
              <w:rPr>
                <w:rFonts w:ascii="TH Sarabun New" w:hAnsi="TH Sarabun New" w:cs="TH Sarabun New"/>
                <w:sz w:val="32"/>
                <w:szCs w:val="32"/>
                <w:cs/>
              </w:rPr>
              <w:tab/>
            </w:r>
          </w:p>
        </w:tc>
        <w:tc>
          <w:tcPr>
            <w:tcW w:w="2693" w:type="dxa"/>
          </w:tcPr>
          <w:p w14:paraId="7AE821B5" w14:textId="13DDA2C5" w:rsidR="00AB1A37" w:rsidRPr="003B5AFC" w:rsidRDefault="00AB1A37"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หลักการโภชนาการพื้นฐานเพื่อการส่งเสริมสุขภาพ การรู้เท่าทันสื่อและฉลากโภชนาการ แนวโน้มอาหารแห่งอนาคต</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และการเลือกบริโภคอย่างยั่งยืน การประยุกต์ใช้เทคโนโลยีดิจิทัลและปัญญาประดิษฐ์ระดับพื้นฐานเพื่อช่วยประเมินและวางแผนพฤติกรรมการบริโภค การบูรณาการโภชนาการร่วมกับกิจกรรมทางกาย การจัดการความเครียด และการปรับวิถีชีวิตเชิงบวก เพื่อเสริมสร้าง</w:t>
            </w:r>
            <w:r w:rsidRPr="003B5AFC">
              <w:rPr>
                <w:rStyle w:val="normaltextrun"/>
                <w:rFonts w:ascii="TH Sarabun New" w:eastAsiaTheme="majorEastAsia" w:hAnsi="TH Sarabun New" w:cs="TH Sarabun New"/>
                <w:sz w:val="32"/>
                <w:szCs w:val="32"/>
                <w:cs/>
              </w:rPr>
              <w:lastRenderedPageBreak/>
              <w:t>ภูมิคุ้มกันและสุขภาวะแบบองค์รวมในชีวิตประจำวัน</w:t>
            </w:r>
            <w:r w:rsidRPr="003B5AFC">
              <w:rPr>
                <w:rStyle w:val="eop"/>
                <w:rFonts w:ascii="TH Sarabun New" w:eastAsiaTheme="majorEastAsia" w:hAnsi="TH Sarabun New" w:cs="TH Sarabun New"/>
                <w:sz w:val="32"/>
                <w:szCs w:val="32"/>
              </w:rPr>
              <w:t> </w:t>
            </w:r>
          </w:p>
        </w:tc>
        <w:tc>
          <w:tcPr>
            <w:tcW w:w="2835" w:type="dxa"/>
          </w:tcPr>
          <w:p w14:paraId="38BA29F9"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1. </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เพื่อให้ผู้เรียนมีความรู้ความเข้าใจเกี่ยวกับหลักโภชนาการพื้นฐาน การรู้เท่าทันสื่อและฉลากโภชนาการ ตลอดจนแนวโน้มอาหารแห่งอนาคต</w:t>
            </w:r>
            <w:r w:rsidRPr="003B5AFC">
              <w:rPr>
                <w:rStyle w:val="eop"/>
                <w:rFonts w:ascii="TH Sarabun New" w:eastAsiaTheme="majorEastAsia" w:hAnsi="TH Sarabun New" w:cs="TH Sarabun New"/>
                <w:sz w:val="32"/>
                <w:szCs w:val="32"/>
              </w:rPr>
              <w:t> </w:t>
            </w:r>
          </w:p>
          <w:p w14:paraId="58E8F718"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เพื่อให้ผู้เรียนสามารถประยุกต์ใช้เทคโนโลยีดิจิทัลและปัญญาประดิษฐ์ระดับพื้นฐาน ในการประเมินและวางแผนการดูแลสุขภาพของตนเองได้อย่างเหมาะสม</w:t>
            </w:r>
            <w:r w:rsidRPr="003B5AFC">
              <w:rPr>
                <w:rStyle w:val="eop"/>
                <w:rFonts w:ascii="TH Sarabun New" w:eastAsiaTheme="majorEastAsia" w:hAnsi="TH Sarabun New" w:cs="TH Sarabun New"/>
                <w:sz w:val="32"/>
                <w:szCs w:val="32"/>
              </w:rPr>
              <w:t> </w:t>
            </w:r>
          </w:p>
          <w:p w14:paraId="366218FC" w14:textId="7C5C320D" w:rsidR="00AB1A37" w:rsidRPr="003B5AFC" w:rsidRDefault="00AB1A37" w:rsidP="00CB3A5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เพื่อให้ผู้เรียนตระหนักถึงความสำคัญของการดูแลสุขภาพแบบองค์รวม และสามารถสะท้อนคิดเพื่อ</w:t>
            </w:r>
            <w:r w:rsidRPr="003B5AFC">
              <w:rPr>
                <w:rStyle w:val="normaltextrun"/>
                <w:rFonts w:ascii="TH Sarabun New" w:eastAsiaTheme="majorEastAsia" w:hAnsi="TH Sarabun New" w:cs="TH Sarabun New"/>
                <w:sz w:val="32"/>
                <w:szCs w:val="32"/>
                <w:cs/>
              </w:rPr>
              <w:lastRenderedPageBreak/>
              <w:t>ปรับเปลี่ยนพฤติกรรมการใช้ชีวิตได้อย่างยั่งยืน</w:t>
            </w:r>
            <w:r w:rsidRPr="003B5AFC">
              <w:rPr>
                <w:rStyle w:val="eop"/>
                <w:rFonts w:ascii="TH Sarabun New" w:eastAsiaTheme="majorEastAsia" w:hAnsi="TH Sarabun New" w:cs="TH Sarabun New"/>
                <w:sz w:val="32"/>
                <w:szCs w:val="32"/>
              </w:rPr>
              <w:t> </w:t>
            </w:r>
          </w:p>
        </w:tc>
        <w:tc>
          <w:tcPr>
            <w:tcW w:w="3473" w:type="dxa"/>
          </w:tcPr>
          <w:p w14:paraId="77F910DC"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cs/>
                <w:lang w:bidi="th-TH"/>
              </w:rPr>
              <w:lastRenderedPageBreak/>
              <w:t>วิธีการสอนดังนี้</w:t>
            </w:r>
            <w:r w:rsidRPr="002A5430">
              <w:rPr>
                <w:rStyle w:val="eop"/>
                <w:rFonts w:ascii="TH Sarabun New" w:eastAsiaTheme="majorEastAsia" w:hAnsi="TH Sarabun New" w:cs="TH Sarabun New"/>
                <w:sz w:val="32"/>
                <w:szCs w:val="32"/>
              </w:rPr>
              <w:t> </w:t>
            </w:r>
          </w:p>
          <w:p w14:paraId="2908B6BE"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1. </w:t>
            </w:r>
            <w:r w:rsidRPr="002A5430">
              <w:rPr>
                <w:rStyle w:val="normaltextrun"/>
                <w:rFonts w:ascii="TH Sarabun New" w:eastAsiaTheme="majorEastAsia" w:hAnsi="TH Sarabun New" w:cs="TH Sarabun New"/>
                <w:sz w:val="32"/>
                <w:szCs w:val="32"/>
                <w:cs/>
                <w:lang w:bidi="th-TH"/>
              </w:rPr>
              <w:t>การจัดการเรียนรู้ผ่านกรณีศึกษาและสื่อในชีวิตประจำวัน (</w:t>
            </w:r>
            <w:r w:rsidRPr="002A5430">
              <w:rPr>
                <w:rStyle w:val="normaltextrun"/>
                <w:rFonts w:ascii="TH Sarabun New" w:eastAsiaTheme="majorEastAsia" w:hAnsi="TH Sarabun New" w:cs="TH Sarabun New"/>
                <w:sz w:val="32"/>
                <w:szCs w:val="32"/>
              </w:rPr>
              <w:t>Case-Based &amp; Media-Integrated Learning) </w:t>
            </w:r>
            <w:r w:rsidRPr="002A5430">
              <w:rPr>
                <w:rStyle w:val="eop"/>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การนำประเด็นกระแสสังคม ข่าวสาร หรือสื่อสังคมออนไลน์ด้านสุขภาพและอาหารที่เกิดขึ้นจริง มาเป็นกรณีศึกษาเพื่อให้ผู้เรียนร่วมกันวิเคราะห์ ตรวจสอบข้อเท็จจริง และอภิปรายกลุ่มในชั้นเรียน โดยเชื่อมโยงกับทฤษฎีโภชนาการพื้นฐาน เพื่อลดภาระการศึกษาล่วงหน้าแบบ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Flipped Classroom </w:t>
            </w:r>
            <w:r w:rsidRPr="002A5430">
              <w:rPr>
                <w:rStyle w:val="normaltextrun"/>
                <w:rFonts w:ascii="TH Sarabun New" w:eastAsiaTheme="majorEastAsia" w:hAnsi="TH Sarabun New" w:cs="TH Sarabun New"/>
                <w:sz w:val="32"/>
                <w:szCs w:val="32"/>
                <w:cs/>
                <w:lang w:bidi="th-TH"/>
              </w:rPr>
              <w:t>เต็มรูปแบบ</w:t>
            </w:r>
            <w:r w:rsidRPr="002A5430">
              <w:rPr>
                <w:rStyle w:val="eop"/>
                <w:rFonts w:ascii="TH Sarabun New" w:eastAsiaTheme="majorEastAsia" w:hAnsi="TH Sarabun New" w:cs="TH Sarabun New"/>
                <w:sz w:val="32"/>
                <w:szCs w:val="32"/>
              </w:rPr>
              <w:t>  </w:t>
            </w:r>
          </w:p>
          <w:p w14:paraId="4E57636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2. </w:t>
            </w:r>
            <w:r w:rsidRPr="002A5430">
              <w:rPr>
                <w:rStyle w:val="normaltextrun"/>
                <w:rFonts w:ascii="TH Sarabun New" w:eastAsiaTheme="majorEastAsia" w:hAnsi="TH Sarabun New" w:cs="TH Sarabun New"/>
                <w:sz w:val="32"/>
                <w:szCs w:val="32"/>
                <w:cs/>
                <w:lang w:bidi="th-TH"/>
              </w:rPr>
              <w:t>การจัดการเรียนรู้เชิงปฏิบัติการด้านเทคโนโลยีและ</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AI </w:t>
            </w:r>
            <w:r w:rsidRPr="002A5430">
              <w:rPr>
                <w:rStyle w:val="normaltextrun"/>
                <w:rFonts w:ascii="TH Sarabun New" w:eastAsiaTheme="majorEastAsia" w:hAnsi="TH Sarabun New" w:cs="TH Sarabun New"/>
                <w:sz w:val="32"/>
                <w:szCs w:val="32"/>
                <w:cs/>
                <w:lang w:bidi="th-TH"/>
              </w:rPr>
              <w:t>ระดับพื้นฐาน (</w:t>
            </w:r>
            <w:r w:rsidRPr="002A5430">
              <w:rPr>
                <w:rStyle w:val="normaltextrun"/>
                <w:rFonts w:ascii="TH Sarabun New" w:eastAsiaTheme="majorEastAsia" w:hAnsi="TH Sarabun New" w:cs="TH Sarabun New"/>
                <w:sz w:val="32"/>
                <w:szCs w:val="32"/>
              </w:rPr>
              <w:t>Basic Digital &amp; AI Workshop) </w:t>
            </w:r>
            <w:r w:rsidRPr="002A5430">
              <w:rPr>
                <w:rStyle w:val="eop"/>
                <w:rFonts w:ascii="TH Sarabun New" w:eastAsiaTheme="majorEastAsia" w:hAnsi="TH Sarabun New" w:cs="TH Sarabun New"/>
                <w:sz w:val="32"/>
                <w:szCs w:val="32"/>
              </w:rPr>
              <w:t> </w:t>
            </w:r>
          </w:p>
          <w:p w14:paraId="098C373D"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lastRenderedPageBreak/>
              <w:t>การฝึกปฏิบัติการในชั้นเรียน โดยใช้สมาร์ทโฟนและแอปพลิเคชันสุขภาพพื้นฐานที่เข้าถึงได้ฟรี ควบคู่กับการฝึกเขียนคำสั่ง (</w:t>
            </w:r>
            <w:r w:rsidRPr="002A5430">
              <w:rPr>
                <w:rStyle w:val="normaltextrun"/>
                <w:rFonts w:ascii="TH Sarabun New" w:eastAsiaTheme="majorEastAsia" w:hAnsi="TH Sarabun New" w:cs="TH Sarabun New"/>
                <w:sz w:val="32"/>
                <w:szCs w:val="32"/>
              </w:rPr>
              <w:t>Prompt) </w:t>
            </w:r>
            <w:r w:rsidRPr="002A5430">
              <w:rPr>
                <w:rStyle w:val="normaltextrun"/>
                <w:rFonts w:ascii="TH Sarabun New" w:eastAsiaTheme="majorEastAsia" w:hAnsi="TH Sarabun New" w:cs="TH Sarabun New"/>
                <w:sz w:val="32"/>
                <w:szCs w:val="32"/>
                <w:cs/>
                <w:lang w:bidi="th-TH"/>
              </w:rPr>
              <w:t>เบื้องต้นกับปัญญาประดิษฐ์ (</w:t>
            </w:r>
            <w:r w:rsidRPr="002A5430">
              <w:rPr>
                <w:rStyle w:val="normaltextrun"/>
                <w:rFonts w:ascii="TH Sarabun New" w:eastAsiaTheme="majorEastAsia" w:hAnsi="TH Sarabun New" w:cs="TH Sarabun New"/>
                <w:sz w:val="32"/>
                <w:szCs w:val="32"/>
              </w:rPr>
              <w:t>AI) </w:t>
            </w:r>
            <w:r w:rsidRPr="002A5430">
              <w:rPr>
                <w:rStyle w:val="normaltextrun"/>
                <w:rFonts w:ascii="TH Sarabun New" w:eastAsiaTheme="majorEastAsia" w:hAnsi="TH Sarabun New" w:cs="TH Sarabun New"/>
                <w:sz w:val="32"/>
                <w:szCs w:val="32"/>
                <w:cs/>
                <w:lang w:bidi="th-TH"/>
              </w:rPr>
              <w:t>เพื่อทดลองออกแบบและวางแผนมื้ออาหารหรือตารางกิจกรรมทางกายสำหรับตนเองอย่างง่าย</w:t>
            </w:r>
            <w:r w:rsidRPr="002A5430">
              <w:rPr>
                <w:rStyle w:val="eop"/>
                <w:rFonts w:ascii="TH Sarabun New" w:eastAsiaTheme="majorEastAsia" w:hAnsi="TH Sarabun New" w:cs="TH Sarabun New"/>
                <w:sz w:val="32"/>
                <w:szCs w:val="32"/>
              </w:rPr>
              <w:t> </w:t>
            </w:r>
          </w:p>
          <w:p w14:paraId="632FDF12"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3. </w:t>
            </w:r>
            <w:r w:rsidRPr="002A5430">
              <w:rPr>
                <w:rStyle w:val="normaltextrun"/>
                <w:rFonts w:ascii="TH Sarabun New" w:eastAsiaTheme="majorEastAsia" w:hAnsi="TH Sarabun New" w:cs="TH Sarabun New"/>
                <w:sz w:val="32"/>
                <w:szCs w:val="32"/>
                <w:cs/>
                <w:lang w:bidi="th-TH"/>
              </w:rPr>
              <w:t>การจัดการเรียนรู้โดยใช้กระบวนการคิดเชิงออกแบบ (</w:t>
            </w:r>
            <w:r w:rsidRPr="002A5430">
              <w:rPr>
                <w:rStyle w:val="normaltextrun"/>
                <w:rFonts w:ascii="TH Sarabun New" w:eastAsiaTheme="majorEastAsia" w:hAnsi="TH Sarabun New" w:cs="TH Sarabun New"/>
                <w:sz w:val="32"/>
                <w:szCs w:val="32"/>
              </w:rPr>
              <w:t>Design Thinking for Personal Health) </w:t>
            </w:r>
            <w:r w:rsidRPr="002A5430">
              <w:rPr>
                <w:rStyle w:val="eop"/>
                <w:rFonts w:ascii="TH Sarabun New" w:eastAsiaTheme="majorEastAsia" w:hAnsi="TH Sarabun New" w:cs="TH Sarabun New"/>
                <w:sz w:val="32"/>
                <w:szCs w:val="32"/>
              </w:rPr>
              <w:t> </w:t>
            </w:r>
          </w:p>
          <w:p w14:paraId="3E8DB36B"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การจัดกิจกรรมกลุ่มเชิงปฏิบัติการแบบยืดหยุ่น ที่ให้ผู้เรียนสำรวจปัญหาพฤติกรรมสุขภาพของตนเองหรือคนรอบข้าง เพื่อระดมสมองและออกแบบ "แนวทาง" หรือ "แผนปฏิบัติการ" ด้านโภชนาการและการใช้ชีวิตเชิงบวกที่นำไปทำได้จริง โดยไม่ต้องถึงขั้นสร้างต้นแบบนวัตกรรมเชิงพาณิชย์</w:t>
            </w:r>
            <w:r w:rsidRPr="002A5430">
              <w:rPr>
                <w:rStyle w:val="eop"/>
                <w:rFonts w:ascii="TH Sarabun New" w:eastAsiaTheme="majorEastAsia" w:hAnsi="TH Sarabun New" w:cs="TH Sarabun New"/>
                <w:sz w:val="32"/>
                <w:szCs w:val="32"/>
              </w:rPr>
              <w:t> </w:t>
            </w:r>
          </w:p>
          <w:p w14:paraId="5D28EFB4"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lastRenderedPageBreak/>
              <w:t>4. </w:t>
            </w:r>
            <w:r w:rsidRPr="002A5430">
              <w:rPr>
                <w:rStyle w:val="normaltextrun"/>
                <w:rFonts w:ascii="TH Sarabun New" w:eastAsiaTheme="majorEastAsia" w:hAnsi="TH Sarabun New" w:cs="TH Sarabun New"/>
                <w:sz w:val="32"/>
                <w:szCs w:val="32"/>
                <w:cs/>
                <w:lang w:bidi="th-TH"/>
              </w:rPr>
              <w:t>การจัดการเรียนรู้โดยใช้โครงงานขนาดย่อมเป็นฐาน (</w:t>
            </w:r>
            <w:r w:rsidRPr="002A5430">
              <w:rPr>
                <w:rStyle w:val="normaltextrun"/>
                <w:rFonts w:ascii="TH Sarabun New" w:eastAsiaTheme="majorEastAsia" w:hAnsi="TH Sarabun New" w:cs="TH Sarabun New"/>
                <w:sz w:val="32"/>
                <w:szCs w:val="32"/>
              </w:rPr>
              <w:t>Mini Project-Based Learning) </w:t>
            </w:r>
            <w:r w:rsidRPr="002A5430">
              <w:rPr>
                <w:rStyle w:val="eop"/>
                <w:rFonts w:ascii="TH Sarabun New" w:eastAsiaTheme="majorEastAsia" w:hAnsi="TH Sarabun New" w:cs="TH Sarabun New"/>
                <w:sz w:val="32"/>
                <w:szCs w:val="32"/>
              </w:rPr>
              <w:t> </w:t>
            </w:r>
          </w:p>
          <w:p w14:paraId="0680B272"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การกำหนดให้ผู้เรียนจัดทำโครงงานขนาดเล็ก โดยอาจเลือกวิเคราะห์ข้อมูลพฤติกรรมสุขภาพของตนเอง ครอบครัว หรือกลุ่มเพื่อนนักศึกษา เพื่อวางแผนการจัดการอาหารและการดูแลสุขภาพแบบองค์รวมที่สะท้อนถึงการบริโภคอย่างยั่งยืน โดยลดทอนความซับซ้อนของการต้องลงพื้นที่สำรวจชุมชนภายนอก</w:t>
            </w:r>
            <w:r w:rsidRPr="002A5430">
              <w:rPr>
                <w:rStyle w:val="eop"/>
                <w:rFonts w:ascii="TH Sarabun New" w:eastAsiaTheme="majorEastAsia" w:hAnsi="TH Sarabun New" w:cs="TH Sarabun New"/>
                <w:sz w:val="32"/>
                <w:szCs w:val="32"/>
              </w:rPr>
              <w:t> </w:t>
            </w:r>
          </w:p>
          <w:p w14:paraId="124A8207" w14:textId="77777777" w:rsidR="00AB1A37" w:rsidRPr="002A5430" w:rsidRDefault="00AB1A37" w:rsidP="00835BFE">
            <w:pPr>
              <w:pStyle w:val="paragraph"/>
              <w:spacing w:before="0" w:beforeAutospacing="0" w:after="0" w:afterAutospacing="0"/>
              <w:textAlignment w:val="baseline"/>
              <w:rPr>
                <w:rFonts w:ascii="TH Sarabun New" w:hAnsi="TH Sarabun New" w:cs="TH Sarabun New"/>
                <w:sz w:val="32"/>
                <w:szCs w:val="32"/>
              </w:rPr>
            </w:pPr>
            <w:r w:rsidRPr="00243763">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w:t>
            </w:r>
            <w:r w:rsidRPr="002A5430">
              <w:rPr>
                <w:rStyle w:val="normaltextrun"/>
                <w:rFonts w:ascii="TH Sarabun New" w:eastAsiaTheme="majorEastAsia" w:hAnsi="TH Sarabun New" w:cs="TH Sarabun New"/>
                <w:sz w:val="32"/>
                <w:szCs w:val="32"/>
                <w:cs/>
                <w:lang w:bidi="th-TH"/>
              </w:rPr>
              <w:t>ดังนี้</w:t>
            </w:r>
            <w:r w:rsidRPr="002A5430">
              <w:rPr>
                <w:rStyle w:val="eop"/>
                <w:rFonts w:ascii="TH Sarabun New" w:eastAsiaTheme="majorEastAsia" w:hAnsi="TH Sarabun New" w:cs="TH Sarabun New"/>
                <w:sz w:val="32"/>
                <w:szCs w:val="32"/>
              </w:rPr>
              <w:t> </w:t>
            </w:r>
          </w:p>
          <w:p w14:paraId="4F6B0C6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1. </w:t>
            </w:r>
            <w:r w:rsidRPr="002A5430">
              <w:rPr>
                <w:rStyle w:val="normaltextrun"/>
                <w:rFonts w:ascii="TH Sarabun New" w:eastAsiaTheme="majorEastAsia" w:hAnsi="TH Sarabun New" w:cs="TH Sarabun New"/>
                <w:sz w:val="32"/>
                <w:szCs w:val="32"/>
                <w:cs/>
                <w:lang w:bidi="th-TH"/>
              </w:rPr>
              <w:t>การทดสอบย่อยและการวิเคราะห์สถานการณ์ออนไลน์</w:t>
            </w:r>
            <w:r w:rsidRPr="002A5430">
              <w:rPr>
                <w:rStyle w:val="normaltextrun"/>
                <w:rFonts w:ascii="TH Sarabun New" w:eastAsiaTheme="majorEastAsia" w:hAnsi="TH Sarabun New" w:cs="TH Sarabun New"/>
                <w:sz w:val="32"/>
                <w:szCs w:val="32"/>
                <w:lang w:bidi="th-TH"/>
              </w:rPr>
              <w:t> </w:t>
            </w:r>
            <w:r w:rsidRPr="002A5430">
              <w:rPr>
                <w:rStyle w:val="eop"/>
                <w:rFonts w:ascii="TH Sarabun New" w:eastAsiaTheme="majorEastAsia" w:hAnsi="TH Sarabun New" w:cs="TH Sarabun New"/>
                <w:sz w:val="32"/>
                <w:szCs w:val="32"/>
              </w:rPr>
              <w:t> </w:t>
            </w:r>
          </w:p>
          <w:p w14:paraId="58C6A3CD"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cs/>
                <w:lang w:bidi="th-TH"/>
              </w:rPr>
              <w:t>สอดคล้องกับ</w:t>
            </w:r>
            <w:r w:rsidRPr="002A5430">
              <w:rPr>
                <w:rStyle w:val="normaltextrun"/>
                <w:rFonts w:ascii="TH Sarabun New" w:eastAsiaTheme="majorEastAsia" w:hAnsi="TH Sarabun New" w:cs="TH Sarabun New"/>
                <w:sz w:val="32"/>
                <w:szCs w:val="32"/>
              </w:rPr>
              <w:t> CLO 1 (</w:t>
            </w:r>
            <w:r w:rsidRPr="002A5430">
              <w:rPr>
                <w:rStyle w:val="normaltextrun"/>
                <w:rFonts w:ascii="TH Sarabun New" w:eastAsiaTheme="majorEastAsia" w:hAnsi="TH Sarabun New" w:cs="TH Sarabun New"/>
                <w:sz w:val="32"/>
                <w:szCs w:val="32"/>
                <w:cs/>
                <w:lang w:bidi="th-TH"/>
              </w:rPr>
              <w:t>การวิเคราะห์สื่อและฉลาก</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และวิธีการสอนแบบ</w:t>
            </w:r>
            <w:r w:rsidRPr="002A5430">
              <w:rPr>
                <w:rStyle w:val="normaltextrun"/>
                <w:rFonts w:ascii="TH Sarabun New" w:eastAsiaTheme="majorEastAsia" w:hAnsi="TH Sarabun New" w:cs="TH Sarabun New"/>
                <w:sz w:val="32"/>
                <w:szCs w:val="32"/>
              </w:rPr>
              <w:t> Case-Based</w:t>
            </w:r>
            <w:r w:rsidRPr="002A5430">
              <w:rPr>
                <w:rStyle w:val="eop"/>
                <w:rFonts w:ascii="TH Sarabun New" w:eastAsiaTheme="majorEastAsia" w:hAnsi="TH Sarabun New" w:cs="TH Sarabun New"/>
                <w:sz w:val="32"/>
                <w:szCs w:val="32"/>
              </w:rPr>
              <w:t> </w:t>
            </w:r>
          </w:p>
          <w:p w14:paraId="5786E303"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lastRenderedPageBreak/>
              <w:t>วิธีการประเมิน ใช้ระบบ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LMS </w:t>
            </w:r>
            <w:r w:rsidRPr="002A5430">
              <w:rPr>
                <w:rStyle w:val="normaltextrun"/>
                <w:rFonts w:ascii="TH Sarabun New" w:eastAsiaTheme="majorEastAsia" w:hAnsi="TH Sarabun New" w:cs="TH Sarabun New"/>
                <w:sz w:val="32"/>
                <w:szCs w:val="32"/>
                <w:cs/>
                <w:lang w:bidi="th-TH"/>
              </w:rPr>
              <w:t>ของมหาวิทยาลัยสร้างแบบทดสอบปรนัยหรือจับคู่ความสัมพันธ์ โดยจำลองสถานการณ์</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เช่น ให้ภาพฉลากอาหารอาหารแห่งอนาคต</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หรือข่าวสุขภาพทางโซ</w:t>
            </w:r>
            <w:proofErr w:type="spellStart"/>
            <w:r w:rsidRPr="002A5430">
              <w:rPr>
                <w:rStyle w:val="normaltextrun"/>
                <w:rFonts w:ascii="TH Sarabun New" w:eastAsiaTheme="majorEastAsia" w:hAnsi="TH Sarabun New" w:cs="TH Sarabun New"/>
                <w:sz w:val="32"/>
                <w:szCs w:val="32"/>
                <w:cs/>
                <w:lang w:bidi="th-TH"/>
              </w:rPr>
              <w:t>เชีย</w:t>
            </w:r>
            <w:proofErr w:type="spellEnd"/>
            <w:r w:rsidRPr="002A5430">
              <w:rPr>
                <w:rStyle w:val="normaltextrun"/>
                <w:rFonts w:ascii="TH Sarabun New" w:eastAsiaTheme="majorEastAsia" w:hAnsi="TH Sarabun New" w:cs="TH Sarabun New"/>
                <w:sz w:val="32"/>
                <w:szCs w:val="32"/>
                <w:cs/>
                <w:lang w:bidi="th-TH"/>
              </w:rPr>
              <w:t>ลมีเดีย แล้วให้ผู้เรียนวิเคราะห์ความน่าเชื่อถือ</w:t>
            </w:r>
            <w:r w:rsidRPr="002A5430">
              <w:rPr>
                <w:rStyle w:val="eop"/>
                <w:rFonts w:ascii="TH Sarabun New" w:eastAsiaTheme="majorEastAsia" w:hAnsi="TH Sarabun New" w:cs="TH Sarabun New"/>
                <w:sz w:val="32"/>
                <w:szCs w:val="32"/>
              </w:rPr>
              <w:t> </w:t>
            </w:r>
          </w:p>
          <w:p w14:paraId="6CBFC76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2. </w:t>
            </w:r>
            <w:r w:rsidRPr="002A5430">
              <w:rPr>
                <w:rStyle w:val="normaltextrun"/>
                <w:rFonts w:ascii="TH Sarabun New" w:eastAsiaTheme="majorEastAsia" w:hAnsi="TH Sarabun New" w:cs="TH Sarabun New"/>
                <w:sz w:val="32"/>
                <w:szCs w:val="32"/>
                <w:cs/>
                <w:lang w:bidi="th-TH"/>
              </w:rPr>
              <w:t>การประเมินชิ้นงานการประยุกต์ใช้ดิจิทัลแบบกระชับ</w:t>
            </w:r>
            <w:r w:rsidRPr="002A5430">
              <w:rPr>
                <w:rStyle w:val="eop"/>
                <w:rFonts w:ascii="TH Sarabun New" w:eastAsiaTheme="majorEastAsia" w:hAnsi="TH Sarabun New" w:cs="TH Sarabun New"/>
                <w:sz w:val="32"/>
                <w:szCs w:val="32"/>
              </w:rPr>
              <w:t> </w:t>
            </w:r>
          </w:p>
          <w:p w14:paraId="14508D3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cs/>
                <w:lang w:bidi="th-TH"/>
              </w:rPr>
              <w:t>สอดคล้องกับ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CLO 2 (</w:t>
            </w:r>
            <w:r w:rsidRPr="002A5430">
              <w:rPr>
                <w:rStyle w:val="normaltextrun"/>
                <w:rFonts w:ascii="TH Sarabun New" w:eastAsiaTheme="majorEastAsia" w:hAnsi="TH Sarabun New" w:cs="TH Sarabun New"/>
                <w:sz w:val="32"/>
                <w:szCs w:val="32"/>
                <w:cs/>
                <w:lang w:bidi="th-TH"/>
              </w:rPr>
              <w:t>การใช้</w:t>
            </w:r>
            <w:r w:rsidRPr="002A5430">
              <w:rPr>
                <w:rStyle w:val="normaltextrun"/>
                <w:rFonts w:ascii="TH Sarabun New" w:eastAsiaTheme="majorEastAsia" w:hAnsi="TH Sarabun New" w:cs="TH Sarabun New"/>
                <w:sz w:val="32"/>
                <w:szCs w:val="32"/>
              </w:rPr>
              <w:t> AI </w:t>
            </w:r>
            <w:r w:rsidRPr="002A5430">
              <w:rPr>
                <w:rStyle w:val="normaltextrun"/>
                <w:rFonts w:ascii="TH Sarabun New" w:eastAsiaTheme="majorEastAsia" w:hAnsi="TH Sarabun New" w:cs="TH Sarabun New"/>
                <w:sz w:val="32"/>
                <w:szCs w:val="32"/>
                <w:cs/>
                <w:lang w:bidi="th-TH"/>
              </w:rPr>
              <w:t>วางแผนสุขภาพ) และวิธีการสอนแบบ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Basic AI Workshop</w:t>
            </w:r>
            <w:r w:rsidRPr="002A5430">
              <w:rPr>
                <w:rStyle w:val="eop"/>
                <w:rFonts w:ascii="TH Sarabun New" w:eastAsiaTheme="majorEastAsia" w:hAnsi="TH Sarabun New" w:cs="TH Sarabun New"/>
                <w:sz w:val="32"/>
                <w:szCs w:val="32"/>
              </w:rPr>
              <w:t> </w:t>
            </w:r>
          </w:p>
          <w:p w14:paraId="71451FB5"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วิธีการประเมิน ให้ผู้เรียนส่ง "คำสั่งที่ใช้ป้อนให้</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AI (Prompt)" </w:t>
            </w:r>
            <w:r w:rsidRPr="002A5430">
              <w:rPr>
                <w:rStyle w:val="normaltextrun"/>
                <w:rFonts w:ascii="TH Sarabun New" w:eastAsiaTheme="majorEastAsia" w:hAnsi="TH Sarabun New" w:cs="TH Sarabun New"/>
                <w:sz w:val="32"/>
                <w:szCs w:val="32"/>
                <w:cs/>
                <w:lang w:bidi="th-TH"/>
              </w:rPr>
              <w:t>และ "ผลลัพธ์ตารางสุขภาพ 7 วัน" ความยาวไม่เกิน 1-2 หน้า โดยใช้เกณฑ์ประเมินแบบองค์รวมที่เน้นดูความปลอดภัยและนำไปใช้ได้จริง ไม่เน้นการจัดรูปแบบที่ซับซ้อน</w:t>
            </w:r>
            <w:r w:rsidRPr="002A5430">
              <w:rPr>
                <w:rStyle w:val="eop"/>
                <w:rFonts w:ascii="TH Sarabun New" w:eastAsiaTheme="majorEastAsia" w:hAnsi="TH Sarabun New" w:cs="TH Sarabun New"/>
                <w:sz w:val="32"/>
                <w:szCs w:val="32"/>
              </w:rPr>
              <w:t> </w:t>
            </w:r>
          </w:p>
          <w:p w14:paraId="03DE6894"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lastRenderedPageBreak/>
              <w:t>3. </w:t>
            </w:r>
            <w:r w:rsidRPr="002A5430">
              <w:rPr>
                <w:rStyle w:val="normaltextrun"/>
                <w:rFonts w:ascii="TH Sarabun New" w:eastAsiaTheme="majorEastAsia" w:hAnsi="TH Sarabun New" w:cs="TH Sarabun New"/>
                <w:sz w:val="32"/>
                <w:szCs w:val="32"/>
                <w:cs/>
                <w:lang w:bidi="th-TH"/>
              </w:rPr>
              <w:t>การประเมินโครงงานขนาดย่อมผ่านสื่อสรุปความ</w:t>
            </w:r>
            <w:r w:rsidRPr="002A5430">
              <w:rPr>
                <w:rStyle w:val="eop"/>
                <w:rFonts w:ascii="TH Sarabun New" w:eastAsiaTheme="majorEastAsia" w:hAnsi="TH Sarabun New" w:cs="TH Sarabun New"/>
                <w:sz w:val="32"/>
                <w:szCs w:val="32"/>
              </w:rPr>
              <w:t> </w:t>
            </w:r>
          </w:p>
          <w:p w14:paraId="065EB921"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สอดคล้องกับ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CLO 3 (</w:t>
            </w:r>
            <w:r w:rsidRPr="002A5430">
              <w:rPr>
                <w:rStyle w:val="normaltextrun"/>
                <w:rFonts w:ascii="TH Sarabun New" w:eastAsiaTheme="majorEastAsia" w:hAnsi="TH Sarabun New" w:cs="TH Sarabun New"/>
                <w:sz w:val="32"/>
                <w:szCs w:val="32"/>
                <w:cs/>
                <w:lang w:bidi="th-TH"/>
              </w:rPr>
              <w:t>การแก้ปัญหา</w:t>
            </w:r>
            <w:r w:rsidRPr="002A5430">
              <w:rPr>
                <w:rStyle w:val="normaltextrun"/>
                <w:rFonts w:ascii="TH Sarabun New" w:eastAsiaTheme="majorEastAsia" w:hAnsi="TH Sarabun New" w:cs="TH Sarabun New"/>
                <w:sz w:val="32"/>
                <w:szCs w:val="32"/>
              </w:rPr>
              <w:t>/</w:t>
            </w:r>
            <w:r w:rsidRPr="002A5430">
              <w:rPr>
                <w:rStyle w:val="normaltextrun"/>
                <w:rFonts w:ascii="TH Sarabun New" w:eastAsiaTheme="majorEastAsia" w:hAnsi="TH Sarabun New" w:cs="TH Sarabun New"/>
                <w:sz w:val="32"/>
                <w:szCs w:val="32"/>
                <w:cs/>
                <w:lang w:bidi="th-TH"/>
              </w:rPr>
              <w:t>บูรณาการ</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และวิธีการสอนแบบ</w:t>
            </w:r>
            <w:r w:rsidRPr="002A5430">
              <w:rPr>
                <w:rStyle w:val="normaltextrun"/>
                <w:rFonts w:ascii="TH Sarabun New" w:eastAsiaTheme="majorEastAsia" w:hAnsi="TH Sarabun New" w:cs="TH Sarabun New"/>
                <w:sz w:val="32"/>
                <w:szCs w:val="32"/>
              </w:rPr>
              <w:t> Mini Project / Design Thinking</w:t>
            </w:r>
            <w:r w:rsidRPr="002A5430">
              <w:rPr>
                <w:rStyle w:val="eop"/>
                <w:rFonts w:ascii="TH Sarabun New" w:eastAsiaTheme="majorEastAsia" w:hAnsi="TH Sarabun New" w:cs="TH Sarabun New"/>
                <w:sz w:val="32"/>
                <w:szCs w:val="32"/>
              </w:rPr>
              <w:t> </w:t>
            </w:r>
          </w:p>
          <w:p w14:paraId="7AF0E5C6"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วิธีการประเมิน ปรับจากการทำเล่มรายงาน เป็นการให้ชิ้นงานกลุ่มที่สรุปผลลัพธ์โครงงานลงในรูปแบบอินโฟกราฟิก (</w:t>
            </w:r>
            <w:r w:rsidRPr="002A5430">
              <w:rPr>
                <w:rStyle w:val="normaltextrun"/>
                <w:rFonts w:ascii="TH Sarabun New" w:eastAsiaTheme="majorEastAsia" w:hAnsi="TH Sarabun New" w:cs="TH Sarabun New"/>
                <w:sz w:val="32"/>
                <w:szCs w:val="32"/>
              </w:rPr>
              <w:t>Infographic)</w:t>
            </w:r>
            <w:r>
              <w:rPr>
                <w:rStyle w:val="normaltextrun"/>
                <w:rFonts w:ascii="TH Sarabun New" w:eastAsiaTheme="majorEastAsia" w:hAnsi="TH Sarabun New" w:cs="TH Sarabun New"/>
                <w:sz w:val="32"/>
                <w:szCs w:val="32"/>
              </w:rPr>
              <w:t xml:space="preserve"> </w:t>
            </w:r>
            <w:r w:rsidRPr="002A5430">
              <w:rPr>
                <w:rStyle w:val="normaltextrun"/>
                <w:rFonts w:ascii="TH Sarabun New" w:eastAsiaTheme="majorEastAsia" w:hAnsi="TH Sarabun New" w:cs="TH Sarabun New"/>
                <w:sz w:val="32"/>
                <w:szCs w:val="32"/>
              </w:rPr>
              <w:t>1 </w:t>
            </w:r>
            <w:r w:rsidRPr="002A5430">
              <w:rPr>
                <w:rStyle w:val="normaltextrun"/>
                <w:rFonts w:ascii="TH Sarabun New" w:eastAsiaTheme="majorEastAsia" w:hAnsi="TH Sarabun New" w:cs="TH Sarabun New"/>
                <w:sz w:val="32"/>
                <w:szCs w:val="32"/>
                <w:cs/>
                <w:lang w:bidi="th-TH"/>
              </w:rPr>
              <w:t>หน้า</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หรือคลิปวิดีโอสั้น</w:t>
            </w:r>
            <w:r w:rsidRPr="002A5430">
              <w:rPr>
                <w:rStyle w:val="normaltextrun"/>
                <w:rFonts w:ascii="TH Sarabun New" w:eastAsiaTheme="majorEastAsia" w:hAnsi="TH Sarabun New" w:cs="TH Sarabun New"/>
                <w:sz w:val="32"/>
                <w:szCs w:val="32"/>
              </w:rPr>
              <w:t> (1-3 </w:t>
            </w:r>
            <w:r w:rsidRPr="002A5430">
              <w:rPr>
                <w:rStyle w:val="normaltextrun"/>
                <w:rFonts w:ascii="TH Sarabun New" w:eastAsiaTheme="majorEastAsia" w:hAnsi="TH Sarabun New" w:cs="TH Sarabun New"/>
                <w:sz w:val="32"/>
                <w:szCs w:val="32"/>
                <w:cs/>
                <w:lang w:bidi="th-TH"/>
              </w:rPr>
              <w:t>นาที</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ที่อธิบายปัญหา</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วิธีแก้</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และการประเมินผลพฤติกรรมสุขภาพของสมาชิกในกลุ่ม</w:t>
            </w:r>
            <w:r w:rsidRPr="002A5430">
              <w:rPr>
                <w:rStyle w:val="eop"/>
                <w:rFonts w:ascii="TH Sarabun New" w:eastAsiaTheme="majorEastAsia" w:hAnsi="TH Sarabun New" w:cs="TH Sarabun New"/>
                <w:sz w:val="32"/>
                <w:szCs w:val="32"/>
              </w:rPr>
              <w:t> </w:t>
            </w:r>
          </w:p>
          <w:p w14:paraId="06ABE561"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4. </w:t>
            </w:r>
            <w:r w:rsidRPr="002A5430">
              <w:rPr>
                <w:rStyle w:val="normaltextrun"/>
                <w:rFonts w:ascii="TH Sarabun New" w:eastAsiaTheme="majorEastAsia" w:hAnsi="TH Sarabun New" w:cs="TH Sarabun New"/>
                <w:sz w:val="32"/>
                <w:szCs w:val="32"/>
                <w:cs/>
                <w:lang w:bidi="th-TH"/>
              </w:rPr>
              <w:t>การประเมินการมีส่วนร่วมและการสะท้อนคิดสอดคล้องกับ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CLO 3(</w:t>
            </w:r>
            <w:r w:rsidRPr="002A5430">
              <w:rPr>
                <w:rStyle w:val="normaltextrun"/>
                <w:rFonts w:ascii="TH Sarabun New" w:eastAsiaTheme="majorEastAsia" w:hAnsi="TH Sarabun New" w:cs="TH Sarabun New"/>
                <w:sz w:val="32"/>
                <w:szCs w:val="32"/>
                <w:cs/>
                <w:lang w:bidi="th-TH"/>
              </w:rPr>
              <w:t>ด้านจริยธรรม</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ความยั่งยืน</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และทัศนคติ</w:t>
            </w:r>
            <w:r w:rsidRPr="002A5430">
              <w:rPr>
                <w:rStyle w:val="normaltextrun"/>
                <w:rFonts w:ascii="TH Sarabun New" w:eastAsiaTheme="majorEastAsia" w:hAnsi="TH Sarabun New" w:cs="TH Sarabun New"/>
                <w:sz w:val="32"/>
                <w:szCs w:val="32"/>
              </w:rPr>
              <w:t>)</w:t>
            </w:r>
            <w:r w:rsidRPr="002A5430">
              <w:rPr>
                <w:rStyle w:val="eop"/>
                <w:rFonts w:ascii="TH Sarabun New" w:eastAsiaTheme="majorEastAsia" w:hAnsi="TH Sarabun New" w:cs="TH Sarabun New"/>
                <w:sz w:val="32"/>
                <w:szCs w:val="32"/>
              </w:rPr>
              <w:t> </w:t>
            </w:r>
          </w:p>
          <w:p w14:paraId="6C655BAD" w14:textId="0B8B64E0" w:rsidR="00AB1A37" w:rsidRPr="003B5AFC" w:rsidRDefault="00AB1A37" w:rsidP="00CB3A5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2A5430">
              <w:rPr>
                <w:rStyle w:val="normaltextrun"/>
                <w:rFonts w:ascii="TH Sarabun New" w:eastAsiaTheme="majorEastAsia" w:hAnsi="TH Sarabun New" w:cs="TH Sarabun New"/>
                <w:sz w:val="32"/>
                <w:szCs w:val="32"/>
                <w:cs/>
              </w:rPr>
              <w:t>วิธีการประเมิน การเขียนสะท้อนคิดสั้นๆ ท้ายคาบหรือการทำแบบประเมินตนเองหลังจบชาเลนจ์สุขภาพ โดยให้คะแนนแบบผ่านเกณฑ์/ไม่ผ่าน</w:t>
            </w:r>
            <w:r w:rsidRPr="002A5430">
              <w:rPr>
                <w:rStyle w:val="normaltextrun"/>
                <w:rFonts w:ascii="TH Sarabun New" w:eastAsiaTheme="majorEastAsia" w:hAnsi="TH Sarabun New" w:cs="TH Sarabun New"/>
                <w:sz w:val="32"/>
                <w:szCs w:val="32"/>
                <w:cs/>
              </w:rPr>
              <w:lastRenderedPageBreak/>
              <w:t>เกณฑ์</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rPr>
              <w:t>หากส่งงานครบถ้วนและสะท้อนมุมมองได้ตรงประเด็น</w:t>
            </w:r>
            <w:r w:rsidRPr="002A5430">
              <w:rPr>
                <w:rStyle w:val="eop"/>
                <w:rFonts w:ascii="TH Sarabun New" w:eastAsiaTheme="majorEastAsia" w:hAnsi="TH Sarabun New" w:cs="TH Sarabun New"/>
                <w:sz w:val="32"/>
                <w:szCs w:val="32"/>
              </w:rPr>
              <w:t> </w:t>
            </w:r>
          </w:p>
        </w:tc>
        <w:tc>
          <w:tcPr>
            <w:tcW w:w="3047" w:type="dxa"/>
          </w:tcPr>
          <w:p w14:paraId="7DA9A669" w14:textId="77777777" w:rsidR="00AB1A37" w:rsidRPr="00B54002" w:rsidRDefault="00AB1A37" w:rsidP="002C17C9">
            <w:pPr>
              <w:pStyle w:val="paragraph"/>
              <w:spacing w:before="0" w:beforeAutospacing="0" w:after="0" w:afterAutospacing="0"/>
              <w:jc w:val="thaiDistribute"/>
              <w:textAlignment w:val="baseline"/>
              <w:rPr>
                <w:rFonts w:ascii="TH Sarabun New" w:hAnsi="TH Sarabun New" w:cs="TH Sarabun New"/>
                <w:sz w:val="32"/>
                <w:szCs w:val="32"/>
                <w:cs/>
                <w:lang w:bidi="th-TH"/>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cs/>
                <w:lang w:bidi="th-TH"/>
              </w:rPr>
              <w:t>ผู้เรียนสามารถวิเคราะห์ข้อมูลจากฉลากโภชนาการ สื่อสุขภาพ และแนวโน้มอาหารแห่งอนาคตเพื่อ ตัดสินใจเลือกบริโภคอาหารที่ส่งเสริมสุขภาวะได้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7061FD75" w14:textId="5C49CBB9" w:rsidR="00AB1A37" w:rsidRPr="00B54002" w:rsidRDefault="00AB1A37" w:rsidP="002C17C9">
            <w:pPr>
              <w:pStyle w:val="paragraph"/>
              <w:spacing w:before="0" w:beforeAutospacing="0" w:after="0" w:afterAutospacing="0"/>
              <w:jc w:val="thaiDistribute"/>
              <w:textAlignment w:val="baseline"/>
              <w:rPr>
                <w:rFonts w:ascii="TH Sarabun New" w:hAnsi="TH Sarabun New" w:cs="TH Sarabun New"/>
                <w:sz w:val="32"/>
                <w:szCs w:val="32"/>
                <w:cs/>
                <w:lang w:bidi="th-TH"/>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 xml:space="preserve">ผู้เรียนสามารถประยุกต์ใช้เทคโนโลยีดิจิทัลและปัญญาประดิษฐ์ระดับพื้นฐาน </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เพื่อวางแผนการดูแลสุขภาพ</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ที่บูรณาการหลักโภชนาการเข้ากับกิจกรรมทางกายและการจัดการความเครียด ให้เหมาะสมกับวิถีชีวิตของตนเอง</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077AFDC7" w14:textId="3816A71B" w:rsidR="00AB1A37" w:rsidRDefault="00AB1A37"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eop"/>
                <w:rFonts w:eastAsiaTheme="majorEastAsia"/>
              </w:rPr>
              <w:t xml:space="preserve">: </w:t>
            </w:r>
            <w:r w:rsidRPr="003B5AFC">
              <w:rPr>
                <w:rStyle w:val="normaltextrun"/>
                <w:rFonts w:ascii="TH Sarabun New" w:eastAsiaTheme="majorEastAsia" w:hAnsi="TH Sarabun New" w:cs="TH Sarabun New"/>
                <w:sz w:val="32"/>
                <w:szCs w:val="32"/>
                <w:cs/>
              </w:rPr>
              <w:t>ผู้เรียนสามารถประเมินและสะท้อนคิดถึงพฤติกรรมการ</w:t>
            </w:r>
            <w:r w:rsidRPr="003B5AFC">
              <w:rPr>
                <w:rStyle w:val="normaltextrun"/>
                <w:rFonts w:ascii="TH Sarabun New" w:eastAsiaTheme="majorEastAsia" w:hAnsi="TH Sarabun New" w:cs="TH Sarabun New"/>
                <w:sz w:val="32"/>
                <w:szCs w:val="32"/>
                <w:cs/>
              </w:rPr>
              <w:lastRenderedPageBreak/>
              <w:t>บริโภคและการใช้ชีวิตเพื่อปรับเปลี่ยนสู่แนวทางที่ยั่งยืนและเสริมสร้างสุขภาวะองค์รวมในชีวิตประจำวัน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tc>
      </w:tr>
      <w:tr w:rsidR="00AB1A37" w:rsidRPr="003B5AFC" w14:paraId="1CE1A848" w14:textId="77777777" w:rsidTr="0064261B">
        <w:tc>
          <w:tcPr>
            <w:tcW w:w="3148" w:type="dxa"/>
          </w:tcPr>
          <w:p w14:paraId="001C2D3E" w14:textId="6D36078A" w:rsidR="00AB1A37" w:rsidRPr="003B5AFC" w:rsidRDefault="00456C0D" w:rsidP="00835BFE">
            <w:pPr>
              <w:tabs>
                <w:tab w:val="left" w:pos="1080"/>
              </w:tabs>
              <w:jc w:val="thaiDistribute"/>
              <w:rPr>
                <w:rFonts w:ascii="TH Sarabun New" w:hAnsi="TH Sarabun New" w:cs="TH Sarabun New"/>
                <w:sz w:val="32"/>
                <w:szCs w:val="32"/>
              </w:rPr>
            </w:pPr>
            <w:r w:rsidRPr="00456C0D">
              <w:rPr>
                <w:rFonts w:ascii="TH Sarabun New" w:hAnsi="TH Sarabun New" w:cs="TH Sarabun New"/>
                <w:sz w:val="32"/>
                <w:szCs w:val="32"/>
              </w:rPr>
              <w:lastRenderedPageBreak/>
              <w:t>003702</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ศาสตร์แห่งการชะลอวัย</w:t>
            </w:r>
          </w:p>
        </w:tc>
        <w:tc>
          <w:tcPr>
            <w:tcW w:w="2693" w:type="dxa"/>
          </w:tcPr>
          <w:p w14:paraId="54005619" w14:textId="7760731E" w:rsidR="00AB1A37" w:rsidRPr="003B5AFC" w:rsidRDefault="00AB1A37"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ศึกษาหลักการพื้นฐานของศาสตร์ชะลอวัยและการดูแลสุขภาพแบบองค์รวมเพื่อส่งเสริมสุขภาวะ การวิเคราะห์พฤติกรรมที่ส่งผลต่อความเสื่อมของร่างกายและการป้องกันโรคอุบัติใหม่ การประยุกต์ใช้หลักโภชนาการและนวัตกรรมอาหารเพื่อสุขภาพ ควบคู่กับการมีกิจกรรมทางกายและการจัดการความเครียดเพื่อเสริมสร้างภูมิคุ้มกัน ตลอดจนการออกแบบวิถีชีวิตและแผนดูแลสุขภาพเชิงป้องกัน นำไปสู่การมีอายุยืนยาวอย่างมีคุณภาพและยั่งยืน</w:t>
            </w:r>
            <w:r w:rsidRPr="003B5AFC">
              <w:rPr>
                <w:rStyle w:val="eop"/>
                <w:rFonts w:ascii="TH Sarabun New" w:eastAsiaTheme="majorEastAsia" w:hAnsi="TH Sarabun New" w:cs="TH Sarabun New"/>
                <w:sz w:val="32"/>
                <w:szCs w:val="32"/>
              </w:rPr>
              <w:t> </w:t>
            </w:r>
          </w:p>
        </w:tc>
        <w:tc>
          <w:tcPr>
            <w:tcW w:w="2835" w:type="dxa"/>
          </w:tcPr>
          <w:p w14:paraId="4A2D39AA" w14:textId="16195A5E"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เพื่อให้ผู้เรียนมีความรู้ความเข้าใจในหลักการของศาสตร์ชะลอวัย ความเสื่อมของร่างกาย และการดูแลสุขภาพแบบองค์รวม ท่ามกลางสถานการณ์สุขภาพในชีวิตประจำวัน</w:t>
            </w:r>
            <w:r w:rsidRPr="003B5AFC">
              <w:rPr>
                <w:rStyle w:val="eop"/>
                <w:rFonts w:ascii="TH Sarabun New" w:eastAsiaTheme="majorEastAsia" w:hAnsi="TH Sarabun New" w:cs="TH Sarabun New"/>
                <w:sz w:val="32"/>
                <w:szCs w:val="32"/>
              </w:rPr>
              <w:t>  </w:t>
            </w:r>
          </w:p>
          <w:p w14:paraId="4409FAA9" w14:textId="65AC79AD"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เพื่อให้ผู้เรียนมีทักษะในการประยุกต์ใช้องค์ความรู้ด้านโภชนาการ ร่วมกับเทคโนโลยีดิจิทัลใกล้ตัว ในการวางแผนดูแลสุขภาพเชิงป้องกันและกิจกรรมทางกายได้อย่างเป็นรูปธรรม</w:t>
            </w:r>
            <w:r w:rsidRPr="003B5AFC">
              <w:rPr>
                <w:rStyle w:val="eop"/>
                <w:rFonts w:ascii="TH Sarabun New" w:eastAsiaTheme="majorEastAsia" w:hAnsi="TH Sarabun New" w:cs="TH Sarabun New"/>
                <w:sz w:val="32"/>
                <w:szCs w:val="32"/>
              </w:rPr>
              <w:t>  </w:t>
            </w:r>
          </w:p>
          <w:p w14:paraId="2BF3EE3A" w14:textId="24C4BE29" w:rsidR="00AB1A37" w:rsidRPr="003B5AFC" w:rsidRDefault="00AB1A37"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3.</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rPr>
              <w:t>เพื่อให้ผู้เรียนตระหนักถึงความสำคัญของการประเมินพฤติกรรมตนเอง และเกิดแรง</w:t>
            </w:r>
            <w:r w:rsidRPr="003B5AFC">
              <w:rPr>
                <w:rStyle w:val="normaltextrun"/>
                <w:rFonts w:ascii="TH Sarabun New" w:eastAsiaTheme="majorEastAsia" w:hAnsi="TH Sarabun New" w:cs="TH Sarabun New"/>
                <w:sz w:val="32"/>
                <w:szCs w:val="32"/>
                <w:cs/>
              </w:rPr>
              <w:lastRenderedPageBreak/>
              <w:t>บันดาลใจในการปรับเปลี่ยนวิถีชีวิตเพื่อการมีอายุยืนยาวอย่างมีคุณภาพ ภายใต้บริบทความเป็นจริงอย่างยั่งยืน</w:t>
            </w:r>
            <w:r w:rsidRPr="003B5AFC">
              <w:rPr>
                <w:rStyle w:val="eop"/>
                <w:rFonts w:ascii="TH Sarabun New" w:eastAsiaTheme="majorEastAsia" w:hAnsi="TH Sarabun New" w:cs="TH Sarabun New"/>
                <w:sz w:val="32"/>
                <w:szCs w:val="32"/>
              </w:rPr>
              <w:t> </w:t>
            </w:r>
          </w:p>
        </w:tc>
        <w:tc>
          <w:tcPr>
            <w:tcW w:w="3473" w:type="dxa"/>
          </w:tcPr>
          <w:p w14:paraId="720C5256"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1E49E0">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DBFA8DF" w14:textId="77777777" w:rsidR="00AB1A37" w:rsidRPr="00D8067D" w:rsidRDefault="00AB1A37" w:rsidP="00835BFE">
            <w:pPr>
              <w:pStyle w:val="paragraph"/>
              <w:spacing w:before="0" w:beforeAutospacing="0" w:after="0" w:afterAutospacing="0"/>
              <w:jc w:val="thaiDistribute"/>
              <w:textAlignment w:val="baseline"/>
              <w:rPr>
                <w:rFonts w:ascii="TH Sarabun New" w:hAnsi="TH Sarabun New" w:cstheme="minorBidi"/>
                <w:sz w:val="32"/>
                <w:szCs w:val="30"/>
                <w:lang w:bidi="th-TH"/>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การบรรยายเชิงปฏิสัมพันธ์ร่วมกับการใช้กรณีศึกษา (</w:t>
            </w:r>
            <w:r w:rsidRPr="003B5AFC">
              <w:rPr>
                <w:rStyle w:val="normaltextrun"/>
                <w:rFonts w:ascii="TH Sarabun New" w:eastAsiaTheme="majorEastAsia" w:hAnsi="TH Sarabun New" w:cs="TH Sarabun New"/>
                <w:sz w:val="32"/>
                <w:szCs w:val="32"/>
              </w:rPr>
              <w:t>Interactive Lecture &amp; Case-Based Learning)</w:t>
            </w:r>
          </w:p>
          <w:p w14:paraId="1CBE6821"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รูปแบบการจัดกิจกรรม</w:t>
            </w:r>
            <w:r w:rsidRPr="003B5AFC">
              <w:rPr>
                <w:rStyle w:val="eop"/>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ผู้สอนบรรยายเชื่อมโยงทฤษฎีความเสื่อมของเซลล์ (เช่น อนุมูลอิสระ</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เท</w:t>
            </w:r>
            <w:proofErr w:type="spellStart"/>
            <w:r w:rsidRPr="003B5AFC">
              <w:rPr>
                <w:rStyle w:val="normaltextrun"/>
                <w:rFonts w:ascii="TH Sarabun New" w:eastAsiaTheme="majorEastAsia" w:hAnsi="TH Sarabun New" w:cs="TH Sarabun New"/>
                <w:sz w:val="32"/>
                <w:szCs w:val="32"/>
                <w:cs/>
                <w:lang w:bidi="th-TH"/>
              </w:rPr>
              <w:t>โล</w:t>
            </w:r>
            <w:proofErr w:type="spellEnd"/>
            <w:r w:rsidRPr="003B5AFC">
              <w:rPr>
                <w:rStyle w:val="normaltextrun"/>
                <w:rFonts w:ascii="TH Sarabun New" w:eastAsiaTheme="majorEastAsia" w:hAnsi="TH Sarabun New" w:cs="TH Sarabun New"/>
                <w:sz w:val="32"/>
                <w:szCs w:val="32"/>
                <w:cs/>
                <w:lang w:bidi="th-TH"/>
              </w:rPr>
              <w:t>เมีย</w:t>
            </w:r>
            <w:proofErr w:type="spellStart"/>
            <w:r w:rsidRPr="003B5AFC">
              <w:rPr>
                <w:rStyle w:val="normaltextrun"/>
                <w:rFonts w:ascii="TH Sarabun New" w:eastAsiaTheme="majorEastAsia" w:hAnsi="TH Sarabun New" w:cs="TH Sarabun New"/>
                <w:sz w:val="32"/>
                <w:szCs w:val="32"/>
                <w:cs/>
                <w:lang w:bidi="th-TH"/>
              </w:rPr>
              <w:t>ร์</w:t>
            </w:r>
            <w:proofErr w:type="spellEnd"/>
            <w:r w:rsidRPr="003B5AFC">
              <w:rPr>
                <w:rStyle w:val="normaltextrun"/>
                <w:rFonts w:ascii="TH Sarabun New" w:eastAsiaTheme="majorEastAsia" w:hAnsi="TH Sarabun New" w:cs="TH Sarabun New"/>
                <w:sz w:val="32"/>
                <w:szCs w:val="32"/>
                <w:cs/>
                <w:lang w:bidi="th-TH"/>
              </w:rPr>
              <w:t>) เข้ากับพฤติกรรมในชีวิตประจำวัน โดยนำเสนอ "กรณีศึกษาผู้ป่วยโรควิถีชีวิต (</w:t>
            </w:r>
            <w:r w:rsidRPr="003B5AFC">
              <w:rPr>
                <w:rStyle w:val="normaltextrun"/>
                <w:rFonts w:ascii="TH Sarabun New" w:eastAsiaTheme="majorEastAsia" w:hAnsi="TH Sarabun New" w:cs="TH Sarabun New"/>
                <w:sz w:val="32"/>
                <w:szCs w:val="32"/>
              </w:rPr>
              <w:t>Lifestyle Diseases)" </w:t>
            </w:r>
            <w:r w:rsidRPr="003B5AFC">
              <w:rPr>
                <w:rStyle w:val="normaltextrun"/>
                <w:rFonts w:ascii="TH Sarabun New" w:eastAsiaTheme="majorEastAsia" w:hAnsi="TH Sarabun New" w:cs="TH Sarabun New"/>
                <w:sz w:val="32"/>
                <w:szCs w:val="32"/>
                <w:cs/>
                <w:lang w:bidi="th-TH"/>
              </w:rPr>
              <w:t>หรือ "ข่าวลวงสุขภาพ/ผลิตภัณฑ์ชะลอวัยตามอินเทอร์เน็ต" เพื่อให้ผู้เรียนร่วมกันวิเคราะห์และอธิบายกลไกทางวิทยาศาสตร์เบื้องต้นว่าพฤติกรรมหรือผลิตภัณฑ์เหล่านั้นส่งผลต่อความแก่ชราหรือโรคอุบัติใหม่อย่างไร</w:t>
            </w:r>
            <w:r w:rsidRPr="003B5AFC">
              <w:rPr>
                <w:rStyle w:val="eop"/>
                <w:rFonts w:ascii="TH Sarabun New" w:eastAsiaTheme="majorEastAsia" w:hAnsi="TH Sarabun New" w:cs="TH Sarabun New"/>
                <w:sz w:val="32"/>
                <w:szCs w:val="32"/>
              </w:rPr>
              <w:t> </w:t>
            </w:r>
          </w:p>
          <w:p w14:paraId="4FAD69CB"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2. </w:t>
            </w:r>
            <w:r w:rsidRPr="003B5AFC">
              <w:rPr>
                <w:rStyle w:val="normaltextrun"/>
                <w:rFonts w:ascii="TH Sarabun New" w:eastAsiaTheme="majorEastAsia" w:hAnsi="TH Sarabun New" w:cs="TH Sarabun New"/>
                <w:sz w:val="32"/>
                <w:szCs w:val="32"/>
                <w:cs/>
                <w:lang w:bidi="th-TH"/>
              </w:rPr>
              <w:t>การเรียนรู้ผ่านโครงงานขนาดเล็กด้วยการประยุกต์ใช้เทคโนโลยี (</w:t>
            </w:r>
            <w:r w:rsidRPr="003B5AFC">
              <w:rPr>
                <w:rStyle w:val="normaltextrun"/>
                <w:rFonts w:ascii="TH Sarabun New" w:eastAsiaTheme="majorEastAsia" w:hAnsi="TH Sarabun New" w:cs="TH Sarabun New"/>
                <w:sz w:val="32"/>
                <w:szCs w:val="32"/>
              </w:rPr>
              <w:t>Mini-Project Based Learning with Digital Tools)</w:t>
            </w:r>
            <w:r w:rsidRPr="003B5AFC">
              <w:rPr>
                <w:rStyle w:val="eop"/>
                <w:rFonts w:ascii="TH Sarabun New" w:eastAsiaTheme="majorEastAsia" w:hAnsi="TH Sarabun New" w:cs="TH Sarabun New"/>
                <w:sz w:val="32"/>
                <w:szCs w:val="32"/>
              </w:rPr>
              <w:t> </w:t>
            </w:r>
          </w:p>
          <w:p w14:paraId="4AC0663D" w14:textId="77777777" w:rsidR="00AB1A37" w:rsidRPr="00845494" w:rsidRDefault="00AB1A37" w:rsidP="00835BFE">
            <w:pPr>
              <w:pStyle w:val="paragraph"/>
              <w:spacing w:before="0" w:beforeAutospacing="0" w:after="0" w:afterAutospacing="0"/>
              <w:jc w:val="thaiDistribute"/>
              <w:textAlignment w:val="baseline"/>
              <w:rPr>
                <w:rFonts w:ascii="TH Sarabun New" w:hAnsi="TH Sarabun New" w:cs="TH Sarabun New"/>
                <w:sz w:val="32"/>
                <w:szCs w:val="32"/>
                <w:u w:val="single"/>
              </w:rPr>
            </w:pPr>
            <w:r w:rsidRPr="00845494">
              <w:rPr>
                <w:rStyle w:val="normaltextrun"/>
                <w:rFonts w:ascii="TH Sarabun New" w:eastAsiaTheme="majorEastAsia" w:hAnsi="TH Sarabun New" w:cs="TH Sarabun New"/>
                <w:sz w:val="32"/>
                <w:szCs w:val="32"/>
                <w:u w:val="single"/>
                <w:cs/>
                <w:lang w:bidi="th-TH"/>
              </w:rPr>
              <w:t>รูปแบบการจัดกิจกรรม</w:t>
            </w:r>
            <w:r w:rsidRPr="00845494">
              <w:rPr>
                <w:rStyle w:val="eop"/>
                <w:rFonts w:ascii="TH Sarabun New" w:eastAsiaTheme="majorEastAsia" w:hAnsi="TH Sarabun New" w:cs="TH Sarabun New"/>
                <w:sz w:val="32"/>
                <w:szCs w:val="32"/>
              </w:rPr>
              <w:t> </w:t>
            </w:r>
          </w:p>
          <w:p w14:paraId="521F15AA"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ผู้สอนมอบหมายโจทย์ให้ผู้เรียนใช้สมาร์ท</w:t>
            </w:r>
            <w:proofErr w:type="spellStart"/>
            <w:r w:rsidRPr="003B5AFC">
              <w:rPr>
                <w:rStyle w:val="normaltextrun"/>
                <w:rFonts w:ascii="TH Sarabun New" w:eastAsiaTheme="majorEastAsia" w:hAnsi="TH Sarabun New" w:cs="TH Sarabun New"/>
                <w:sz w:val="32"/>
                <w:szCs w:val="32"/>
                <w:cs/>
                <w:lang w:bidi="th-TH"/>
              </w:rPr>
              <w:t>โฟ</w:t>
            </w:r>
            <w:proofErr w:type="spellEnd"/>
            <w:r w:rsidRPr="003B5AFC">
              <w:rPr>
                <w:rStyle w:val="normaltextrun"/>
                <w:rFonts w:ascii="TH Sarabun New" w:eastAsiaTheme="majorEastAsia" w:hAnsi="TH Sarabun New" w:cs="TH Sarabun New"/>
                <w:sz w:val="32"/>
                <w:szCs w:val="32"/>
                <w:cs/>
                <w:lang w:bidi="th-TH"/>
              </w:rPr>
              <w:t>นร่วมกับเทคโนโลยีดิจิทัลพื้นฐานหรือปัญญาประดิษฐ์ (</w:t>
            </w:r>
            <w:r w:rsidRPr="003B5AFC">
              <w:rPr>
                <w:rStyle w:val="normaltextrun"/>
                <w:rFonts w:ascii="TH Sarabun New" w:eastAsiaTheme="majorEastAsia" w:hAnsi="TH Sarabun New" w:cs="TH Sarabun New"/>
                <w:sz w:val="32"/>
                <w:szCs w:val="32"/>
              </w:rPr>
              <w:t>AI) </w:t>
            </w:r>
            <w:r w:rsidRPr="003B5AFC">
              <w:rPr>
                <w:rStyle w:val="normaltextrun"/>
                <w:rFonts w:ascii="TH Sarabun New" w:eastAsiaTheme="majorEastAsia" w:hAnsi="TH Sarabun New" w:cs="TH Sarabun New"/>
                <w:sz w:val="32"/>
                <w:szCs w:val="32"/>
                <w:cs/>
                <w:lang w:bidi="th-TH"/>
              </w:rPr>
              <w:t>เช่น แอปพลิเคชันประเมินโภชนาการและติดตามการขยับร่างกาย เข้ามาเป็นเครื่องมือช่วยวิเคราะห์พฤติกรรมการกินและกิจกรรมในชีวิตประจำวัน เพื่อให้ผู้เรียนฝึกประยุกต์ใช้นวัตกรรมอาหารสุขภาพที่หาได้ในท้องถิ่น มาออกแบบ "แผนดูแลสุขภาพเชิงป้องกันและกิจกรรมทางกาย" ที่สอดคล้องกับข้อจำกัดและวิถีชีวิตจริงของตนเอง</w:t>
            </w:r>
            <w:r w:rsidRPr="003B5AFC">
              <w:rPr>
                <w:rStyle w:val="eop"/>
                <w:rFonts w:ascii="TH Sarabun New" w:eastAsiaTheme="majorEastAsia" w:hAnsi="TH Sarabun New" w:cs="TH Sarabun New"/>
                <w:sz w:val="32"/>
                <w:szCs w:val="32"/>
              </w:rPr>
              <w:t> </w:t>
            </w:r>
          </w:p>
          <w:p w14:paraId="0D8EFCFE"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3. </w:t>
            </w:r>
            <w:r w:rsidRPr="003B5AFC">
              <w:rPr>
                <w:rStyle w:val="normaltextrun"/>
                <w:rFonts w:ascii="TH Sarabun New" w:eastAsiaTheme="majorEastAsia" w:hAnsi="TH Sarabun New" w:cs="TH Sarabun New"/>
                <w:sz w:val="32"/>
                <w:szCs w:val="32"/>
                <w:cs/>
                <w:lang w:bidi="th-TH"/>
              </w:rPr>
              <w:t>การเรียนรู้เชิงประสบการณ์และการสะท้อนคิด (</w:t>
            </w:r>
            <w:r w:rsidRPr="003B5AFC">
              <w:rPr>
                <w:rStyle w:val="normaltextrun"/>
                <w:rFonts w:ascii="TH Sarabun New" w:eastAsiaTheme="majorEastAsia" w:hAnsi="TH Sarabun New" w:cs="TH Sarabun New"/>
                <w:sz w:val="32"/>
                <w:szCs w:val="32"/>
              </w:rPr>
              <w:t>Experiential Learning &amp; Reflection)</w:t>
            </w:r>
            <w:r w:rsidRPr="003B5AFC">
              <w:rPr>
                <w:rStyle w:val="eop"/>
                <w:rFonts w:ascii="TH Sarabun New" w:eastAsiaTheme="majorEastAsia" w:hAnsi="TH Sarabun New" w:cs="TH Sarabun New"/>
                <w:sz w:val="32"/>
                <w:szCs w:val="32"/>
              </w:rPr>
              <w:t> </w:t>
            </w:r>
          </w:p>
          <w:p w14:paraId="418C54C5"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รูปแบบการจัดกิจกรรม</w:t>
            </w:r>
            <w:r w:rsidRPr="003B5AFC">
              <w:rPr>
                <w:rStyle w:val="eop"/>
                <w:rFonts w:ascii="TH Sarabun New" w:eastAsiaTheme="majorEastAsia" w:hAnsi="TH Sarabun New" w:cs="TH Sarabun New"/>
                <w:sz w:val="32"/>
                <w:szCs w:val="32"/>
              </w:rPr>
              <w:t> </w:t>
            </w:r>
          </w:p>
          <w:p w14:paraId="3F9CE1C2"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ผู้สอนให้ผู้เรียนนำแผนดูแลสุขภาพของตนเองไปทดลองปฏิบัติจริงในระยะเวลาที่กำหนด (เช่น กิจกรรม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Micro-Habit 14 </w:t>
            </w:r>
            <w:r w:rsidRPr="003B5AFC">
              <w:rPr>
                <w:rStyle w:val="normaltextrun"/>
                <w:rFonts w:ascii="TH Sarabun New" w:eastAsiaTheme="majorEastAsia" w:hAnsi="TH Sarabun New" w:cs="TH Sarabun New"/>
                <w:sz w:val="32"/>
                <w:szCs w:val="32"/>
                <w:cs/>
                <w:lang w:bidi="th-TH"/>
              </w:rPr>
              <w:t>วัน) โดยให้บันทึกและติดตามการเปลี่ยนแปลงของตนเอง จากนั้นให้ผู้เรียนสรุปผลและนำเสนอผ่านกระบวนการสะท้อนคิด (</w:t>
            </w:r>
            <w:r w:rsidRPr="003B5AFC">
              <w:rPr>
                <w:rStyle w:val="normaltextrun"/>
                <w:rFonts w:ascii="TH Sarabun New" w:eastAsiaTheme="majorEastAsia" w:hAnsi="TH Sarabun New" w:cs="TH Sarabun New"/>
                <w:sz w:val="32"/>
                <w:szCs w:val="32"/>
              </w:rPr>
              <w:t>Reflection) </w:t>
            </w:r>
            <w:r w:rsidRPr="003B5AFC">
              <w:rPr>
                <w:rStyle w:val="normaltextrun"/>
                <w:rFonts w:ascii="TH Sarabun New" w:eastAsiaTheme="majorEastAsia" w:hAnsi="TH Sarabun New" w:cs="TH Sarabun New"/>
                <w:sz w:val="32"/>
                <w:szCs w:val="32"/>
                <w:cs/>
                <w:lang w:bidi="th-TH"/>
              </w:rPr>
              <w:t>เพื่อประเมินความสำเร็จ วิเคราะห์อุปสรรคที่พบในการใช้ชีวิตจริง และนำเสนอแนวทางการปรับพฤติกรรมสู่การมีอายุยืนยาวอย่างมีคุณภาพที่สามารถทำได้อย่างยั่งยืนและมีความรับผิดชอบ</w:t>
            </w:r>
            <w:r w:rsidRPr="003B5AFC">
              <w:rPr>
                <w:rStyle w:val="eop"/>
                <w:rFonts w:ascii="TH Sarabun New" w:eastAsiaTheme="majorEastAsia" w:hAnsi="TH Sarabun New" w:cs="TH Sarabun New"/>
                <w:sz w:val="32"/>
                <w:szCs w:val="32"/>
              </w:rPr>
              <w:t> </w:t>
            </w:r>
          </w:p>
          <w:p w14:paraId="008DA14D" w14:textId="77777777" w:rsidR="00AB1A37" w:rsidRPr="00B2346F" w:rsidRDefault="00AB1A37"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471C7EF"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rPr>
              <w:lastRenderedPageBreak/>
              <w:t>1. </w:t>
            </w:r>
            <w:r w:rsidRPr="003B5AFC">
              <w:rPr>
                <w:rStyle w:val="normaltextrun"/>
                <w:rFonts w:ascii="TH Sarabun New" w:eastAsiaTheme="majorEastAsia" w:hAnsi="TH Sarabun New" w:cs="TH Sarabun New"/>
                <w:sz w:val="32"/>
                <w:szCs w:val="32"/>
                <w:cs/>
                <w:lang w:bidi="th-TH"/>
              </w:rPr>
              <w:t>การทดสอบย่อยและการวิเคราะห์สถานการณ์ (</w:t>
            </w:r>
            <w:r w:rsidRPr="003B5AFC">
              <w:rPr>
                <w:rStyle w:val="normaltextrun"/>
                <w:rFonts w:ascii="TH Sarabun New" w:eastAsiaTheme="majorEastAsia" w:hAnsi="TH Sarabun New" w:cs="TH Sarabun New"/>
                <w:sz w:val="32"/>
                <w:szCs w:val="32"/>
              </w:rPr>
              <w:t>Scenario-Based Quizzes &amp; Analysis)</w:t>
            </w:r>
            <w:r w:rsidRPr="003B5AFC">
              <w:rPr>
                <w:rStyle w:val="eop"/>
                <w:rFonts w:ascii="TH Sarabun New" w:eastAsiaTheme="majorEastAsia" w:hAnsi="TH Sarabun New" w:cs="TH Sarabun New"/>
                <w:sz w:val="32"/>
                <w:szCs w:val="32"/>
              </w:rPr>
              <w:t> </w:t>
            </w:r>
          </w:p>
          <w:p w14:paraId="2C10082C"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สอดคล้องกับ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CLO 1 (</w:t>
            </w:r>
            <w:r w:rsidRPr="003B5AFC">
              <w:rPr>
                <w:rStyle w:val="normaltextrun"/>
                <w:rFonts w:ascii="TH Sarabun New" w:eastAsiaTheme="majorEastAsia" w:hAnsi="TH Sarabun New" w:cs="TH Sarabun New"/>
                <w:sz w:val="32"/>
                <w:szCs w:val="32"/>
                <w:cs/>
                <w:lang w:bidi="th-TH"/>
              </w:rPr>
              <w:t>การวิเคราะห์สถานการณ์ร่วมสมัยและความเสื่อมของร่างกาย) และวิธีการสอนแบบ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Case-Based Learning</w:t>
            </w:r>
            <w:r w:rsidRPr="003B5AFC">
              <w:rPr>
                <w:rStyle w:val="eop"/>
                <w:rFonts w:ascii="TH Sarabun New" w:eastAsiaTheme="majorEastAsia" w:hAnsi="TH Sarabun New" w:cs="TH Sarabun New"/>
                <w:sz w:val="32"/>
                <w:szCs w:val="32"/>
              </w:rPr>
              <w:t> </w:t>
            </w:r>
          </w:p>
          <w:p w14:paraId="7E1657F2"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วิธีการประเมิน ใช้ระบบ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LMS </w:t>
            </w:r>
            <w:r w:rsidRPr="003B5AFC">
              <w:rPr>
                <w:rStyle w:val="normaltextrun"/>
                <w:rFonts w:ascii="TH Sarabun New" w:eastAsiaTheme="majorEastAsia" w:hAnsi="TH Sarabun New" w:cs="TH Sarabun New"/>
                <w:sz w:val="32"/>
                <w:szCs w:val="32"/>
                <w:cs/>
                <w:lang w:bidi="th-TH"/>
              </w:rPr>
              <w:t>ของมหาวิทยาลัยสร้างแบบทดสอบปรนัย (</w:t>
            </w:r>
            <w:r w:rsidRPr="003B5AFC">
              <w:rPr>
                <w:rStyle w:val="normaltextrun"/>
                <w:rFonts w:ascii="TH Sarabun New" w:eastAsiaTheme="majorEastAsia" w:hAnsi="TH Sarabun New" w:cs="TH Sarabun New"/>
                <w:sz w:val="32"/>
                <w:szCs w:val="32"/>
              </w:rPr>
              <w:t>Multiple Choice) </w:t>
            </w:r>
            <w:r w:rsidRPr="003B5AFC">
              <w:rPr>
                <w:rStyle w:val="normaltextrun"/>
                <w:rFonts w:ascii="TH Sarabun New" w:eastAsiaTheme="majorEastAsia" w:hAnsi="TH Sarabun New" w:cs="TH Sarabun New"/>
                <w:sz w:val="32"/>
                <w:szCs w:val="32"/>
                <w:cs/>
                <w:lang w:bidi="th-TH"/>
              </w:rPr>
              <w:t>หรือการตอบคำถามสั้นๆ โดยจำลองสถานการณ์ (</w:t>
            </w:r>
            <w:r w:rsidRPr="003B5AFC">
              <w:rPr>
                <w:rStyle w:val="normaltextrun"/>
                <w:rFonts w:ascii="TH Sarabun New" w:eastAsiaTheme="majorEastAsia" w:hAnsi="TH Sarabun New" w:cs="TH Sarabun New"/>
                <w:sz w:val="32"/>
                <w:szCs w:val="32"/>
              </w:rPr>
              <w:t>Scenario) </w:t>
            </w:r>
            <w:r w:rsidRPr="003B5AFC">
              <w:rPr>
                <w:rStyle w:val="normaltextrun"/>
                <w:rFonts w:ascii="TH Sarabun New" w:eastAsiaTheme="majorEastAsia" w:hAnsi="TH Sarabun New" w:cs="TH Sarabun New"/>
                <w:sz w:val="32"/>
                <w:szCs w:val="32"/>
                <w:cs/>
                <w:lang w:bidi="th-TH"/>
              </w:rPr>
              <w:t>เช่น ให้วิเคราะห์พฤติกรรมเสี่ยงจากกรณีศึกษาผู้ป่วยโรควิถีชีวิต (</w:t>
            </w:r>
            <w:r w:rsidRPr="003B5AFC">
              <w:rPr>
                <w:rStyle w:val="normaltextrun"/>
                <w:rFonts w:ascii="TH Sarabun New" w:eastAsiaTheme="majorEastAsia" w:hAnsi="TH Sarabun New" w:cs="TH Sarabun New"/>
                <w:sz w:val="32"/>
                <w:szCs w:val="32"/>
              </w:rPr>
              <w:t>Lifestyle Diseases)</w:t>
            </w:r>
            <w:r w:rsidRPr="003B5AFC">
              <w:rPr>
                <w:rStyle w:val="normaltextrun"/>
                <w:rFonts w:ascii="TH Sarabun New" w:eastAsiaTheme="majorEastAsia" w:hAnsi="TH Sarabun New" w:cs="TH Sarabun New"/>
                <w:sz w:val="32"/>
                <w:szCs w:val="32"/>
                <w:cs/>
                <w:lang w:bidi="th-TH"/>
              </w:rPr>
              <w:t>หรือให้ข่าวลวงสุขภาพ/ผลิตภัณฑ์ชะลอวัยตามอินเทอร์เน็ต แล้วให้ผู้เรียนวิเคราะห์ความน่าเชื่อถือและอธิบายผลกระทบต่อความเสื่อมของเซลล์</w:t>
            </w:r>
            <w:r w:rsidRPr="003B5AFC">
              <w:rPr>
                <w:rStyle w:val="eop"/>
                <w:rFonts w:ascii="TH Sarabun New" w:eastAsiaTheme="majorEastAsia" w:hAnsi="TH Sarabun New" w:cs="TH Sarabun New"/>
                <w:sz w:val="32"/>
                <w:szCs w:val="32"/>
              </w:rPr>
              <w:t> </w:t>
            </w:r>
          </w:p>
          <w:p w14:paraId="3A38E88F"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rPr>
              <w:lastRenderedPageBreak/>
              <w:t>2. </w:t>
            </w:r>
            <w:r w:rsidRPr="003B5AFC">
              <w:rPr>
                <w:rStyle w:val="normaltextrun"/>
                <w:rFonts w:ascii="TH Sarabun New" w:eastAsiaTheme="majorEastAsia" w:hAnsi="TH Sarabun New" w:cs="TH Sarabun New"/>
                <w:sz w:val="32"/>
                <w:szCs w:val="32"/>
                <w:cs/>
                <w:lang w:bidi="th-TH"/>
              </w:rPr>
              <w:t>การประเมินโครงงานขนาดเล็กและการประยุกต์ใช้เทคโนโลยี (</w:t>
            </w:r>
            <w:r w:rsidRPr="003B5AFC">
              <w:rPr>
                <w:rStyle w:val="normaltextrun"/>
                <w:rFonts w:ascii="TH Sarabun New" w:eastAsiaTheme="majorEastAsia" w:hAnsi="TH Sarabun New" w:cs="TH Sarabun New"/>
                <w:sz w:val="32"/>
                <w:szCs w:val="32"/>
              </w:rPr>
              <w:t>Mini-Project &amp; Digital Tool Application Assessment)</w:t>
            </w:r>
            <w:r w:rsidRPr="003B5AFC">
              <w:rPr>
                <w:rStyle w:val="eop"/>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สอดคล้องกับ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CLO 2 (</w:t>
            </w:r>
            <w:r w:rsidRPr="003B5AFC">
              <w:rPr>
                <w:rStyle w:val="normaltextrun"/>
                <w:rFonts w:ascii="TH Sarabun New" w:eastAsiaTheme="majorEastAsia" w:hAnsi="TH Sarabun New" w:cs="TH Sarabun New"/>
                <w:sz w:val="32"/>
                <w:szCs w:val="32"/>
                <w:cs/>
                <w:lang w:bidi="th-TH"/>
              </w:rPr>
              <w:t>การออกแบบแผนดูแลสุขภาพเชิงป้องกันด้วยเทคโนโลยี) และวิธีการสอนแบบ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Mini-Project Based Learning</w:t>
            </w:r>
            <w:r w:rsidRPr="003B5AFC">
              <w:rPr>
                <w:rStyle w:val="eop"/>
                <w:rFonts w:ascii="TH Sarabun New" w:eastAsiaTheme="majorEastAsia" w:hAnsi="TH Sarabun New" w:cs="TH Sarabun New"/>
                <w:sz w:val="32"/>
                <w:szCs w:val="32"/>
              </w:rPr>
              <w:t> </w:t>
            </w:r>
          </w:p>
          <w:p w14:paraId="343E835A" w14:textId="063B3393"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วิธีการประเมิน ประเมินจากชิ้นงาน "แผนดูแลสุขภาพและกิจกรรมทางกาย" โดยใช้เกณฑ์รู</w:t>
            </w:r>
            <w:proofErr w:type="spellStart"/>
            <w:r w:rsidRPr="003B5AFC">
              <w:rPr>
                <w:rStyle w:val="normaltextrun"/>
                <w:rFonts w:ascii="TH Sarabun New" w:eastAsiaTheme="majorEastAsia" w:hAnsi="TH Sarabun New" w:cs="TH Sarabun New"/>
                <w:sz w:val="32"/>
                <w:szCs w:val="32"/>
                <w:cs/>
                <w:lang w:bidi="th-TH"/>
              </w:rPr>
              <w:t>บริค</w:t>
            </w:r>
            <w:proofErr w:type="spellEnd"/>
            <w:r w:rsidR="00E044CF">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w:t>
            </w:r>
            <w:r w:rsidRPr="003B5AFC">
              <w:rPr>
                <w:rStyle w:val="normaltextrun"/>
                <w:rFonts w:ascii="TH Sarabun New" w:eastAsiaTheme="majorEastAsia" w:hAnsi="TH Sarabun New" w:cs="TH Sarabun New"/>
                <w:sz w:val="32"/>
                <w:szCs w:val="32"/>
              </w:rPr>
              <w:t>Rubric)</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ตรวจสอบความสมเหตุสมผลในการเลือกใช้นวัตกรรมอาหารสุขภาพท้องถิ่น ร่วมกับความถูกต้องของการใช้เทคโนโลยีดิจิทัลหรือแอปพลิเคชัน (เช่น การนำข้อมูลแคลอรีจากแอปมาใช้วางแผน) และประเมินความเป็นไปได้ในการนำแผนไปใช้จริง</w:t>
            </w:r>
            <w:r w:rsidRPr="003B5AFC">
              <w:rPr>
                <w:rStyle w:val="eop"/>
                <w:rFonts w:ascii="TH Sarabun New" w:eastAsiaTheme="majorEastAsia" w:hAnsi="TH Sarabun New" w:cs="TH Sarabun New"/>
                <w:sz w:val="32"/>
                <w:szCs w:val="32"/>
              </w:rPr>
              <w:t> </w:t>
            </w:r>
          </w:p>
          <w:p w14:paraId="5D41DF85"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การประเมินการสะท้อนคิดและบันทึกพฤติกรรมสุขภาพ (</w:t>
            </w:r>
            <w:r w:rsidRPr="003B5AFC">
              <w:rPr>
                <w:rStyle w:val="normaltextrun"/>
                <w:rFonts w:ascii="TH Sarabun New" w:eastAsiaTheme="majorEastAsia" w:hAnsi="TH Sarabun New" w:cs="TH Sarabun New"/>
                <w:sz w:val="32"/>
                <w:szCs w:val="32"/>
              </w:rPr>
              <w:t>Self-</w:t>
            </w:r>
            <w:r w:rsidRPr="003B5AFC">
              <w:rPr>
                <w:rStyle w:val="normaltextrun"/>
                <w:rFonts w:ascii="TH Sarabun New" w:eastAsiaTheme="majorEastAsia" w:hAnsi="TH Sarabun New" w:cs="TH Sarabun New"/>
                <w:sz w:val="32"/>
                <w:szCs w:val="32"/>
              </w:rPr>
              <w:lastRenderedPageBreak/>
              <w:t>Reflection &amp; Health Behavior Journal Assessment)</w:t>
            </w:r>
            <w:r w:rsidRPr="003B5AFC">
              <w:rPr>
                <w:rStyle w:val="eop"/>
                <w:rFonts w:ascii="TH Sarabun New" w:eastAsiaTheme="majorEastAsia" w:hAnsi="TH Sarabun New" w:cs="TH Sarabun New"/>
                <w:sz w:val="32"/>
                <w:szCs w:val="32"/>
              </w:rPr>
              <w:t> </w:t>
            </w:r>
          </w:p>
          <w:p w14:paraId="4328EAA0"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สอดคล้องกับ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CLO 3 (</w:t>
            </w:r>
            <w:r w:rsidRPr="003B5AFC">
              <w:rPr>
                <w:rStyle w:val="normaltextrun"/>
                <w:rFonts w:ascii="TH Sarabun New" w:eastAsiaTheme="majorEastAsia" w:hAnsi="TH Sarabun New" w:cs="TH Sarabun New"/>
                <w:sz w:val="32"/>
                <w:szCs w:val="32"/>
                <w:cs/>
                <w:lang w:bidi="th-TH"/>
              </w:rPr>
              <w:t>การประเมินและปรับพฤติกรรมสู่การมีอายุยืนยาว) และวิธีการสอนแบบ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Experiential Learning &amp; Reflection</w:t>
            </w:r>
            <w:r w:rsidRPr="003B5AFC">
              <w:rPr>
                <w:rStyle w:val="eop"/>
                <w:rFonts w:ascii="TH Sarabun New" w:eastAsiaTheme="majorEastAsia" w:hAnsi="TH Sarabun New" w:cs="TH Sarabun New"/>
                <w:sz w:val="32"/>
                <w:szCs w:val="32"/>
              </w:rPr>
              <w:t> </w:t>
            </w:r>
          </w:p>
          <w:p w14:paraId="13BDD8E4" w14:textId="77777777" w:rsidR="00AB1A37" w:rsidRPr="00B2346F" w:rsidRDefault="00AB1A37"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4806F392" w14:textId="7536515B" w:rsidR="00AB1A37" w:rsidRPr="002A5430" w:rsidRDefault="00AB1A37"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cs/>
                <w:lang w:bidi="th-TH"/>
              </w:rPr>
            </w:pPr>
            <w:r w:rsidRPr="003B5AFC">
              <w:rPr>
                <w:rStyle w:val="normaltextrun"/>
                <w:rFonts w:ascii="TH Sarabun New" w:eastAsiaTheme="majorEastAsia" w:hAnsi="TH Sarabun New" w:cs="TH Sarabun New"/>
                <w:sz w:val="32"/>
                <w:szCs w:val="32"/>
                <w:cs/>
              </w:rPr>
              <w:t>ประเมินจากบันทึกการติดตามพฤติกรรมสุขภาพ (</w:t>
            </w:r>
            <w:r w:rsidRPr="003B5AFC">
              <w:rPr>
                <w:rStyle w:val="normaltextrun"/>
                <w:rFonts w:ascii="TH Sarabun New" w:eastAsiaTheme="majorEastAsia" w:hAnsi="TH Sarabun New" w:cs="TH Sarabun New"/>
                <w:sz w:val="32"/>
                <w:szCs w:val="32"/>
              </w:rPr>
              <w:t>Habit Tracker) </w:t>
            </w:r>
            <w:r w:rsidRPr="003B5AFC">
              <w:rPr>
                <w:rStyle w:val="normaltextrun"/>
                <w:rFonts w:ascii="TH Sarabun New" w:eastAsiaTheme="majorEastAsia" w:hAnsi="TH Sarabun New" w:cs="TH Sarabun New"/>
                <w:sz w:val="32"/>
                <w:szCs w:val="32"/>
                <w:cs/>
              </w:rPr>
              <w:t>และผลงานการสะท้อนคิด (</w:t>
            </w:r>
            <w:r w:rsidRPr="003B5AFC">
              <w:rPr>
                <w:rStyle w:val="normaltextrun"/>
                <w:rFonts w:ascii="TH Sarabun New" w:eastAsiaTheme="majorEastAsia" w:hAnsi="TH Sarabun New" w:cs="TH Sarabun New"/>
                <w:sz w:val="32"/>
                <w:szCs w:val="32"/>
              </w:rPr>
              <w:t>Reflection) </w:t>
            </w:r>
            <w:r w:rsidRPr="003B5AFC">
              <w:rPr>
                <w:rStyle w:val="normaltextrun"/>
                <w:rFonts w:ascii="TH Sarabun New" w:eastAsiaTheme="majorEastAsia" w:hAnsi="TH Sarabun New" w:cs="TH Sarabun New"/>
                <w:sz w:val="32"/>
                <w:szCs w:val="32"/>
                <w:cs/>
              </w:rPr>
              <w:t>ซึ่งอาจเป็นรายงานหน้าเดียวหรือคลิปวิดีโอสั้น (</w:t>
            </w:r>
            <w:r w:rsidRPr="003B5AFC">
              <w:rPr>
                <w:rStyle w:val="normaltextrun"/>
                <w:rFonts w:ascii="TH Sarabun New" w:eastAsiaTheme="majorEastAsia" w:hAnsi="TH Sarabun New" w:cs="TH Sarabun New"/>
                <w:sz w:val="32"/>
                <w:szCs w:val="32"/>
              </w:rPr>
              <w:t>Vlog) </w:t>
            </w:r>
            <w:r w:rsidRPr="003B5AFC">
              <w:rPr>
                <w:rStyle w:val="normaltextrun"/>
                <w:rFonts w:ascii="TH Sarabun New" w:eastAsiaTheme="majorEastAsia" w:hAnsi="TH Sarabun New" w:cs="TH Sarabun New"/>
                <w:sz w:val="32"/>
                <w:szCs w:val="32"/>
                <w:cs/>
              </w:rPr>
              <w:t>โดยพิจารณาจากความตระหนักรู้ในการประเมินตนเองตามความจริง การวิเคราะห์อุปสรรคที่พบ และความสามารถในการเสนอแนวทางปรับวิถีชีวิตอย่างยั่งยืนและมีความรับผิดชอบ</w:t>
            </w:r>
            <w:r w:rsidRPr="003B5AFC">
              <w:rPr>
                <w:rStyle w:val="eop"/>
                <w:rFonts w:ascii="TH Sarabun New" w:eastAsiaTheme="majorEastAsia" w:hAnsi="TH Sarabun New" w:cs="TH Sarabun New"/>
                <w:sz w:val="32"/>
                <w:szCs w:val="32"/>
              </w:rPr>
              <w:t> </w:t>
            </w:r>
          </w:p>
        </w:tc>
        <w:tc>
          <w:tcPr>
            <w:tcW w:w="3047" w:type="dxa"/>
          </w:tcPr>
          <w:p w14:paraId="3FDC088B"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lang w:bidi="th-TH"/>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cs/>
                <w:lang w:bidi="th-TH"/>
              </w:rPr>
              <w:t>ผู้เรียนสามารถวิเคราะห์สถานการณ์สุขภาพร่วมสมัยที่ใกล้ตัว เพื่อทำความเข้าใจความเสื่อมของร่างกาย และอธิบายหลักการดูแลสุขภาพแบบองค์รวมที่นำไปปรับใช้แก้ปัญหาในชีวิตประจำวันได้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77409954" w14:textId="77777777" w:rsidR="00AB1A37" w:rsidRPr="00F02811"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ผู้เรียนสามารถประยุกต์ใช้ความรู้ด้านอาหารสุขภาพที่เข้าถึงได้ ร่วมกับแอปพลิเคชันหรือเทคโนโลยีดิจิทัลพื้นฐาน เพื่อออกแบบแผนดูแลสุขภาพเชิงป้องกันและกิจกรรมทางกายของตนเองได้อย่างเหมาะสม</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4DBB1356" w14:textId="04472DBF" w:rsidR="00AB1A37" w:rsidRDefault="00AB1A37"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Pr>
                <w:rStyle w:val="normaltextrun"/>
                <w:rFonts w:ascii="TH Sarabun New" w:eastAsiaTheme="majorEastAsia" w:hAnsi="TH Sarabun New" w:cs="TH Sarabun New"/>
                <w:sz w:val="32"/>
                <w:szCs w:val="32"/>
              </w:rPr>
              <w:t xml:space="preserve">CLO 3: </w:t>
            </w:r>
            <w:r w:rsidRPr="003B5AFC">
              <w:rPr>
                <w:rStyle w:val="normaltextrun"/>
                <w:rFonts w:ascii="TH Sarabun New" w:eastAsiaTheme="majorEastAsia" w:hAnsi="TH Sarabun New" w:cs="TH Sarabun New"/>
                <w:sz w:val="32"/>
                <w:szCs w:val="32"/>
                <w:cs/>
              </w:rPr>
              <w:t>ผู้เรียนสามารถประเมินและติดตามพฤติกรรมการใช้ชีวิตของตนเอง เพื่อปรับเปลี่ยนสู่การมี</w:t>
            </w:r>
            <w:r w:rsidRPr="003B5AFC">
              <w:rPr>
                <w:rStyle w:val="normaltextrun"/>
                <w:rFonts w:ascii="TH Sarabun New" w:eastAsiaTheme="majorEastAsia" w:hAnsi="TH Sarabun New" w:cs="TH Sarabun New"/>
                <w:sz w:val="32"/>
                <w:szCs w:val="32"/>
                <w:cs/>
              </w:rPr>
              <w:lastRenderedPageBreak/>
              <w:t>อายุยืนยาวอย่างมีคุณภาพ ภายใต้ข้อจำกัดและบริบทการใช้ชีวิตจริงในสังคมได้อย่างยั่งยืน</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tc>
      </w:tr>
      <w:tr w:rsidR="00AB1A37" w:rsidRPr="003B5AFC" w14:paraId="33A68D7E" w14:textId="77777777" w:rsidTr="0064261B">
        <w:tc>
          <w:tcPr>
            <w:tcW w:w="3148" w:type="dxa"/>
          </w:tcPr>
          <w:p w14:paraId="0CD4D395" w14:textId="2D749D9F" w:rsidR="00AB1A37" w:rsidRPr="003B5AFC" w:rsidRDefault="00456C0D" w:rsidP="00835BFE">
            <w:pPr>
              <w:tabs>
                <w:tab w:val="left" w:pos="1080"/>
              </w:tabs>
              <w:jc w:val="thaiDistribute"/>
              <w:rPr>
                <w:rFonts w:ascii="TH Sarabun New" w:hAnsi="TH Sarabun New" w:cs="TH Sarabun New"/>
                <w:sz w:val="32"/>
                <w:szCs w:val="32"/>
              </w:rPr>
            </w:pPr>
            <w:r w:rsidRPr="00456C0D">
              <w:rPr>
                <w:rFonts w:ascii="TH Sarabun New" w:hAnsi="TH Sarabun New" w:cs="TH Sarabun New"/>
                <w:sz w:val="32"/>
                <w:szCs w:val="32"/>
              </w:rPr>
              <w:lastRenderedPageBreak/>
              <w:t>003703</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มหัศจรรย์สมุนไพรไทย</w:t>
            </w:r>
          </w:p>
        </w:tc>
        <w:tc>
          <w:tcPr>
            <w:tcW w:w="2693" w:type="dxa"/>
          </w:tcPr>
          <w:p w14:paraId="2D29C333" w14:textId="77777777" w:rsidR="00AB1A37" w:rsidRDefault="00AB1A37"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ความรู้เบื้องต้นเกี่ยวกับสมุนไพร</w:t>
            </w:r>
            <w:r>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สารสำคัญและสรรพคุณของสมุนไพรประโยชน์ของสมุนไพรไทยเพื่อการดูแลส่งเสริมสุขภาพ</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แบบองค์รวม</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ทั้งทางกาย</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จิตใจ</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อารมณ์</w:t>
            </w:r>
            <w:r>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สังคม</w:t>
            </w:r>
            <w:r>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และสติปัญญา</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การใช้สมุนไพรเสริมสร้างภูมิคุ้มกัน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ป้องกันโรคอุบัติใหม่และการจัดการความเครียด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ข้อควรระวังในการใช้สมุนไพรการแปรรูปนวัตกรรมและงานวิจัยด้านสมุนไพรสู่สากล</w:t>
            </w:r>
            <w:r w:rsidRPr="003B5AFC">
              <w:rPr>
                <w:rStyle w:val="eop"/>
                <w:rFonts w:ascii="TH Sarabun New" w:eastAsiaTheme="majorEastAsia" w:hAnsi="TH Sarabun New" w:cs="TH Sarabun New"/>
                <w:sz w:val="32"/>
                <w:szCs w:val="32"/>
              </w:rPr>
              <w:t> </w:t>
            </w:r>
          </w:p>
          <w:p w14:paraId="5BC5AD08" w14:textId="77777777" w:rsidR="00AB1A37" w:rsidRPr="00945D36" w:rsidRDefault="00AB1A37" w:rsidP="00835BFE">
            <w:pPr>
              <w:pStyle w:val="afa"/>
              <w:spacing w:before="0" w:after="0"/>
              <w:jc w:val="thaiDistribute"/>
              <w:rPr>
                <w:rFonts w:ascii="TH Sarabun New" w:hAnsi="TH Sarabun New" w:cs="TH Sarabun New"/>
                <w:sz w:val="32"/>
                <w:szCs w:val="32"/>
                <w:cs/>
              </w:rPr>
            </w:pPr>
          </w:p>
        </w:tc>
        <w:tc>
          <w:tcPr>
            <w:tcW w:w="2835" w:type="dxa"/>
          </w:tcPr>
          <w:p w14:paraId="36324D6D"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เพื่อให้ผู้เรียนสามารถอธิบายหลักการใช้สมุนไพรได้</w:t>
            </w:r>
            <w:r w:rsidRPr="003B5AFC">
              <w:rPr>
                <w:rStyle w:val="eop"/>
                <w:rFonts w:ascii="TH Sarabun New" w:eastAsiaTheme="majorEastAsia" w:hAnsi="TH Sarabun New" w:cs="TH Sarabun New"/>
                <w:sz w:val="32"/>
                <w:szCs w:val="32"/>
              </w:rPr>
              <w:t> </w:t>
            </w:r>
          </w:p>
          <w:p w14:paraId="42D11687"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เพื่อให้ผู้เรียนสามารถปฏิบัติการดูแลสุขภาพตนเอง</w:t>
            </w:r>
            <w:r w:rsidRPr="003B5AFC">
              <w:rPr>
                <w:rStyle w:val="eop"/>
                <w:rFonts w:ascii="TH Sarabun New" w:eastAsiaTheme="majorEastAsia" w:hAnsi="TH Sarabun New" w:cs="TH Sarabun New"/>
                <w:sz w:val="32"/>
                <w:szCs w:val="32"/>
              </w:rPr>
              <w:t> </w:t>
            </w:r>
          </w:p>
          <w:p w14:paraId="6A5A2144"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และคนรอบข้างได้</w:t>
            </w:r>
            <w:r w:rsidRPr="003B5AFC">
              <w:rPr>
                <w:rStyle w:val="eop"/>
                <w:rFonts w:ascii="TH Sarabun New" w:eastAsiaTheme="majorEastAsia" w:hAnsi="TH Sarabun New" w:cs="TH Sarabun New"/>
                <w:sz w:val="32"/>
                <w:szCs w:val="32"/>
              </w:rPr>
              <w:t> </w:t>
            </w:r>
          </w:p>
          <w:p w14:paraId="1EBB20F2"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เพื่อให้ผู้เรียนใช้สมุนไพรใด้อย่างปลอดภัยและเหมาะสม</w:t>
            </w:r>
          </w:p>
          <w:p w14:paraId="498BE4B2" w14:textId="77777777" w:rsidR="00AB1A37" w:rsidRPr="00945D36" w:rsidRDefault="00AB1A37" w:rsidP="00E044CF">
            <w:pPr>
              <w:pStyle w:val="afa"/>
              <w:spacing w:before="0" w:after="0"/>
              <w:jc w:val="thaiDistribute"/>
              <w:rPr>
                <w:rFonts w:ascii="TH Sarabun New" w:hAnsi="TH Sarabun New" w:cs="TH Sarabun New"/>
                <w:sz w:val="32"/>
                <w:szCs w:val="32"/>
              </w:rPr>
            </w:pPr>
          </w:p>
        </w:tc>
        <w:tc>
          <w:tcPr>
            <w:tcW w:w="3473" w:type="dxa"/>
          </w:tcPr>
          <w:p w14:paraId="0BEBA554"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A3250F1"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การบรรยาย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อภิปราย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และตอบคำถาม</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27582E0E"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ศึกษาเอกสารประกอบการสอน</w:t>
            </w:r>
            <w:r w:rsidRPr="003B5AFC">
              <w:rPr>
                <w:rStyle w:val="eop"/>
                <w:rFonts w:ascii="TH Sarabun New" w:eastAsiaTheme="majorEastAsia" w:hAnsi="TH Sarabun New" w:cs="TH Sarabun New"/>
                <w:sz w:val="32"/>
                <w:szCs w:val="32"/>
              </w:rPr>
              <w:t> </w:t>
            </w:r>
          </w:p>
          <w:p w14:paraId="7CEB9644"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กรณีตัวอย่าง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เพื่ออภิปราย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และระดมความคิดเห็น</w:t>
            </w:r>
            <w:r w:rsidRPr="003B5AFC">
              <w:rPr>
                <w:rStyle w:val="eop"/>
                <w:rFonts w:ascii="TH Sarabun New" w:eastAsiaTheme="majorEastAsia" w:hAnsi="TH Sarabun New" w:cs="TH Sarabun New"/>
                <w:sz w:val="32"/>
                <w:szCs w:val="32"/>
              </w:rPr>
              <w:t> </w:t>
            </w:r>
          </w:p>
          <w:p w14:paraId="74F09DF8"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lang w:bidi="th-TH"/>
              </w:rPr>
              <w:t>วีดีทัศน์สนับสนุนการเรียน</w:t>
            </w:r>
            <w:r w:rsidRPr="003B5AFC">
              <w:rPr>
                <w:rStyle w:val="eop"/>
                <w:rFonts w:ascii="TH Sarabun New" w:eastAsiaTheme="majorEastAsia" w:hAnsi="TH Sarabun New" w:cs="TH Sarabun New"/>
                <w:sz w:val="32"/>
                <w:szCs w:val="32"/>
              </w:rPr>
              <w:t> </w:t>
            </w:r>
          </w:p>
          <w:p w14:paraId="4DE92941" w14:textId="7D1B7A1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5. </w:t>
            </w:r>
            <w:r w:rsidRPr="003B5AFC">
              <w:rPr>
                <w:rStyle w:val="normaltextrun"/>
                <w:rFonts w:ascii="TH Sarabun New" w:eastAsiaTheme="majorEastAsia" w:hAnsi="TH Sarabun New" w:cs="TH Sarabun New"/>
                <w:sz w:val="32"/>
                <w:szCs w:val="32"/>
                <w:cs/>
                <w:lang w:bidi="th-TH"/>
              </w:rPr>
              <w:t>การสืบค้น</w:t>
            </w:r>
            <w:r w:rsidR="00C23ACA">
              <w:rPr>
                <w:rStyle w:val="normaltextrun"/>
                <w:rFonts w:ascii="TH Sarabun New" w:hAnsi="TH Sarabun New" w:cs="TH Sarabun New" w:hint="cs"/>
                <w:sz w:val="32"/>
                <w:szCs w:val="32"/>
                <w:cs/>
                <w:lang w:bidi="th-TH"/>
              </w:rPr>
              <w:t>ข้อ</w:t>
            </w:r>
            <w:r w:rsidR="00C23ACA" w:rsidRPr="005301F1">
              <w:rPr>
                <w:rStyle w:val="normaltextrun"/>
                <w:rFonts w:ascii="TH Sarabun New" w:hAnsi="TH Sarabun New" w:cs="TH Sarabun New"/>
                <w:sz w:val="32"/>
                <w:szCs w:val="32"/>
                <w:cs/>
                <w:lang w:bidi="th-TH"/>
              </w:rPr>
              <w:t>มูล</w:t>
            </w:r>
            <w:r w:rsidR="00C23ACA" w:rsidRPr="005301F1">
              <w:rPr>
                <w:rStyle w:val="eop"/>
                <w:rFonts w:ascii="TH Sarabun New" w:hAnsi="TH Sarabun New" w:cs="TH Sarabun New"/>
                <w:sz w:val="32"/>
                <w:szCs w:val="32"/>
              </w:rPr>
              <w:t> </w:t>
            </w:r>
          </w:p>
          <w:p w14:paraId="04E08DB1"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การเรียนการสอนแบบผสมผสาน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35A86212"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7C70ACF"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แบบทดสอบ</w:t>
            </w:r>
            <w:r w:rsidRPr="003B5AFC">
              <w:rPr>
                <w:rStyle w:val="eop"/>
                <w:rFonts w:ascii="TH Sarabun New" w:eastAsiaTheme="majorEastAsia" w:hAnsi="TH Sarabun New" w:cs="TH Sarabun New"/>
                <w:sz w:val="32"/>
                <w:szCs w:val="32"/>
              </w:rPr>
              <w:t> </w:t>
            </w:r>
          </w:p>
          <w:p w14:paraId="49F65880"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แบบฝึกหัด</w:t>
            </w:r>
            <w:r w:rsidRPr="003B5AFC">
              <w:rPr>
                <w:rStyle w:val="eop"/>
                <w:rFonts w:ascii="TH Sarabun New" w:eastAsiaTheme="majorEastAsia" w:hAnsi="TH Sarabun New" w:cs="TH Sarabun New"/>
                <w:sz w:val="32"/>
                <w:szCs w:val="32"/>
              </w:rPr>
              <w:t> </w:t>
            </w:r>
          </w:p>
          <w:p w14:paraId="0AAE1446"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การนำเสนอหน้าชั้นเรียน</w:t>
            </w:r>
            <w:r w:rsidRPr="003B5AFC">
              <w:rPr>
                <w:rStyle w:val="eop"/>
                <w:rFonts w:ascii="TH Sarabun New" w:eastAsiaTheme="majorEastAsia" w:hAnsi="TH Sarabun New" w:cs="TH Sarabun New"/>
                <w:sz w:val="32"/>
                <w:szCs w:val="32"/>
              </w:rPr>
              <w:t> </w:t>
            </w:r>
          </w:p>
          <w:p w14:paraId="16D163DF" w14:textId="534C78E0" w:rsidR="00AB1A37" w:rsidRPr="00945D36" w:rsidRDefault="00AB1A37" w:rsidP="00E044CF">
            <w:pPr>
              <w:pStyle w:val="afa"/>
              <w:spacing w:before="0" w:after="0"/>
              <w:jc w:val="thaiDistribute"/>
              <w:rPr>
                <w:rFonts w:ascii="TH Sarabun New" w:hAnsi="TH Sarabun New" w:cs="TH Sarabun New"/>
                <w:sz w:val="32"/>
                <w:szCs w:val="32"/>
                <w:u w:val="single"/>
                <w:cs/>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rPr>
              <w:t>การอภิปรายและตอบคำถาม</w:t>
            </w:r>
            <w:r w:rsidRPr="003B5AFC">
              <w:rPr>
                <w:rStyle w:val="eop"/>
                <w:rFonts w:ascii="TH Sarabun New" w:eastAsiaTheme="majorEastAsia" w:hAnsi="TH Sarabun New" w:cs="TH Sarabun New"/>
                <w:sz w:val="32"/>
                <w:szCs w:val="32"/>
              </w:rPr>
              <w:t> </w:t>
            </w:r>
          </w:p>
        </w:tc>
        <w:tc>
          <w:tcPr>
            <w:tcW w:w="3047" w:type="dxa"/>
          </w:tcPr>
          <w:p w14:paraId="37C6131A"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lang w:bidi="th-TH"/>
              </w:rPr>
            </w:pPr>
            <w:r w:rsidRPr="003B5AFC">
              <w:rPr>
                <w:rStyle w:val="normaltextrun"/>
                <w:rFonts w:ascii="TH Sarabun New" w:eastAsiaTheme="majorEastAsia" w:hAnsi="TH Sarabun New" w:cs="TH Sarabun New"/>
                <w:sz w:val="32"/>
                <w:szCs w:val="32"/>
                <w:lang w:val="en"/>
              </w:rPr>
              <w:t>CLO 1 : </w:t>
            </w:r>
            <w:r w:rsidRPr="003B5AFC">
              <w:rPr>
                <w:rStyle w:val="normaltextrun"/>
                <w:rFonts w:ascii="TH Sarabun New" w:eastAsiaTheme="majorEastAsia" w:hAnsi="TH Sarabun New" w:cs="TH Sarabun New"/>
                <w:sz w:val="32"/>
                <w:szCs w:val="32"/>
                <w:cs/>
                <w:lang w:bidi="th-TH"/>
              </w:rPr>
              <w:t>เข้าใจหลักการใช้สมุนไพรในการดูแลส่งเสริมสุขภาพ</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44D78B3C"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lang w:val="en"/>
              </w:rPr>
              <w:t>CLO 2 : </w:t>
            </w:r>
            <w:r w:rsidRPr="003B5AFC">
              <w:rPr>
                <w:rStyle w:val="normaltextrun"/>
                <w:rFonts w:ascii="TH Sarabun New" w:eastAsiaTheme="majorEastAsia" w:hAnsi="TH Sarabun New" w:cs="TH Sarabun New"/>
                <w:sz w:val="32"/>
                <w:szCs w:val="32"/>
                <w:cs/>
                <w:lang w:bidi="th-TH"/>
              </w:rPr>
              <w:t>ทำงานร่วมกับผู้อื่นในการสืบค้นข้อมูล</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วิจัย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และนวัตกรรมด้านสมุนไพรในการดูแลสุขภาพ</w:t>
            </w:r>
            <w:r>
              <w:rPr>
                <w:rStyle w:val="normaltextrun"/>
                <w:rFonts w:ascii="TH Sarabun New" w:eastAsiaTheme="majorEastAsia" w:hAnsi="TH Sarabun New" w:cs="TH Sarabun New" w:hint="cs"/>
                <w:sz w:val="32"/>
                <w:szCs w:val="32"/>
                <w:cs/>
                <w:lang w:val="en" w:bidi="th-TH"/>
              </w:rPr>
              <w:t xml:space="preserve">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79F1285E" w14:textId="1C055EE1" w:rsidR="00AB1A37" w:rsidRPr="00945D36" w:rsidRDefault="00AB1A37" w:rsidP="002C17C9">
            <w:pPr>
              <w:pStyle w:val="afa"/>
              <w:spacing w:before="0" w:after="0"/>
              <w:jc w:val="thaiDistribut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CLO 3:</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ประยุกต์ใช้ความรู้ในการใช้สมุนไพรเพื่อดูแลสุขภาพ</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หรือร่วมกับแอปพลิเคชันหรือเทคโนโลยีเพื่อออกแบบและดูแลสุขภาพได้อย่างเหมาะสมและปลอดภัย</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rPr>
              <w:t>(</w:t>
            </w:r>
            <w:r>
              <w:rPr>
                <w:rFonts w:ascii="TH Sarabun New" w:hAnsi="TH Sarabun New" w:cs="TH Sarabun New"/>
                <w:sz w:val="32"/>
                <w:szCs w:val="32"/>
              </w:rPr>
              <w:t>PLO 3)</w:t>
            </w:r>
            <w:r w:rsidRPr="003B5AFC">
              <w:rPr>
                <w:rStyle w:val="eop"/>
                <w:rFonts w:ascii="TH Sarabun New" w:eastAsiaTheme="majorEastAsia" w:hAnsi="TH Sarabun New" w:cs="TH Sarabun New"/>
                <w:sz w:val="32"/>
                <w:szCs w:val="32"/>
              </w:rPr>
              <w:t> </w:t>
            </w:r>
          </w:p>
        </w:tc>
      </w:tr>
      <w:tr w:rsidR="00AB1A37" w:rsidRPr="003B5AFC" w14:paraId="37F74BB2" w14:textId="77777777" w:rsidTr="0064261B">
        <w:tc>
          <w:tcPr>
            <w:tcW w:w="3148" w:type="dxa"/>
          </w:tcPr>
          <w:p w14:paraId="79E544F3" w14:textId="7228452E" w:rsidR="00AB1A37" w:rsidRPr="003B5AFC" w:rsidRDefault="001E13B3" w:rsidP="00835BFE">
            <w:pPr>
              <w:tabs>
                <w:tab w:val="left" w:pos="1080"/>
              </w:tabs>
              <w:jc w:val="thaiDistribute"/>
              <w:rPr>
                <w:rFonts w:ascii="TH Sarabun New" w:hAnsi="TH Sarabun New" w:cs="TH Sarabun New"/>
                <w:sz w:val="32"/>
                <w:szCs w:val="32"/>
              </w:rPr>
            </w:pPr>
            <w:r w:rsidRPr="001E13B3">
              <w:rPr>
                <w:rFonts w:ascii="TH Sarabun New" w:hAnsi="TH Sarabun New" w:cs="TH Sarabun New"/>
                <w:sz w:val="32"/>
                <w:szCs w:val="32"/>
              </w:rPr>
              <w:t>003704</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จุลินทรีย์ที่รัก</w:t>
            </w:r>
            <w:r w:rsidR="00AB1A37" w:rsidRPr="003B5AFC">
              <w:rPr>
                <w:rFonts w:ascii="TH Sarabun New" w:hAnsi="TH Sarabun New" w:cs="TH Sarabun New"/>
                <w:sz w:val="32"/>
                <w:szCs w:val="32"/>
                <w:cs/>
              </w:rPr>
              <w:tab/>
            </w:r>
          </w:p>
        </w:tc>
        <w:tc>
          <w:tcPr>
            <w:tcW w:w="2693" w:type="dxa"/>
          </w:tcPr>
          <w:p w14:paraId="6B931A48" w14:textId="148FC2BE" w:rsidR="00AB1A37" w:rsidRPr="003B5AFC" w:rsidRDefault="00AB1A37"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การลบล้างอคติและสร้างความเข้าใจใหม่เกี่ยวกับบทบาทของจุลินทรีย์ในฐานะสิ่งมีชีวิตที่เกื้อกูลและเป็นมิตร</w:t>
            </w:r>
            <w:r w:rsidRPr="003B5AFC">
              <w:rPr>
                <w:rStyle w:val="normaltextrun"/>
                <w:rFonts w:ascii="TH Sarabun New" w:eastAsiaTheme="majorEastAsia" w:hAnsi="TH Sarabun New" w:cs="TH Sarabun New"/>
                <w:sz w:val="32"/>
                <w:szCs w:val="32"/>
                <w:cs/>
              </w:rPr>
              <w:lastRenderedPageBreak/>
              <w:t>ต่อมนุษย์ ความมหัศจรรย์ของระบบนิเวศจุลินทรีย์ (</w:t>
            </w:r>
            <w:r w:rsidRPr="003B5AFC">
              <w:rPr>
                <w:rStyle w:val="normaltextrun"/>
                <w:rFonts w:ascii="TH Sarabun New" w:eastAsiaTheme="majorEastAsia" w:hAnsi="TH Sarabun New" w:cs="TH Sarabun New"/>
                <w:sz w:val="32"/>
                <w:szCs w:val="32"/>
                <w:lang w:val="en"/>
              </w:rPr>
              <w:t>Microbiome) </w:t>
            </w:r>
            <w:r w:rsidRPr="003B5AFC">
              <w:rPr>
                <w:rStyle w:val="normaltextrun"/>
                <w:rFonts w:ascii="TH Sarabun New" w:eastAsiaTheme="majorEastAsia" w:hAnsi="TH Sarabun New" w:cs="TH Sarabun New"/>
                <w:sz w:val="32"/>
                <w:szCs w:val="32"/>
                <w:cs/>
              </w:rPr>
              <w:t>ที่อาศัยอยู่ร่วมกับร่างกายและส่งผลต่อสุขภาพ พฤติกรรม และอารมณ์ การประยุกต์ใช้ความรู้ทางจุลชีววิทยาเพื่อยกระดับคุณภาพชีวิตผ่านความหลากหลายทางชีวภาพ การนำจุลินทรีย์มาใช้ประโยชน์ในชีวิตประจำวัน นวัตกรรมอาหาร สิ่งแวดล้อม และเทคโนโลยีชีวภาพ ตลอดจนการบูรณาการกระบวนการคิดวิเคราะห์เพื่อรู้เท่าทันข่าวสารทางวิทยาศาสตร์สุขภาพ และสร้างสรรค์แนวทางการอยู่ร่วมกับจุลินทรีย์อย่างยั่งยืน</w:t>
            </w:r>
            <w:r w:rsidRPr="003B5AFC">
              <w:rPr>
                <w:rStyle w:val="eop"/>
                <w:rFonts w:ascii="TH Sarabun New" w:eastAsiaTheme="majorEastAsia" w:hAnsi="TH Sarabun New" w:cs="TH Sarabun New"/>
                <w:sz w:val="32"/>
                <w:szCs w:val="32"/>
              </w:rPr>
              <w:t> </w:t>
            </w:r>
          </w:p>
        </w:tc>
        <w:tc>
          <w:tcPr>
            <w:tcW w:w="2835" w:type="dxa"/>
          </w:tcPr>
          <w:p w14:paraId="6A2EC212"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1. </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เพื่อให้ผู้เรียนมีความรู้ความเข้าใจที่ถูกต้องเกี่ยวกับบทบาทและประโยชน์ของจุลินทรีย์ที่มี</w:t>
            </w:r>
            <w:r w:rsidRPr="003B5AFC">
              <w:rPr>
                <w:rStyle w:val="normaltextrun"/>
                <w:rFonts w:ascii="TH Sarabun New" w:eastAsiaTheme="majorEastAsia" w:hAnsi="TH Sarabun New" w:cs="TH Sarabun New"/>
                <w:sz w:val="32"/>
                <w:szCs w:val="32"/>
                <w:cs/>
                <w:lang w:bidi="th-TH"/>
              </w:rPr>
              <w:lastRenderedPageBreak/>
              <w:t>ต่อมนุษย์ สิ่งแวดล้อม และการสร้างสรรค์นวัตกรรม</w:t>
            </w:r>
            <w:r w:rsidRPr="003B5AFC">
              <w:rPr>
                <w:rStyle w:val="eop"/>
                <w:rFonts w:ascii="TH Sarabun New" w:eastAsiaTheme="majorEastAsia" w:hAnsi="TH Sarabun New" w:cs="TH Sarabun New"/>
                <w:sz w:val="32"/>
                <w:szCs w:val="32"/>
              </w:rPr>
              <w:t> </w:t>
            </w:r>
          </w:p>
          <w:p w14:paraId="1ED81E95"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เพื่อพัฒนาทักษะการคิดวิเคราะห์และการรู้เท่าทันสื่อทางวิทยาศาสตร์สุขภาพ สามารถแยกแยะข้อเท็จจริงออกจากข่าวลวง (</w:t>
            </w:r>
            <w:r w:rsidRPr="003B5AFC">
              <w:rPr>
                <w:rStyle w:val="normaltextrun"/>
                <w:rFonts w:ascii="TH Sarabun New" w:eastAsiaTheme="majorEastAsia" w:hAnsi="TH Sarabun New" w:cs="TH Sarabun New"/>
                <w:sz w:val="32"/>
                <w:szCs w:val="32"/>
                <w:lang w:val="en"/>
              </w:rPr>
              <w:t>Fake News) </w:t>
            </w:r>
            <w:r w:rsidRPr="003B5AFC">
              <w:rPr>
                <w:rStyle w:val="normaltextrun"/>
                <w:rFonts w:ascii="TH Sarabun New" w:eastAsiaTheme="majorEastAsia" w:hAnsi="TH Sarabun New" w:cs="TH Sarabun New"/>
                <w:sz w:val="32"/>
                <w:szCs w:val="32"/>
                <w:cs/>
                <w:lang w:bidi="th-TH"/>
              </w:rPr>
              <w:t>ที่เกี่ยวกับจุลินทรีย์ได้อย่างมีวิจารณญาณ</w:t>
            </w:r>
            <w:r w:rsidRPr="003B5AFC">
              <w:rPr>
                <w:rStyle w:val="eop"/>
                <w:rFonts w:ascii="TH Sarabun New" w:eastAsiaTheme="majorEastAsia" w:hAnsi="TH Sarabun New" w:cs="TH Sarabun New"/>
                <w:sz w:val="32"/>
                <w:szCs w:val="32"/>
              </w:rPr>
              <w:t> </w:t>
            </w:r>
          </w:p>
          <w:p w14:paraId="05642DAD" w14:textId="6419FF23" w:rsidR="00AB1A37" w:rsidRPr="003B5AFC" w:rsidRDefault="00AB1A37"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เพื่อส่งเสริมทักษะการทำงานเป็นทีม การสืบค้นข้อมูล และการประยุกต์ใช้เทคโนโลยีดิจิทัลในการออกแบบและนำเสนอองค์ความรู้สู่สังคมได้อย่างสร้างสรรค์</w:t>
            </w:r>
            <w:r w:rsidRPr="003B5AFC">
              <w:rPr>
                <w:rStyle w:val="eop"/>
                <w:rFonts w:ascii="TH Sarabun New" w:eastAsiaTheme="majorEastAsia" w:hAnsi="TH Sarabun New" w:cs="TH Sarabun New"/>
                <w:sz w:val="32"/>
                <w:szCs w:val="32"/>
              </w:rPr>
              <w:t> </w:t>
            </w:r>
          </w:p>
        </w:tc>
        <w:tc>
          <w:tcPr>
            <w:tcW w:w="3473" w:type="dxa"/>
          </w:tcPr>
          <w:p w14:paraId="545DC6B8"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2C9D54FD" w14:textId="47222889"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การเรียนรู้โดยใช้โครงงานเป็นฐาน (</w:t>
            </w:r>
            <w:r w:rsidRPr="003B5AFC">
              <w:rPr>
                <w:rStyle w:val="normaltextrun"/>
                <w:rFonts w:ascii="TH Sarabun New" w:eastAsiaTheme="majorEastAsia" w:hAnsi="TH Sarabun New" w:cs="TH Sarabun New"/>
                <w:sz w:val="32"/>
                <w:szCs w:val="32"/>
                <w:lang w:val="en"/>
              </w:rPr>
              <w:t>Project-Based Learning):</w:t>
            </w:r>
            <w:r w:rsidR="00E044CF">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lastRenderedPageBreak/>
              <w:t>มอบหมายให้จัดทำโครงงานกลุ่มเพื่อออกแบบสื่อสร้างสรรค์</w:t>
            </w:r>
            <w:r w:rsidRPr="003B5AFC">
              <w:rPr>
                <w:rStyle w:val="eop"/>
                <w:rFonts w:ascii="TH Sarabun New" w:eastAsiaTheme="majorEastAsia" w:hAnsi="TH Sarabun New" w:cs="TH Sarabun New"/>
                <w:sz w:val="32"/>
                <w:szCs w:val="32"/>
              </w:rPr>
              <w:t> </w:t>
            </w:r>
          </w:p>
          <w:p w14:paraId="2AD24714"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การทำงานร่วมมือ (</w:t>
            </w:r>
            <w:r w:rsidRPr="003B5AFC">
              <w:rPr>
                <w:rStyle w:val="normaltextrun"/>
                <w:rFonts w:ascii="TH Sarabun New" w:eastAsiaTheme="majorEastAsia" w:hAnsi="TH Sarabun New" w:cs="TH Sarabun New"/>
                <w:sz w:val="32"/>
                <w:szCs w:val="32"/>
                <w:lang w:val="en"/>
              </w:rPr>
              <w:t>Collaborative Learning): </w:t>
            </w:r>
            <w:r w:rsidRPr="003B5AFC">
              <w:rPr>
                <w:rStyle w:val="normaltextrun"/>
                <w:rFonts w:ascii="TH Sarabun New" w:eastAsiaTheme="majorEastAsia" w:hAnsi="TH Sarabun New" w:cs="TH Sarabun New"/>
                <w:sz w:val="32"/>
                <w:szCs w:val="32"/>
                <w:cs/>
                <w:lang w:bidi="th-TH"/>
              </w:rPr>
              <w:t>แบ่งกลุ่มทำงาน แบ่งหน้าที่ และบูรณาการทักษะข้ามศาสตร์</w:t>
            </w:r>
            <w:r w:rsidRPr="003B5AFC">
              <w:rPr>
                <w:rStyle w:val="eop"/>
                <w:rFonts w:ascii="TH Sarabun New" w:eastAsiaTheme="majorEastAsia" w:hAnsi="TH Sarabun New" w:cs="TH Sarabun New"/>
                <w:sz w:val="32"/>
                <w:szCs w:val="32"/>
              </w:rPr>
              <w:t> </w:t>
            </w:r>
          </w:p>
          <w:p w14:paraId="5FFD8396"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การเรียนรู้จากกรณีศึกษา (</w:t>
            </w:r>
            <w:r w:rsidRPr="003B5AFC">
              <w:rPr>
                <w:rStyle w:val="normaltextrun"/>
                <w:rFonts w:ascii="TH Sarabun New" w:eastAsiaTheme="majorEastAsia" w:hAnsi="TH Sarabun New" w:cs="TH Sarabun New"/>
                <w:sz w:val="32"/>
                <w:szCs w:val="32"/>
                <w:lang w:val="en"/>
              </w:rPr>
              <w:t>Case Study)</w:t>
            </w:r>
            <w:r w:rsidRPr="003B5AFC">
              <w:rPr>
                <w:rStyle w:val="normaltextrun"/>
                <w:rFonts w:ascii="TH Sarabun New" w:eastAsiaTheme="majorEastAsia" w:hAnsi="TH Sarabun New" w:cs="TH Sarabun New"/>
                <w:sz w:val="32"/>
                <w:szCs w:val="32"/>
                <w:cs/>
                <w:lang w:bidi="th-TH"/>
              </w:rPr>
              <w:t>และการอภิปรายกลุ่ม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วิเคราะห์ปัญหาพฤติกรรม เช่น โรคกลัวเชื้อโรค หรือเชื้อดื้อยา</w:t>
            </w:r>
            <w:r w:rsidRPr="003B5AFC">
              <w:rPr>
                <w:rStyle w:val="eop"/>
                <w:rFonts w:ascii="TH Sarabun New" w:eastAsiaTheme="majorEastAsia" w:hAnsi="TH Sarabun New" w:cs="TH Sarabun New"/>
                <w:sz w:val="32"/>
                <w:szCs w:val="32"/>
              </w:rPr>
              <w:t> </w:t>
            </w:r>
          </w:p>
          <w:p w14:paraId="1BADE99C"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9E7D086"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การประเมินชิ้นงาน/ภาระงาน ตรวจสอบความถูกต้องของข้อมูลจากใบงานและกิจกรรม</w:t>
            </w:r>
            <w:r w:rsidRPr="003B5AFC">
              <w:rPr>
                <w:rStyle w:val="eop"/>
                <w:rFonts w:ascii="TH Sarabun New" w:eastAsiaTheme="majorEastAsia" w:hAnsi="TH Sarabun New" w:cs="TH Sarabun New"/>
                <w:sz w:val="32"/>
                <w:szCs w:val="32"/>
              </w:rPr>
              <w:t> </w:t>
            </w:r>
          </w:p>
          <w:p w14:paraId="4D379020"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สังเกตพฤติกรรมการเรียน การมีส่วนร่วมในการอภิปรายกลุ่มและการแสดงความคิดเห็น</w:t>
            </w:r>
            <w:r w:rsidRPr="003B5AFC">
              <w:rPr>
                <w:rStyle w:val="eop"/>
                <w:rFonts w:ascii="TH Sarabun New" w:eastAsiaTheme="majorEastAsia" w:hAnsi="TH Sarabun New" w:cs="TH Sarabun New"/>
                <w:sz w:val="32"/>
                <w:szCs w:val="32"/>
              </w:rPr>
              <w:t> </w:t>
            </w:r>
          </w:p>
          <w:p w14:paraId="6F390084" w14:textId="67A107BF" w:rsidR="00AB1A37" w:rsidRPr="003B5AFC" w:rsidRDefault="00AB1A37"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ประเมินทักษะการสื่อสาร ประเมินจากการนำเสนอผลงานหน้าชั้นเรียน</w:t>
            </w:r>
            <w:r w:rsidRPr="003B5AFC">
              <w:rPr>
                <w:rStyle w:val="eop"/>
                <w:rFonts w:ascii="TH Sarabun New" w:eastAsiaTheme="majorEastAsia" w:hAnsi="TH Sarabun New" w:cs="TH Sarabun New"/>
                <w:sz w:val="32"/>
                <w:szCs w:val="32"/>
              </w:rPr>
              <w:t> </w:t>
            </w:r>
          </w:p>
        </w:tc>
        <w:tc>
          <w:tcPr>
            <w:tcW w:w="3047" w:type="dxa"/>
          </w:tcPr>
          <w:p w14:paraId="27B30859"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lang w:bidi="th-TH"/>
              </w:rPr>
              <w:t>ด้านความรู้): อธิบายบทบาท ความสำคัญ และประโยชน์ของจุลินทรีย์ที่มีต่อร่างกายมนุษย์ สิ่งแวดล้อม และ</w:t>
            </w:r>
            <w:r w:rsidRPr="003B5AFC">
              <w:rPr>
                <w:rStyle w:val="normaltextrun"/>
                <w:rFonts w:ascii="TH Sarabun New" w:eastAsiaTheme="majorEastAsia" w:hAnsi="TH Sarabun New" w:cs="TH Sarabun New"/>
                <w:sz w:val="32"/>
                <w:szCs w:val="32"/>
                <w:cs/>
                <w:lang w:bidi="th-TH"/>
              </w:rPr>
              <w:lastRenderedPageBreak/>
              <w:t>นวัตกรรมในชีวิตประจำวันได้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1A540FA2"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lang w:bidi="th-TH"/>
              </w:rPr>
              <w:t>ด้านทักษะทางปัญญา): วิเคราะห์ข้อเท็จจริงทางวิทยาศาสตร์จากสถานการณ์จำลองหรือข่าวสาร (</w:t>
            </w:r>
            <w:r w:rsidRPr="003B5AFC">
              <w:rPr>
                <w:rStyle w:val="normaltextrun"/>
                <w:rFonts w:ascii="TH Sarabun New" w:eastAsiaTheme="majorEastAsia" w:hAnsi="TH Sarabun New" w:cs="TH Sarabun New"/>
                <w:sz w:val="32"/>
                <w:szCs w:val="32"/>
                <w:lang w:val="en"/>
              </w:rPr>
              <w:t>Fake News)</w:t>
            </w:r>
            <w:r w:rsidRPr="003B5AFC">
              <w:rPr>
                <w:rStyle w:val="normaltextrun"/>
                <w:rFonts w:ascii="TH Sarabun New" w:eastAsiaTheme="majorEastAsia" w:hAnsi="TH Sarabun New" w:cs="TH Sarabun New"/>
                <w:sz w:val="32"/>
                <w:szCs w:val="32"/>
                <w:cs/>
                <w:lang w:bidi="th-TH"/>
              </w:rPr>
              <w:t>ที่เกี่ยวกับจุลินทรีย์หรือเชื้อโรคได้อย่างมีวิจารณญาณ</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78D5AA68" w14:textId="25E87067" w:rsidR="00AB1A37" w:rsidRPr="003B5AFC" w:rsidRDefault="00AB1A37"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sz w:val="32"/>
                <w:szCs w:val="32"/>
                <w:lang w:val="en"/>
              </w:rPr>
              <w:t>CLO 3:</w:t>
            </w:r>
            <w:r w:rsidRPr="003B5AFC">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rPr>
              <w:t>ด้านทักษะความสัมพันธ์และการสื่อสาร): ทำงานร่วมกับผู้อื่นในการสืบค้นข้อมูล ออกแบบ และนำเสนอสื่อสร้างสรรค์เพื่อสื่อสารเรื่องราวเชิงบวกของ "จุลินทรีย์ที่รัก" ให้สังคมเข้าใจได้ง่าย</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tc>
      </w:tr>
      <w:tr w:rsidR="00AA4261" w:rsidRPr="003B5AFC" w14:paraId="022F9AA1" w14:textId="77777777" w:rsidTr="0064261B">
        <w:tc>
          <w:tcPr>
            <w:tcW w:w="3148" w:type="dxa"/>
          </w:tcPr>
          <w:p w14:paraId="01D38A5C" w14:textId="313C96FC" w:rsidR="00AA4261" w:rsidRPr="003B5AFC" w:rsidRDefault="00AA4261" w:rsidP="00AA4261">
            <w:pPr>
              <w:tabs>
                <w:tab w:val="left" w:pos="1080"/>
              </w:tabs>
              <w:jc w:val="thaiDistribute"/>
              <w:rPr>
                <w:rFonts w:ascii="TH Sarabun New" w:hAnsi="TH Sarabun New" w:cs="TH Sarabun New"/>
                <w:sz w:val="32"/>
                <w:szCs w:val="32"/>
              </w:rPr>
            </w:pPr>
            <w:r w:rsidRPr="001E13B3">
              <w:rPr>
                <w:rFonts w:ascii="TH Sarabun New" w:hAnsi="TH Sarabun New" w:cs="TH Sarabun New"/>
                <w:sz w:val="32"/>
                <w:szCs w:val="32"/>
              </w:rPr>
              <w:lastRenderedPageBreak/>
              <w:t>003705</w:t>
            </w:r>
            <w:r>
              <w:rPr>
                <w:rFonts w:ascii="TH Sarabun New" w:hAnsi="TH Sarabun New" w:cs="TH Sarabun New"/>
                <w:sz w:val="32"/>
                <w:szCs w:val="32"/>
              </w:rPr>
              <w:t xml:space="preserve"> </w:t>
            </w:r>
            <w:r w:rsidRPr="003B5AFC">
              <w:rPr>
                <w:rFonts w:ascii="TH Sarabun New" w:hAnsi="TH Sarabun New" w:cs="TH Sarabun New"/>
                <w:sz w:val="32"/>
                <w:szCs w:val="32"/>
                <w:cs/>
              </w:rPr>
              <w:t>โปร</w:t>
            </w:r>
            <w:proofErr w:type="spellStart"/>
            <w:r w:rsidRPr="003B5AFC">
              <w:rPr>
                <w:rFonts w:ascii="TH Sarabun New" w:hAnsi="TH Sarabun New" w:cs="TH Sarabun New"/>
                <w:sz w:val="32"/>
                <w:szCs w:val="32"/>
                <w:cs/>
              </w:rPr>
              <w:t>ไบ</w:t>
            </w:r>
            <w:proofErr w:type="spellEnd"/>
            <w:r w:rsidRPr="003B5AFC">
              <w:rPr>
                <w:rFonts w:ascii="TH Sarabun New" w:hAnsi="TH Sarabun New" w:cs="TH Sarabun New"/>
                <w:sz w:val="32"/>
                <w:szCs w:val="32"/>
                <w:cs/>
              </w:rPr>
              <w:t>โอติกเพื่อชีวิต</w:t>
            </w:r>
          </w:p>
        </w:tc>
        <w:tc>
          <w:tcPr>
            <w:tcW w:w="2693" w:type="dxa"/>
          </w:tcPr>
          <w:p w14:paraId="2B6F95E8" w14:textId="01A99862" w:rsidR="00AA4261" w:rsidRPr="003B5AFC" w:rsidRDefault="00AA4261" w:rsidP="00AA4261">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หลักการและบทบาทของจุลินทรีย์โพร</w:t>
            </w:r>
            <w:proofErr w:type="spellStart"/>
            <w:r w:rsidRPr="003B5AFC">
              <w:rPr>
                <w:rStyle w:val="normaltextrun"/>
                <w:rFonts w:ascii="TH Sarabun New" w:eastAsiaTheme="majorEastAsia" w:hAnsi="TH Sarabun New" w:cs="TH Sarabun New"/>
                <w:sz w:val="32"/>
                <w:szCs w:val="32"/>
                <w:cs/>
              </w:rPr>
              <w:t>ไบ</w:t>
            </w:r>
            <w:proofErr w:type="spellEnd"/>
            <w:r w:rsidRPr="003B5AFC">
              <w:rPr>
                <w:rStyle w:val="normaltextrun"/>
                <w:rFonts w:ascii="TH Sarabun New" w:eastAsiaTheme="majorEastAsia" w:hAnsi="TH Sarabun New" w:cs="TH Sarabun New"/>
                <w:sz w:val="32"/>
                <w:szCs w:val="32"/>
                <w:cs/>
              </w:rPr>
              <w:t>โอติกและพรี</w:t>
            </w:r>
            <w:proofErr w:type="spellStart"/>
            <w:r w:rsidRPr="003B5AFC">
              <w:rPr>
                <w:rStyle w:val="normaltextrun"/>
                <w:rFonts w:ascii="TH Sarabun New" w:eastAsiaTheme="majorEastAsia" w:hAnsi="TH Sarabun New" w:cs="TH Sarabun New"/>
                <w:sz w:val="32"/>
                <w:szCs w:val="32"/>
                <w:cs/>
              </w:rPr>
              <w:t>ไบ</w:t>
            </w:r>
            <w:proofErr w:type="spellEnd"/>
            <w:r w:rsidRPr="003B5AFC">
              <w:rPr>
                <w:rStyle w:val="normaltextrun"/>
                <w:rFonts w:ascii="TH Sarabun New" w:eastAsiaTheme="majorEastAsia" w:hAnsi="TH Sarabun New" w:cs="TH Sarabun New"/>
                <w:sz w:val="32"/>
                <w:szCs w:val="32"/>
                <w:cs/>
              </w:rPr>
              <w:t>โอติกผ่านวัฒนธรรมอาหารวิถีช้า (</w:t>
            </w:r>
            <w:r w:rsidRPr="003B5AFC">
              <w:rPr>
                <w:rStyle w:val="normaltextrun"/>
                <w:rFonts w:ascii="TH Sarabun New" w:eastAsiaTheme="majorEastAsia" w:hAnsi="TH Sarabun New" w:cs="TH Sarabun New"/>
                <w:sz w:val="32"/>
                <w:szCs w:val="32"/>
              </w:rPr>
              <w:t>Slow Food) </w:t>
            </w:r>
            <w:r w:rsidRPr="003B5AFC">
              <w:rPr>
                <w:rStyle w:val="normaltextrun"/>
                <w:rFonts w:ascii="TH Sarabun New" w:eastAsiaTheme="majorEastAsia" w:hAnsi="TH Sarabun New" w:cs="TH Sarabun New"/>
                <w:sz w:val="32"/>
                <w:szCs w:val="32"/>
                <w:cs/>
              </w:rPr>
              <w:t>ความเชื่อมโยงของสมดุล</w:t>
            </w:r>
            <w:proofErr w:type="spellStart"/>
            <w:r w:rsidRPr="003B5AFC">
              <w:rPr>
                <w:rStyle w:val="normaltextrun"/>
                <w:rFonts w:ascii="TH Sarabun New" w:eastAsiaTheme="majorEastAsia" w:hAnsi="TH Sarabun New" w:cs="TH Sarabun New"/>
                <w:sz w:val="32"/>
                <w:szCs w:val="32"/>
                <w:cs/>
              </w:rPr>
              <w:t>ไม</w:t>
            </w:r>
            <w:proofErr w:type="spellEnd"/>
            <w:r w:rsidRPr="003B5AFC">
              <w:rPr>
                <w:rStyle w:val="normaltextrun"/>
                <w:rFonts w:ascii="TH Sarabun New" w:eastAsiaTheme="majorEastAsia" w:hAnsi="TH Sarabun New" w:cs="TH Sarabun New"/>
                <w:sz w:val="32"/>
                <w:szCs w:val="32"/>
                <w:cs/>
              </w:rPr>
              <w:t>โคร</w:t>
            </w:r>
            <w:proofErr w:type="spellStart"/>
            <w:r w:rsidRPr="003B5AFC">
              <w:rPr>
                <w:rStyle w:val="normaltextrun"/>
                <w:rFonts w:ascii="TH Sarabun New" w:eastAsiaTheme="majorEastAsia" w:hAnsi="TH Sarabun New" w:cs="TH Sarabun New"/>
                <w:sz w:val="32"/>
                <w:szCs w:val="32"/>
                <w:cs/>
              </w:rPr>
              <w:t>ไบ</w:t>
            </w:r>
            <w:proofErr w:type="spellEnd"/>
            <w:r w:rsidRPr="003B5AFC">
              <w:rPr>
                <w:rStyle w:val="normaltextrun"/>
                <w:rFonts w:ascii="TH Sarabun New" w:eastAsiaTheme="majorEastAsia" w:hAnsi="TH Sarabun New" w:cs="TH Sarabun New"/>
                <w:sz w:val="32"/>
                <w:szCs w:val="32"/>
                <w:cs/>
              </w:rPr>
              <w:t>โอม (</w:t>
            </w:r>
            <w:r w:rsidRPr="003B5AFC">
              <w:rPr>
                <w:rStyle w:val="normaltextrun"/>
                <w:rFonts w:ascii="TH Sarabun New" w:eastAsiaTheme="majorEastAsia" w:hAnsi="TH Sarabun New" w:cs="TH Sarabun New"/>
                <w:sz w:val="32"/>
                <w:szCs w:val="32"/>
              </w:rPr>
              <w:t>Microbiome) </w:t>
            </w:r>
            <w:r w:rsidRPr="003B5AFC">
              <w:rPr>
                <w:rStyle w:val="normaltextrun"/>
                <w:rFonts w:ascii="TH Sarabun New" w:eastAsiaTheme="majorEastAsia" w:hAnsi="TH Sarabun New" w:cs="TH Sarabun New"/>
                <w:sz w:val="32"/>
                <w:szCs w:val="32"/>
                <w:cs/>
              </w:rPr>
              <w:t>ในลำไส้ที่มีต่อการดูแลสุขภาพแบบองค์รวม (</w:t>
            </w:r>
            <w:r w:rsidRPr="003B5AFC">
              <w:rPr>
                <w:rStyle w:val="normaltextrun"/>
                <w:rFonts w:ascii="TH Sarabun New" w:eastAsiaTheme="majorEastAsia" w:hAnsi="TH Sarabun New" w:cs="TH Sarabun New"/>
                <w:sz w:val="32"/>
                <w:szCs w:val="32"/>
              </w:rPr>
              <w:t>Holistic Health) </w:t>
            </w:r>
            <w:r w:rsidRPr="003B5AFC">
              <w:rPr>
                <w:rStyle w:val="normaltextrun"/>
                <w:rFonts w:ascii="TH Sarabun New" w:eastAsiaTheme="majorEastAsia" w:hAnsi="TH Sarabun New" w:cs="TH Sarabun New"/>
                <w:sz w:val="32"/>
                <w:szCs w:val="32"/>
                <w:cs/>
              </w:rPr>
              <w:t>ทั้งด้านร่างกาย จิตใจ และอารมณ์ (</w:t>
            </w:r>
            <w:r w:rsidRPr="003B5AFC">
              <w:rPr>
                <w:rStyle w:val="normaltextrun"/>
                <w:rFonts w:ascii="TH Sarabun New" w:eastAsiaTheme="majorEastAsia" w:hAnsi="TH Sarabun New" w:cs="TH Sarabun New"/>
                <w:sz w:val="32"/>
                <w:szCs w:val="32"/>
              </w:rPr>
              <w:t>Gut-Brain Axis) </w:t>
            </w:r>
            <w:r w:rsidRPr="003B5AFC">
              <w:rPr>
                <w:rStyle w:val="normaltextrun"/>
                <w:rFonts w:ascii="TH Sarabun New" w:eastAsiaTheme="majorEastAsia" w:hAnsi="TH Sarabun New" w:cs="TH Sarabun New"/>
                <w:sz w:val="32"/>
                <w:szCs w:val="32"/>
                <w:cs/>
              </w:rPr>
              <w:t>หลักโภชนาการที่ถูกต้องและการประยุกต์ใช้อาหารหมักดองเพื่อสุขภาพ การทำงานของจุลินทรีย์ในการสร้างเสริมระบบภูมิคุ้มกันเพื่อป้องกันโรคอุบัติใหม่และโรคไม่ติดต่อเรื้อรัง (</w:t>
            </w:r>
            <w:r w:rsidRPr="003B5AFC">
              <w:rPr>
                <w:rStyle w:val="normaltextrun"/>
                <w:rFonts w:ascii="TH Sarabun New" w:eastAsiaTheme="majorEastAsia" w:hAnsi="TH Sarabun New" w:cs="TH Sarabun New"/>
                <w:sz w:val="32"/>
                <w:szCs w:val="32"/>
              </w:rPr>
              <w:t>NCDs) </w:t>
            </w:r>
            <w:r w:rsidRPr="003B5AFC">
              <w:rPr>
                <w:rStyle w:val="normaltextrun"/>
                <w:rFonts w:ascii="TH Sarabun New" w:eastAsiaTheme="majorEastAsia" w:hAnsi="TH Sarabun New" w:cs="TH Sarabun New"/>
                <w:sz w:val="32"/>
                <w:szCs w:val="32"/>
                <w:cs/>
              </w:rPr>
              <w:t>การบูรณาการวิถีการ</w:t>
            </w:r>
            <w:r w:rsidRPr="003B5AFC">
              <w:rPr>
                <w:rStyle w:val="normaltextrun"/>
                <w:rFonts w:ascii="TH Sarabun New" w:eastAsiaTheme="majorEastAsia" w:hAnsi="TH Sarabun New" w:cs="TH Sarabun New"/>
                <w:sz w:val="32"/>
                <w:szCs w:val="32"/>
                <w:cs/>
              </w:rPr>
              <w:lastRenderedPageBreak/>
              <w:t>กินอย่างมีสติ (</w:t>
            </w:r>
            <w:r w:rsidRPr="003B5AFC">
              <w:rPr>
                <w:rStyle w:val="normaltextrun"/>
                <w:rFonts w:ascii="TH Sarabun New" w:eastAsiaTheme="majorEastAsia" w:hAnsi="TH Sarabun New" w:cs="TH Sarabun New"/>
                <w:sz w:val="32"/>
                <w:szCs w:val="32"/>
              </w:rPr>
              <w:t>Mindful Eating) </w:t>
            </w:r>
            <w:r w:rsidRPr="003B5AFC">
              <w:rPr>
                <w:rStyle w:val="normaltextrun"/>
                <w:rFonts w:ascii="TH Sarabun New" w:eastAsiaTheme="majorEastAsia" w:hAnsi="TH Sarabun New" w:cs="TH Sarabun New"/>
                <w:sz w:val="32"/>
                <w:szCs w:val="32"/>
                <w:cs/>
              </w:rPr>
              <w:t>เข้ากับการจัดการความเครียดในชีวิตประจำวัน ตลอดจนการนำความรู้ไปปรับเปลี่ยนพฤติกรรมเพื่อการมีสุขภาวะที่ดีและมีชีวิตที่ยืนยาว</w:t>
            </w:r>
            <w:r w:rsidRPr="003B5AFC">
              <w:rPr>
                <w:rStyle w:val="eop"/>
                <w:rFonts w:ascii="TH Sarabun New" w:eastAsiaTheme="majorEastAsia" w:hAnsi="TH Sarabun New" w:cs="TH Sarabun New"/>
                <w:sz w:val="32"/>
                <w:szCs w:val="32"/>
              </w:rPr>
              <w:t> </w:t>
            </w:r>
          </w:p>
        </w:tc>
        <w:tc>
          <w:tcPr>
            <w:tcW w:w="2835" w:type="dxa"/>
          </w:tcPr>
          <w:p w14:paraId="613402C3" w14:textId="77777777"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hAnsi="TH Sarabun New" w:cs="TH Sarabun New" w:hint="cs"/>
                <w:sz w:val="32"/>
                <w:szCs w:val="32"/>
                <w:cs/>
                <w:lang w:bidi="th-TH"/>
              </w:rPr>
              <w:lastRenderedPageBreak/>
              <w:t xml:space="preserve">1. </w:t>
            </w:r>
            <w:r w:rsidRPr="005301F1">
              <w:rPr>
                <w:rStyle w:val="normaltextrun"/>
                <w:rFonts w:ascii="TH Sarabun New" w:hAnsi="TH Sarabun New" w:cs="TH Sarabun New"/>
                <w:sz w:val="32"/>
                <w:szCs w:val="32"/>
                <w:cs/>
                <w:lang w:bidi="th-TH"/>
              </w:rPr>
              <w:t>เพื่อให้ผู้เรียนมีความรู้ความเข้าใจเกี่ยวกับบทบาทของจุลินทรีย์ (โพร</w:t>
            </w:r>
            <w:proofErr w:type="spellStart"/>
            <w:r w:rsidRPr="005301F1">
              <w:rPr>
                <w:rStyle w:val="normaltextrun"/>
                <w:rFonts w:ascii="TH Sarabun New" w:hAnsi="TH Sarabun New" w:cs="TH Sarabun New"/>
                <w:sz w:val="32"/>
                <w:szCs w:val="32"/>
                <w:cs/>
                <w:lang w:bidi="th-TH"/>
              </w:rPr>
              <w:t>ไบ</w:t>
            </w:r>
            <w:proofErr w:type="spellEnd"/>
            <w:r w:rsidRPr="005301F1">
              <w:rPr>
                <w:rStyle w:val="normaltextrun"/>
                <w:rFonts w:ascii="TH Sarabun New" w:hAnsi="TH Sarabun New" w:cs="TH Sarabun New"/>
                <w:sz w:val="32"/>
                <w:szCs w:val="32"/>
                <w:cs/>
                <w:lang w:bidi="th-TH"/>
              </w:rPr>
              <w:t>โอติ</w:t>
            </w:r>
            <w:proofErr w:type="spellStart"/>
            <w:r w:rsidRPr="005301F1">
              <w:rPr>
                <w:rStyle w:val="normaltextrun"/>
                <w:rFonts w:ascii="TH Sarabun New" w:hAnsi="TH Sarabun New" w:cs="TH Sarabun New"/>
                <w:sz w:val="32"/>
                <w:szCs w:val="32"/>
                <w:cs/>
                <w:lang w:bidi="th-TH"/>
              </w:rPr>
              <w:t>กส์</w:t>
            </w:r>
            <w:proofErr w:type="spellEnd"/>
            <w:r w:rsidRPr="005301F1">
              <w:rPr>
                <w:rStyle w:val="normaltextrun"/>
                <w:rFonts w:ascii="TH Sarabun New" w:hAnsi="TH Sarabun New" w:cs="TH Sarabun New"/>
                <w:sz w:val="32"/>
                <w:szCs w:val="32"/>
                <w:cs/>
                <w:lang w:bidi="th-TH"/>
              </w:rPr>
              <w:t>และพรี</w:t>
            </w:r>
            <w:proofErr w:type="spellStart"/>
            <w:r w:rsidRPr="005301F1">
              <w:rPr>
                <w:rStyle w:val="normaltextrun"/>
                <w:rFonts w:ascii="TH Sarabun New" w:hAnsi="TH Sarabun New" w:cs="TH Sarabun New"/>
                <w:sz w:val="32"/>
                <w:szCs w:val="32"/>
                <w:cs/>
                <w:lang w:bidi="th-TH"/>
              </w:rPr>
              <w:t>ไบ</w:t>
            </w:r>
            <w:proofErr w:type="spellEnd"/>
            <w:r w:rsidRPr="005301F1">
              <w:rPr>
                <w:rStyle w:val="normaltextrun"/>
                <w:rFonts w:ascii="TH Sarabun New" w:hAnsi="TH Sarabun New" w:cs="TH Sarabun New"/>
                <w:sz w:val="32"/>
                <w:szCs w:val="32"/>
                <w:cs/>
                <w:lang w:bidi="th-TH"/>
              </w:rPr>
              <w:t>โอติ</w:t>
            </w:r>
            <w:proofErr w:type="spellStart"/>
            <w:r w:rsidRPr="005301F1">
              <w:rPr>
                <w:rStyle w:val="normaltextrun"/>
                <w:rFonts w:ascii="TH Sarabun New" w:hAnsi="TH Sarabun New" w:cs="TH Sarabun New"/>
                <w:sz w:val="32"/>
                <w:szCs w:val="32"/>
                <w:cs/>
                <w:lang w:bidi="th-TH"/>
              </w:rPr>
              <w:t>กส์</w:t>
            </w:r>
            <w:proofErr w:type="spellEnd"/>
            <w:r w:rsidRPr="005301F1">
              <w:rPr>
                <w:rStyle w:val="normaltextrun"/>
                <w:rFonts w:ascii="TH Sarabun New" w:hAnsi="TH Sarabun New" w:cs="TH Sarabun New"/>
                <w:sz w:val="32"/>
                <w:szCs w:val="32"/>
                <w:cs/>
                <w:lang w:bidi="th-TH"/>
              </w:rPr>
              <w:t>) ที่มีต่อสุขภาพแบบองค์รวมและกลไกความเชื่อมโยงระหว่างลำไส้กับสมอง (</w:t>
            </w:r>
            <w:r w:rsidRPr="005301F1">
              <w:rPr>
                <w:rStyle w:val="normaltextrun"/>
                <w:rFonts w:ascii="TH Sarabun New" w:hAnsi="TH Sarabun New" w:cs="TH Sarabun New"/>
                <w:sz w:val="32"/>
                <w:szCs w:val="32"/>
                <w:lang w:val="en"/>
              </w:rPr>
              <w:t>Gut-Brain Axis)</w:t>
            </w:r>
            <w:r w:rsidRPr="005301F1">
              <w:rPr>
                <w:rStyle w:val="eop"/>
                <w:rFonts w:ascii="TH Sarabun New" w:hAnsi="TH Sarabun New" w:cs="TH Sarabun New"/>
                <w:sz w:val="32"/>
                <w:szCs w:val="32"/>
              </w:rPr>
              <w:t>  </w:t>
            </w:r>
          </w:p>
          <w:p w14:paraId="235ADCDE" w14:textId="77777777"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hAnsi="TH Sarabun New" w:cs="TH Sarabun New" w:hint="cs"/>
                <w:sz w:val="32"/>
                <w:szCs w:val="32"/>
                <w:cs/>
                <w:lang w:bidi="th-TH"/>
              </w:rPr>
              <w:t xml:space="preserve">2. </w:t>
            </w:r>
            <w:r w:rsidRPr="005301F1">
              <w:rPr>
                <w:rStyle w:val="normaltextrun"/>
                <w:rFonts w:ascii="TH Sarabun New" w:hAnsi="TH Sarabun New" w:cs="TH Sarabun New"/>
                <w:sz w:val="32"/>
                <w:szCs w:val="32"/>
                <w:cs/>
                <w:lang w:bidi="th-TH"/>
              </w:rPr>
              <w:t>เพื่อให้ผู้เรียนตระหนักถึงความสำคัญของวัฒนธรรมอาหารวิถีช้า (</w:t>
            </w:r>
            <w:r w:rsidRPr="005301F1">
              <w:rPr>
                <w:rStyle w:val="normaltextrun"/>
                <w:rFonts w:ascii="TH Sarabun New" w:hAnsi="TH Sarabun New" w:cs="TH Sarabun New"/>
                <w:sz w:val="32"/>
                <w:szCs w:val="32"/>
                <w:lang w:val="en"/>
              </w:rPr>
              <w:t>Slow Food) </w:t>
            </w:r>
            <w:r w:rsidRPr="005301F1">
              <w:rPr>
                <w:rStyle w:val="normaltextrun"/>
                <w:rFonts w:ascii="TH Sarabun New" w:hAnsi="TH Sarabun New" w:cs="TH Sarabun New"/>
                <w:sz w:val="32"/>
                <w:szCs w:val="32"/>
                <w:cs/>
                <w:lang w:bidi="th-TH"/>
              </w:rPr>
              <w:t>และสามารถเลือกบริโภคอาหารเพื่อเสริมสร้างภูมิคุ้มกัน ป้องกันโรค และชะลอวัยได้อย่างเหมาะสม</w:t>
            </w:r>
            <w:r w:rsidRPr="005301F1">
              <w:rPr>
                <w:rStyle w:val="eop"/>
                <w:rFonts w:ascii="TH Sarabun New" w:hAnsi="TH Sarabun New" w:cs="TH Sarabun New"/>
                <w:sz w:val="32"/>
                <w:szCs w:val="32"/>
              </w:rPr>
              <w:t> </w:t>
            </w:r>
          </w:p>
          <w:p w14:paraId="72D6BEBF" w14:textId="6FD7E4F2" w:rsidR="00AA4261" w:rsidRPr="003B5AFC" w:rsidRDefault="00AA4261" w:rsidP="00AA426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Pr>
                <w:rStyle w:val="eop"/>
                <w:rFonts w:ascii="TH Sarabun New" w:hAnsi="TH Sarabun New" w:cs="TH Sarabun New"/>
                <w:sz w:val="32"/>
                <w:szCs w:val="32"/>
              </w:rPr>
              <w:t>3.</w:t>
            </w:r>
            <w:r w:rsidRPr="005301F1">
              <w:rPr>
                <w:rStyle w:val="eop"/>
                <w:rFonts w:ascii="TH Sarabun New" w:hAnsi="TH Sarabun New" w:cs="TH Sarabun New"/>
                <w:sz w:val="32"/>
                <w:szCs w:val="32"/>
              </w:rPr>
              <w:t> </w:t>
            </w:r>
            <w:r w:rsidRPr="005301F1">
              <w:rPr>
                <w:rStyle w:val="normaltextrun"/>
                <w:rFonts w:ascii="TH Sarabun New" w:hAnsi="TH Sarabun New" w:cs="TH Sarabun New"/>
                <w:sz w:val="32"/>
                <w:szCs w:val="32"/>
                <w:cs/>
              </w:rPr>
              <w:t>เพื่อเสริมสร้างทักษะการคิดวิเคราะห์ข้อมูลข่าวสารด้านสุขภาพ และสามารถนำความรู้ไปประยุกต์ใช้ในการ</w:t>
            </w:r>
            <w:r w:rsidRPr="005301F1">
              <w:rPr>
                <w:rStyle w:val="normaltextrun"/>
                <w:rFonts w:ascii="TH Sarabun New" w:hAnsi="TH Sarabun New" w:cs="TH Sarabun New"/>
                <w:sz w:val="32"/>
                <w:szCs w:val="32"/>
                <w:cs/>
              </w:rPr>
              <w:lastRenderedPageBreak/>
              <w:t>ปรับเปลี่ยนพฤติกรรมเพื่อสุขภาวะที่ดีของตนเองและสังคม</w:t>
            </w:r>
            <w:r w:rsidRPr="005301F1">
              <w:rPr>
                <w:rStyle w:val="eop"/>
                <w:rFonts w:ascii="TH Sarabun New" w:hAnsi="TH Sarabun New" w:cs="TH Sarabun New"/>
                <w:sz w:val="32"/>
                <w:szCs w:val="32"/>
              </w:rPr>
              <w:t> </w:t>
            </w:r>
          </w:p>
        </w:tc>
        <w:tc>
          <w:tcPr>
            <w:tcW w:w="3473" w:type="dxa"/>
          </w:tcPr>
          <w:p w14:paraId="56063FD2"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1E49E0">
              <w:rPr>
                <w:rStyle w:val="normaltextrun"/>
                <w:rFonts w:ascii="TH Sarabun New" w:eastAsiaTheme="majorEastAsia" w:hAnsi="TH Sarabun New" w:cs="TH Sarabun New"/>
                <w:sz w:val="32"/>
                <w:szCs w:val="32"/>
                <w:u w:val="single"/>
                <w:cs/>
                <w:lang w:bidi="th-TH"/>
              </w:rPr>
              <w:lastRenderedPageBreak/>
              <w:t>วิธีการสอน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bidi="th-TH"/>
              </w:rPr>
              <w:t>อาจใช้วิธีการดังนี้</w:t>
            </w:r>
            <w:r w:rsidRPr="00465A6C">
              <w:rPr>
                <w:rStyle w:val="eop"/>
                <w:rFonts w:ascii="TH Sarabun New" w:eastAsiaTheme="majorEastAsia" w:hAnsi="TH Sarabun New" w:cs="TH Sarabun New"/>
                <w:sz w:val="32"/>
                <w:szCs w:val="32"/>
              </w:rPr>
              <w:t> </w:t>
            </w:r>
          </w:p>
          <w:p w14:paraId="48CB3B1F"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rPr>
              <w:t>1. </w:t>
            </w:r>
            <w:r w:rsidRPr="00465A6C">
              <w:rPr>
                <w:rStyle w:val="normaltextrun"/>
                <w:rFonts w:ascii="TH Sarabun New" w:eastAsiaTheme="majorEastAsia" w:hAnsi="TH Sarabun New" w:cs="TH Sarabun New"/>
                <w:sz w:val="32"/>
                <w:szCs w:val="32"/>
                <w:cs/>
                <w:lang w:bidi="th-TH"/>
              </w:rPr>
              <w:t>การเรียนรู้โดยใช้ปัญหาเป็นฐาน (</w:t>
            </w:r>
            <w:r w:rsidRPr="00465A6C">
              <w:rPr>
                <w:rStyle w:val="normaltextrun"/>
                <w:rFonts w:ascii="TH Sarabun New" w:eastAsiaTheme="majorEastAsia" w:hAnsi="TH Sarabun New" w:cs="TH Sarabun New"/>
                <w:sz w:val="32"/>
                <w:szCs w:val="32"/>
                <w:lang w:val="en"/>
              </w:rPr>
              <w:t>Problem-Based Learning - PBL): </w:t>
            </w:r>
            <w:r w:rsidRPr="00465A6C">
              <w:rPr>
                <w:rStyle w:val="normaltextrun"/>
                <w:rFonts w:ascii="TH Sarabun New" w:eastAsiaTheme="majorEastAsia" w:hAnsi="TH Sarabun New" w:cs="TH Sarabun New"/>
                <w:sz w:val="32"/>
                <w:szCs w:val="32"/>
                <w:cs/>
                <w:lang w:bidi="th-TH"/>
              </w:rPr>
              <w:t>นำเสนอสถานการณ์จำลองหรือข่าวสารปัญหาสุขภาพจริง (เช่น ภาวะซึมเศร้า โรคอ้วน อาหารเป็นพิษ) ให้นักศึกษาร่วมกันระดมสมองหาสาเหตุและแนวทางแก้ไขด้วยความรู้เรื่องสมดุลจุลินทรีย์</w:t>
            </w:r>
            <w:r w:rsidRPr="00465A6C">
              <w:rPr>
                <w:rStyle w:val="eop"/>
                <w:rFonts w:ascii="TH Sarabun New" w:eastAsiaTheme="majorEastAsia" w:hAnsi="TH Sarabun New" w:cs="TH Sarabun New"/>
                <w:sz w:val="32"/>
                <w:szCs w:val="32"/>
              </w:rPr>
              <w:t> </w:t>
            </w:r>
          </w:p>
          <w:p w14:paraId="37A7FA51"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2. </w:t>
            </w:r>
            <w:r w:rsidRPr="00465A6C">
              <w:rPr>
                <w:rStyle w:val="normaltextrun"/>
                <w:rFonts w:ascii="TH Sarabun New" w:eastAsiaTheme="majorEastAsia" w:hAnsi="TH Sarabun New" w:cs="TH Sarabun New"/>
                <w:sz w:val="32"/>
                <w:szCs w:val="32"/>
                <w:cs/>
                <w:lang w:bidi="th-TH"/>
              </w:rPr>
              <w:t>ห้องเรียนกลับด้าน (</w:t>
            </w:r>
            <w:r w:rsidRPr="00465A6C">
              <w:rPr>
                <w:rStyle w:val="normaltextrun"/>
                <w:rFonts w:ascii="TH Sarabun New" w:eastAsiaTheme="majorEastAsia" w:hAnsi="TH Sarabun New" w:cs="TH Sarabun New"/>
                <w:sz w:val="32"/>
                <w:szCs w:val="32"/>
                <w:lang w:val="en"/>
              </w:rPr>
              <w:t>Flipped Classroom) </w:t>
            </w:r>
            <w:r w:rsidRPr="00465A6C">
              <w:rPr>
                <w:rStyle w:val="normaltextrun"/>
                <w:rFonts w:ascii="TH Sarabun New" w:eastAsiaTheme="majorEastAsia" w:hAnsi="TH Sarabun New" w:cs="TH Sarabun New"/>
                <w:sz w:val="32"/>
                <w:szCs w:val="32"/>
                <w:cs/>
                <w:lang w:bidi="th-TH"/>
              </w:rPr>
              <w:t>และการอภิปราย (</w:t>
            </w:r>
            <w:r w:rsidRPr="00465A6C">
              <w:rPr>
                <w:rStyle w:val="normaltextrun"/>
                <w:rFonts w:ascii="TH Sarabun New" w:eastAsiaTheme="majorEastAsia" w:hAnsi="TH Sarabun New" w:cs="TH Sarabun New"/>
                <w:sz w:val="32"/>
                <w:szCs w:val="32"/>
                <w:lang w:val="en"/>
              </w:rPr>
              <w:t>Discussion): </w:t>
            </w:r>
            <w:r w:rsidRPr="00465A6C">
              <w:rPr>
                <w:rStyle w:val="normaltextrun"/>
                <w:rFonts w:ascii="TH Sarabun New" w:eastAsiaTheme="majorEastAsia" w:hAnsi="TH Sarabun New" w:cs="TH Sarabun New"/>
                <w:sz w:val="32"/>
                <w:szCs w:val="32"/>
                <w:cs/>
                <w:lang w:bidi="th-TH"/>
              </w:rPr>
              <w:t>มอบหมายให้ดูคลิปวิดีโอสั้น</w:t>
            </w:r>
            <w:r>
              <w:rPr>
                <w:rStyle w:val="normaltextrun"/>
                <w:rFonts w:ascii="TH Sarabun New" w:eastAsiaTheme="majorEastAsia" w:hAnsi="TH Sarabun New" w:cs="TH Sarabun New" w:hint="cs"/>
                <w:sz w:val="32"/>
                <w:szCs w:val="32"/>
                <w:cs/>
                <w:lang w:bidi="th-TH"/>
              </w:rPr>
              <w:t xml:space="preserve"> </w:t>
            </w:r>
            <w:r w:rsidRPr="00465A6C">
              <w:rPr>
                <w:rStyle w:val="normaltextrun"/>
                <w:rFonts w:ascii="TH Sarabun New" w:eastAsiaTheme="majorEastAsia" w:hAnsi="TH Sarabun New" w:cs="TH Sarabun New"/>
                <w:sz w:val="32"/>
                <w:szCs w:val="32"/>
                <w:cs/>
                <w:lang w:bidi="th-TH"/>
              </w:rPr>
              <w:t>ๆ หรืออ่านบทความวิทยาศาต</w:t>
            </w:r>
            <w:proofErr w:type="spellStart"/>
            <w:r w:rsidRPr="00465A6C">
              <w:rPr>
                <w:rStyle w:val="normaltextrun"/>
                <w:rFonts w:ascii="TH Sarabun New" w:eastAsiaTheme="majorEastAsia" w:hAnsi="TH Sarabun New" w:cs="TH Sarabun New"/>
                <w:sz w:val="32"/>
                <w:szCs w:val="32"/>
                <w:cs/>
                <w:lang w:bidi="th-TH"/>
              </w:rPr>
              <w:t>ร์</w:t>
            </w:r>
            <w:proofErr w:type="spellEnd"/>
            <w:r w:rsidRPr="00465A6C">
              <w:rPr>
                <w:rStyle w:val="normaltextrun"/>
                <w:rFonts w:ascii="TH Sarabun New" w:eastAsiaTheme="majorEastAsia" w:hAnsi="TH Sarabun New" w:cs="TH Sarabun New"/>
                <w:sz w:val="32"/>
                <w:szCs w:val="32"/>
                <w:cs/>
                <w:lang w:bidi="th-TH"/>
              </w:rPr>
              <w:t>ที่เข้าใจง่ายมาก่อน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แล้วใช้เวลาในห้องเรียนเพื่อถกเถียง</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แลกเปลี่ยนมุมมองเรื่องโภชนาการและวิถีชีวิต</w:t>
            </w:r>
            <w:r w:rsidRPr="00465A6C">
              <w:rPr>
                <w:rStyle w:val="eop"/>
                <w:rFonts w:ascii="TH Sarabun New" w:eastAsiaTheme="majorEastAsia" w:hAnsi="TH Sarabun New" w:cs="TH Sarabun New"/>
                <w:sz w:val="32"/>
                <w:szCs w:val="32"/>
              </w:rPr>
              <w:t> </w:t>
            </w:r>
          </w:p>
          <w:p w14:paraId="423AB80A"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eop"/>
                <w:rFonts w:ascii="TH Sarabun New" w:eastAsiaTheme="majorEastAsia" w:hAnsi="TH Sarabun New" w:cs="TH Sarabun New"/>
                <w:sz w:val="32"/>
                <w:szCs w:val="32"/>
              </w:rPr>
              <w:t> </w:t>
            </w:r>
            <w:r w:rsidRPr="00465A6C">
              <w:rPr>
                <w:rStyle w:val="normaltextrun"/>
                <w:rFonts w:ascii="TH Sarabun New" w:eastAsiaTheme="majorEastAsia" w:hAnsi="TH Sarabun New" w:cs="TH Sarabun New"/>
                <w:sz w:val="32"/>
                <w:szCs w:val="32"/>
                <w:lang w:val="en"/>
              </w:rPr>
              <w:t>3. </w:t>
            </w:r>
            <w:r w:rsidRPr="00465A6C">
              <w:rPr>
                <w:rStyle w:val="normaltextrun"/>
                <w:rFonts w:ascii="TH Sarabun New" w:eastAsiaTheme="majorEastAsia" w:hAnsi="TH Sarabun New" w:cs="TH Sarabun New"/>
                <w:sz w:val="32"/>
                <w:szCs w:val="32"/>
                <w:cs/>
                <w:lang w:bidi="th-TH"/>
              </w:rPr>
              <w:t>การเรียนรู้เชิงประสบการณ์ (</w:t>
            </w:r>
            <w:r w:rsidRPr="00465A6C">
              <w:rPr>
                <w:rStyle w:val="normaltextrun"/>
                <w:rFonts w:ascii="TH Sarabun New" w:eastAsiaTheme="majorEastAsia" w:hAnsi="TH Sarabun New" w:cs="TH Sarabun New"/>
                <w:sz w:val="32"/>
                <w:szCs w:val="32"/>
                <w:lang w:val="en"/>
              </w:rPr>
              <w:t>Experiential Learning) </w:t>
            </w:r>
            <w:r w:rsidRPr="00465A6C">
              <w:rPr>
                <w:rStyle w:val="normaltextrun"/>
                <w:rFonts w:ascii="TH Sarabun New" w:eastAsiaTheme="majorEastAsia" w:hAnsi="TH Sarabun New" w:cs="TH Sarabun New"/>
                <w:sz w:val="32"/>
                <w:szCs w:val="32"/>
                <w:cs/>
                <w:lang w:bidi="th-TH"/>
              </w:rPr>
              <w:t>กิจกรรม</w:t>
            </w:r>
            <w:proofErr w:type="spellStart"/>
            <w:r w:rsidRPr="00465A6C">
              <w:rPr>
                <w:rStyle w:val="normaltextrun"/>
                <w:rFonts w:ascii="TH Sarabun New" w:eastAsiaTheme="majorEastAsia" w:hAnsi="TH Sarabun New" w:cs="TH Sarabun New"/>
                <w:sz w:val="32"/>
                <w:szCs w:val="32"/>
                <w:cs/>
                <w:lang w:bidi="th-TH"/>
              </w:rPr>
              <w:t>เวิร์กชอ</w:t>
            </w:r>
            <w:proofErr w:type="spellEnd"/>
            <w:r w:rsidRPr="00465A6C">
              <w:rPr>
                <w:rStyle w:val="normaltextrun"/>
                <w:rFonts w:ascii="TH Sarabun New" w:eastAsiaTheme="majorEastAsia" w:hAnsi="TH Sarabun New" w:cs="TH Sarabun New"/>
                <w:sz w:val="32"/>
                <w:szCs w:val="32"/>
                <w:cs/>
                <w:lang w:bidi="th-TH"/>
              </w:rPr>
              <w:t>ปง่าย</w:t>
            </w:r>
            <w:r>
              <w:rPr>
                <w:rStyle w:val="normaltextrun"/>
                <w:rFonts w:ascii="TH Sarabun New" w:eastAsiaTheme="majorEastAsia" w:hAnsi="TH Sarabun New" w:cs="TH Sarabun New" w:hint="cs"/>
                <w:sz w:val="32"/>
                <w:szCs w:val="32"/>
                <w:cs/>
                <w:lang w:bidi="th-TH"/>
              </w:rPr>
              <w:t xml:space="preserve"> </w:t>
            </w:r>
            <w:r w:rsidRPr="00465A6C">
              <w:rPr>
                <w:rStyle w:val="normaltextrun"/>
                <w:rFonts w:ascii="TH Sarabun New" w:eastAsiaTheme="majorEastAsia" w:hAnsi="TH Sarabun New" w:cs="TH Sarabun New"/>
                <w:sz w:val="32"/>
                <w:szCs w:val="32"/>
                <w:cs/>
                <w:lang w:bidi="th-TH"/>
              </w:rPr>
              <w:t>ๆ</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ในคลาสเรียน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เช่น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การ</w:t>
            </w:r>
            <w:r w:rsidRPr="00465A6C">
              <w:rPr>
                <w:rStyle w:val="normaltextrun"/>
                <w:rFonts w:ascii="TH Sarabun New" w:eastAsiaTheme="majorEastAsia" w:hAnsi="TH Sarabun New" w:cs="TH Sarabun New"/>
                <w:sz w:val="32"/>
                <w:szCs w:val="32"/>
                <w:cs/>
                <w:lang w:bidi="th-TH"/>
              </w:rPr>
              <w:lastRenderedPageBreak/>
              <w:t>ทำความรู้จักและทดลองชิมอาหารหมักดองท้องถิ่น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(การสังเกตลักษณะทางกายภาพของอาหารที่มีจุลินทรีย์)</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หรือการฝึกการกินอย่างมีสติ</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w:t>
            </w:r>
            <w:r w:rsidRPr="00465A6C">
              <w:rPr>
                <w:rStyle w:val="normaltextrun"/>
                <w:rFonts w:ascii="TH Sarabun New" w:eastAsiaTheme="majorEastAsia" w:hAnsi="TH Sarabun New" w:cs="TH Sarabun New"/>
                <w:sz w:val="32"/>
                <w:szCs w:val="32"/>
                <w:lang w:val="en"/>
              </w:rPr>
              <w:t>Mindful Eating)</w:t>
            </w:r>
            <w:r w:rsidRPr="00465A6C">
              <w:rPr>
                <w:rStyle w:val="eop"/>
                <w:rFonts w:ascii="TH Sarabun New" w:eastAsiaTheme="majorEastAsia" w:hAnsi="TH Sarabun New" w:cs="TH Sarabun New"/>
                <w:sz w:val="32"/>
                <w:szCs w:val="32"/>
              </w:rPr>
              <w:t>  </w:t>
            </w:r>
          </w:p>
          <w:p w14:paraId="61B31D77"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4. </w:t>
            </w:r>
            <w:r w:rsidRPr="00465A6C">
              <w:rPr>
                <w:rStyle w:val="normaltextrun"/>
                <w:rFonts w:ascii="TH Sarabun New" w:eastAsiaTheme="majorEastAsia" w:hAnsi="TH Sarabun New" w:cs="TH Sarabun New"/>
                <w:sz w:val="32"/>
                <w:szCs w:val="32"/>
                <w:cs/>
                <w:lang w:bidi="th-TH"/>
              </w:rPr>
              <w:t>การบรรยายเชิงโต้ตอบ (</w:t>
            </w:r>
            <w:r w:rsidRPr="00465A6C">
              <w:rPr>
                <w:rStyle w:val="normaltextrun"/>
                <w:rFonts w:ascii="TH Sarabun New" w:eastAsiaTheme="majorEastAsia" w:hAnsi="TH Sarabun New" w:cs="TH Sarabun New"/>
                <w:sz w:val="32"/>
                <w:szCs w:val="32"/>
                <w:lang w:val="en"/>
              </w:rPr>
              <w:t>Interactive Lecture) </w:t>
            </w:r>
            <w:r w:rsidRPr="00465A6C">
              <w:rPr>
                <w:rStyle w:val="normaltextrun"/>
                <w:rFonts w:ascii="TH Sarabun New" w:eastAsiaTheme="majorEastAsia" w:hAnsi="TH Sarabun New" w:cs="TH Sarabun New"/>
                <w:sz w:val="32"/>
                <w:szCs w:val="32"/>
                <w:cs/>
                <w:lang w:bidi="th-TH"/>
              </w:rPr>
              <w:t>การบรรยายสรุปแนวคิดหลักทางจุลชีววิทยาโดยใช้สื่อภาพ อินโฟกราฟิก และการตั้งคำถามผ่านแอปพลิเคชัน (เช่น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lang w:val="en"/>
              </w:rPr>
              <w:t>Menti meter) </w:t>
            </w:r>
            <w:r w:rsidRPr="00465A6C">
              <w:rPr>
                <w:rStyle w:val="normaltextrun"/>
                <w:rFonts w:ascii="TH Sarabun New" w:eastAsiaTheme="majorEastAsia" w:hAnsi="TH Sarabun New" w:cs="TH Sarabun New"/>
                <w:sz w:val="32"/>
                <w:szCs w:val="32"/>
                <w:cs/>
                <w:lang w:bidi="th-TH"/>
              </w:rPr>
              <w:t>เพื่อดึงดูดความสนใจ</w:t>
            </w:r>
            <w:r w:rsidRPr="00465A6C">
              <w:rPr>
                <w:rStyle w:val="eop"/>
                <w:rFonts w:ascii="TH Sarabun New" w:eastAsiaTheme="majorEastAsia" w:hAnsi="TH Sarabun New" w:cs="TH Sarabun New"/>
                <w:sz w:val="32"/>
                <w:szCs w:val="32"/>
              </w:rPr>
              <w:t> </w:t>
            </w:r>
          </w:p>
          <w:p w14:paraId="2F7E4329"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eop"/>
                <w:rFonts w:ascii="TH Sarabun New" w:eastAsiaTheme="majorEastAsia" w:hAnsi="TH Sarabun New" w:cs="TH Sarabun New"/>
                <w:sz w:val="32"/>
                <w:szCs w:val="32"/>
              </w:rPr>
              <w:t> </w:t>
            </w:r>
            <w:r w:rsidRPr="001E49E0">
              <w:rPr>
                <w:rStyle w:val="normaltextrun"/>
                <w:rFonts w:ascii="TH Sarabun New" w:eastAsiaTheme="majorEastAsia" w:hAnsi="TH Sarabun New" w:cs="TH Sarabun New"/>
                <w:sz w:val="32"/>
                <w:szCs w:val="32"/>
                <w:u w:val="single"/>
                <w:cs/>
                <w:lang w:bidi="th-TH"/>
              </w:rPr>
              <w:t>วิธีการประเมิน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bidi="th-TH"/>
              </w:rPr>
              <w:t>อาจใช้วิธีการดังนี้</w:t>
            </w:r>
            <w:r w:rsidRPr="00465A6C">
              <w:rPr>
                <w:rStyle w:val="eop"/>
                <w:rFonts w:ascii="TH Sarabun New" w:eastAsiaTheme="majorEastAsia" w:hAnsi="TH Sarabun New" w:cs="TH Sarabun New"/>
                <w:sz w:val="32"/>
                <w:szCs w:val="32"/>
              </w:rPr>
              <w:t> </w:t>
            </w:r>
          </w:p>
          <w:p w14:paraId="19E34913"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eop"/>
                <w:rFonts w:ascii="TH Sarabun New" w:eastAsiaTheme="majorEastAsia" w:hAnsi="TH Sarabun New" w:cs="TH Sarabun New"/>
                <w:sz w:val="32"/>
                <w:szCs w:val="32"/>
              </w:rPr>
              <w:t> </w:t>
            </w:r>
            <w:r w:rsidRPr="00465A6C">
              <w:rPr>
                <w:rStyle w:val="normaltextrun"/>
                <w:rFonts w:ascii="TH Sarabun New" w:eastAsiaTheme="majorEastAsia" w:hAnsi="TH Sarabun New" w:cs="TH Sarabun New"/>
                <w:sz w:val="32"/>
                <w:szCs w:val="32"/>
                <w:lang w:val="en"/>
              </w:rPr>
              <w:t>1. </w:t>
            </w:r>
            <w:r w:rsidRPr="00465A6C">
              <w:rPr>
                <w:rStyle w:val="normaltextrun"/>
                <w:rFonts w:ascii="TH Sarabun New" w:eastAsiaTheme="majorEastAsia" w:hAnsi="TH Sarabun New" w:cs="TH Sarabun New"/>
                <w:sz w:val="32"/>
                <w:szCs w:val="32"/>
                <w:cs/>
                <w:lang w:bidi="th-TH"/>
              </w:rPr>
              <w:t>การมีส่วนร่วมและการเรียนรู้ในชั้นเรียน (20%) สังเกตการมีส่วนร่วมในการแสดงความคิดเห็น</w:t>
            </w:r>
            <w:r>
              <w:rPr>
                <w:rStyle w:val="normaltextrun"/>
                <w:rFonts w:ascii="TH Sarabun New" w:eastAsiaTheme="majorEastAsia" w:hAnsi="TH Sarabun New" w:cs="TH Sarabun New" w:hint="cs"/>
                <w:sz w:val="32"/>
                <w:szCs w:val="32"/>
                <w:cs/>
                <w:lang w:bidi="th-TH"/>
              </w:rPr>
              <w:t xml:space="preserve"> </w:t>
            </w:r>
            <w:r w:rsidRPr="00465A6C">
              <w:rPr>
                <w:rStyle w:val="normaltextrun"/>
                <w:rFonts w:ascii="TH Sarabun New" w:eastAsiaTheme="majorEastAsia" w:hAnsi="TH Sarabun New" w:cs="TH Sarabun New"/>
                <w:sz w:val="32"/>
                <w:szCs w:val="32"/>
                <w:cs/>
                <w:lang w:bidi="th-TH"/>
              </w:rPr>
              <w:t>การตอบคำถาม และการทำงานกลุ่ม</w:t>
            </w:r>
            <w:r w:rsidRPr="00465A6C">
              <w:rPr>
                <w:rStyle w:val="eop"/>
                <w:rFonts w:ascii="TH Sarabun New" w:eastAsiaTheme="majorEastAsia" w:hAnsi="TH Sarabun New" w:cs="TH Sarabun New"/>
                <w:sz w:val="32"/>
                <w:szCs w:val="32"/>
              </w:rPr>
              <w:t> </w:t>
            </w:r>
          </w:p>
          <w:p w14:paraId="3F7714D3"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2. </w:t>
            </w:r>
            <w:r w:rsidRPr="00465A6C">
              <w:rPr>
                <w:rStyle w:val="normaltextrun"/>
                <w:rFonts w:ascii="TH Sarabun New" w:eastAsiaTheme="majorEastAsia" w:hAnsi="TH Sarabun New" w:cs="TH Sarabun New"/>
                <w:sz w:val="32"/>
                <w:szCs w:val="32"/>
                <w:cs/>
                <w:lang w:bidi="th-TH"/>
              </w:rPr>
              <w:t>งานมอบหมายรายบุคคล / กรณีศึกษา (20%) เช่น การบันทึกและวิเคราะห์พฤติกรรมการบริโภคอาหาร</w:t>
            </w:r>
            <w:r w:rsidRPr="00465A6C">
              <w:rPr>
                <w:rStyle w:val="normaltextrun"/>
                <w:rFonts w:ascii="TH Sarabun New" w:eastAsiaTheme="majorEastAsia" w:hAnsi="TH Sarabun New" w:cs="TH Sarabun New"/>
                <w:sz w:val="32"/>
                <w:szCs w:val="32"/>
                <w:cs/>
                <w:lang w:bidi="th-TH"/>
              </w:rPr>
              <w:lastRenderedPageBreak/>
              <w:t>ของตนเอง (</w:t>
            </w:r>
            <w:r w:rsidRPr="00465A6C">
              <w:rPr>
                <w:rStyle w:val="normaltextrun"/>
                <w:rFonts w:ascii="TH Sarabun New" w:eastAsiaTheme="majorEastAsia" w:hAnsi="TH Sarabun New" w:cs="TH Sarabun New"/>
                <w:sz w:val="32"/>
                <w:szCs w:val="32"/>
                <w:lang w:val="en"/>
              </w:rPr>
              <w:t>Food Diary) </w:t>
            </w:r>
            <w:r w:rsidRPr="00465A6C">
              <w:rPr>
                <w:rStyle w:val="normaltextrun"/>
                <w:rFonts w:ascii="TH Sarabun New" w:eastAsiaTheme="majorEastAsia" w:hAnsi="TH Sarabun New" w:cs="TH Sarabun New"/>
                <w:sz w:val="32"/>
                <w:szCs w:val="32"/>
                <w:cs/>
                <w:lang w:bidi="th-TH"/>
              </w:rPr>
              <w:t>ควบคู่กับการประเมินอารมณ์และความเครียดใน 1 สัปดาห์</w:t>
            </w:r>
            <w:r w:rsidRPr="00465A6C">
              <w:rPr>
                <w:rStyle w:val="eop"/>
                <w:rFonts w:ascii="TH Sarabun New" w:eastAsiaTheme="majorEastAsia" w:hAnsi="TH Sarabun New" w:cs="TH Sarabun New"/>
                <w:sz w:val="32"/>
                <w:szCs w:val="32"/>
              </w:rPr>
              <w:t> </w:t>
            </w:r>
          </w:p>
          <w:p w14:paraId="5666C1F6" w14:textId="36FA9011"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3. </w:t>
            </w:r>
            <w:r w:rsidRPr="00465A6C">
              <w:rPr>
                <w:rStyle w:val="normaltextrun"/>
                <w:rFonts w:ascii="TH Sarabun New" w:eastAsiaTheme="majorEastAsia" w:hAnsi="TH Sarabun New" w:cs="TH Sarabun New"/>
                <w:sz w:val="32"/>
                <w:szCs w:val="32"/>
                <w:cs/>
                <w:lang w:bidi="th-TH"/>
              </w:rPr>
              <w:t>โครงงานกลุ่ม (</w:t>
            </w:r>
            <w:r w:rsidRPr="00465A6C">
              <w:rPr>
                <w:rStyle w:val="normaltextrun"/>
                <w:rFonts w:ascii="TH Sarabun New" w:eastAsiaTheme="majorEastAsia" w:hAnsi="TH Sarabun New" w:cs="TH Sarabun New"/>
                <w:sz w:val="32"/>
                <w:szCs w:val="32"/>
                <w:lang w:val="en"/>
              </w:rPr>
              <w:t>Group Project) (30%) </w:t>
            </w:r>
            <w:r w:rsidRPr="00465A6C">
              <w:rPr>
                <w:rStyle w:val="normaltextrun"/>
                <w:rFonts w:ascii="TH Sarabun New" w:eastAsiaTheme="majorEastAsia" w:hAnsi="TH Sarabun New" w:cs="TH Sarabun New"/>
                <w:sz w:val="32"/>
                <w:szCs w:val="32"/>
                <w:cs/>
                <w:lang w:val="en" w:bidi="th-TH"/>
              </w:rPr>
              <w:t>การจัดทำสื่อสร้างสรรค</w:t>
            </w:r>
            <w:r>
              <w:rPr>
                <w:rStyle w:val="normaltextrun"/>
                <w:rFonts w:ascii="TH Sarabun New" w:eastAsiaTheme="majorEastAsia" w:hAnsi="TH Sarabun New" w:cs="TH Sarabun New" w:hint="cs"/>
                <w:sz w:val="32"/>
                <w:szCs w:val="32"/>
                <w:cs/>
                <w:lang w:val="en" w:bidi="th-TH"/>
              </w:rPr>
              <w:t xml:space="preserve">์ </w:t>
            </w:r>
            <w:r w:rsidRPr="00465A6C">
              <w:rPr>
                <w:rStyle w:val="normaltextrun"/>
                <w:rFonts w:ascii="TH Sarabun New" w:eastAsiaTheme="majorEastAsia" w:hAnsi="TH Sarabun New" w:cs="TH Sarabun New"/>
                <w:sz w:val="32"/>
                <w:szCs w:val="32"/>
                <w:lang w:val="en"/>
              </w:rPr>
              <w:t>(</w:t>
            </w:r>
            <w:r w:rsidRPr="00465A6C">
              <w:rPr>
                <w:rStyle w:val="normaltextrun"/>
                <w:rFonts w:ascii="TH Sarabun New" w:eastAsiaTheme="majorEastAsia" w:hAnsi="TH Sarabun New" w:cs="TH Sarabun New"/>
                <w:sz w:val="32"/>
                <w:szCs w:val="32"/>
                <w:cs/>
                <w:lang w:val="en" w:bidi="th-TH"/>
              </w:rPr>
              <w:t>เช่น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คลิปวิดีโอสั้น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โปสเตอร์</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หรือพอดแคสต์</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เพื่อรณรงค์หรือให้</w:t>
            </w:r>
            <w:r w:rsidRPr="00465A6C">
              <w:rPr>
                <w:rStyle w:val="normaltextrun"/>
                <w:rFonts w:ascii="TH Sarabun New" w:eastAsiaTheme="majorEastAsia" w:hAnsi="TH Sarabun New" w:cs="TH Sarabun New"/>
                <w:sz w:val="32"/>
                <w:szCs w:val="32"/>
                <w:cs/>
                <w:lang w:bidi="th-TH"/>
              </w:rPr>
              <w:t>ความรู้เกี่ยวกับ "อาหารวิถีช้าและโพร</w:t>
            </w:r>
            <w:proofErr w:type="spellStart"/>
            <w:r w:rsidRPr="00465A6C">
              <w:rPr>
                <w:rStyle w:val="normaltextrun"/>
                <w:rFonts w:ascii="TH Sarabun New" w:eastAsiaTheme="majorEastAsia" w:hAnsi="TH Sarabun New" w:cs="TH Sarabun New"/>
                <w:sz w:val="32"/>
                <w:szCs w:val="32"/>
                <w:cs/>
                <w:lang w:bidi="th-TH"/>
              </w:rPr>
              <w:t>ไบ</w:t>
            </w:r>
            <w:proofErr w:type="spellEnd"/>
            <w:r w:rsidRPr="00465A6C">
              <w:rPr>
                <w:rStyle w:val="normaltextrun"/>
                <w:rFonts w:ascii="TH Sarabun New" w:eastAsiaTheme="majorEastAsia" w:hAnsi="TH Sarabun New" w:cs="TH Sarabun New"/>
                <w:sz w:val="32"/>
                <w:szCs w:val="32"/>
                <w:cs/>
                <w:lang w:bidi="th-TH"/>
              </w:rPr>
              <w:t>โอติ</w:t>
            </w:r>
            <w:proofErr w:type="spellStart"/>
            <w:r w:rsidRPr="00465A6C">
              <w:rPr>
                <w:rStyle w:val="normaltextrun"/>
                <w:rFonts w:ascii="TH Sarabun New" w:eastAsiaTheme="majorEastAsia" w:hAnsi="TH Sarabun New" w:cs="TH Sarabun New"/>
                <w:sz w:val="32"/>
                <w:szCs w:val="32"/>
                <w:cs/>
                <w:lang w:bidi="th-TH"/>
              </w:rPr>
              <w:t>กส์</w:t>
            </w:r>
            <w:proofErr w:type="spellEnd"/>
            <w:r w:rsidRPr="00465A6C">
              <w:rPr>
                <w:rStyle w:val="normaltextrun"/>
                <w:rFonts w:ascii="TH Sarabun New" w:eastAsiaTheme="majorEastAsia" w:hAnsi="TH Sarabun New" w:cs="TH Sarabun New"/>
                <w:sz w:val="32"/>
                <w:szCs w:val="32"/>
                <w:cs/>
                <w:lang w:bidi="th-TH"/>
              </w:rPr>
              <w:t>เพื่อสุขภาพ"</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โดยใช้วัตถุดิบในท้องถิ่น</w:t>
            </w:r>
            <w:r w:rsidRPr="00465A6C">
              <w:rPr>
                <w:rStyle w:val="eop"/>
                <w:rFonts w:ascii="TH Sarabun New" w:eastAsiaTheme="majorEastAsia" w:hAnsi="TH Sarabun New" w:cs="TH Sarabun New"/>
                <w:sz w:val="32"/>
                <w:szCs w:val="32"/>
              </w:rPr>
              <w:t> </w:t>
            </w:r>
          </w:p>
          <w:p w14:paraId="33609196" w14:textId="4CD22BC9" w:rsidR="00AA4261" w:rsidRPr="003B5AFC" w:rsidRDefault="00AA4261" w:rsidP="00AA426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465A6C">
              <w:rPr>
                <w:rStyle w:val="normaltextrun"/>
                <w:rFonts w:ascii="TH Sarabun New" w:eastAsiaTheme="majorEastAsia" w:hAnsi="TH Sarabun New" w:cs="TH Sarabun New"/>
                <w:sz w:val="32"/>
                <w:szCs w:val="32"/>
                <w:cs/>
                <w:lang w:bidi="th-TH"/>
              </w:rPr>
              <w:t>การสอบวัดผลความรู้ (</w:t>
            </w:r>
            <w:r w:rsidRPr="00465A6C">
              <w:rPr>
                <w:rStyle w:val="normaltextrun"/>
                <w:rFonts w:ascii="TH Sarabun New" w:eastAsiaTheme="majorEastAsia" w:hAnsi="TH Sarabun New" w:cs="TH Sarabun New"/>
                <w:sz w:val="32"/>
                <w:szCs w:val="32"/>
                <w:lang w:val="en"/>
              </w:rPr>
              <w:t>Midterm &amp; Final Exam) (30%) </w:t>
            </w:r>
            <w:r w:rsidRPr="00465A6C">
              <w:rPr>
                <w:rStyle w:val="normaltextrun"/>
                <w:rFonts w:ascii="TH Sarabun New" w:eastAsiaTheme="majorEastAsia" w:hAnsi="TH Sarabun New" w:cs="TH Sarabun New"/>
                <w:sz w:val="32"/>
                <w:szCs w:val="32"/>
                <w:cs/>
                <w:lang w:val="en" w:bidi="th-TH"/>
              </w:rPr>
              <w:t>ใช้ข้อสอบแบบอัตนัยที่เน้นการวิเคราะห์สถานการณ์</w:t>
            </w:r>
            <w:r w:rsidRPr="00465A6C">
              <w:rPr>
                <w:rStyle w:val="normaltextrun"/>
                <w:rFonts w:ascii="TH Sarabun New" w:eastAsiaTheme="majorEastAsia" w:hAnsi="TH Sarabun New" w:cs="TH Sarabun New"/>
                <w:sz w:val="32"/>
                <w:szCs w:val="32"/>
                <w:lang w:val="en"/>
              </w:rPr>
              <w:t> (Scenario-based)</w:t>
            </w:r>
            <w:r>
              <w:rPr>
                <w:rStyle w:val="normaltextrun"/>
                <w:rFonts w:ascii="TH Sarabun New" w:eastAsiaTheme="majorEastAsia" w:hAnsi="TH Sarabun New" w:cs="TH Sarabun New" w:hint="cs"/>
                <w:sz w:val="32"/>
                <w:szCs w:val="32"/>
                <w:cs/>
                <w:lang w:val="en" w:bidi="th-TH"/>
              </w:rPr>
              <w:t xml:space="preserve"> </w:t>
            </w:r>
            <w:r w:rsidRPr="00465A6C">
              <w:rPr>
                <w:rStyle w:val="normaltextrun"/>
                <w:rFonts w:ascii="TH Sarabun New" w:eastAsiaTheme="majorEastAsia" w:hAnsi="TH Sarabun New" w:cs="TH Sarabun New"/>
                <w:sz w:val="32"/>
                <w:szCs w:val="32"/>
                <w:cs/>
                <w:lang w:bidi="th-TH"/>
              </w:rPr>
              <w:t>มากกว่าการถามนิยามตรงๆ เช่น การให้สถานการณ์ผู้ป่วยที่มีอาการเครียดและภูมิคุ้มกันตก แล้วให้นักศึกษาแนะนำแนวทางการปรับอาหาร</w:t>
            </w:r>
            <w:r w:rsidRPr="00465A6C">
              <w:rPr>
                <w:rStyle w:val="eop"/>
                <w:rFonts w:ascii="TH Sarabun New" w:eastAsiaTheme="majorEastAsia" w:hAnsi="TH Sarabun New" w:cs="TH Sarabun New"/>
                <w:sz w:val="32"/>
                <w:szCs w:val="32"/>
              </w:rPr>
              <w:t>  </w:t>
            </w:r>
          </w:p>
        </w:tc>
        <w:tc>
          <w:tcPr>
            <w:tcW w:w="3047" w:type="dxa"/>
          </w:tcPr>
          <w:p w14:paraId="0FBDC3D3" w14:textId="77777777"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มุ่งเน้นด้านความรู้): อธิบายความสัมพันธ์ระหว่างสมดุลจุลินทรีย์ในลำไส้ (</w:t>
            </w:r>
            <w:r w:rsidRPr="003B5AFC">
              <w:rPr>
                <w:rStyle w:val="normaltextrun"/>
                <w:rFonts w:ascii="TH Sarabun New" w:eastAsiaTheme="majorEastAsia" w:hAnsi="TH Sarabun New" w:cs="TH Sarabun New"/>
                <w:sz w:val="32"/>
                <w:szCs w:val="32"/>
                <w:lang w:val="en"/>
              </w:rPr>
              <w:t>Microbiome)</w:t>
            </w:r>
            <w:r>
              <w:rPr>
                <w:rStyle w:val="normaltextrun"/>
                <w:rFonts w:ascii="TH Sarabun New" w:eastAsiaTheme="majorEastAsia" w:hAnsi="TH Sarabun New" w:cs="TH Sarabun New"/>
                <w:sz w:val="32"/>
                <w:szCs w:val="32"/>
                <w:lang w:bidi="th-TH"/>
              </w:rPr>
              <w:t xml:space="preserve"> </w:t>
            </w:r>
            <w:r w:rsidRPr="003B5AFC">
              <w:rPr>
                <w:rStyle w:val="normaltextrun"/>
                <w:rFonts w:ascii="TH Sarabun New" w:eastAsiaTheme="majorEastAsia" w:hAnsi="TH Sarabun New" w:cs="TH Sarabun New"/>
                <w:sz w:val="32"/>
                <w:szCs w:val="32"/>
                <w:cs/>
                <w:lang w:bidi="th-TH"/>
              </w:rPr>
              <w:t>อาหารวิถีช้า (</w:t>
            </w:r>
            <w:r w:rsidRPr="003B5AFC">
              <w:rPr>
                <w:rStyle w:val="normaltextrun"/>
                <w:rFonts w:ascii="TH Sarabun New" w:eastAsiaTheme="majorEastAsia" w:hAnsi="TH Sarabun New" w:cs="TH Sarabun New"/>
                <w:sz w:val="32"/>
                <w:szCs w:val="32"/>
                <w:lang w:val="en"/>
              </w:rPr>
              <w:t>Slow Food) </w:t>
            </w:r>
            <w:r w:rsidRPr="003B5AFC">
              <w:rPr>
                <w:rStyle w:val="normaltextrun"/>
                <w:rFonts w:ascii="TH Sarabun New" w:eastAsiaTheme="majorEastAsia" w:hAnsi="TH Sarabun New" w:cs="TH Sarabun New"/>
                <w:sz w:val="32"/>
                <w:szCs w:val="32"/>
                <w:cs/>
                <w:lang w:bidi="th-TH"/>
              </w:rPr>
              <w:t>และการดูแลสุขภาพแบบองค์รวม ทั้งทางร่างกาย จิตใจ และอารมณ์ได้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7E0E38DC" w14:textId="6953349F"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มุ่งเน้นด้านทักษะทางปัญญา): วิเคราะห์สาเหตุของปัญหาสุขภาพในชีวิตประจำวัน และวางแผนโภชนาการ</w:t>
            </w:r>
            <w:r>
              <w:rPr>
                <w:rStyle w:val="normaltextrun"/>
                <w:rFonts w:ascii="TH Sarabun New" w:eastAsiaTheme="majorEastAsia" w:hAnsi="TH Sarabun New" w:cs="TH Sarabun New"/>
                <w:sz w:val="32"/>
                <w:szCs w:val="32"/>
                <w:cs/>
                <w:lang w:bidi="th-TH"/>
              </w:rPr>
              <w:br/>
            </w:r>
            <w:r w:rsidRPr="003B5AFC">
              <w:rPr>
                <w:rStyle w:val="normaltextrun"/>
                <w:rFonts w:ascii="TH Sarabun New" w:eastAsiaTheme="majorEastAsia" w:hAnsi="TH Sarabun New" w:cs="TH Sarabun New"/>
                <w:sz w:val="32"/>
                <w:szCs w:val="32"/>
                <w:cs/>
                <w:lang w:bidi="th-TH"/>
              </w:rPr>
              <w:t>โดยประยุกต์ใช้ความรู้ด้าน</w:t>
            </w:r>
            <w:r>
              <w:rPr>
                <w:rStyle w:val="normaltextrun"/>
                <w:rFonts w:ascii="TH Sarabun New" w:eastAsiaTheme="majorEastAsia" w:hAnsi="TH Sarabun New" w:cs="TH Sarabun New"/>
                <w:sz w:val="32"/>
                <w:szCs w:val="32"/>
                <w:cs/>
                <w:lang w:bidi="th-TH"/>
              </w:rPr>
              <w:br/>
            </w:r>
            <w:r w:rsidRPr="003B5AFC">
              <w:rPr>
                <w:rStyle w:val="normaltextrun"/>
                <w:rFonts w:ascii="TH Sarabun New" w:eastAsiaTheme="majorEastAsia" w:hAnsi="TH Sarabun New" w:cs="TH Sarabun New"/>
                <w:sz w:val="32"/>
                <w:szCs w:val="32"/>
                <w:cs/>
                <w:lang w:bidi="th-TH"/>
              </w:rPr>
              <w:t>โพร</w:t>
            </w:r>
            <w:proofErr w:type="spellStart"/>
            <w:r w:rsidRPr="003B5AFC">
              <w:rPr>
                <w:rStyle w:val="normaltextrun"/>
                <w:rFonts w:ascii="TH Sarabun New" w:eastAsiaTheme="majorEastAsia" w:hAnsi="TH Sarabun New" w:cs="TH Sarabun New"/>
                <w:sz w:val="32"/>
                <w:szCs w:val="32"/>
                <w:cs/>
                <w:lang w:bidi="th-TH"/>
              </w:rPr>
              <w:t>ไบ</w:t>
            </w:r>
            <w:proofErr w:type="spellEnd"/>
            <w:r w:rsidRPr="003B5AFC">
              <w:rPr>
                <w:rStyle w:val="normaltextrun"/>
                <w:rFonts w:ascii="TH Sarabun New" w:eastAsiaTheme="majorEastAsia" w:hAnsi="TH Sarabun New" w:cs="TH Sarabun New"/>
                <w:sz w:val="32"/>
                <w:szCs w:val="32"/>
                <w:cs/>
                <w:lang w:bidi="th-TH"/>
              </w:rPr>
              <w:t>โอติ</w:t>
            </w:r>
            <w:proofErr w:type="spellStart"/>
            <w:r w:rsidRPr="003B5AFC">
              <w:rPr>
                <w:rStyle w:val="normaltextrun"/>
                <w:rFonts w:ascii="TH Sarabun New" w:eastAsiaTheme="majorEastAsia" w:hAnsi="TH Sarabun New" w:cs="TH Sarabun New"/>
                <w:sz w:val="32"/>
                <w:szCs w:val="32"/>
                <w:cs/>
                <w:lang w:bidi="th-TH"/>
              </w:rPr>
              <w:t>กส์</w:t>
            </w:r>
            <w:proofErr w:type="spellEnd"/>
            <w:r w:rsidRPr="003B5AFC">
              <w:rPr>
                <w:rStyle w:val="normaltextrun"/>
                <w:rFonts w:ascii="TH Sarabun New" w:eastAsiaTheme="majorEastAsia" w:hAnsi="TH Sarabun New" w:cs="TH Sarabun New"/>
                <w:sz w:val="32"/>
                <w:szCs w:val="32"/>
                <w:cs/>
                <w:lang w:bidi="th-TH"/>
              </w:rPr>
              <w:t>และพรี</w:t>
            </w:r>
            <w:proofErr w:type="spellStart"/>
            <w:r w:rsidRPr="003B5AFC">
              <w:rPr>
                <w:rStyle w:val="normaltextrun"/>
                <w:rFonts w:ascii="TH Sarabun New" w:eastAsiaTheme="majorEastAsia" w:hAnsi="TH Sarabun New" w:cs="TH Sarabun New"/>
                <w:sz w:val="32"/>
                <w:szCs w:val="32"/>
                <w:cs/>
                <w:lang w:bidi="th-TH"/>
              </w:rPr>
              <w:t>ไบ</w:t>
            </w:r>
            <w:proofErr w:type="spellEnd"/>
            <w:r w:rsidRPr="003B5AFC">
              <w:rPr>
                <w:rStyle w:val="normaltextrun"/>
                <w:rFonts w:ascii="TH Sarabun New" w:eastAsiaTheme="majorEastAsia" w:hAnsi="TH Sarabun New" w:cs="TH Sarabun New"/>
                <w:sz w:val="32"/>
                <w:szCs w:val="32"/>
                <w:cs/>
                <w:lang w:bidi="th-TH"/>
              </w:rPr>
              <w:t>โอติ</w:t>
            </w:r>
            <w:proofErr w:type="spellStart"/>
            <w:r w:rsidRPr="003B5AFC">
              <w:rPr>
                <w:rStyle w:val="normaltextrun"/>
                <w:rFonts w:ascii="TH Sarabun New" w:eastAsiaTheme="majorEastAsia" w:hAnsi="TH Sarabun New" w:cs="TH Sarabun New"/>
                <w:sz w:val="32"/>
                <w:szCs w:val="32"/>
                <w:cs/>
                <w:lang w:bidi="th-TH"/>
              </w:rPr>
              <w:t>กส์</w:t>
            </w:r>
            <w:proofErr w:type="spellEnd"/>
            <w:r w:rsidRPr="003B5AFC">
              <w:rPr>
                <w:rStyle w:val="normaltextrun"/>
                <w:rFonts w:ascii="TH Sarabun New" w:eastAsiaTheme="majorEastAsia" w:hAnsi="TH Sarabun New" w:cs="TH Sarabun New"/>
                <w:sz w:val="32"/>
                <w:szCs w:val="32"/>
                <w:cs/>
                <w:lang w:bidi="th-TH"/>
              </w:rPr>
              <w:t>เพื่อการมีสุขภาวะที่ดีและชีวิตที่ยืนยาวได้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1ABDE60F" w14:textId="02A84D81" w:rsidR="00AA4261" w:rsidRDefault="00AA4261" w:rsidP="00AA426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Pr>
                <w:rStyle w:val="normaltextrun"/>
                <w:rFonts w:ascii="TH Sarabun New" w:eastAsiaTheme="majorEastAsia" w:hAnsi="TH Sarabun New" w:cs="TH Sarabun New"/>
                <w:sz w:val="32"/>
                <w:szCs w:val="32"/>
                <w:lang w:val="en"/>
              </w:rPr>
              <w:t xml:space="preserve">CLO 3: </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rPr>
              <w:t>มุ่งเน้นด้านทักษะความสัมพันธ์และการสื่อสาร): ทำงานร่วมกับผู้อื่นในการสืบค้น</w:t>
            </w:r>
            <w:r w:rsidRPr="003B5AFC">
              <w:rPr>
                <w:rStyle w:val="normaltextrun"/>
                <w:rFonts w:ascii="TH Sarabun New" w:eastAsiaTheme="majorEastAsia" w:hAnsi="TH Sarabun New" w:cs="TH Sarabun New"/>
                <w:sz w:val="32"/>
                <w:szCs w:val="32"/>
                <w:cs/>
              </w:rPr>
              <w:lastRenderedPageBreak/>
              <w:t>ข้อมูลด้านภูมิปัญญาอาหารหมักดองหรือนวัตกรรมสุขภาพ วิเคราะห์ความน่าเชื่อถือของแหล่งข้อมูล และสามารถนำเสนอสื่อสารให้บุคคลทั่วไปเข้าใจได้ง่าย</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rPr>
              <w:t>(</w:t>
            </w:r>
            <w:r>
              <w:rPr>
                <w:rFonts w:ascii="TH Sarabun New" w:hAnsi="TH Sarabun New" w:cs="TH Sarabun New"/>
                <w:sz w:val="32"/>
                <w:szCs w:val="32"/>
              </w:rPr>
              <w:t>PLO 2)</w:t>
            </w:r>
          </w:p>
        </w:tc>
      </w:tr>
      <w:tr w:rsidR="001925A5" w:rsidRPr="003B5AFC" w14:paraId="4C6B6DA7" w14:textId="77777777" w:rsidTr="0064261B">
        <w:tc>
          <w:tcPr>
            <w:tcW w:w="3148" w:type="dxa"/>
          </w:tcPr>
          <w:p w14:paraId="1663BA01" w14:textId="188A5299" w:rsidR="001925A5" w:rsidRPr="003B5AFC" w:rsidRDefault="007A15BE" w:rsidP="00835BFE">
            <w:pPr>
              <w:tabs>
                <w:tab w:val="left" w:pos="1080"/>
              </w:tabs>
              <w:jc w:val="thaiDistribute"/>
              <w:rPr>
                <w:rFonts w:ascii="TH Sarabun New" w:hAnsi="TH Sarabun New" w:cs="TH Sarabun New"/>
                <w:sz w:val="32"/>
                <w:szCs w:val="32"/>
                <w:cs/>
              </w:rPr>
            </w:pPr>
            <w:r>
              <w:rPr>
                <w:rFonts w:ascii="TH Sarabun New" w:hAnsi="TH Sarabun New" w:cs="TH Sarabun New"/>
                <w:sz w:val="32"/>
                <w:szCs w:val="32"/>
              </w:rPr>
              <w:lastRenderedPageBreak/>
              <w:t>006701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ภูมิคุ้มกายภูมิคุ้มใจ</w:t>
            </w:r>
          </w:p>
        </w:tc>
        <w:tc>
          <w:tcPr>
            <w:tcW w:w="2693" w:type="dxa"/>
          </w:tcPr>
          <w:p w14:paraId="0AE38099"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cs/>
              </w:rPr>
              <w:t>แนวคิดเกี่ยวกับสุขภาพองค์รวม การดูแลสุขภาพตนเองแบบบูรณาการ การแพทย์ทางเลือกเพื่อการดูแลสุขภาพ การสร้างเสริมความรอบรู้ทางสุขภาพ การรับมือกับวิกฤตสุขภาพในสถานการณ์ปัจจุบัน</w:t>
            </w:r>
          </w:p>
          <w:p w14:paraId="54C924F4" w14:textId="77777777" w:rsidR="001925A5" w:rsidRPr="00945D36" w:rsidRDefault="001925A5" w:rsidP="00835BFE">
            <w:pPr>
              <w:tabs>
                <w:tab w:val="left" w:pos="1080"/>
              </w:tabs>
              <w:jc w:val="thaiDistribute"/>
              <w:rPr>
                <w:rFonts w:ascii="TH Sarabun New" w:hAnsi="TH Sarabun New" w:cs="TH Sarabun New"/>
                <w:sz w:val="32"/>
                <w:szCs w:val="32"/>
              </w:rPr>
            </w:pPr>
          </w:p>
        </w:tc>
        <w:tc>
          <w:tcPr>
            <w:tcW w:w="2835" w:type="dxa"/>
          </w:tcPr>
          <w:p w14:paraId="439B8765"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1. </w:t>
            </w:r>
            <w:r w:rsidRPr="00945D36">
              <w:rPr>
                <w:rFonts w:ascii="TH Sarabun New" w:hAnsi="TH Sarabun New" w:cs="TH Sarabun New"/>
                <w:sz w:val="32"/>
                <w:szCs w:val="32"/>
                <w:cs/>
              </w:rPr>
              <w:t>ผู้เรียนสามารถอธิบายหลักการเกี่ยวกับสุขภาพองค์รวม การดูแลสุขภาพตนเองแบบบูรณาการเพื่อสร้างเสริมสุขภาพและป้องกันโรค</w:t>
            </w:r>
            <w:r w:rsidRPr="00945D36">
              <w:rPr>
                <w:rFonts w:ascii="TH Sarabun New" w:hAnsi="TH Sarabun New" w:cs="TH Sarabun New"/>
                <w:sz w:val="32"/>
                <w:szCs w:val="32"/>
              </w:rPr>
              <w:t> </w:t>
            </w:r>
          </w:p>
          <w:p w14:paraId="40A616F7"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2. </w:t>
            </w:r>
            <w:r w:rsidRPr="00945D36">
              <w:rPr>
                <w:rFonts w:ascii="TH Sarabun New" w:hAnsi="TH Sarabun New" w:cs="TH Sarabun New"/>
                <w:sz w:val="32"/>
                <w:szCs w:val="32"/>
                <w:cs/>
              </w:rPr>
              <w:t>ผู้เรียนสามารถประยุกต์ใช้หลักการสร้างเสริมสุขภาพและความรอบรู้ทางสุขภาพเพื่อการดูแลสุขภาพได้อย่างเหมาะสม</w:t>
            </w:r>
            <w:r w:rsidRPr="00945D36">
              <w:rPr>
                <w:rFonts w:ascii="TH Sarabun New" w:hAnsi="TH Sarabun New" w:cs="TH Sarabun New"/>
                <w:sz w:val="32"/>
                <w:szCs w:val="32"/>
              </w:rPr>
              <w:t>  </w:t>
            </w:r>
          </w:p>
          <w:p w14:paraId="3ECBE370"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3. </w:t>
            </w:r>
            <w:r w:rsidRPr="00945D36">
              <w:rPr>
                <w:rFonts w:ascii="TH Sarabun New" w:hAnsi="TH Sarabun New" w:cs="TH Sarabun New"/>
                <w:sz w:val="32"/>
                <w:szCs w:val="32"/>
                <w:cs/>
              </w:rPr>
              <w:t>ผู้เรียนสามารถออกแบบและปฏิบัติการดูแลสุขภาพตนเองด้วยการแพทย์ทางเลือกทีสำคัญได้อย่างเหมาะสม</w:t>
            </w:r>
          </w:p>
          <w:p w14:paraId="0BCE2B08" w14:textId="3D247DFE" w:rsidR="001925A5" w:rsidRPr="00945D36" w:rsidRDefault="001925A5" w:rsidP="00835BFE">
            <w:pPr>
              <w:pStyle w:val="afa"/>
              <w:spacing w:before="0" w:after="0"/>
              <w:jc w:val="thaiDistribute"/>
              <w:rPr>
                <w:rFonts w:ascii="TH Sarabun New" w:hAnsi="TH Sarabun New" w:cs="TH Sarabun New"/>
                <w:b/>
                <w:bCs/>
                <w:sz w:val="32"/>
                <w:szCs w:val="32"/>
              </w:rPr>
            </w:pPr>
            <w:r w:rsidRPr="00945D36">
              <w:rPr>
                <w:rFonts w:ascii="TH Sarabun New" w:hAnsi="TH Sarabun New" w:cs="TH Sarabun New"/>
                <w:sz w:val="32"/>
                <w:szCs w:val="32"/>
              </w:rPr>
              <w:t xml:space="preserve">4. </w:t>
            </w:r>
            <w:r w:rsidRPr="00945D36">
              <w:rPr>
                <w:rFonts w:ascii="TH Sarabun New" w:hAnsi="TH Sarabun New" w:cs="TH Sarabun New"/>
                <w:sz w:val="32"/>
                <w:szCs w:val="32"/>
                <w:cs/>
              </w:rPr>
              <w:t>ผู้เรียนสามารถสร้างเสริมความรอบรู้ทางสุขภาพเพื่อใช้ในการดูแลสุขภาพตนเองและผู้อื่นได้</w:t>
            </w:r>
          </w:p>
        </w:tc>
        <w:tc>
          <w:tcPr>
            <w:tcW w:w="3473" w:type="dxa"/>
          </w:tcPr>
          <w:p w14:paraId="7F557ABD"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u w:val="single"/>
                <w:cs/>
              </w:rPr>
              <w:t>วิธีการสอน</w:t>
            </w:r>
            <w:r w:rsidRPr="00945D36">
              <w:rPr>
                <w:rFonts w:ascii="TH Sarabun New" w:hAnsi="TH Sarabun New" w:cs="TH Sarabun New"/>
                <w:sz w:val="32"/>
                <w:szCs w:val="32"/>
              </w:rPr>
              <w:t xml:space="preserve"> </w:t>
            </w:r>
            <w:r w:rsidRPr="00945D36">
              <w:rPr>
                <w:rFonts w:ascii="TH Sarabun New" w:hAnsi="TH Sarabun New" w:cs="TH Sarabun New"/>
                <w:sz w:val="32"/>
                <w:szCs w:val="32"/>
                <w:cs/>
              </w:rPr>
              <w:t>อาจใช้วิธีการดังนี้</w:t>
            </w:r>
          </w:p>
          <w:p w14:paraId="0D52A4A4"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1. </w:t>
            </w:r>
            <w:r w:rsidRPr="00945D36">
              <w:rPr>
                <w:rFonts w:ascii="TH Sarabun New" w:hAnsi="TH Sarabun New" w:cs="TH Sarabun New"/>
                <w:sz w:val="32"/>
                <w:szCs w:val="32"/>
                <w:cs/>
              </w:rPr>
              <w:t>บรรยาย</w:t>
            </w:r>
          </w:p>
          <w:p w14:paraId="3682E459"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2. </w:t>
            </w:r>
            <w:r w:rsidRPr="00945D36">
              <w:rPr>
                <w:rFonts w:ascii="TH Sarabun New" w:hAnsi="TH Sarabun New" w:cs="TH Sarabun New"/>
                <w:sz w:val="32"/>
                <w:szCs w:val="32"/>
                <w:cs/>
              </w:rPr>
              <w:t>อภิปราย/ระดมความคิด</w:t>
            </w:r>
          </w:p>
          <w:p w14:paraId="567EE9B8"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3. </w:t>
            </w:r>
            <w:r w:rsidRPr="00945D36">
              <w:rPr>
                <w:rFonts w:ascii="TH Sarabun New" w:hAnsi="TH Sarabun New" w:cs="TH Sarabun New"/>
                <w:sz w:val="32"/>
                <w:szCs w:val="32"/>
                <w:cs/>
              </w:rPr>
              <w:t>ฝึกการคิดวิเคราะห์โดยการยกตัวอย่างสถานการณ์ หรือวิเคราะห์กรณีศึกษา</w:t>
            </w:r>
          </w:p>
          <w:p w14:paraId="5DD92B4F"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u w:val="single"/>
                <w:cs/>
              </w:rPr>
              <w:t>วิธีการประเมิน</w:t>
            </w:r>
            <w:r w:rsidRPr="00945D36">
              <w:rPr>
                <w:rFonts w:ascii="TH Sarabun New" w:hAnsi="TH Sarabun New" w:cs="TH Sarabun New"/>
                <w:sz w:val="32"/>
                <w:szCs w:val="32"/>
              </w:rPr>
              <w:t xml:space="preserve"> </w:t>
            </w:r>
            <w:r w:rsidRPr="00945D36">
              <w:rPr>
                <w:rFonts w:ascii="TH Sarabun New" w:hAnsi="TH Sarabun New" w:cs="TH Sarabun New"/>
                <w:sz w:val="32"/>
                <w:szCs w:val="32"/>
                <w:cs/>
              </w:rPr>
              <w:t>อาจใช้วิธีการดังนี้</w:t>
            </w:r>
          </w:p>
          <w:p w14:paraId="6F5F4C04"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1. </w:t>
            </w:r>
            <w:r w:rsidRPr="00945D36">
              <w:rPr>
                <w:rFonts w:ascii="TH Sarabun New" w:hAnsi="TH Sarabun New" w:cs="TH Sarabun New"/>
                <w:sz w:val="32"/>
                <w:szCs w:val="32"/>
                <w:cs/>
              </w:rPr>
              <w:t>ใบงาน</w:t>
            </w:r>
          </w:p>
          <w:p w14:paraId="35F418E2"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2. </w:t>
            </w:r>
            <w:r w:rsidRPr="00945D36">
              <w:rPr>
                <w:rFonts w:ascii="TH Sarabun New" w:hAnsi="TH Sarabun New" w:cs="TH Sarabun New"/>
                <w:sz w:val="32"/>
                <w:szCs w:val="32"/>
                <w:cs/>
              </w:rPr>
              <w:t>การสอบกลางภาค</w:t>
            </w:r>
          </w:p>
          <w:p w14:paraId="706B7170"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3. </w:t>
            </w:r>
            <w:r w:rsidRPr="00945D36">
              <w:rPr>
                <w:rFonts w:ascii="TH Sarabun New" w:hAnsi="TH Sarabun New" w:cs="TH Sarabun New"/>
                <w:sz w:val="32"/>
                <w:szCs w:val="32"/>
                <w:cs/>
              </w:rPr>
              <w:t>การสอบปลายภาค</w:t>
            </w:r>
          </w:p>
          <w:p w14:paraId="64EBBFA2" w14:textId="77777777" w:rsidR="001925A5" w:rsidRPr="00945D36" w:rsidRDefault="001925A5" w:rsidP="00835BFE">
            <w:pPr>
              <w:tabs>
                <w:tab w:val="left" w:pos="1080"/>
              </w:tabs>
              <w:jc w:val="thaiDistribute"/>
              <w:rPr>
                <w:rFonts w:ascii="TH Sarabun New" w:hAnsi="TH Sarabun New" w:cs="TH Sarabun New"/>
                <w:spacing w:val="-4"/>
                <w:sz w:val="32"/>
                <w:szCs w:val="32"/>
              </w:rPr>
            </w:pPr>
          </w:p>
        </w:tc>
        <w:tc>
          <w:tcPr>
            <w:tcW w:w="3047" w:type="dxa"/>
          </w:tcPr>
          <w:p w14:paraId="4D85ADA1" w14:textId="790E5087" w:rsidR="00BE7948" w:rsidRPr="00BE7948" w:rsidRDefault="00BE7948" w:rsidP="00835BFE">
            <w:pPr>
              <w:pStyle w:val="afa"/>
              <w:spacing w:before="0" w:after="0"/>
              <w:jc w:val="thaiDistribute"/>
              <w:rPr>
                <w:rFonts w:ascii="TH Sarabun New" w:hAnsi="TH Sarabun New" w:cs="TH Sarabun New"/>
                <w:sz w:val="32"/>
                <w:szCs w:val="32"/>
              </w:rPr>
            </w:pPr>
            <w:r w:rsidRPr="00BE7948">
              <w:rPr>
                <w:rFonts w:ascii="TH Sarabun New" w:hAnsi="TH Sarabun New" w:cs="TH Sarabun New"/>
                <w:sz w:val="32"/>
                <w:szCs w:val="32"/>
              </w:rPr>
              <w:t xml:space="preserve">CLO 1: </w:t>
            </w:r>
            <w:r w:rsidRPr="00BE7948">
              <w:rPr>
                <w:rFonts w:ascii="TH Sarabun New" w:hAnsi="TH Sarabun New" w:cs="TH Sarabun New"/>
                <w:sz w:val="32"/>
                <w:szCs w:val="32"/>
                <w:cs/>
              </w:rPr>
              <w:t>สามารถใช้สื่อสารสนเทศในการค้นหาข้อมูลสุขภาพ เสริมสร้างความรอบรู้ด้านสุขภาพ และใช้ในการดูแลสุขภาพตนเองได้อย่างเหมาะสม (</w:t>
            </w:r>
            <w:r w:rsidRPr="00BE7948">
              <w:rPr>
                <w:rFonts w:ascii="TH Sarabun New" w:hAnsi="TH Sarabun New" w:cs="TH Sarabun New"/>
                <w:sz w:val="32"/>
                <w:szCs w:val="32"/>
              </w:rPr>
              <w:t>PLO</w:t>
            </w:r>
            <w:r>
              <w:rPr>
                <w:rFonts w:ascii="TH Sarabun New" w:hAnsi="TH Sarabun New" w:cs="TH Sarabun New"/>
                <w:sz w:val="32"/>
                <w:szCs w:val="32"/>
              </w:rPr>
              <w:t xml:space="preserve"> </w:t>
            </w:r>
            <w:r w:rsidRPr="00BE7948">
              <w:rPr>
                <w:rFonts w:ascii="TH Sarabun New" w:hAnsi="TH Sarabun New" w:cs="TH Sarabun New"/>
                <w:sz w:val="32"/>
                <w:szCs w:val="32"/>
              </w:rPr>
              <w:t>1B, PLO</w:t>
            </w:r>
            <w:r>
              <w:rPr>
                <w:rFonts w:ascii="TH Sarabun New" w:hAnsi="TH Sarabun New" w:cs="TH Sarabun New"/>
                <w:sz w:val="32"/>
                <w:szCs w:val="32"/>
              </w:rPr>
              <w:t xml:space="preserve"> </w:t>
            </w:r>
            <w:r w:rsidRPr="00BE7948">
              <w:rPr>
                <w:rFonts w:ascii="TH Sarabun New" w:hAnsi="TH Sarabun New" w:cs="TH Sarabun New"/>
                <w:sz w:val="32"/>
                <w:szCs w:val="32"/>
              </w:rPr>
              <w:t>3)</w:t>
            </w:r>
          </w:p>
          <w:p w14:paraId="1C62D7FA" w14:textId="353433B8" w:rsidR="00BE7948" w:rsidRPr="00BE7948" w:rsidRDefault="00BE7948" w:rsidP="00835BFE">
            <w:pPr>
              <w:pStyle w:val="afa"/>
              <w:spacing w:before="0" w:after="0"/>
              <w:jc w:val="thaiDistribute"/>
              <w:rPr>
                <w:rFonts w:ascii="TH Sarabun New" w:hAnsi="TH Sarabun New" w:cs="TH Sarabun New"/>
                <w:sz w:val="32"/>
                <w:szCs w:val="32"/>
              </w:rPr>
            </w:pPr>
            <w:r w:rsidRPr="00BE7948">
              <w:rPr>
                <w:rFonts w:ascii="TH Sarabun New" w:hAnsi="TH Sarabun New" w:cs="TH Sarabun New"/>
                <w:sz w:val="32"/>
                <w:szCs w:val="32"/>
              </w:rPr>
              <w:t xml:space="preserve">CLO 2: </w:t>
            </w:r>
            <w:r w:rsidRPr="00BE7948">
              <w:rPr>
                <w:rFonts w:ascii="TH Sarabun New" w:hAnsi="TH Sarabun New" w:cs="TH Sarabun New"/>
                <w:sz w:val="32"/>
                <w:szCs w:val="32"/>
                <w:cs/>
              </w:rPr>
              <w:t>สามารถคิดวิเคราะห์ ตัดสินใจหาทางเลือกในการดูแลสุขภาพได้เหมาะสมกับตนเอง (</w:t>
            </w:r>
            <w:r w:rsidRPr="00BE7948">
              <w:rPr>
                <w:rFonts w:ascii="TH Sarabun New" w:hAnsi="TH Sarabun New" w:cs="TH Sarabun New"/>
                <w:sz w:val="32"/>
                <w:szCs w:val="32"/>
              </w:rPr>
              <w:t>PLO</w:t>
            </w:r>
            <w:r>
              <w:rPr>
                <w:rFonts w:ascii="TH Sarabun New" w:hAnsi="TH Sarabun New" w:cs="TH Sarabun New"/>
                <w:sz w:val="32"/>
                <w:szCs w:val="32"/>
              </w:rPr>
              <w:t xml:space="preserve"> </w:t>
            </w:r>
            <w:r w:rsidRPr="00BE7948">
              <w:rPr>
                <w:rFonts w:ascii="TH Sarabun New" w:hAnsi="TH Sarabun New" w:cs="TH Sarabun New"/>
                <w:sz w:val="32"/>
                <w:szCs w:val="32"/>
              </w:rPr>
              <w:t>2)</w:t>
            </w:r>
          </w:p>
          <w:p w14:paraId="11D2509E" w14:textId="2EB0EA3E" w:rsidR="001925A5" w:rsidRPr="00945D36" w:rsidRDefault="00BE7948" w:rsidP="00835BFE">
            <w:pPr>
              <w:tabs>
                <w:tab w:val="left" w:pos="1080"/>
              </w:tabs>
              <w:jc w:val="thaiDistribute"/>
              <w:rPr>
                <w:rFonts w:ascii="TH Sarabun New" w:hAnsi="TH Sarabun New" w:cs="TH Sarabun New"/>
                <w:sz w:val="32"/>
                <w:szCs w:val="32"/>
              </w:rPr>
            </w:pPr>
            <w:r w:rsidRPr="00BE7948">
              <w:rPr>
                <w:rFonts w:ascii="TH Sarabun New" w:hAnsi="TH Sarabun New" w:cs="TH Sarabun New"/>
                <w:sz w:val="32"/>
                <w:szCs w:val="32"/>
              </w:rPr>
              <w:t xml:space="preserve">CLO 3: </w:t>
            </w:r>
            <w:r w:rsidRPr="00BE7948">
              <w:rPr>
                <w:rFonts w:ascii="TH Sarabun New" w:hAnsi="TH Sarabun New" w:cs="TH Sarabun New"/>
                <w:sz w:val="32"/>
                <w:szCs w:val="32"/>
                <w:cs/>
              </w:rPr>
              <w:t>สามารถออกแบบแนวทางในการดูแลสุขภาพโดยการประยุกต์ใช้เทคโนโลยีหรือปัญญาประดิษฐ์ได้อย่างเหมาะสม (</w:t>
            </w:r>
            <w:r w:rsidRPr="00BE7948">
              <w:rPr>
                <w:rFonts w:ascii="TH Sarabun New" w:hAnsi="TH Sarabun New" w:cs="TH Sarabun New"/>
                <w:sz w:val="32"/>
                <w:szCs w:val="32"/>
              </w:rPr>
              <w:t>PLO</w:t>
            </w:r>
            <w:r>
              <w:rPr>
                <w:rFonts w:ascii="TH Sarabun New" w:hAnsi="TH Sarabun New" w:cs="TH Sarabun New"/>
                <w:sz w:val="32"/>
                <w:szCs w:val="32"/>
              </w:rPr>
              <w:t xml:space="preserve"> </w:t>
            </w:r>
            <w:r w:rsidRPr="00BE7948">
              <w:rPr>
                <w:rFonts w:ascii="TH Sarabun New" w:hAnsi="TH Sarabun New" w:cs="TH Sarabun New"/>
                <w:sz w:val="32"/>
                <w:szCs w:val="32"/>
              </w:rPr>
              <w:t>3)</w:t>
            </w:r>
          </w:p>
        </w:tc>
      </w:tr>
      <w:tr w:rsidR="00B751F5" w:rsidRPr="003B5AFC" w14:paraId="235823C0" w14:textId="77777777" w:rsidTr="0064261B">
        <w:tc>
          <w:tcPr>
            <w:tcW w:w="3148" w:type="dxa"/>
          </w:tcPr>
          <w:p w14:paraId="0A9B15D7" w14:textId="48D00F69" w:rsidR="00B751F5" w:rsidRDefault="007A15BE" w:rsidP="00835BFE">
            <w:pPr>
              <w:tabs>
                <w:tab w:val="left" w:pos="1080"/>
              </w:tabs>
              <w:jc w:val="thaiDistribute"/>
              <w:rPr>
                <w:rFonts w:ascii="TH SarabunPSK" w:hAnsi="TH SarabunPSK" w:cs="TH SarabunPSK"/>
                <w:sz w:val="32"/>
                <w:szCs w:val="32"/>
              </w:rPr>
            </w:pPr>
            <w:r>
              <w:rPr>
                <w:rFonts w:ascii="TH Sarabun New" w:hAnsi="TH Sarabun New" w:cs="TH Sarabun New"/>
                <w:sz w:val="32"/>
                <w:szCs w:val="32"/>
              </w:rPr>
              <w:lastRenderedPageBreak/>
              <w:t>006702</w:t>
            </w:r>
            <w:r w:rsidR="00B751F5">
              <w:rPr>
                <w:rFonts w:ascii="TH Sarabun New" w:hAnsi="TH Sarabun New" w:cs="TH Sarabun New"/>
                <w:sz w:val="32"/>
                <w:szCs w:val="32"/>
              </w:rPr>
              <w:t xml:space="preserve"> </w:t>
            </w:r>
            <w:r w:rsidR="00B751F5" w:rsidRPr="009D0B54">
              <w:rPr>
                <w:rFonts w:ascii="TH SarabunPSK" w:hAnsi="TH SarabunPSK" w:cs="TH SarabunPSK"/>
                <w:sz w:val="32"/>
                <w:szCs w:val="32"/>
                <w:cs/>
              </w:rPr>
              <w:t>ปฐมพยาบาลใน</w:t>
            </w:r>
          </w:p>
          <w:p w14:paraId="12C78ACB" w14:textId="016B40A1" w:rsidR="00B751F5" w:rsidRPr="003B5AFC" w:rsidRDefault="00B751F5" w:rsidP="00835BFE">
            <w:pPr>
              <w:tabs>
                <w:tab w:val="left" w:pos="1080"/>
              </w:tabs>
              <w:jc w:val="thaiDistribute"/>
              <w:rPr>
                <w:rFonts w:ascii="TH Sarabun New" w:hAnsi="TH Sarabun New" w:cs="TH Sarabun New"/>
                <w:sz w:val="32"/>
                <w:szCs w:val="32"/>
              </w:rPr>
            </w:pPr>
            <w:r w:rsidRPr="009D0B54">
              <w:rPr>
                <w:rFonts w:ascii="TH SarabunPSK" w:hAnsi="TH SarabunPSK" w:cs="TH SarabunPSK"/>
                <w:sz w:val="32"/>
                <w:szCs w:val="32"/>
                <w:cs/>
              </w:rPr>
              <w:t>สถานการณ์ฉุกเฉิน</w:t>
            </w:r>
          </w:p>
        </w:tc>
        <w:tc>
          <w:tcPr>
            <w:tcW w:w="2693" w:type="dxa"/>
          </w:tcPr>
          <w:p w14:paraId="0C243F81" w14:textId="119FC95D" w:rsidR="00B751F5" w:rsidRPr="003B5AFC" w:rsidRDefault="00B751F5" w:rsidP="00835BFE">
            <w:pPr>
              <w:tabs>
                <w:tab w:val="left" w:pos="1080"/>
              </w:tabs>
              <w:jc w:val="thaiDistribute"/>
              <w:rPr>
                <w:rStyle w:val="normaltextrun"/>
                <w:rFonts w:ascii="TH Sarabun New" w:eastAsiaTheme="majorEastAsia" w:hAnsi="TH Sarabun New" w:cs="TH Sarabun New"/>
                <w:sz w:val="32"/>
                <w:szCs w:val="32"/>
                <w:cs/>
              </w:rPr>
            </w:pPr>
            <w:r w:rsidRPr="009D0B54">
              <w:rPr>
                <w:rFonts w:ascii="TH SarabunPSK" w:hAnsi="TH SarabunPSK" w:cs="TH SarabunPSK" w:hint="cs"/>
                <w:sz w:val="32"/>
                <w:szCs w:val="32"/>
                <w:cs/>
              </w:rPr>
              <w:t>การเอาตัวรอดจากการบาดเจ็บหรือการเจ็บป่วยกะทันหันเป็นสิ่งจำเป็น การตรวจประเมินให้การช่วยเหลือเบื้องต้น การวัดสัญญาณชีพ การห้ามเลือด การปฐมพยาบาลเบื้องต้น</w:t>
            </w:r>
            <w:r w:rsidR="00E24C8D">
              <w:rPr>
                <w:rFonts w:ascii="TH SarabunPSK" w:hAnsi="TH SarabunPSK" w:cs="TH SarabunPSK" w:hint="cs"/>
                <w:sz w:val="32"/>
                <w:szCs w:val="32"/>
                <w:cs/>
              </w:rPr>
              <w:t xml:space="preserve"> </w:t>
            </w:r>
            <w:r w:rsidRPr="009D0B54">
              <w:rPr>
                <w:rFonts w:ascii="TH SarabunPSK" w:hAnsi="TH SarabunPSK" w:cs="TH SarabunPSK" w:hint="cs"/>
                <w:sz w:val="32"/>
                <w:szCs w:val="32"/>
                <w:cs/>
              </w:rPr>
              <w:t>การเคลื่อนย้ายผู้ป่วย การช่วยฟื้นคืนชีพ การส่งต่อผู้ป่วย การรับมือกับการบาดเจ็บหรือการเจ็บป่วยฉุกเฉิน</w:t>
            </w:r>
          </w:p>
        </w:tc>
        <w:tc>
          <w:tcPr>
            <w:tcW w:w="2835" w:type="dxa"/>
          </w:tcPr>
          <w:p w14:paraId="2420E38B" w14:textId="77777777" w:rsidR="00B751F5" w:rsidRPr="009D0B54" w:rsidRDefault="00B751F5" w:rsidP="00835BFE">
            <w:pPr>
              <w:jc w:val="thaiDistribute"/>
              <w:rPr>
                <w:rFonts w:ascii="TH SarabunPSK" w:hAnsi="TH SarabunPSK" w:cs="TH SarabunPSK"/>
                <w:sz w:val="32"/>
                <w:szCs w:val="32"/>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อธิบาย</w:t>
            </w:r>
            <w:r w:rsidRPr="009D0B54">
              <w:rPr>
                <w:rFonts w:ascii="TH SarabunPSK" w:hAnsi="TH SarabunPSK" w:cs="TH SarabunPSK"/>
                <w:sz w:val="32"/>
                <w:szCs w:val="32"/>
                <w:cs/>
              </w:rPr>
              <w:t>หลักการตรวจประเมินและการ</w:t>
            </w:r>
            <w:r w:rsidRPr="009D0B54">
              <w:rPr>
                <w:rFonts w:ascii="TH SarabunPSK" w:hAnsi="TH SarabunPSK" w:cs="TH SarabunPSK" w:hint="cs"/>
                <w:sz w:val="32"/>
                <w:szCs w:val="32"/>
                <w:cs/>
              </w:rPr>
              <w:t>ช่วยเหลือ</w:t>
            </w:r>
            <w:r w:rsidRPr="009D0B54">
              <w:rPr>
                <w:rFonts w:ascii="TH SarabunPSK" w:hAnsi="TH SarabunPSK" w:cs="TH SarabunPSK"/>
                <w:sz w:val="32"/>
                <w:szCs w:val="32"/>
                <w:cs/>
              </w:rPr>
              <w:t>เบื้องต้น</w:t>
            </w:r>
            <w:r w:rsidRPr="009D0B54">
              <w:rPr>
                <w:rFonts w:ascii="TH SarabunPSK" w:hAnsi="TH SarabunPSK" w:cs="TH SarabunPSK" w:hint="cs"/>
                <w:sz w:val="32"/>
                <w:szCs w:val="32"/>
                <w:cs/>
              </w:rPr>
              <w:t>ได้</w:t>
            </w:r>
          </w:p>
          <w:p w14:paraId="1CC611B5" w14:textId="7ED23B86" w:rsidR="00B751F5" w:rsidRPr="009D0B54" w:rsidRDefault="00B751F5" w:rsidP="00835BFE">
            <w:pPr>
              <w:jc w:val="thaiDistribute"/>
              <w:rPr>
                <w:rFonts w:ascii="TH SarabunPSK" w:hAnsi="TH SarabunPSK" w:cs="TH SarabunPSK"/>
                <w:sz w:val="32"/>
                <w:szCs w:val="32"/>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 xml:space="preserve">มีทักษะในการวัดสัญญาณชีพ การห้ามเลือด การปฐมพยาบาลเบื้องต้น การเคลื่อนย้ายผู้ป่วย การช่วยฟื้นคืนชีพ และการส่งต่อผู้ป่วย </w:t>
            </w:r>
            <w:r w:rsidR="00E24C8D">
              <w:rPr>
                <w:rFonts w:ascii="TH SarabunPSK" w:hAnsi="TH SarabunPSK" w:cs="TH SarabunPSK" w:hint="cs"/>
                <w:sz w:val="32"/>
                <w:szCs w:val="32"/>
                <w:cs/>
              </w:rPr>
              <w:t xml:space="preserve">               </w:t>
            </w:r>
            <w:r w:rsidRPr="009D0B54">
              <w:rPr>
                <w:rFonts w:ascii="TH SarabunPSK" w:hAnsi="TH SarabunPSK" w:cs="TH SarabunPSK" w:hint="cs"/>
                <w:sz w:val="32"/>
                <w:szCs w:val="32"/>
                <w:cs/>
              </w:rPr>
              <w:t>ในสถานการณ์ต่าง ๆ ได้อย่างรู้เท่าทัน</w:t>
            </w:r>
          </w:p>
          <w:p w14:paraId="75A207CB" w14:textId="77777777" w:rsidR="00B751F5" w:rsidRPr="009D0B54" w:rsidRDefault="00B751F5" w:rsidP="00835BFE">
            <w:pPr>
              <w:jc w:val="thaiDistribute"/>
              <w:rPr>
                <w:rFonts w:ascii="TH SarabunPSK" w:hAnsi="TH SarabunPSK" w:cs="TH SarabunPSK"/>
                <w:sz w:val="32"/>
                <w:szCs w:val="32"/>
                <w:cs/>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ประยุกต์ใช้ความรู้ในการรับมือกับการบาดเจ็บหรือการเจ็บป่วยฉุกเฉินโดยคำนึงถึงความปลอดภัยและศักดิ์ศรีความเป็นมนุษย์</w:t>
            </w:r>
          </w:p>
          <w:p w14:paraId="65A4DC5A" w14:textId="77777777" w:rsidR="00B751F5" w:rsidRPr="003B5AFC" w:rsidRDefault="00B751F5"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p>
        </w:tc>
        <w:tc>
          <w:tcPr>
            <w:tcW w:w="3473" w:type="dxa"/>
          </w:tcPr>
          <w:p w14:paraId="6411FC0B" w14:textId="77777777" w:rsidR="00B751F5" w:rsidRPr="009D0B54" w:rsidRDefault="00B751F5" w:rsidP="00835BFE">
            <w:pPr>
              <w:tabs>
                <w:tab w:val="left" w:pos="1080"/>
              </w:tabs>
              <w:jc w:val="thaiDistribute"/>
              <w:rPr>
                <w:rFonts w:ascii="TH SarabunPSK" w:hAnsi="TH SarabunPSK" w:cs="TH SarabunPSK"/>
                <w:spacing w:val="-10"/>
                <w:sz w:val="32"/>
                <w:szCs w:val="32"/>
              </w:rPr>
            </w:pPr>
            <w:r w:rsidRPr="009D0B54">
              <w:rPr>
                <w:rFonts w:ascii="TH SarabunPSK" w:hAnsi="TH SarabunPSK" w:cs="TH SarabunPSK" w:hint="cs"/>
                <w:spacing w:val="-10"/>
                <w:sz w:val="32"/>
                <w:szCs w:val="32"/>
                <w:u w:val="single"/>
                <w:cs/>
              </w:rPr>
              <w:t>วิธีการสอน</w:t>
            </w:r>
            <w:r w:rsidRPr="009D0B54">
              <w:rPr>
                <w:rFonts w:ascii="TH SarabunPSK" w:hAnsi="TH SarabunPSK" w:cs="TH SarabunPSK" w:hint="cs"/>
                <w:spacing w:val="-10"/>
                <w:sz w:val="32"/>
                <w:szCs w:val="32"/>
                <w:cs/>
              </w:rPr>
              <w:t xml:space="preserve"> อาจใช้วิธีการดังนี้</w:t>
            </w:r>
          </w:p>
          <w:p w14:paraId="20FF113B" w14:textId="26618AC9" w:rsidR="00B751F5" w:rsidRPr="009D0B54" w:rsidRDefault="00B751F5" w:rsidP="00835BFE">
            <w:pPr>
              <w:tabs>
                <w:tab w:val="left" w:pos="1080"/>
              </w:tabs>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1.</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เรียนรู้แบบร่วมมือโดยระดมความคิด และอภิปราย ศึกษาและวิเคราะห์กรณีศึกษา</w:t>
            </w:r>
          </w:p>
          <w:p w14:paraId="7444D91A" w14:textId="0716116C" w:rsidR="00B751F5" w:rsidRPr="009D0B54" w:rsidRDefault="00B751F5" w:rsidP="00835BFE">
            <w:pPr>
              <w:tabs>
                <w:tab w:val="left" w:pos="1080"/>
              </w:tabs>
              <w:jc w:val="thaiDistribute"/>
              <w:rPr>
                <w:rFonts w:ascii="TH SarabunPSK" w:hAnsi="TH SarabunPSK" w:cs="TH SarabunPSK"/>
                <w:spacing w:val="-10"/>
                <w:sz w:val="32"/>
                <w:szCs w:val="32"/>
              </w:rPr>
            </w:pPr>
            <w:r w:rsidRPr="009D0B54">
              <w:rPr>
                <w:rFonts w:ascii="TH SarabunPSK" w:hAnsi="TH SarabunPSK" w:cs="TH SarabunPSK"/>
                <w:spacing w:val="-10"/>
                <w:sz w:val="32"/>
                <w:szCs w:val="32"/>
              </w:rPr>
              <w:t>2.</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ร่วมกันศึกษาเทคนิค</w:t>
            </w:r>
            <w:r w:rsidRPr="009D0B54">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วิธีการผ่านการสาธิต และฝึก</w:t>
            </w:r>
            <w:r w:rsidRPr="009D0B54">
              <w:rPr>
                <w:rFonts w:ascii="TH SarabunPSK" w:hAnsi="TH SarabunPSK" w:cs="TH SarabunPSK"/>
                <w:spacing w:val="-10"/>
                <w:sz w:val="32"/>
                <w:szCs w:val="32"/>
                <w:cs/>
              </w:rPr>
              <w:t>ปฏิบัติ</w:t>
            </w:r>
            <w:r w:rsidRPr="009D0B54">
              <w:rPr>
                <w:rFonts w:ascii="TH SarabunPSK" w:hAnsi="TH SarabunPSK" w:cs="TH SarabunPSK" w:hint="cs"/>
                <w:spacing w:val="-10"/>
                <w:sz w:val="32"/>
                <w:szCs w:val="32"/>
                <w:cs/>
              </w:rPr>
              <w:t xml:space="preserve">ในสถานการณ์จำลอง </w:t>
            </w:r>
          </w:p>
          <w:p w14:paraId="10499E07" w14:textId="77777777" w:rsidR="00B751F5" w:rsidRPr="009D0B54" w:rsidRDefault="00B751F5" w:rsidP="00835BFE">
            <w:pPr>
              <w:tabs>
                <w:tab w:val="left" w:pos="1080"/>
              </w:tabs>
              <w:jc w:val="thaiDistribute"/>
              <w:rPr>
                <w:rFonts w:ascii="TH SarabunPSK" w:hAnsi="TH SarabunPSK" w:cs="TH SarabunPSK"/>
                <w:spacing w:val="-10"/>
                <w:sz w:val="32"/>
                <w:szCs w:val="32"/>
              </w:rPr>
            </w:pPr>
            <w:r w:rsidRPr="009D0B54">
              <w:rPr>
                <w:rFonts w:ascii="TH SarabunPSK" w:hAnsi="TH SarabunPSK" w:cs="TH SarabunPSK" w:hint="cs"/>
                <w:spacing w:val="-10"/>
                <w:sz w:val="32"/>
                <w:szCs w:val="32"/>
                <w:u w:val="single"/>
                <w:cs/>
              </w:rPr>
              <w:t>วิธีการประเมิน</w:t>
            </w:r>
            <w:r w:rsidRPr="009D0B54">
              <w:rPr>
                <w:rFonts w:ascii="TH SarabunPSK" w:hAnsi="TH SarabunPSK" w:cs="TH SarabunPSK" w:hint="cs"/>
                <w:spacing w:val="-10"/>
                <w:sz w:val="32"/>
                <w:szCs w:val="32"/>
                <w:cs/>
              </w:rPr>
              <w:t xml:space="preserve"> อาจใช้วิธีการดังนี้</w:t>
            </w:r>
          </w:p>
          <w:p w14:paraId="73403573" w14:textId="39FCB586" w:rsidR="00B751F5" w:rsidRPr="009D0B54" w:rsidRDefault="00B751F5" w:rsidP="00835BFE">
            <w:pPr>
              <w:tabs>
                <w:tab w:val="left" w:pos="1080"/>
              </w:tabs>
              <w:contextualSpacing/>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1.</w:t>
            </w:r>
            <w:r w:rsidR="00E24C8D">
              <w:rPr>
                <w:rFonts w:ascii="TH SarabunPSK" w:hAnsi="TH SarabunPSK" w:cs="TH SarabunPSK"/>
                <w:spacing w:val="-10"/>
                <w:sz w:val="32"/>
                <w:szCs w:val="32"/>
              </w:rPr>
              <w:t xml:space="preserve"> </w:t>
            </w:r>
            <w:r w:rsidRPr="009D0B54">
              <w:rPr>
                <w:rFonts w:ascii="TH SarabunPSK" w:hAnsi="TH SarabunPSK" w:cs="TH SarabunPSK"/>
                <w:spacing w:val="-10"/>
                <w:sz w:val="32"/>
                <w:szCs w:val="32"/>
                <w:cs/>
              </w:rPr>
              <w:t>สังเกตพฤติกรรมการ</w:t>
            </w:r>
            <w:r w:rsidRPr="009D0B54">
              <w:rPr>
                <w:rFonts w:ascii="TH SarabunPSK" w:hAnsi="TH SarabunPSK" w:cs="TH SarabunPSK" w:hint="cs"/>
                <w:spacing w:val="-10"/>
                <w:sz w:val="32"/>
                <w:szCs w:val="32"/>
                <w:cs/>
              </w:rPr>
              <w:t>ทำงานในกลุ่มย่อย และพฤติกรรมการเรียน</w:t>
            </w:r>
          </w:p>
          <w:p w14:paraId="014F84DA" w14:textId="2ECCAD1F" w:rsidR="00B751F5" w:rsidRPr="009D0B54" w:rsidRDefault="00B751F5" w:rsidP="00835BFE">
            <w:pPr>
              <w:tabs>
                <w:tab w:val="left" w:pos="1080"/>
              </w:tabs>
              <w:contextualSpacing/>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2.</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ประเมินจากการฝึก</w:t>
            </w:r>
            <w:r w:rsidRPr="009D0B54">
              <w:rPr>
                <w:rFonts w:ascii="TH SarabunPSK" w:hAnsi="TH SarabunPSK" w:cs="TH SarabunPSK"/>
                <w:spacing w:val="-10"/>
                <w:sz w:val="32"/>
                <w:szCs w:val="32"/>
                <w:cs/>
              </w:rPr>
              <w:t>ปฏิบัติ</w:t>
            </w:r>
            <w:r w:rsidRPr="009D0B54">
              <w:rPr>
                <w:rFonts w:ascii="TH SarabunPSK" w:hAnsi="TH SarabunPSK" w:cs="TH SarabunPSK" w:hint="cs"/>
                <w:spacing w:val="-10"/>
                <w:sz w:val="32"/>
                <w:szCs w:val="32"/>
                <w:cs/>
              </w:rPr>
              <w:t xml:space="preserve"> </w:t>
            </w:r>
            <w:r w:rsidRPr="009D0B54">
              <w:rPr>
                <w:rFonts w:ascii="TH SarabunPSK" w:hAnsi="TH SarabunPSK" w:cs="TH SarabunPSK"/>
                <w:spacing w:val="-10"/>
                <w:sz w:val="32"/>
                <w:szCs w:val="32"/>
                <w:cs/>
              </w:rPr>
              <w:t xml:space="preserve"> </w:t>
            </w:r>
          </w:p>
          <w:p w14:paraId="62A84D46" w14:textId="7D1A5720" w:rsidR="00B751F5" w:rsidRPr="009D0B54" w:rsidRDefault="00B751F5" w:rsidP="00835BFE">
            <w:pPr>
              <w:tabs>
                <w:tab w:val="left" w:pos="1080"/>
              </w:tabs>
              <w:contextualSpacing/>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3.</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ตรวจ</w:t>
            </w:r>
            <w:r w:rsidRPr="009D0B54">
              <w:rPr>
                <w:rFonts w:ascii="TH SarabunPSK" w:hAnsi="TH SarabunPSK" w:cs="TH SarabunPSK"/>
                <w:spacing w:val="-10"/>
                <w:sz w:val="32"/>
                <w:szCs w:val="32"/>
                <w:cs/>
              </w:rPr>
              <w:t>ชิ้นงาน</w:t>
            </w:r>
            <w:r w:rsidRPr="009D0B54">
              <w:rPr>
                <w:rFonts w:ascii="TH SarabunPSK" w:hAnsi="TH SarabunPSK" w:cs="TH SarabunPSK" w:hint="cs"/>
                <w:spacing w:val="-10"/>
                <w:sz w:val="32"/>
                <w:szCs w:val="32"/>
                <w:cs/>
              </w:rPr>
              <w:t>ที่แสดงถึงการวินิจฉัยปัญหาและใช้ทักษะการรับมือกับการบาดเจ็บและการเจ็บป่วยฉุกเฉิน</w:t>
            </w:r>
            <w:r w:rsidRPr="009D0B54">
              <w:rPr>
                <w:rFonts w:ascii="TH SarabunPSK" w:hAnsi="TH SarabunPSK" w:cs="TH SarabunPSK"/>
                <w:spacing w:val="-10"/>
                <w:sz w:val="32"/>
                <w:szCs w:val="32"/>
                <w:cs/>
              </w:rPr>
              <w:t xml:space="preserve">  </w:t>
            </w:r>
          </w:p>
          <w:p w14:paraId="00A65426" w14:textId="768D50CC" w:rsidR="00B751F5" w:rsidRPr="002A5430" w:rsidRDefault="00B751F5"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cs/>
                <w:lang w:bidi="th-TH"/>
              </w:rPr>
            </w:pPr>
            <w:r w:rsidRPr="009D0B54">
              <w:rPr>
                <w:rFonts w:ascii="TH SarabunPSK" w:hAnsi="TH SarabunPSK" w:cs="TH SarabunPSK"/>
                <w:spacing w:val="-10"/>
                <w:sz w:val="32"/>
                <w:szCs w:val="32"/>
                <w:cs/>
              </w:rPr>
              <w:t>4. ทดสอบกลางภาค</w:t>
            </w:r>
            <w:r w:rsidRPr="009D0B54">
              <w:rPr>
                <w:rFonts w:ascii="TH SarabunPSK" w:hAnsi="TH SarabunPSK" w:cs="TH SarabunPSK" w:hint="cs"/>
                <w:spacing w:val="-10"/>
                <w:sz w:val="32"/>
                <w:szCs w:val="32"/>
                <w:cs/>
              </w:rPr>
              <w:t>และ</w:t>
            </w:r>
            <w:r w:rsidRPr="009D0B54">
              <w:rPr>
                <w:rFonts w:ascii="TH SarabunPSK" w:hAnsi="TH SarabunPSK" w:cs="TH SarabunPSK"/>
                <w:spacing w:val="-10"/>
                <w:sz w:val="32"/>
                <w:szCs w:val="32"/>
                <w:cs/>
              </w:rPr>
              <w:t>ปลายภาค</w:t>
            </w:r>
          </w:p>
        </w:tc>
        <w:tc>
          <w:tcPr>
            <w:tcW w:w="3047" w:type="dxa"/>
          </w:tcPr>
          <w:p w14:paraId="07F6D50E" w14:textId="2530279D" w:rsidR="00B751F5" w:rsidRDefault="00B751F5"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bidi="th-TH"/>
              </w:rPr>
            </w:pPr>
            <w:r>
              <w:rPr>
                <w:rFonts w:ascii="TH SarabunPSK" w:hAnsi="TH SarabunPSK" w:cs="TH SarabunPSK"/>
                <w:sz w:val="32"/>
                <w:szCs w:val="32"/>
                <w:lang w:bidi="th-TH"/>
              </w:rPr>
              <w:t xml:space="preserve">CLO 1: </w:t>
            </w:r>
            <w:r w:rsidRPr="009D0B54">
              <w:rPr>
                <w:rFonts w:ascii="TH SarabunPSK" w:hAnsi="TH SarabunPSK" w:cs="TH SarabunPSK" w:hint="cs"/>
                <w:sz w:val="32"/>
                <w:szCs w:val="32"/>
                <w:cs/>
              </w:rPr>
              <w:t>ประยุกต์องค์ความรู้มาใช้ในการรับมือกับการบาดเจ็บหรือการเจ็บป่วยฉุกเฉินในสถานการณ์จำลองได้อย่างถูกต้องเหมาะสม โดย</w:t>
            </w:r>
            <w:r w:rsidRPr="009D0B54">
              <w:rPr>
                <w:rFonts w:ascii="TH SarabunPSK" w:hAnsi="TH SarabunPSK" w:cs="TH SarabunPSK"/>
                <w:sz w:val="32"/>
                <w:szCs w:val="32"/>
                <w:cs/>
              </w:rPr>
              <w:t>คำนึงถึงความปลอดภัยต่อตนเองและผ</w:t>
            </w:r>
            <w:r w:rsidRPr="009D0B54">
              <w:rPr>
                <w:rFonts w:ascii="TH SarabunPSK" w:hAnsi="TH SarabunPSK" w:cs="TH SarabunPSK" w:hint="cs"/>
                <w:sz w:val="32"/>
                <w:szCs w:val="32"/>
                <w:cs/>
              </w:rPr>
              <w:t xml:space="preserve">ู้อื่น </w:t>
            </w:r>
            <w:r w:rsidRPr="009D0B54">
              <w:rPr>
                <w:rFonts w:ascii="TH SarabunPSK" w:hAnsi="TH SarabunPSK" w:cs="TH SarabunPSK"/>
                <w:sz w:val="32"/>
                <w:szCs w:val="32"/>
                <w:cs/>
              </w:rPr>
              <w:t>รวมถึง</w:t>
            </w:r>
            <w:r w:rsidRPr="009D0B54">
              <w:rPr>
                <w:rFonts w:ascii="TH SarabunPSK" w:hAnsi="TH SarabunPSK" w:cs="TH SarabunPSK" w:hint="cs"/>
                <w:sz w:val="32"/>
                <w:szCs w:val="32"/>
                <w:cs/>
              </w:rPr>
              <w:t>คำนึงถึง</w:t>
            </w:r>
            <w:r w:rsidRPr="009D0B54">
              <w:rPr>
                <w:rFonts w:ascii="TH SarabunPSK" w:hAnsi="TH SarabunPSK" w:cs="TH SarabunPSK"/>
                <w:sz w:val="32"/>
                <w:szCs w:val="32"/>
                <w:cs/>
              </w:rPr>
              <w:t>ศักดิ์ศรีความเป็นมนุษย์</w:t>
            </w:r>
            <w:r w:rsidR="00B54002">
              <w:rPr>
                <w:rStyle w:val="normaltextrun"/>
                <w:rFonts w:ascii="TH Sarabun New" w:eastAsiaTheme="majorEastAsia" w:hAnsi="TH Sarabun New" w:cs="TH Sarabun New"/>
                <w:sz w:val="32"/>
                <w:szCs w:val="32"/>
              </w:rPr>
              <w:t xml:space="preserve"> </w:t>
            </w:r>
            <w:r w:rsidR="00B54002">
              <w:rPr>
                <w:rStyle w:val="normaltextrun"/>
                <w:rFonts w:ascii="TH Sarabun New" w:eastAsiaTheme="majorEastAsia" w:hAnsi="TH Sarabun New" w:cs="TH Sarabun New" w:hint="cs"/>
                <w:sz w:val="32"/>
                <w:szCs w:val="32"/>
                <w:cs/>
                <w:lang w:bidi="th-TH"/>
              </w:rPr>
              <w:t>(</w:t>
            </w:r>
            <w:r w:rsidR="00B54002">
              <w:rPr>
                <w:rStyle w:val="normaltextrun"/>
                <w:rFonts w:ascii="TH Sarabun New" w:eastAsiaTheme="majorEastAsia" w:hAnsi="TH Sarabun New" w:cs="TH Sarabun New"/>
                <w:sz w:val="32"/>
                <w:szCs w:val="32"/>
                <w:lang w:bidi="th-TH"/>
              </w:rPr>
              <w:t>PLO 3)</w:t>
            </w:r>
          </w:p>
        </w:tc>
      </w:tr>
    </w:tbl>
    <w:p w14:paraId="70E13F7D" w14:textId="77777777" w:rsidR="003F7739" w:rsidRDefault="003F7739" w:rsidP="00835BFE"/>
    <w:p w14:paraId="5465174E" w14:textId="77777777" w:rsidR="00D93650" w:rsidRDefault="00D93650" w:rsidP="00835BFE"/>
    <w:p w14:paraId="2574E54A" w14:textId="77777777" w:rsidR="00D93650" w:rsidRDefault="00D93650" w:rsidP="00835BFE"/>
    <w:p w14:paraId="0EA486CB" w14:textId="77777777" w:rsidR="00D93650" w:rsidRDefault="00D93650" w:rsidP="00835BFE"/>
    <w:p w14:paraId="4E838BC0" w14:textId="77777777" w:rsidR="00D93650" w:rsidRDefault="00D93650" w:rsidP="00835BFE"/>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835"/>
        <w:gridCol w:w="2835"/>
        <w:gridCol w:w="3260"/>
        <w:gridCol w:w="3118"/>
      </w:tblGrid>
      <w:tr w:rsidR="003F7739" w:rsidRPr="00105396" w14:paraId="5904DFE9" w14:textId="77777777" w:rsidTr="003F7739">
        <w:trPr>
          <w:tblHeader/>
        </w:trPr>
        <w:tc>
          <w:tcPr>
            <w:tcW w:w="3148" w:type="dxa"/>
            <w:tcBorders>
              <w:top w:val="single" w:sz="4" w:space="0" w:color="auto"/>
              <w:left w:val="single" w:sz="4" w:space="0" w:color="auto"/>
              <w:bottom w:val="single" w:sz="4" w:space="0" w:color="auto"/>
              <w:right w:val="single" w:sz="4" w:space="0" w:color="auto"/>
            </w:tcBorders>
            <w:vAlign w:val="center"/>
          </w:tcPr>
          <w:p w14:paraId="66C444E2" w14:textId="77777777" w:rsidR="003F7739" w:rsidRPr="00105396" w:rsidRDefault="003F7739" w:rsidP="00835BFE">
            <w:pPr>
              <w:tabs>
                <w:tab w:val="left" w:pos="1080"/>
              </w:tabs>
              <w:jc w:val="center"/>
              <w:rPr>
                <w:rFonts w:ascii="TH Sarabun New" w:hAnsi="TH Sarabun New" w:cs="TH Sarabun New"/>
                <w:b/>
                <w:bCs/>
                <w:sz w:val="32"/>
                <w:szCs w:val="32"/>
              </w:rPr>
            </w:pPr>
            <w:r w:rsidRPr="00105396">
              <w:rPr>
                <w:rFonts w:ascii="TH Sarabun New" w:hAnsi="TH Sarabun New" w:cs="TH Sarabun New"/>
                <w:b/>
                <w:bCs/>
                <w:sz w:val="32"/>
                <w:szCs w:val="32"/>
                <w:cs/>
              </w:rPr>
              <w:lastRenderedPageBreak/>
              <w:t>รายวิชา</w:t>
            </w:r>
          </w:p>
        </w:tc>
        <w:tc>
          <w:tcPr>
            <w:tcW w:w="2835" w:type="dxa"/>
            <w:tcBorders>
              <w:top w:val="single" w:sz="4" w:space="0" w:color="auto"/>
              <w:left w:val="single" w:sz="4" w:space="0" w:color="auto"/>
              <w:bottom w:val="single" w:sz="4" w:space="0" w:color="auto"/>
              <w:right w:val="single" w:sz="4" w:space="0" w:color="auto"/>
            </w:tcBorders>
            <w:vAlign w:val="center"/>
          </w:tcPr>
          <w:p w14:paraId="12937529" w14:textId="77777777" w:rsidR="003F7739" w:rsidRPr="00105396" w:rsidRDefault="003F7739" w:rsidP="00835BFE">
            <w:pPr>
              <w:tabs>
                <w:tab w:val="left" w:pos="1080"/>
              </w:tabs>
              <w:jc w:val="center"/>
              <w:rPr>
                <w:rFonts w:ascii="TH Sarabun New" w:eastAsiaTheme="majorEastAsia" w:hAnsi="TH Sarabun New" w:cs="TH Sarabun New"/>
                <w:b/>
                <w:bCs/>
                <w:sz w:val="32"/>
                <w:szCs w:val="32"/>
                <w:cs/>
              </w:rPr>
            </w:pPr>
            <w:r w:rsidRPr="00105396">
              <w:rPr>
                <w:rFonts w:ascii="TH Sarabun New" w:eastAsiaTheme="majorEastAsia" w:hAnsi="TH Sarabun New" w:cs="TH Sarabun New"/>
                <w:b/>
                <w:bCs/>
                <w:sz w:val="32"/>
                <w:szCs w:val="32"/>
                <w:cs/>
              </w:rPr>
              <w:t>คำอธิบายรายวิชา</w:t>
            </w:r>
          </w:p>
        </w:tc>
        <w:tc>
          <w:tcPr>
            <w:tcW w:w="2835" w:type="dxa"/>
            <w:tcBorders>
              <w:top w:val="single" w:sz="4" w:space="0" w:color="auto"/>
              <w:left w:val="single" w:sz="4" w:space="0" w:color="auto"/>
              <w:bottom w:val="single" w:sz="4" w:space="0" w:color="auto"/>
              <w:right w:val="single" w:sz="4" w:space="0" w:color="auto"/>
            </w:tcBorders>
            <w:vAlign w:val="center"/>
          </w:tcPr>
          <w:p w14:paraId="3E025E51" w14:textId="77777777" w:rsidR="003F7739" w:rsidRPr="00105396" w:rsidRDefault="003F7739" w:rsidP="00835BFE">
            <w:pPr>
              <w:pStyle w:val="paragraph"/>
              <w:spacing w:before="0" w:beforeAutospacing="0" w:after="0" w:afterAutospacing="0"/>
              <w:jc w:val="center"/>
              <w:textAlignment w:val="baseline"/>
              <w:rPr>
                <w:rFonts w:ascii="TH Sarabun New" w:eastAsiaTheme="majorEastAsia" w:hAnsi="TH Sarabun New" w:cs="TH Sarabun New"/>
                <w:b/>
                <w:bCs/>
                <w:sz w:val="32"/>
                <w:szCs w:val="32"/>
              </w:rPr>
            </w:pPr>
            <w:r w:rsidRPr="00105396">
              <w:rPr>
                <w:rFonts w:ascii="TH Sarabun New" w:eastAsiaTheme="majorEastAsia" w:hAnsi="TH Sarabun New" w:cs="TH Sarabun New"/>
                <w:b/>
                <w:bCs/>
                <w:sz w:val="32"/>
                <w:szCs w:val="32"/>
                <w:cs/>
              </w:rPr>
              <w:t>วัตถุประสงค์</w:t>
            </w:r>
          </w:p>
        </w:tc>
        <w:tc>
          <w:tcPr>
            <w:tcW w:w="3260" w:type="dxa"/>
            <w:tcBorders>
              <w:top w:val="single" w:sz="4" w:space="0" w:color="auto"/>
              <w:left w:val="single" w:sz="4" w:space="0" w:color="auto"/>
              <w:bottom w:val="single" w:sz="4" w:space="0" w:color="auto"/>
              <w:right w:val="single" w:sz="4" w:space="0" w:color="auto"/>
            </w:tcBorders>
            <w:vAlign w:val="center"/>
          </w:tcPr>
          <w:p w14:paraId="7BE91AA5" w14:textId="77777777" w:rsidR="003F7739" w:rsidRPr="00105396" w:rsidRDefault="003F7739" w:rsidP="00835BFE">
            <w:pPr>
              <w:pStyle w:val="paragraph"/>
              <w:spacing w:before="0" w:beforeAutospacing="0" w:after="0" w:afterAutospacing="0"/>
              <w:jc w:val="center"/>
              <w:textAlignment w:val="baseline"/>
              <w:rPr>
                <w:rFonts w:ascii="TH Sarabun New" w:eastAsiaTheme="majorEastAsia" w:hAnsi="TH Sarabun New" w:cs="TH Sarabun New"/>
                <w:b/>
                <w:bCs/>
                <w:sz w:val="32"/>
                <w:szCs w:val="32"/>
                <w:u w:val="single"/>
                <w:lang w:bidi="th-TH"/>
              </w:rPr>
            </w:pPr>
            <w:r w:rsidRPr="00105396">
              <w:rPr>
                <w:rFonts w:ascii="TH Sarabun New" w:eastAsiaTheme="majorEastAsia" w:hAnsi="TH Sarabun New" w:cs="TH Sarabun New"/>
                <w:b/>
                <w:bCs/>
                <w:sz w:val="32"/>
                <w:szCs w:val="32"/>
                <w:u w:val="single"/>
                <w:cs/>
                <w:lang w:bidi="th-TH"/>
              </w:rPr>
              <w:t>วิธีการสอน/วิธีการประเมินผล</w:t>
            </w:r>
          </w:p>
        </w:tc>
        <w:tc>
          <w:tcPr>
            <w:tcW w:w="3118" w:type="dxa"/>
            <w:tcBorders>
              <w:top w:val="single" w:sz="4" w:space="0" w:color="auto"/>
              <w:left w:val="single" w:sz="4" w:space="0" w:color="auto"/>
              <w:bottom w:val="single" w:sz="4" w:space="0" w:color="auto"/>
              <w:right w:val="single" w:sz="4" w:space="0" w:color="auto"/>
            </w:tcBorders>
            <w:vAlign w:val="center"/>
          </w:tcPr>
          <w:p w14:paraId="38B02840" w14:textId="77777777" w:rsidR="003F7739" w:rsidRPr="00105396" w:rsidRDefault="003F7739" w:rsidP="00835BFE">
            <w:pPr>
              <w:pStyle w:val="paragraph"/>
              <w:spacing w:before="0" w:beforeAutospacing="0" w:after="0" w:afterAutospacing="0"/>
              <w:jc w:val="center"/>
              <w:textAlignment w:val="baseline"/>
              <w:rPr>
                <w:rFonts w:ascii="TH Sarabun New" w:eastAsiaTheme="majorEastAsia" w:hAnsi="TH Sarabun New" w:cs="TH Sarabun New"/>
                <w:b/>
                <w:bCs/>
                <w:sz w:val="32"/>
                <w:szCs w:val="32"/>
              </w:rPr>
            </w:pPr>
            <w:r w:rsidRPr="00105396">
              <w:rPr>
                <w:rFonts w:ascii="TH Sarabun New" w:eastAsiaTheme="majorEastAsia" w:hAnsi="TH Sarabun New" w:cs="TH Sarabun New"/>
                <w:b/>
                <w:bCs/>
                <w:sz w:val="32"/>
                <w:szCs w:val="32"/>
                <w:cs/>
              </w:rPr>
              <w:t>ผลลัพธ์การเรียนรู้ของรายวิชา (</w:t>
            </w:r>
            <w:r w:rsidRPr="00105396">
              <w:rPr>
                <w:rFonts w:ascii="TH Sarabun New" w:eastAsiaTheme="majorEastAsia" w:hAnsi="TH Sarabun New" w:cs="TH Sarabun New"/>
                <w:b/>
                <w:bCs/>
                <w:sz w:val="32"/>
                <w:szCs w:val="32"/>
              </w:rPr>
              <w:t>CLO)</w:t>
            </w:r>
          </w:p>
        </w:tc>
      </w:tr>
      <w:tr w:rsidR="001925A5" w:rsidRPr="003B5AFC" w14:paraId="29C33C49" w14:textId="77777777" w:rsidTr="003F7739">
        <w:tc>
          <w:tcPr>
            <w:tcW w:w="3148" w:type="dxa"/>
          </w:tcPr>
          <w:p w14:paraId="417B0332" w14:textId="32EACDA6" w:rsidR="001925A5" w:rsidRPr="003B5AFC" w:rsidRDefault="007A15BE" w:rsidP="00835BFE">
            <w:pPr>
              <w:tabs>
                <w:tab w:val="left" w:pos="1080"/>
              </w:tabs>
              <w:jc w:val="thaiDistribute"/>
              <w:rPr>
                <w:rFonts w:ascii="TH Sarabun New" w:hAnsi="TH Sarabun New" w:cs="TH Sarabun New"/>
                <w:sz w:val="32"/>
                <w:szCs w:val="32"/>
                <w:cs/>
              </w:rPr>
            </w:pPr>
            <w:r>
              <w:rPr>
                <w:rFonts w:ascii="TH Sarabun New" w:hAnsi="TH Sarabun New" w:cs="TH Sarabun New"/>
                <w:sz w:val="32"/>
                <w:szCs w:val="32"/>
              </w:rPr>
              <w:t>006703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ความสุขศาสตร์</w:t>
            </w:r>
          </w:p>
        </w:tc>
        <w:tc>
          <w:tcPr>
            <w:tcW w:w="2835" w:type="dxa"/>
          </w:tcPr>
          <w:p w14:paraId="27367B98" w14:textId="7A6471FF" w:rsidR="001925A5" w:rsidRPr="003B5AFC" w:rsidRDefault="001925A5"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แนวคิดความสุขและสุขภาวะองค์รวมครอบคลุมมิติด้านร่างกาย จิตใจ</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อารมณ์</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สังคม เพศภาวะ</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สุขภาพดิจิทัล พฤติกรรมเสี่ยง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และความปลอดภัยในชีวิต การพัฒนาความรอบรู้ด้านสุขภาพ (</w:t>
            </w:r>
            <w:r w:rsidRPr="003B5AFC">
              <w:rPr>
                <w:rStyle w:val="normaltextrun"/>
                <w:rFonts w:ascii="TH Sarabun New" w:eastAsiaTheme="majorEastAsia" w:hAnsi="TH Sarabun New" w:cs="TH Sarabun New"/>
                <w:sz w:val="32"/>
                <w:szCs w:val="32"/>
              </w:rPr>
              <w:t>Health Literacy) </w:t>
            </w:r>
            <w:r w:rsidRPr="003B5AFC">
              <w:rPr>
                <w:rStyle w:val="normaltextrun"/>
                <w:rFonts w:ascii="TH Sarabun New" w:eastAsiaTheme="majorEastAsia" w:hAnsi="TH Sarabun New" w:cs="TH Sarabun New"/>
                <w:sz w:val="32"/>
                <w:szCs w:val="32"/>
                <w:cs/>
              </w:rPr>
              <w:t xml:space="preserve">การส่งเสริมพฤติกรรมสุขภาพเชิงบวก </w:t>
            </w:r>
            <w:r w:rsidR="00422F45">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 xml:space="preserve">การป้องกันพฤติกรรมเสี่ยง ตลอดจนการประยุกต์ใช้ความรู้ในการดูแลและจัดการสุขภาพตนเองในชีวิตประจำวัน </w:t>
            </w:r>
            <w:r w:rsidR="00064E7E">
              <w:rPr>
                <w:rStyle w:val="normaltextrun"/>
                <w:rFonts w:ascii="TH Sarabun New" w:eastAsiaTheme="majorEastAsia" w:hAnsi="TH Sarabun New" w:cs="TH Sarabun New"/>
                <w:sz w:val="32"/>
                <w:szCs w:val="32"/>
                <w:cs/>
              </w:rPr>
              <w:br/>
            </w:r>
            <w:r w:rsidRPr="003B5AFC">
              <w:rPr>
                <w:rStyle w:val="normaltextrun"/>
                <w:rFonts w:ascii="TH Sarabun New" w:eastAsiaTheme="majorEastAsia" w:hAnsi="TH Sarabun New" w:cs="TH Sarabun New"/>
                <w:sz w:val="32"/>
                <w:szCs w:val="32"/>
                <w:cs/>
              </w:rPr>
              <w:t>ใช้กระบวนการเรียนรู้แบบมีส่วนร่วมและการใช้โครงงาน</w:t>
            </w:r>
            <w:r w:rsidR="00064E7E">
              <w:rPr>
                <w:rStyle w:val="normaltextrun"/>
                <w:rFonts w:ascii="TH Sarabun New" w:eastAsiaTheme="majorEastAsia" w:hAnsi="TH Sarabun New" w:cs="TH Sarabun New"/>
                <w:sz w:val="32"/>
                <w:szCs w:val="32"/>
                <w:cs/>
              </w:rPr>
              <w:br/>
            </w:r>
            <w:r w:rsidRPr="003B5AFC">
              <w:rPr>
                <w:rStyle w:val="normaltextrun"/>
                <w:rFonts w:ascii="TH Sarabun New" w:eastAsiaTheme="majorEastAsia" w:hAnsi="TH Sarabun New" w:cs="TH Sarabun New"/>
                <w:sz w:val="32"/>
                <w:szCs w:val="32"/>
                <w:cs/>
              </w:rPr>
              <w:t>เป็นฐาน(</w:t>
            </w:r>
            <w:r w:rsidRPr="003B5AFC">
              <w:rPr>
                <w:rStyle w:val="normaltextrun"/>
                <w:rFonts w:ascii="TH Sarabun New" w:eastAsiaTheme="majorEastAsia" w:hAnsi="TH Sarabun New" w:cs="TH Sarabun New"/>
                <w:sz w:val="32"/>
                <w:szCs w:val="32"/>
              </w:rPr>
              <w:t>Project-based Learning)</w:t>
            </w:r>
            <w:r w:rsidR="00064E7E">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rPr>
              <w:t>เพื่อออกแบบวิถีชีวิตสุขภาวะที่เหมาะสมกับตนเอง</w:t>
            </w:r>
            <w:r w:rsidRPr="003B5AFC">
              <w:rPr>
                <w:rStyle w:val="normaltextrun"/>
                <w:rFonts w:ascii="TH Sarabun New" w:eastAsiaTheme="majorEastAsia" w:hAnsi="TH Sarabun New" w:cs="TH Sarabun New"/>
                <w:sz w:val="32"/>
                <w:szCs w:val="32"/>
                <w:cs/>
              </w:rPr>
              <w:lastRenderedPageBreak/>
              <w:t>และส่งผลให้มีความสุขอย่างยั่งยืน</w:t>
            </w:r>
            <w:r w:rsidRPr="003B5AFC">
              <w:rPr>
                <w:rStyle w:val="eop"/>
                <w:rFonts w:ascii="TH Sarabun New" w:eastAsiaTheme="majorEastAsia" w:hAnsi="TH Sarabun New" w:cs="TH Sarabun New"/>
                <w:sz w:val="32"/>
                <w:szCs w:val="32"/>
              </w:rPr>
              <w:t> </w:t>
            </w:r>
          </w:p>
        </w:tc>
        <w:tc>
          <w:tcPr>
            <w:tcW w:w="2835" w:type="dxa"/>
          </w:tcPr>
          <w:p w14:paraId="7030354E"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w:t>
            </w:r>
            <w:r w:rsidRPr="003B5AFC">
              <w:rPr>
                <w:rStyle w:val="normaltextrun"/>
                <w:rFonts w:ascii="TH Sarabun New" w:eastAsiaTheme="majorEastAsia" w:hAnsi="TH Sarabun New" w:cs="TH Sarabun New"/>
                <w:sz w:val="32"/>
                <w:szCs w:val="32"/>
                <w:cs/>
                <w:lang w:bidi="th-TH"/>
              </w:rPr>
              <w:t>อธิบายแนวคิดความสุขและสุขภาวะองค์รวมได้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0479EF4B"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วิเคราะห์ปัจจัยที่มีผลต่อสุขภาพและความเสี่ยงด้านสุขภาพได้</w:t>
            </w:r>
            <w:r w:rsidRPr="003B5AFC">
              <w:rPr>
                <w:rStyle w:val="eop"/>
                <w:rFonts w:ascii="TH Sarabun New" w:eastAsiaTheme="majorEastAsia" w:hAnsi="TH Sarabun New" w:cs="TH Sarabun New"/>
                <w:sz w:val="32"/>
                <w:szCs w:val="32"/>
              </w:rPr>
              <w:t> </w:t>
            </w:r>
          </w:p>
          <w:p w14:paraId="54DDD0C2"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บอกแนวทางในการดูแลสุขภาพและการป้องกันโรคได้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5C9E8B60"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แสดงทักษะความรอบรู้สุขภาพในยุคดิจิทัลได้</w:t>
            </w:r>
            <w:r w:rsidRPr="003B5AFC">
              <w:rPr>
                <w:rStyle w:val="eop"/>
                <w:rFonts w:ascii="TH Sarabun New" w:eastAsiaTheme="majorEastAsia" w:hAnsi="TH Sarabun New" w:cs="TH Sarabun New"/>
                <w:sz w:val="32"/>
                <w:szCs w:val="32"/>
              </w:rPr>
              <w:t> </w:t>
            </w:r>
          </w:p>
          <w:p w14:paraId="4955C71A"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rPr>
              <w:t>ออกแบบและจัดทำโครงการเพื่อส่งเสริมสุขภาวะตนเองหรือกลุ่มเป้าหมายได้</w:t>
            </w:r>
            <w:r w:rsidRPr="003B5AFC">
              <w:rPr>
                <w:rStyle w:val="eop"/>
                <w:rFonts w:ascii="TH Sarabun New" w:eastAsiaTheme="majorEastAsia" w:hAnsi="TH Sarabun New" w:cs="TH Sarabun New"/>
                <w:sz w:val="32"/>
                <w:szCs w:val="32"/>
              </w:rPr>
              <w:t> </w:t>
            </w:r>
          </w:p>
        </w:tc>
        <w:tc>
          <w:tcPr>
            <w:tcW w:w="3260" w:type="dxa"/>
          </w:tcPr>
          <w:p w14:paraId="7AC4197E" w14:textId="77777777" w:rsidR="001925A5" w:rsidRPr="003B5AFC" w:rsidRDefault="001925A5"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12E9F0" w14:textId="77777777" w:rsidR="001925A5" w:rsidRPr="003B5AFC" w:rsidRDefault="001925A5" w:rsidP="00AB5E4F">
            <w:pPr>
              <w:pStyle w:val="paragraph"/>
              <w:numPr>
                <w:ilvl w:val="0"/>
                <w:numId w:val="23"/>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บรรยายแบบมีส่วนร่วม (</w:t>
            </w:r>
            <w:r w:rsidRPr="003B5AFC">
              <w:rPr>
                <w:rStyle w:val="normaltextrun"/>
                <w:rFonts w:ascii="TH Sarabun New" w:eastAsiaTheme="majorEastAsia" w:hAnsi="TH Sarabun New" w:cs="TH Sarabun New"/>
                <w:sz w:val="32"/>
                <w:szCs w:val="32"/>
              </w:rPr>
              <w:t>Interactive Lecture) </w:t>
            </w:r>
            <w:r w:rsidRPr="003B5AFC">
              <w:rPr>
                <w:rStyle w:val="eop"/>
                <w:rFonts w:ascii="TH Sarabun New" w:eastAsiaTheme="majorEastAsia" w:hAnsi="TH Sarabun New" w:cs="TH Sarabun New"/>
                <w:sz w:val="32"/>
                <w:szCs w:val="32"/>
              </w:rPr>
              <w:t> </w:t>
            </w:r>
          </w:p>
          <w:p w14:paraId="00A57D13" w14:textId="77777777" w:rsidR="001925A5" w:rsidRPr="003B5AFC" w:rsidRDefault="001925A5" w:rsidP="00AB5E4F">
            <w:pPr>
              <w:pStyle w:val="paragraph"/>
              <w:numPr>
                <w:ilvl w:val="0"/>
                <w:numId w:val="24"/>
              </w:numPr>
              <w:tabs>
                <w:tab w:val="clear" w:pos="720"/>
                <w:tab w:val="left" w:pos="226"/>
                <w:tab w:val="num" w:pos="368"/>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เรียนรู้แบบกลุ่ม (</w:t>
            </w:r>
            <w:r w:rsidRPr="003B5AFC">
              <w:rPr>
                <w:rStyle w:val="normaltextrun"/>
                <w:rFonts w:ascii="TH Sarabun New" w:eastAsiaTheme="majorEastAsia" w:hAnsi="TH Sarabun New" w:cs="TH Sarabun New"/>
                <w:sz w:val="32"/>
                <w:szCs w:val="32"/>
              </w:rPr>
              <w:t>Group Discussion / Cooperative Learning) </w:t>
            </w:r>
            <w:r w:rsidRPr="003B5AFC">
              <w:rPr>
                <w:rStyle w:val="eop"/>
                <w:rFonts w:ascii="TH Sarabun New" w:eastAsiaTheme="majorEastAsia" w:hAnsi="TH Sarabun New" w:cs="TH Sarabun New"/>
                <w:sz w:val="32"/>
                <w:szCs w:val="32"/>
              </w:rPr>
              <w:t> </w:t>
            </w:r>
          </w:p>
          <w:p w14:paraId="67BBF00E" w14:textId="77777777" w:rsidR="001925A5" w:rsidRPr="003B5AFC" w:rsidRDefault="001925A5" w:rsidP="00AB5E4F">
            <w:pPr>
              <w:pStyle w:val="paragraph"/>
              <w:numPr>
                <w:ilvl w:val="0"/>
                <w:numId w:val="25"/>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วิเคราะห์กรณีศึกษา (</w:t>
            </w:r>
            <w:r w:rsidRPr="003B5AFC">
              <w:rPr>
                <w:rStyle w:val="normaltextrun"/>
                <w:rFonts w:ascii="TH Sarabun New" w:eastAsiaTheme="majorEastAsia" w:hAnsi="TH Sarabun New" w:cs="TH Sarabun New"/>
                <w:sz w:val="32"/>
                <w:szCs w:val="32"/>
              </w:rPr>
              <w:t>Case-based Learning) </w:t>
            </w:r>
            <w:r w:rsidRPr="003B5AFC">
              <w:rPr>
                <w:rStyle w:val="eop"/>
                <w:rFonts w:ascii="TH Sarabun New" w:eastAsiaTheme="majorEastAsia" w:hAnsi="TH Sarabun New" w:cs="TH Sarabun New"/>
                <w:sz w:val="32"/>
                <w:szCs w:val="32"/>
              </w:rPr>
              <w:t> </w:t>
            </w:r>
          </w:p>
          <w:p w14:paraId="2FF54518" w14:textId="77777777" w:rsidR="001925A5" w:rsidRPr="003B5AFC" w:rsidRDefault="001925A5" w:rsidP="00AB5E4F">
            <w:pPr>
              <w:pStyle w:val="paragraph"/>
              <w:numPr>
                <w:ilvl w:val="0"/>
                <w:numId w:val="26"/>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ฝึกทักษะ (</w:t>
            </w:r>
            <w:r w:rsidRPr="003B5AFC">
              <w:rPr>
                <w:rStyle w:val="normaltextrun"/>
                <w:rFonts w:ascii="TH Sarabun New" w:eastAsiaTheme="majorEastAsia" w:hAnsi="TH Sarabun New" w:cs="TH Sarabun New"/>
                <w:sz w:val="32"/>
                <w:szCs w:val="32"/>
              </w:rPr>
              <w:t>Skill Practice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Mindfulness / </w:t>
            </w:r>
            <w:r w:rsidRPr="003B5AFC">
              <w:rPr>
                <w:rStyle w:val="normaltextrun"/>
                <w:rFonts w:ascii="TH Sarabun New" w:eastAsiaTheme="majorEastAsia" w:hAnsi="TH Sarabun New" w:cs="TH Sarabun New"/>
                <w:sz w:val="32"/>
                <w:szCs w:val="32"/>
                <w:cs/>
                <w:lang w:bidi="th-TH"/>
              </w:rPr>
              <w:t>การอ่านฉลาก /</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First Aid) </w:t>
            </w:r>
            <w:r w:rsidRPr="003B5AFC">
              <w:rPr>
                <w:rStyle w:val="eop"/>
                <w:rFonts w:ascii="TH Sarabun New" w:eastAsiaTheme="majorEastAsia" w:hAnsi="TH Sarabun New" w:cs="TH Sarabun New"/>
                <w:sz w:val="32"/>
                <w:szCs w:val="32"/>
              </w:rPr>
              <w:t> </w:t>
            </w:r>
          </w:p>
          <w:p w14:paraId="6F688042" w14:textId="77777777" w:rsidR="001925A5" w:rsidRPr="003B5AFC" w:rsidRDefault="001925A5" w:rsidP="00AB5E4F">
            <w:pPr>
              <w:pStyle w:val="paragraph"/>
              <w:numPr>
                <w:ilvl w:val="0"/>
                <w:numId w:val="27"/>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ใช้สื่อดิจิทัลและสถานการณ์จำลอง (</w:t>
            </w:r>
            <w:r w:rsidRPr="003B5AFC">
              <w:rPr>
                <w:rStyle w:val="normaltextrun"/>
                <w:rFonts w:ascii="TH Sarabun New" w:eastAsiaTheme="majorEastAsia" w:hAnsi="TH Sarabun New" w:cs="TH Sarabun New"/>
                <w:sz w:val="32"/>
                <w:szCs w:val="32"/>
              </w:rPr>
              <w:t>Simulation / Media Analysis) </w:t>
            </w:r>
            <w:r w:rsidRPr="003B5AFC">
              <w:rPr>
                <w:rStyle w:val="eop"/>
                <w:rFonts w:ascii="TH Sarabun New" w:eastAsiaTheme="majorEastAsia" w:hAnsi="TH Sarabun New" w:cs="TH Sarabun New"/>
                <w:sz w:val="32"/>
                <w:szCs w:val="32"/>
              </w:rPr>
              <w:t> </w:t>
            </w:r>
          </w:p>
          <w:p w14:paraId="170D5C50" w14:textId="77777777" w:rsidR="001925A5" w:rsidRPr="003B5AFC" w:rsidRDefault="001925A5" w:rsidP="00AB5E4F">
            <w:pPr>
              <w:pStyle w:val="paragraph"/>
              <w:numPr>
                <w:ilvl w:val="0"/>
                <w:numId w:val="28"/>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เรียนรู้โดยใช้โครงงานเป็นฐาน (</w:t>
            </w:r>
            <w:r w:rsidRPr="003B5AFC">
              <w:rPr>
                <w:rStyle w:val="normaltextrun"/>
                <w:rFonts w:ascii="TH Sarabun New" w:eastAsiaTheme="majorEastAsia" w:hAnsi="TH Sarabun New" w:cs="TH Sarabun New"/>
                <w:sz w:val="32"/>
                <w:szCs w:val="32"/>
              </w:rPr>
              <w:t>Project-based Learning: Mini Health Project) </w:t>
            </w:r>
            <w:r w:rsidRPr="003B5AFC">
              <w:rPr>
                <w:rStyle w:val="eop"/>
                <w:rFonts w:ascii="TH Sarabun New" w:eastAsiaTheme="majorEastAsia" w:hAnsi="TH Sarabun New" w:cs="TH Sarabun New"/>
                <w:sz w:val="32"/>
                <w:szCs w:val="32"/>
              </w:rPr>
              <w:t> </w:t>
            </w:r>
          </w:p>
          <w:p w14:paraId="769B381C" w14:textId="77777777" w:rsidR="001925A5" w:rsidRPr="003B5AFC" w:rsidRDefault="001925A5" w:rsidP="00AB5E4F">
            <w:pPr>
              <w:pStyle w:val="paragraph"/>
              <w:numPr>
                <w:ilvl w:val="0"/>
                <w:numId w:val="29"/>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สะท้อนผลการเรียนรู้ (</w:t>
            </w:r>
            <w:r w:rsidRPr="003B5AFC">
              <w:rPr>
                <w:rStyle w:val="normaltextrun"/>
                <w:rFonts w:ascii="TH Sarabun New" w:eastAsiaTheme="majorEastAsia" w:hAnsi="TH Sarabun New" w:cs="TH Sarabun New"/>
                <w:sz w:val="32"/>
                <w:szCs w:val="32"/>
              </w:rPr>
              <w:t>Reflection / Learning Log) </w:t>
            </w:r>
            <w:r w:rsidRPr="003B5AFC">
              <w:rPr>
                <w:rStyle w:val="eop"/>
                <w:rFonts w:ascii="TH Sarabun New" w:eastAsiaTheme="majorEastAsia" w:hAnsi="TH Sarabun New" w:cs="TH Sarabun New"/>
                <w:sz w:val="32"/>
                <w:szCs w:val="32"/>
              </w:rPr>
              <w:t> </w:t>
            </w:r>
          </w:p>
          <w:p w14:paraId="3BC47C37" w14:textId="77777777" w:rsidR="001925A5" w:rsidRPr="003B5AFC" w:rsidRDefault="001925A5"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7BDE0F23" w14:textId="77777777" w:rsidR="001925A5" w:rsidRPr="003B5AFC" w:rsidRDefault="001925A5" w:rsidP="00AB5E4F">
            <w:pPr>
              <w:pStyle w:val="paragraph"/>
              <w:numPr>
                <w:ilvl w:val="0"/>
                <w:numId w:val="30"/>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แบบทดสอบย่อย (</w:t>
            </w:r>
            <w:r w:rsidRPr="003B5AFC">
              <w:rPr>
                <w:rStyle w:val="normaltextrun"/>
                <w:rFonts w:ascii="TH Sarabun New" w:eastAsiaTheme="majorEastAsia" w:hAnsi="TH Sarabun New" w:cs="TH Sarabun New"/>
                <w:sz w:val="32"/>
                <w:szCs w:val="32"/>
              </w:rPr>
              <w:t>Quiz) </w:t>
            </w:r>
            <w:r w:rsidRPr="003B5AFC">
              <w:rPr>
                <w:rStyle w:val="eop"/>
                <w:rFonts w:ascii="TH Sarabun New" w:eastAsiaTheme="majorEastAsia" w:hAnsi="TH Sarabun New" w:cs="TH Sarabun New"/>
                <w:sz w:val="32"/>
                <w:szCs w:val="32"/>
              </w:rPr>
              <w:t> </w:t>
            </w:r>
          </w:p>
          <w:p w14:paraId="10F7A4A8" w14:textId="77777777" w:rsidR="001925A5" w:rsidRPr="003B5AFC" w:rsidRDefault="001925A5" w:rsidP="00AB5E4F">
            <w:pPr>
              <w:pStyle w:val="paragraph"/>
              <w:numPr>
                <w:ilvl w:val="0"/>
                <w:numId w:val="31"/>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ใบงาน (</w:t>
            </w:r>
            <w:r w:rsidRPr="003B5AFC">
              <w:rPr>
                <w:rStyle w:val="normaltextrun"/>
                <w:rFonts w:ascii="TH Sarabun New" w:eastAsiaTheme="majorEastAsia" w:hAnsi="TH Sarabun New" w:cs="TH Sarabun New"/>
                <w:sz w:val="32"/>
                <w:szCs w:val="32"/>
              </w:rPr>
              <w:t>Assignment) </w:t>
            </w:r>
            <w:r w:rsidRPr="003B5AFC">
              <w:rPr>
                <w:rStyle w:val="eop"/>
                <w:rFonts w:ascii="TH Sarabun New" w:eastAsiaTheme="majorEastAsia" w:hAnsi="TH Sarabun New" w:cs="TH Sarabun New"/>
                <w:sz w:val="32"/>
                <w:szCs w:val="32"/>
              </w:rPr>
              <w:t> </w:t>
            </w:r>
          </w:p>
          <w:p w14:paraId="07748D16" w14:textId="77777777" w:rsidR="001925A5" w:rsidRPr="003B5AFC" w:rsidRDefault="001925A5" w:rsidP="00AB5E4F">
            <w:pPr>
              <w:pStyle w:val="paragraph"/>
              <w:numPr>
                <w:ilvl w:val="0"/>
                <w:numId w:val="32"/>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การมีส่วนร่วมในชั้นเรียน (</w:t>
            </w:r>
            <w:r w:rsidRPr="003B5AFC">
              <w:rPr>
                <w:rStyle w:val="normaltextrun"/>
                <w:rFonts w:ascii="TH Sarabun New" w:eastAsiaTheme="majorEastAsia" w:hAnsi="TH Sarabun New" w:cs="TH Sarabun New"/>
                <w:sz w:val="32"/>
                <w:szCs w:val="32"/>
              </w:rPr>
              <w:t>Participation) </w:t>
            </w:r>
            <w:r w:rsidRPr="003B5AFC">
              <w:rPr>
                <w:rStyle w:val="eop"/>
                <w:rFonts w:ascii="TH Sarabun New" w:eastAsiaTheme="majorEastAsia" w:hAnsi="TH Sarabun New" w:cs="TH Sarabun New"/>
                <w:sz w:val="32"/>
                <w:szCs w:val="32"/>
              </w:rPr>
              <w:t> </w:t>
            </w:r>
          </w:p>
          <w:p w14:paraId="1D55467B" w14:textId="77777777" w:rsidR="001925A5" w:rsidRPr="003B5AFC" w:rsidRDefault="001925A5" w:rsidP="00AB5E4F">
            <w:pPr>
              <w:pStyle w:val="paragraph"/>
              <w:numPr>
                <w:ilvl w:val="0"/>
                <w:numId w:val="33"/>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การสะท้อนผลการเรียนรู้ (</w:t>
            </w:r>
            <w:r w:rsidRPr="003B5AFC">
              <w:rPr>
                <w:rStyle w:val="normaltextrun"/>
                <w:rFonts w:ascii="TH Sarabun New" w:eastAsiaTheme="majorEastAsia" w:hAnsi="TH Sarabun New" w:cs="TH Sarabun New"/>
                <w:sz w:val="32"/>
                <w:szCs w:val="32"/>
              </w:rPr>
              <w:t>Reflection) </w:t>
            </w:r>
            <w:r w:rsidRPr="003B5AFC">
              <w:rPr>
                <w:rStyle w:val="eop"/>
                <w:rFonts w:ascii="TH Sarabun New" w:eastAsiaTheme="majorEastAsia" w:hAnsi="TH Sarabun New" w:cs="TH Sarabun New"/>
                <w:sz w:val="32"/>
                <w:szCs w:val="32"/>
              </w:rPr>
              <w:t> </w:t>
            </w:r>
          </w:p>
          <w:p w14:paraId="6B7DAD14" w14:textId="77777777" w:rsidR="001925A5" w:rsidRPr="003B5AFC" w:rsidRDefault="001925A5" w:rsidP="00AB5E4F">
            <w:pPr>
              <w:pStyle w:val="paragraph"/>
              <w:numPr>
                <w:ilvl w:val="0"/>
                <w:numId w:val="34"/>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สอบข้อเขียน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Midterm / Final Exam) </w:t>
            </w:r>
            <w:r w:rsidRPr="003B5AFC">
              <w:rPr>
                <w:rStyle w:val="eop"/>
                <w:rFonts w:ascii="TH Sarabun New" w:eastAsiaTheme="majorEastAsia" w:hAnsi="TH Sarabun New" w:cs="TH Sarabun New"/>
                <w:sz w:val="32"/>
                <w:szCs w:val="32"/>
              </w:rPr>
              <w:t> </w:t>
            </w:r>
          </w:p>
          <w:p w14:paraId="4F65D4A5" w14:textId="77777777" w:rsidR="001925A5" w:rsidRPr="003B5AFC" w:rsidRDefault="001925A5" w:rsidP="00AB5E4F">
            <w:pPr>
              <w:pStyle w:val="paragraph"/>
              <w:numPr>
                <w:ilvl w:val="0"/>
                <w:numId w:val="35"/>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การนำเสนอผลงาน (</w:t>
            </w:r>
            <w:r w:rsidRPr="003B5AFC">
              <w:rPr>
                <w:rStyle w:val="normaltextrun"/>
                <w:rFonts w:ascii="TH Sarabun New" w:eastAsiaTheme="majorEastAsia" w:hAnsi="TH Sarabun New" w:cs="TH Sarabun New"/>
                <w:sz w:val="32"/>
                <w:szCs w:val="32"/>
              </w:rPr>
              <w:t>Presentation) </w:t>
            </w:r>
            <w:r w:rsidRPr="003B5AFC">
              <w:rPr>
                <w:rStyle w:val="eop"/>
                <w:rFonts w:ascii="TH Sarabun New" w:eastAsiaTheme="majorEastAsia" w:hAnsi="TH Sarabun New" w:cs="TH Sarabun New"/>
                <w:sz w:val="32"/>
                <w:szCs w:val="32"/>
              </w:rPr>
              <w:t> </w:t>
            </w:r>
          </w:p>
          <w:p w14:paraId="3F1D02AB" w14:textId="3DA1AD3F" w:rsidR="001925A5" w:rsidRPr="003B5AFC" w:rsidRDefault="001925A5" w:rsidP="00AB5E4F">
            <w:pPr>
              <w:pStyle w:val="paragraph"/>
              <w:numPr>
                <w:ilvl w:val="0"/>
                <w:numId w:val="36"/>
              </w:numPr>
              <w:tabs>
                <w:tab w:val="left" w:pos="226"/>
              </w:tabs>
              <w:spacing w:before="0" w:beforeAutospacing="0" w:after="0" w:afterAutospacing="0"/>
              <w:ind w:left="0" w:firstLine="0"/>
              <w:textAlignment w:val="baselin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cs/>
                <w:lang w:bidi="th-TH"/>
              </w:rPr>
              <w:t>โครงงานสุขภาพ</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Health Project / Mini Project) </w:t>
            </w:r>
            <w:r w:rsidRPr="003B5AFC">
              <w:rPr>
                <w:rStyle w:val="normaltextrun"/>
                <w:rFonts w:ascii="TH Sarabun New" w:eastAsiaTheme="majorEastAsia" w:hAnsi="TH Sarabun New" w:cs="TH Sarabun New"/>
                <w:spacing w:val="-10"/>
                <w:sz w:val="32"/>
                <w:szCs w:val="32"/>
                <w:cs/>
              </w:rPr>
              <w:t>การประเมินทักษะ</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Skill Assessment)</w:t>
            </w:r>
            <w:r w:rsidRPr="003B5AFC">
              <w:rPr>
                <w:rStyle w:val="eop"/>
                <w:rFonts w:ascii="TH Sarabun New" w:eastAsiaTheme="majorEastAsia" w:hAnsi="TH Sarabun New" w:cs="TH Sarabun New"/>
                <w:sz w:val="32"/>
                <w:szCs w:val="32"/>
              </w:rPr>
              <w:t> </w:t>
            </w:r>
          </w:p>
        </w:tc>
        <w:tc>
          <w:tcPr>
            <w:tcW w:w="3118" w:type="dxa"/>
          </w:tcPr>
          <w:p w14:paraId="2AB92E58" w14:textId="77777777"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lastRenderedPageBreak/>
              <w:t xml:space="preserve">CLO 1: </w:t>
            </w:r>
            <w:r w:rsidRPr="00A94E1A">
              <w:rPr>
                <w:rStyle w:val="normaltextrun"/>
                <w:rFonts w:ascii="TH Sarabun New" w:eastAsiaTheme="majorEastAsia" w:hAnsi="TH Sarabun New" w:cs="TH Sarabun New"/>
                <w:sz w:val="32"/>
                <w:szCs w:val="32"/>
                <w:cs/>
                <w:lang w:val="en" w:bidi="th-TH"/>
              </w:rPr>
              <w:t>ความรู้ (</w:t>
            </w:r>
            <w:r w:rsidRPr="00A94E1A">
              <w:rPr>
                <w:rStyle w:val="normaltextrun"/>
                <w:rFonts w:ascii="TH Sarabun New" w:eastAsiaTheme="majorEastAsia" w:hAnsi="TH Sarabun New" w:cs="TH Sarabun New"/>
                <w:sz w:val="32"/>
                <w:szCs w:val="32"/>
                <w:lang w:val="en"/>
              </w:rPr>
              <w:t xml:space="preserve">Knowledge) </w:t>
            </w:r>
            <w:r w:rsidRPr="00A94E1A">
              <w:rPr>
                <w:rStyle w:val="normaltextrun"/>
                <w:rFonts w:ascii="TH Sarabun New" w:eastAsiaTheme="majorEastAsia" w:hAnsi="TH Sarabun New" w:cs="TH Sarabun New"/>
                <w:sz w:val="32"/>
                <w:szCs w:val="32"/>
                <w:cs/>
                <w:lang w:val="en" w:bidi="th-TH"/>
              </w:rPr>
              <w:t>อธิบายแนวคิดความสุขและสุขภาวะแบบองค์รวมได้อย่างถูกต้อง(</w:t>
            </w:r>
            <w:r w:rsidRPr="00A94E1A">
              <w:rPr>
                <w:rStyle w:val="normaltextrun"/>
                <w:rFonts w:ascii="TH Sarabun New" w:eastAsiaTheme="majorEastAsia" w:hAnsi="TH Sarabun New" w:cs="TH Sarabun New"/>
                <w:sz w:val="32"/>
                <w:szCs w:val="32"/>
                <w:lang w:val="en"/>
              </w:rPr>
              <w:t>PLO 1A)</w:t>
            </w:r>
          </w:p>
          <w:p w14:paraId="1D339E04" w14:textId="7BD6829D"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t xml:space="preserve">CLO 2: </w:t>
            </w:r>
            <w:r w:rsidRPr="00A94E1A">
              <w:rPr>
                <w:rStyle w:val="normaltextrun"/>
                <w:rFonts w:ascii="TH Sarabun New" w:eastAsiaTheme="majorEastAsia" w:hAnsi="TH Sarabun New" w:cs="TH Sarabun New"/>
                <w:sz w:val="32"/>
                <w:szCs w:val="32"/>
                <w:cs/>
                <w:lang w:val="en" w:bidi="th-TH"/>
              </w:rPr>
              <w:t>คิดวิเคราะห์ (</w:t>
            </w:r>
            <w:r w:rsidRPr="00A94E1A">
              <w:rPr>
                <w:rStyle w:val="normaltextrun"/>
                <w:rFonts w:ascii="TH Sarabun New" w:eastAsiaTheme="majorEastAsia" w:hAnsi="TH Sarabun New" w:cs="TH Sarabun New"/>
                <w:sz w:val="32"/>
                <w:szCs w:val="32"/>
                <w:lang w:val="en"/>
              </w:rPr>
              <w:t xml:space="preserve">Cognitive Skills) </w:t>
            </w:r>
            <w:r w:rsidRPr="00A94E1A">
              <w:rPr>
                <w:rStyle w:val="normaltextrun"/>
                <w:rFonts w:ascii="TH Sarabun New" w:eastAsiaTheme="majorEastAsia" w:hAnsi="TH Sarabun New" w:cs="TH Sarabun New"/>
                <w:sz w:val="32"/>
                <w:szCs w:val="32"/>
                <w:cs/>
                <w:lang w:val="en" w:bidi="th-TH"/>
              </w:rPr>
              <w:t>วิเคราะห์ปัจจัยเสี่ยง พฤติกรรมสุขภาพ และผลกระทบต่อสุขภาพในชีวิตประจำวันได้(</w:t>
            </w:r>
            <w:r w:rsidRPr="00A94E1A">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sz w:val="32"/>
                <w:szCs w:val="32"/>
                <w:lang w:val="en"/>
              </w:rPr>
              <w:t xml:space="preserve"> </w:t>
            </w:r>
            <w:r w:rsidRPr="00A94E1A">
              <w:rPr>
                <w:rStyle w:val="normaltextrun"/>
                <w:rFonts w:ascii="TH Sarabun New" w:eastAsiaTheme="majorEastAsia" w:hAnsi="TH Sarabun New" w:cs="TH Sarabun New"/>
                <w:sz w:val="32"/>
                <w:szCs w:val="32"/>
                <w:lang w:val="en"/>
              </w:rPr>
              <w:t>2)</w:t>
            </w:r>
          </w:p>
          <w:p w14:paraId="6041D432" w14:textId="6F5DB83E"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t xml:space="preserve">CLO 3: </w:t>
            </w:r>
            <w:r w:rsidRPr="00A94E1A">
              <w:rPr>
                <w:rStyle w:val="normaltextrun"/>
                <w:rFonts w:ascii="TH Sarabun New" w:eastAsiaTheme="majorEastAsia" w:hAnsi="TH Sarabun New" w:cs="TH Sarabun New"/>
                <w:sz w:val="32"/>
                <w:szCs w:val="32"/>
                <w:cs/>
                <w:lang w:val="en" w:bidi="th-TH"/>
              </w:rPr>
              <w:t>ทักษะปฏิบัติ (</w:t>
            </w:r>
            <w:r w:rsidRPr="00A94E1A">
              <w:rPr>
                <w:rStyle w:val="normaltextrun"/>
                <w:rFonts w:ascii="TH Sarabun New" w:eastAsiaTheme="majorEastAsia" w:hAnsi="TH Sarabun New" w:cs="TH Sarabun New"/>
                <w:sz w:val="32"/>
                <w:szCs w:val="32"/>
                <w:lang w:val="en"/>
              </w:rPr>
              <w:t xml:space="preserve">Practical Skills) </w:t>
            </w:r>
            <w:r w:rsidRPr="00A94E1A">
              <w:rPr>
                <w:rStyle w:val="normaltextrun"/>
                <w:rFonts w:ascii="TH Sarabun New" w:eastAsiaTheme="majorEastAsia" w:hAnsi="TH Sarabun New" w:cs="TH Sarabun New"/>
                <w:sz w:val="32"/>
                <w:szCs w:val="32"/>
                <w:cs/>
                <w:lang w:val="en" w:bidi="th-TH"/>
              </w:rPr>
              <w:t>ประยุกต์ใช้ความรู้และมีทักษะในการดูแลสุขภาพตนเอง การป้องกันโรค และการหลีกเลี่ยงพฤติกรรมเสี่ยงได้ (</w:t>
            </w:r>
            <w:r w:rsidRPr="00A94E1A">
              <w:rPr>
                <w:rStyle w:val="normaltextrun"/>
                <w:rFonts w:ascii="TH Sarabun New" w:eastAsiaTheme="majorEastAsia" w:hAnsi="TH Sarabun New" w:cs="TH Sarabun New"/>
                <w:sz w:val="32"/>
                <w:szCs w:val="32"/>
                <w:lang w:val="en"/>
              </w:rPr>
              <w:t>PLO 1C)</w:t>
            </w:r>
          </w:p>
          <w:p w14:paraId="58766CB6" w14:textId="7972226C"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t xml:space="preserve">CLO 4: </w:t>
            </w:r>
            <w:r w:rsidRPr="00A94E1A">
              <w:rPr>
                <w:rStyle w:val="normaltextrun"/>
                <w:rFonts w:ascii="TH Sarabun New" w:eastAsiaTheme="majorEastAsia" w:hAnsi="TH Sarabun New" w:cs="TH Sarabun New"/>
                <w:sz w:val="32"/>
                <w:szCs w:val="32"/>
                <w:cs/>
                <w:lang w:val="en" w:bidi="th-TH"/>
              </w:rPr>
              <w:t>ทักษะการสื่อสารและสังคม (</w:t>
            </w:r>
            <w:r w:rsidRPr="00A94E1A">
              <w:rPr>
                <w:rStyle w:val="normaltextrun"/>
                <w:rFonts w:ascii="TH Sarabun New" w:eastAsiaTheme="majorEastAsia" w:hAnsi="TH Sarabun New" w:cs="TH Sarabun New"/>
                <w:sz w:val="32"/>
                <w:szCs w:val="32"/>
                <w:lang w:val="en"/>
              </w:rPr>
              <w:t xml:space="preserve">Interpersonal Skills) </w:t>
            </w:r>
            <w:r w:rsidRPr="00A94E1A">
              <w:rPr>
                <w:rStyle w:val="normaltextrun"/>
                <w:rFonts w:ascii="TH Sarabun New" w:eastAsiaTheme="majorEastAsia" w:hAnsi="TH Sarabun New" w:cs="TH Sarabun New"/>
                <w:sz w:val="32"/>
                <w:szCs w:val="32"/>
                <w:cs/>
                <w:lang w:val="en" w:bidi="th-TH"/>
              </w:rPr>
              <w:t>สื่อสารและทำงานร่วมกับผู้อื่นและแสดงพฤติกรรมที่เหมาะสม</w:t>
            </w:r>
            <w:r>
              <w:rPr>
                <w:rStyle w:val="normaltextrun"/>
                <w:rFonts w:ascii="TH Sarabun New" w:eastAsiaTheme="majorEastAsia" w:hAnsi="TH Sarabun New" w:cs="TH Sarabun New" w:hint="cs"/>
                <w:sz w:val="32"/>
                <w:szCs w:val="32"/>
                <w:cs/>
                <w:lang w:val="en" w:bidi="th-TH"/>
              </w:rPr>
              <w:t xml:space="preserve"> </w:t>
            </w:r>
            <w:r w:rsidRPr="00A94E1A">
              <w:rPr>
                <w:rStyle w:val="normaltextrun"/>
                <w:rFonts w:ascii="TH Sarabun New" w:eastAsiaTheme="majorEastAsia" w:hAnsi="TH Sarabun New" w:cs="TH Sarabun New"/>
                <w:sz w:val="32"/>
                <w:szCs w:val="32"/>
                <w:cs/>
                <w:lang w:val="en" w:bidi="th-TH"/>
              </w:rPr>
              <w:t>(</w:t>
            </w:r>
            <w:r w:rsidRPr="00A94E1A">
              <w:rPr>
                <w:rStyle w:val="normaltextrun"/>
                <w:rFonts w:ascii="TH Sarabun New" w:eastAsiaTheme="majorEastAsia" w:hAnsi="TH Sarabun New" w:cs="TH Sarabun New"/>
                <w:sz w:val="32"/>
                <w:szCs w:val="32"/>
                <w:lang w:val="en"/>
              </w:rPr>
              <w:t>PLO 1A)</w:t>
            </w:r>
          </w:p>
          <w:p w14:paraId="7E089183" w14:textId="2A9F8BD6" w:rsidR="001925A5" w:rsidRPr="00A94E1A" w:rsidRDefault="00A94E1A" w:rsidP="00835BFE">
            <w:pPr>
              <w:tabs>
                <w:tab w:val="left" w:pos="1080"/>
              </w:tabs>
              <w:jc w:val="thaiDistribute"/>
              <w:rPr>
                <w:rFonts w:ascii="TH Sarabun New" w:hAnsi="TH Sarabun New" w:cs="TH Sarabun New"/>
                <w:sz w:val="32"/>
                <w:szCs w:val="32"/>
                <w:lang w:val="en"/>
              </w:rPr>
            </w:pPr>
            <w:r w:rsidRPr="00A94E1A">
              <w:rPr>
                <w:rStyle w:val="normaltextrun"/>
                <w:rFonts w:ascii="TH Sarabun New" w:eastAsiaTheme="majorEastAsia" w:hAnsi="TH Sarabun New" w:cs="TH Sarabun New"/>
                <w:sz w:val="32"/>
                <w:szCs w:val="32"/>
                <w:lang w:val="en"/>
              </w:rPr>
              <w:lastRenderedPageBreak/>
              <w:t xml:space="preserve">CLO 5: </w:t>
            </w:r>
            <w:r w:rsidRPr="00A94E1A">
              <w:rPr>
                <w:rStyle w:val="normaltextrun"/>
                <w:rFonts w:ascii="TH Sarabun New" w:eastAsiaTheme="majorEastAsia" w:hAnsi="TH Sarabun New" w:cs="TH Sarabun New"/>
                <w:sz w:val="32"/>
                <w:szCs w:val="32"/>
                <w:cs/>
                <w:lang w:val="en"/>
              </w:rPr>
              <w:t>บูรณาการและการออกแบบ (</w:t>
            </w:r>
            <w:r w:rsidRPr="00A94E1A">
              <w:rPr>
                <w:rStyle w:val="normaltextrun"/>
                <w:rFonts w:ascii="TH Sarabun New" w:eastAsiaTheme="majorEastAsia" w:hAnsi="TH Sarabun New" w:cs="TH Sarabun New"/>
                <w:sz w:val="32"/>
                <w:szCs w:val="32"/>
                <w:lang w:val="en"/>
              </w:rPr>
              <w:t xml:space="preserve">Integration &amp; Application) </w:t>
            </w:r>
            <w:r w:rsidRPr="00A94E1A">
              <w:rPr>
                <w:rStyle w:val="normaltextrun"/>
                <w:rFonts w:ascii="TH Sarabun New" w:eastAsiaTheme="majorEastAsia" w:hAnsi="TH Sarabun New" w:cs="TH Sarabun New"/>
                <w:sz w:val="32"/>
                <w:szCs w:val="32"/>
                <w:cs/>
                <w:lang w:val="en"/>
              </w:rPr>
              <w:t>ออกแบบจัดทำแผนหรือโครงการส่งเสริมสุขภาวะที่เหมาะสมกับตนเองหรือกลุ่มเป้าหมายได้</w:t>
            </w:r>
            <w:r>
              <w:rPr>
                <w:rStyle w:val="normaltextrun"/>
                <w:rFonts w:ascii="TH Sarabun New" w:eastAsiaTheme="majorEastAsia" w:hAnsi="TH Sarabun New" w:cs="TH Sarabun New" w:hint="cs"/>
                <w:sz w:val="32"/>
                <w:szCs w:val="32"/>
                <w:cs/>
                <w:lang w:val="en"/>
              </w:rPr>
              <w:t xml:space="preserve"> </w:t>
            </w:r>
            <w:r w:rsidRPr="00A94E1A">
              <w:rPr>
                <w:rStyle w:val="normaltextrun"/>
                <w:rFonts w:ascii="TH Sarabun New" w:eastAsiaTheme="majorEastAsia" w:hAnsi="TH Sarabun New" w:cs="TH Sarabun New"/>
                <w:sz w:val="32"/>
                <w:szCs w:val="32"/>
                <w:cs/>
                <w:lang w:val="en"/>
              </w:rPr>
              <w:t>(</w:t>
            </w:r>
            <w:r w:rsidRPr="00A94E1A">
              <w:rPr>
                <w:rStyle w:val="normaltextrun"/>
                <w:rFonts w:ascii="TH Sarabun New" w:eastAsiaTheme="majorEastAsia" w:hAnsi="TH Sarabun New" w:cs="TH Sarabun New"/>
                <w:sz w:val="32"/>
                <w:szCs w:val="32"/>
                <w:lang w:val="en"/>
              </w:rPr>
              <w:t>PLO 1B)</w:t>
            </w:r>
          </w:p>
        </w:tc>
      </w:tr>
      <w:tr w:rsidR="00FC54A4" w:rsidRPr="003B5AFC" w14:paraId="2EBB4A90" w14:textId="77777777" w:rsidTr="00BF3576">
        <w:tc>
          <w:tcPr>
            <w:tcW w:w="3148" w:type="dxa"/>
          </w:tcPr>
          <w:p w14:paraId="634BC832" w14:textId="060E0C27" w:rsidR="00FC54A4" w:rsidRPr="003B5AFC" w:rsidRDefault="0015745C" w:rsidP="00835BFE">
            <w:pPr>
              <w:tabs>
                <w:tab w:val="left" w:pos="1080"/>
              </w:tabs>
              <w:rPr>
                <w:rFonts w:ascii="TH Sarabun New" w:hAnsi="TH Sarabun New" w:cs="TH Sarabun New"/>
                <w:sz w:val="32"/>
                <w:szCs w:val="32"/>
              </w:rPr>
            </w:pPr>
            <w:r>
              <w:rPr>
                <w:rFonts w:ascii="TH SarabunPSK" w:hAnsi="TH SarabunPSK" w:cs="TH SarabunPSK"/>
                <w:color w:val="000000"/>
                <w:sz w:val="30"/>
                <w:szCs w:val="30"/>
              </w:rPr>
              <w:lastRenderedPageBreak/>
              <w:t>008701</w:t>
            </w:r>
            <w:r w:rsidR="00FC54A4" w:rsidRPr="001B38D2">
              <w:rPr>
                <w:rFonts w:ascii="TH SarabunPSK" w:hAnsi="TH SarabunPSK" w:cs="TH SarabunPSK"/>
                <w:color w:val="000000"/>
                <w:sz w:val="30"/>
                <w:szCs w:val="30"/>
              </w:rPr>
              <w:t xml:space="preserve"> </w:t>
            </w:r>
            <w:r w:rsidR="00FC54A4" w:rsidRPr="0008066B">
              <w:rPr>
                <w:rFonts w:ascii="TH SarabunPSK" w:hAnsi="TH SarabunPSK" w:cs="TH SarabunPSK"/>
                <w:sz w:val="30"/>
                <w:szCs w:val="30"/>
                <w:cs/>
              </w:rPr>
              <w:t>สุขภาพไร้พรมแดนและการดูแลสุขภาพข้ามวัฒนธรรม</w:t>
            </w:r>
          </w:p>
        </w:tc>
        <w:tc>
          <w:tcPr>
            <w:tcW w:w="2835" w:type="dxa"/>
          </w:tcPr>
          <w:p w14:paraId="6D4C21B8" w14:textId="35BF44FF"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08066B">
              <w:rPr>
                <w:rFonts w:ascii="TH SarabunPSK" w:hAnsi="TH SarabunPSK" w:cs="TH SarabunPSK"/>
                <w:color w:val="000000"/>
                <w:sz w:val="30"/>
                <w:szCs w:val="30"/>
                <w:cs/>
              </w:rPr>
              <w:t>ศึกษาความสัมพันธ์ระหว่างสุขภาพกับบริบทของประชาคมอาเซียนในมิติภูมิรัฐศาสตร์ สิ่งแวดล้อม สังคม และเศรษฐกิจ โดยวิเคราะห์พัฒนาการของระบบ</w:t>
            </w:r>
            <w:r w:rsidRPr="0008066B">
              <w:rPr>
                <w:rFonts w:ascii="TH SarabunPSK" w:hAnsi="TH SarabunPSK" w:cs="TH SarabunPSK"/>
                <w:color w:val="000000"/>
                <w:sz w:val="30"/>
                <w:szCs w:val="30"/>
                <w:cs/>
              </w:rPr>
              <w:lastRenderedPageBreak/>
              <w:t>สุขภาพ ความเหลื่อมล้ำ และปัจจัยกำหนดสุขภาพของประเทศสมาชิก พร้อมทั้งทำความเข้าใจแนวคิดสุขภาพไร้พรมแดน ความร่วมมือด้านสาธารณสุข การเคลื่อนย้ายแรงงาน และการรับมือโรคข้ามพรมแดน การดูแลสุขภาพข้ามวัฒนธรรม สามารถออกแบบโครงการสุขภาพเพื่อการอยู่ร่วมกันอย่างสันติในสังคมพหุวัฒนธรรม</w:t>
            </w:r>
          </w:p>
        </w:tc>
        <w:tc>
          <w:tcPr>
            <w:tcW w:w="2835" w:type="dxa"/>
          </w:tcPr>
          <w:p w14:paraId="05C6B319" w14:textId="77777777" w:rsidR="00FC54A4" w:rsidRPr="0008066B" w:rsidRDefault="00FC54A4" w:rsidP="00835BFE">
            <w:pPr>
              <w:tabs>
                <w:tab w:val="left" w:pos="1080"/>
              </w:tabs>
              <w:jc w:val="thaiDistribute"/>
              <w:rPr>
                <w:rFonts w:ascii="TH SarabunPSK" w:hAnsi="TH SarabunPSK" w:cs="TH SarabunPSK"/>
                <w:color w:val="000000"/>
                <w:sz w:val="30"/>
                <w:szCs w:val="30"/>
              </w:rPr>
            </w:pPr>
            <w:r w:rsidRPr="0008066B">
              <w:rPr>
                <w:rFonts w:ascii="TH SarabunPSK" w:hAnsi="TH SarabunPSK" w:cs="TH SarabunPSK"/>
                <w:color w:val="000000"/>
                <w:sz w:val="30"/>
                <w:szCs w:val="30"/>
              </w:rPr>
              <w:lastRenderedPageBreak/>
              <w:t>1.</w:t>
            </w:r>
            <w:r w:rsidRPr="0008066B">
              <w:rPr>
                <w:rFonts w:ascii="TH SarabunPSK" w:hAnsi="TH SarabunPSK" w:cs="TH SarabunPSK"/>
                <w:color w:val="000000"/>
                <w:sz w:val="30"/>
                <w:szCs w:val="30"/>
                <w:cs/>
              </w:rPr>
              <w:t>อธิบายความรู้เกี่ยวกับบริบทสุขภาพในประชาคมอาเซียน ทั้งด้านพัฒนาการของระบบสุขภาพ ความร่วมมือด้านสาธารณสุข ภูมิรัฐศาสตร์ สิ่งแวดล้อม ปัจจัย</w:t>
            </w:r>
            <w:r w:rsidRPr="0008066B">
              <w:rPr>
                <w:rFonts w:ascii="TH SarabunPSK" w:hAnsi="TH SarabunPSK" w:cs="TH SarabunPSK"/>
                <w:color w:val="000000"/>
                <w:sz w:val="30"/>
                <w:szCs w:val="30"/>
                <w:cs/>
              </w:rPr>
              <w:lastRenderedPageBreak/>
              <w:t>กำหนดสุขภาพ รวมถึงสถานการณ์สุขภาพและความเหลื่อมล้ำของประเทศสมาชิกได้อย่างถูกต้อง</w:t>
            </w:r>
          </w:p>
          <w:p w14:paraId="32D16BFF" w14:textId="77777777" w:rsidR="00FC54A4" w:rsidRPr="0008066B" w:rsidRDefault="00FC54A4" w:rsidP="00835BFE">
            <w:pPr>
              <w:tabs>
                <w:tab w:val="left" w:pos="1080"/>
              </w:tabs>
              <w:jc w:val="thaiDistribute"/>
              <w:rPr>
                <w:rFonts w:ascii="TH SarabunPSK" w:hAnsi="TH SarabunPSK" w:cs="TH SarabunPSK"/>
                <w:color w:val="000000"/>
                <w:sz w:val="30"/>
                <w:szCs w:val="30"/>
              </w:rPr>
            </w:pPr>
            <w:r w:rsidRPr="0008066B">
              <w:rPr>
                <w:rFonts w:ascii="TH SarabunPSK" w:hAnsi="TH SarabunPSK" w:cs="TH SarabunPSK"/>
                <w:color w:val="000000"/>
                <w:sz w:val="30"/>
                <w:szCs w:val="30"/>
              </w:rPr>
              <w:t>2.</w:t>
            </w:r>
            <w:r>
              <w:t xml:space="preserve"> </w:t>
            </w:r>
            <w:r w:rsidRPr="0008066B">
              <w:rPr>
                <w:rFonts w:ascii="TH SarabunPSK" w:hAnsi="TH SarabunPSK" w:cs="TH SarabunPSK"/>
                <w:color w:val="000000"/>
                <w:sz w:val="30"/>
                <w:szCs w:val="30"/>
                <w:cs/>
              </w:rPr>
              <w:t>สรุปประเด็นสำคัญเกี่ยวกับสุขภาพไร้พรมแดนและความร่วมมือด้านสุขภาพของอาเซียน การเคลื่อนย้ายแรงงาน สุขภาพข้ามชาติ การรับมือโรคระบาด โดยนำเสนอในรูปแบบอินโฟกราฟิกได้อย่างเหมาะสม</w:t>
            </w:r>
          </w:p>
          <w:p w14:paraId="1CB67DD7" w14:textId="2728EC08" w:rsidR="00FC54A4" w:rsidRPr="003B5AFC"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bidi="th-TH"/>
              </w:rPr>
            </w:pPr>
            <w:r w:rsidRPr="0008066B">
              <w:rPr>
                <w:rFonts w:ascii="TH SarabunPSK" w:hAnsi="TH SarabunPSK" w:cs="TH SarabunPSK"/>
                <w:color w:val="000000"/>
                <w:sz w:val="30"/>
                <w:szCs w:val="30"/>
              </w:rPr>
              <w:t>3.</w:t>
            </w:r>
            <w:r w:rsidRPr="0008066B">
              <w:rPr>
                <w:rFonts w:ascii="TH SarabunPSK" w:hAnsi="TH SarabunPSK" w:cs="TH SarabunPSK"/>
                <w:color w:val="000000"/>
                <w:sz w:val="30"/>
                <w:szCs w:val="30"/>
                <w:cs/>
              </w:rPr>
              <w:t>จัดโครงการจิตอาสาด้านสุขภาพในบริบทพหุวัฒนธรรม ประยุกต์ใช้แนวคิดสิทธิสุขภาพ ความเสมอภาค จริยธรรม การสื่อสารข้าม</w:t>
            </w:r>
            <w:r>
              <w:rPr>
                <w:rFonts w:ascii="TH SarabunPSK" w:hAnsi="TH SarabunPSK" w:cs="TH SarabunPSK" w:hint="cs"/>
                <w:color w:val="000000"/>
                <w:sz w:val="30"/>
                <w:szCs w:val="30"/>
                <w:cs/>
              </w:rPr>
              <w:t>วัฒนธรรม และบูรณาการความเป็นโคราชได้อย่างสร้างสรรค์</w:t>
            </w:r>
          </w:p>
        </w:tc>
        <w:tc>
          <w:tcPr>
            <w:tcW w:w="3260" w:type="dxa"/>
          </w:tcPr>
          <w:p w14:paraId="67F3B2F0"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0B249EB2" w14:textId="3C75B535" w:rsidR="00FC54A4" w:rsidRPr="00AB09C1" w:rsidRDefault="00FC54A4" w:rsidP="00835BFE">
            <w:pPr>
              <w:tabs>
                <w:tab w:val="left" w:pos="1080"/>
              </w:tabs>
              <w:jc w:val="thaiDistribute"/>
              <w:rPr>
                <w:rFonts w:ascii="TH SarabunPSK" w:hAnsi="TH SarabunPSK" w:cs="TH SarabunPSK"/>
                <w:color w:val="000000"/>
                <w:spacing w:val="-4"/>
                <w:sz w:val="30"/>
                <w:szCs w:val="30"/>
                <w:u w:val="single"/>
              </w:rPr>
            </w:pPr>
            <w:r w:rsidRPr="00AB09C1">
              <w:rPr>
                <w:rFonts w:ascii="TH SarabunPSK" w:hAnsi="TH SarabunPSK" w:cs="TH SarabunPSK"/>
                <w:color w:val="000000"/>
                <w:sz w:val="30"/>
                <w:szCs w:val="30"/>
              </w:rPr>
              <w:t xml:space="preserve">1. </w:t>
            </w:r>
            <w:r w:rsidRPr="00AB09C1">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AB09C1">
              <w:rPr>
                <w:rFonts w:ascii="TH SarabunPSK" w:hAnsi="TH SarabunPSK" w:cs="TH SarabunPSK"/>
                <w:color w:val="000000"/>
                <w:sz w:val="30"/>
                <w:szCs w:val="30"/>
              </w:rPr>
              <w:t xml:space="preserve"> Platform</w:t>
            </w:r>
          </w:p>
          <w:p w14:paraId="16E8CFA9" w14:textId="77777777" w:rsidR="00FC54A4" w:rsidRPr="00AB09C1" w:rsidRDefault="00FC54A4" w:rsidP="00835BFE">
            <w:pPr>
              <w:tabs>
                <w:tab w:val="left" w:pos="1080"/>
              </w:tabs>
              <w:jc w:val="thaiDistribute"/>
              <w:rPr>
                <w:rFonts w:ascii="TH SarabunPSK" w:hAnsi="TH SarabunPSK" w:cs="TH SarabunPSK"/>
                <w:color w:val="000000"/>
                <w:sz w:val="30"/>
                <w:szCs w:val="30"/>
              </w:rPr>
            </w:pPr>
            <w:r w:rsidRPr="00AB09C1">
              <w:rPr>
                <w:rFonts w:ascii="TH SarabunPSK" w:hAnsi="TH SarabunPSK" w:cs="TH SarabunPSK"/>
                <w:color w:val="000000"/>
                <w:sz w:val="30"/>
                <w:szCs w:val="30"/>
              </w:rPr>
              <w:t xml:space="preserve">2. </w:t>
            </w:r>
            <w:r w:rsidRPr="00AB09C1">
              <w:rPr>
                <w:rFonts w:ascii="TH SarabunPSK" w:hAnsi="TH SarabunPSK" w:cs="TH SarabunPSK"/>
                <w:color w:val="000000"/>
                <w:sz w:val="30"/>
                <w:szCs w:val="30"/>
                <w:cs/>
              </w:rPr>
              <w:t>การ</w:t>
            </w:r>
            <w:r w:rsidRPr="00AB09C1">
              <w:rPr>
                <w:rFonts w:ascii="TH SarabunPSK" w:hAnsi="TH SarabunPSK" w:cs="TH SarabunPSK" w:hint="cs"/>
                <w:color w:val="000000"/>
                <w:sz w:val="30"/>
                <w:szCs w:val="30"/>
                <w:cs/>
              </w:rPr>
              <w:t>เรียนรู้แบบ</w:t>
            </w:r>
            <w:r w:rsidRPr="00AB09C1">
              <w:rPr>
                <w:rFonts w:ascii="TH SarabunPSK" w:hAnsi="TH SarabunPSK" w:cs="TH SarabunPSK"/>
                <w:color w:val="000000"/>
                <w:sz w:val="30"/>
                <w:szCs w:val="30"/>
                <w:cs/>
              </w:rPr>
              <w:t xml:space="preserve"> </w:t>
            </w:r>
            <w:r w:rsidRPr="00AB09C1">
              <w:rPr>
                <w:rFonts w:ascii="TH SarabunPSK" w:hAnsi="TH SarabunPSK" w:cs="TH SarabunPSK"/>
                <w:color w:val="000000"/>
                <w:sz w:val="30"/>
                <w:szCs w:val="30"/>
              </w:rPr>
              <w:t xml:space="preserve">Workshop </w:t>
            </w:r>
          </w:p>
          <w:p w14:paraId="7C733452" w14:textId="77777777" w:rsidR="00FC54A4" w:rsidRPr="00AB09C1" w:rsidRDefault="00FC54A4" w:rsidP="00835BFE">
            <w:pPr>
              <w:tabs>
                <w:tab w:val="left" w:pos="1080"/>
              </w:tabs>
              <w:rPr>
                <w:rFonts w:ascii="TH SarabunPSK" w:hAnsi="TH SarabunPSK" w:cs="TH SarabunPSK"/>
                <w:color w:val="000000"/>
                <w:spacing w:val="-4"/>
                <w:sz w:val="30"/>
                <w:szCs w:val="30"/>
              </w:rPr>
            </w:pPr>
            <w:r w:rsidRPr="00AB09C1">
              <w:rPr>
                <w:rFonts w:ascii="TH SarabunPSK" w:hAnsi="TH SarabunPSK" w:cs="TH SarabunPSK"/>
                <w:color w:val="000000"/>
                <w:spacing w:val="-4"/>
                <w:sz w:val="30"/>
                <w:szCs w:val="30"/>
              </w:rPr>
              <w:t xml:space="preserve">3. </w:t>
            </w:r>
            <w:r w:rsidRPr="00AB09C1">
              <w:rPr>
                <w:rFonts w:ascii="TH Sarabun New" w:hAnsi="TH Sarabun New" w:cs="TH Sarabun New" w:hint="cs"/>
                <w:sz w:val="30"/>
                <w:szCs w:val="30"/>
                <w:cs/>
              </w:rPr>
              <w:t>การทำอินโฟกราฟฟิก</w:t>
            </w:r>
          </w:p>
          <w:p w14:paraId="6AAB3B40" w14:textId="77777777" w:rsidR="00FC54A4" w:rsidRDefault="00FC54A4" w:rsidP="00835BFE">
            <w:pPr>
              <w:tabs>
                <w:tab w:val="left" w:pos="1134"/>
              </w:tabs>
              <w:rPr>
                <w:rFonts w:ascii="TH Sarabun New" w:hAnsi="TH Sarabun New" w:cs="TH Sarabun New"/>
                <w:sz w:val="30"/>
                <w:szCs w:val="30"/>
              </w:rPr>
            </w:pPr>
            <w:r w:rsidRPr="00AB09C1">
              <w:rPr>
                <w:rFonts w:ascii="TH SarabunPSK" w:hAnsi="TH SarabunPSK" w:cs="TH SarabunPSK"/>
                <w:color w:val="000000"/>
                <w:spacing w:val="-4"/>
                <w:sz w:val="30"/>
                <w:szCs w:val="30"/>
              </w:rPr>
              <w:lastRenderedPageBreak/>
              <w:t xml:space="preserve">4. </w:t>
            </w:r>
            <w:r w:rsidRPr="00AB09C1">
              <w:rPr>
                <w:rFonts w:ascii="TH Sarabun New" w:hAnsi="TH Sarabun New" w:cs="TH Sarabun New" w:hint="cs"/>
                <w:sz w:val="30"/>
                <w:szCs w:val="30"/>
                <w:cs/>
              </w:rPr>
              <w:t xml:space="preserve">การทำโครงการจิตอาสา </w:t>
            </w:r>
          </w:p>
          <w:p w14:paraId="460D040E" w14:textId="77777777" w:rsidR="00FC54A4" w:rsidRPr="00152046" w:rsidRDefault="00FC54A4" w:rsidP="00835BFE">
            <w:pPr>
              <w:tabs>
                <w:tab w:val="left" w:pos="1134"/>
              </w:tabs>
              <w:rPr>
                <w:rFonts w:ascii="TH Sarabun New" w:hAnsi="TH Sarabun New" w:cs="TH Sarabun New"/>
                <w:sz w:val="30"/>
                <w:szCs w:val="30"/>
              </w:rPr>
            </w:pPr>
            <w:r w:rsidRPr="00152046">
              <w:rPr>
                <w:rFonts w:ascii="TH SarabunPSK" w:hAnsi="TH SarabunPSK" w:cs="TH SarabunPSK"/>
                <w:sz w:val="30"/>
                <w:szCs w:val="30"/>
              </w:rPr>
              <w:t xml:space="preserve">5. </w:t>
            </w:r>
            <w:r w:rsidRPr="00152046">
              <w:rPr>
                <w:rFonts w:ascii="TH SarabunPSK" w:hAnsi="TH SarabunPSK" w:cs="TH SarabunPSK" w:hint="cs"/>
                <w:sz w:val="30"/>
                <w:szCs w:val="30"/>
                <w:cs/>
              </w:rPr>
              <w:t>การพบอาจารย์ที่ปรึกษาเพื่อวางแผนการดำเนินโครงการจิตอาสา</w:t>
            </w:r>
          </w:p>
          <w:p w14:paraId="3F910573"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398AF574" w14:textId="6E28F04A"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22F73377"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ประเมินการตอบคำถามใน</w:t>
            </w:r>
            <w:r w:rsidRPr="001B38D2">
              <w:rPr>
                <w:rFonts w:ascii="TH SarabunPSK" w:hAnsi="TH SarabunPSK" w:cs="TH SarabunPSK"/>
                <w:color w:val="000000"/>
                <w:sz w:val="30"/>
                <w:szCs w:val="30"/>
                <w:cs/>
              </w:rPr>
              <w:t>แบบทดสอบท้ายบทเรียน</w:t>
            </w:r>
          </w:p>
          <w:p w14:paraId="007E2B49"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cs/>
              </w:rPr>
            </w:pPr>
            <w:r>
              <w:rPr>
                <w:rFonts w:ascii="TH SarabunPSK" w:hAnsi="TH SarabunPSK" w:cs="TH SarabunPSK"/>
                <w:color w:val="000000"/>
                <w:sz w:val="30"/>
                <w:szCs w:val="30"/>
              </w:rPr>
              <w:t>3.</w:t>
            </w:r>
            <w:r>
              <w:rPr>
                <w:rFonts w:ascii="TH SarabunPSK" w:hAnsi="TH SarabunPSK" w:cs="TH SarabunPSK" w:hint="cs"/>
                <w:color w:val="000000"/>
                <w:sz w:val="30"/>
                <w:szCs w:val="30"/>
                <w:cs/>
              </w:rPr>
              <w:t xml:space="preserve"> ประเมินจากการทำอินโฟกราฟฟิก</w:t>
            </w:r>
          </w:p>
          <w:p w14:paraId="034F34D6" w14:textId="77777777" w:rsidR="00FC54A4" w:rsidRDefault="00FC54A4"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4</w:t>
            </w:r>
            <w:r w:rsidRPr="001B38D2">
              <w:rPr>
                <w:rFonts w:ascii="TH SarabunPSK" w:hAnsi="TH SarabunPSK" w:cs="TH SarabunPSK"/>
                <w:color w:val="000000"/>
                <w:sz w:val="30"/>
                <w:szCs w:val="30"/>
              </w:rPr>
              <w:t xml:space="preserve">. </w:t>
            </w:r>
            <w:r>
              <w:rPr>
                <w:rFonts w:ascii="TH SarabunPSK" w:hAnsi="TH SarabunPSK" w:cs="TH SarabunPSK" w:hint="cs"/>
                <w:color w:val="000000"/>
                <w:sz w:val="30"/>
                <w:szCs w:val="30"/>
                <w:cs/>
              </w:rPr>
              <w:t>ประเมินจากพฤติกรรมการบริหารและจัดโครงการจิตอาสา</w:t>
            </w:r>
          </w:p>
          <w:p w14:paraId="20066D76" w14:textId="10AABAC1" w:rsidR="00FC54A4" w:rsidRPr="001E49E0"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Pr>
                <w:rFonts w:ascii="TH SarabunPSK" w:hAnsi="TH SarabunPSK" w:cs="TH SarabunPSK"/>
                <w:color w:val="000000"/>
                <w:spacing w:val="-4"/>
                <w:sz w:val="30"/>
                <w:szCs w:val="30"/>
              </w:rPr>
              <w:t>5</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118" w:type="dxa"/>
          </w:tcPr>
          <w:p w14:paraId="3599D58F" w14:textId="77777777" w:rsidR="00044ACF" w:rsidRPr="00044ACF" w:rsidRDefault="00044ACF" w:rsidP="00835BFE">
            <w:pPr>
              <w:tabs>
                <w:tab w:val="left" w:pos="1080"/>
              </w:tabs>
              <w:jc w:val="thaiDistribute"/>
              <w:rPr>
                <w:rFonts w:ascii="TH SarabunPSK" w:hAnsi="TH SarabunPSK" w:cs="TH SarabunPSK"/>
                <w:color w:val="000000"/>
                <w:sz w:val="30"/>
                <w:szCs w:val="30"/>
              </w:rPr>
            </w:pPr>
            <w:r w:rsidRPr="00044ACF">
              <w:rPr>
                <w:rFonts w:ascii="TH SarabunPSK" w:hAnsi="TH SarabunPSK" w:cs="TH SarabunPSK"/>
                <w:color w:val="000000"/>
                <w:sz w:val="30"/>
                <w:szCs w:val="30"/>
              </w:rPr>
              <w:lastRenderedPageBreak/>
              <w:t xml:space="preserve">CLO 1: </w:t>
            </w:r>
            <w:r w:rsidRPr="00044ACF">
              <w:rPr>
                <w:rFonts w:ascii="TH SarabunPSK" w:hAnsi="TH SarabunPSK" w:cs="TH SarabunPSK"/>
                <w:color w:val="000000"/>
                <w:sz w:val="30"/>
                <w:szCs w:val="30"/>
                <w:cs/>
              </w:rPr>
              <w:t>อธิบายบริบทสุขภาพในประชาคมอาเซียน พัฒนาการของระบบสุขภาพ ความร่วมมือด้านสาธารณสุข ภูมิรัฐศาสตร์ สิ่งแวดล้อม ปัจจัยกำหนดสุขภาพ ความเหลื่อมล้ำ</w:t>
            </w:r>
            <w:r w:rsidRPr="00044ACF">
              <w:rPr>
                <w:rFonts w:ascii="TH SarabunPSK" w:hAnsi="TH SarabunPSK" w:cs="TH SarabunPSK"/>
                <w:color w:val="000000"/>
                <w:sz w:val="30"/>
                <w:szCs w:val="30"/>
                <w:cs/>
              </w:rPr>
              <w:lastRenderedPageBreak/>
              <w:t>ด้านสุขภาพของประเทศสมาชิก (</w:t>
            </w:r>
            <w:r w:rsidRPr="00044ACF">
              <w:rPr>
                <w:rFonts w:ascii="TH SarabunPSK" w:hAnsi="TH SarabunPSK" w:cs="TH SarabunPSK"/>
                <w:color w:val="000000"/>
                <w:sz w:val="30"/>
                <w:szCs w:val="30"/>
              </w:rPr>
              <w:t>PLO 1A)</w:t>
            </w:r>
          </w:p>
          <w:p w14:paraId="69A29621" w14:textId="77777777" w:rsidR="00044ACF" w:rsidRPr="00044ACF" w:rsidRDefault="00044ACF" w:rsidP="00835BFE">
            <w:pPr>
              <w:tabs>
                <w:tab w:val="left" w:pos="1080"/>
              </w:tabs>
              <w:jc w:val="thaiDistribute"/>
              <w:rPr>
                <w:rFonts w:ascii="TH SarabunPSK" w:hAnsi="TH SarabunPSK" w:cs="TH SarabunPSK"/>
                <w:color w:val="000000"/>
                <w:sz w:val="30"/>
                <w:szCs w:val="30"/>
              </w:rPr>
            </w:pPr>
            <w:r w:rsidRPr="00044ACF">
              <w:rPr>
                <w:rFonts w:ascii="TH SarabunPSK" w:hAnsi="TH SarabunPSK" w:cs="TH SarabunPSK"/>
                <w:color w:val="000000"/>
                <w:sz w:val="30"/>
                <w:szCs w:val="30"/>
              </w:rPr>
              <w:t xml:space="preserve">CLO 2: </w:t>
            </w:r>
            <w:r w:rsidRPr="00044ACF">
              <w:rPr>
                <w:rFonts w:ascii="TH SarabunPSK" w:hAnsi="TH SarabunPSK" w:cs="TH SarabunPSK"/>
                <w:color w:val="000000"/>
                <w:sz w:val="30"/>
                <w:szCs w:val="30"/>
                <w:cs/>
              </w:rPr>
              <w:t>สามารถวิเคราะห์และสรุปประเด็นสำคัญด้านสุขภาพไร้พรมแดนและความร่วมมือด้านสุขภาพของอาเซียนโดยนำเสนอในรูปแบบอินโฟกราฟิก (</w:t>
            </w:r>
            <w:r w:rsidRPr="00044ACF">
              <w:rPr>
                <w:rFonts w:ascii="TH SarabunPSK" w:hAnsi="TH SarabunPSK" w:cs="TH SarabunPSK"/>
                <w:color w:val="000000"/>
                <w:sz w:val="30"/>
                <w:szCs w:val="30"/>
              </w:rPr>
              <w:t>PLO 1A)</w:t>
            </w:r>
          </w:p>
          <w:p w14:paraId="31A1FEDE" w14:textId="7B6136B2" w:rsidR="00FC54A4" w:rsidRPr="00044ACF" w:rsidRDefault="00044AC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val="en" w:bidi="th-TH"/>
              </w:rPr>
            </w:pPr>
            <w:r w:rsidRPr="00044ACF">
              <w:rPr>
                <w:rFonts w:ascii="TH SarabunPSK" w:hAnsi="TH SarabunPSK" w:cs="TH SarabunPSK"/>
                <w:color w:val="000000"/>
                <w:sz w:val="30"/>
                <w:szCs w:val="30"/>
              </w:rPr>
              <w:t xml:space="preserve">CLO 3: </w:t>
            </w:r>
            <w:r w:rsidRPr="00044ACF">
              <w:rPr>
                <w:rFonts w:ascii="TH SarabunPSK" w:hAnsi="TH SarabunPSK" w:cs="TH SarabunPSK"/>
                <w:color w:val="000000"/>
                <w:sz w:val="30"/>
                <w:szCs w:val="30"/>
                <w:cs/>
                <w:lang w:bidi="th-TH"/>
              </w:rPr>
              <w:t>สามารถดำเนินโครงการจิตอาสาด้านสุขภาพในบริบทพหุวัฒนธรรม บูรณาการอ</w:t>
            </w:r>
            <w:proofErr w:type="spellStart"/>
            <w:r w:rsidRPr="00044ACF">
              <w:rPr>
                <w:rFonts w:ascii="TH SarabunPSK" w:hAnsi="TH SarabunPSK" w:cs="TH SarabunPSK"/>
                <w:color w:val="000000"/>
                <w:sz w:val="30"/>
                <w:szCs w:val="30"/>
                <w:cs/>
                <w:lang w:bidi="th-TH"/>
              </w:rPr>
              <w:t>ัต</w:t>
            </w:r>
            <w:proofErr w:type="spellEnd"/>
            <w:r w:rsidRPr="00044ACF">
              <w:rPr>
                <w:rFonts w:ascii="TH SarabunPSK" w:hAnsi="TH SarabunPSK" w:cs="TH SarabunPSK"/>
                <w:color w:val="000000"/>
                <w:sz w:val="30"/>
                <w:szCs w:val="30"/>
                <w:cs/>
                <w:lang w:bidi="th-TH"/>
              </w:rPr>
              <w:t>ลักษณ์ท้องถิ่น (โคราช) ได้อย่างสร้างสรรค์ (</w:t>
            </w:r>
            <w:r w:rsidRPr="00044ACF">
              <w:rPr>
                <w:rFonts w:ascii="TH SarabunPSK" w:hAnsi="TH SarabunPSK" w:cs="TH SarabunPSK"/>
                <w:color w:val="000000"/>
                <w:sz w:val="30"/>
                <w:szCs w:val="30"/>
              </w:rPr>
              <w:t>PLO 4B)</w:t>
            </w:r>
            <w:r w:rsidRPr="00044ACF">
              <w:rPr>
                <w:rStyle w:val="normaltextrun"/>
                <w:rFonts w:ascii="TH SarabunPSK" w:eastAsiaTheme="majorEastAsia" w:hAnsi="TH SarabunPSK" w:cs="TH SarabunPSK"/>
                <w:color w:val="000000"/>
                <w:sz w:val="30"/>
                <w:szCs w:val="30"/>
                <w:lang w:val="en" w:bidi="th-TH"/>
              </w:rPr>
              <w:t xml:space="preserve"> </w:t>
            </w:r>
          </w:p>
        </w:tc>
      </w:tr>
    </w:tbl>
    <w:p w14:paraId="0333E00F" w14:textId="77777777" w:rsidR="00B27A20" w:rsidRDefault="00B27A20" w:rsidP="00835BFE">
      <w:r>
        <w:lastRenderedPageBreak/>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804"/>
        <w:gridCol w:w="2818"/>
        <w:gridCol w:w="3379"/>
        <w:gridCol w:w="3047"/>
      </w:tblGrid>
      <w:tr w:rsidR="00B27A20" w:rsidRPr="003B5AFC" w14:paraId="7992F929" w14:textId="77777777" w:rsidTr="00473392">
        <w:trPr>
          <w:tblHeader/>
        </w:trPr>
        <w:tc>
          <w:tcPr>
            <w:tcW w:w="3148" w:type="dxa"/>
            <w:vAlign w:val="center"/>
          </w:tcPr>
          <w:p w14:paraId="7DE9FB05" w14:textId="166D892A"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lastRenderedPageBreak/>
              <w:t>รายวิชา</w:t>
            </w:r>
          </w:p>
        </w:tc>
        <w:tc>
          <w:tcPr>
            <w:tcW w:w="2804" w:type="dxa"/>
            <w:vAlign w:val="center"/>
          </w:tcPr>
          <w:p w14:paraId="144FE13C" w14:textId="77777777" w:rsidR="00B27A20" w:rsidRPr="003B5AFC" w:rsidRDefault="00B27A20"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818" w:type="dxa"/>
            <w:vAlign w:val="center"/>
          </w:tcPr>
          <w:p w14:paraId="57807C5C" w14:textId="77777777"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379" w:type="dxa"/>
            <w:vAlign w:val="center"/>
          </w:tcPr>
          <w:p w14:paraId="772FACC9" w14:textId="77777777"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วิธีการสอน/วิธีการประเมินผล</w:t>
            </w:r>
          </w:p>
        </w:tc>
        <w:tc>
          <w:tcPr>
            <w:tcW w:w="3047" w:type="dxa"/>
            <w:vAlign w:val="center"/>
          </w:tcPr>
          <w:p w14:paraId="7B049347" w14:textId="77777777"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FC54A4" w:rsidRPr="003B5AFC" w14:paraId="261E9037" w14:textId="77777777" w:rsidTr="00562D6F">
        <w:tc>
          <w:tcPr>
            <w:tcW w:w="3148" w:type="dxa"/>
          </w:tcPr>
          <w:p w14:paraId="7F4918F0" w14:textId="37119955" w:rsidR="00FC54A4" w:rsidRPr="009156AB" w:rsidRDefault="0015745C" w:rsidP="00835BFE">
            <w:pPr>
              <w:tabs>
                <w:tab w:val="left" w:pos="1080"/>
              </w:tabs>
              <w:jc w:val="thaiDistribute"/>
              <w:rPr>
                <w:rFonts w:ascii="TH SarabunPSK" w:hAnsi="TH SarabunPSK" w:cs="TH SarabunPSK"/>
                <w:sz w:val="30"/>
                <w:szCs w:val="30"/>
              </w:rPr>
            </w:pPr>
            <w:r>
              <w:rPr>
                <w:rFonts w:ascii="TH SarabunPSK" w:hAnsi="TH SarabunPSK" w:cs="TH SarabunPSK"/>
                <w:color w:val="000000"/>
                <w:sz w:val="30"/>
                <w:szCs w:val="30"/>
              </w:rPr>
              <w:t>008702</w:t>
            </w:r>
            <w:r w:rsidR="00FC54A4" w:rsidRPr="001B38D2">
              <w:rPr>
                <w:rFonts w:ascii="TH SarabunPSK" w:hAnsi="TH SarabunPSK" w:cs="TH SarabunPSK"/>
                <w:color w:val="000000"/>
                <w:sz w:val="30"/>
                <w:szCs w:val="30"/>
              </w:rPr>
              <w:t xml:space="preserve"> </w:t>
            </w:r>
            <w:r w:rsidR="00FC54A4" w:rsidRPr="009156AB">
              <w:rPr>
                <w:rFonts w:ascii="TH SarabunPSK" w:hAnsi="TH SarabunPSK" w:cs="TH SarabunPSK"/>
                <w:sz w:val="30"/>
                <w:szCs w:val="30"/>
                <w:cs/>
              </w:rPr>
              <w:t>สุขภาพกับสังคมโลกในยุค</w:t>
            </w:r>
            <w:r w:rsidR="00FC54A4">
              <w:rPr>
                <w:rFonts w:ascii="TH SarabunPSK" w:hAnsi="TH SarabunPSK" w:cs="TH SarabunPSK" w:hint="cs"/>
                <w:sz w:val="30"/>
                <w:szCs w:val="30"/>
                <w:cs/>
              </w:rPr>
              <w:t>ดิ</w:t>
            </w:r>
            <w:r w:rsidR="00FC54A4" w:rsidRPr="009156AB">
              <w:rPr>
                <w:rFonts w:ascii="TH SarabunPSK" w:hAnsi="TH SarabunPSK" w:cs="TH SarabunPSK"/>
                <w:sz w:val="30"/>
                <w:szCs w:val="30"/>
                <w:cs/>
              </w:rPr>
              <w:t>จิทัลและอนาคต</w:t>
            </w:r>
          </w:p>
          <w:p w14:paraId="74AAB302" w14:textId="77777777" w:rsidR="00FC54A4" w:rsidRPr="003B5AFC" w:rsidRDefault="00FC54A4" w:rsidP="00835BFE">
            <w:pPr>
              <w:tabs>
                <w:tab w:val="left" w:pos="1080"/>
              </w:tabs>
              <w:jc w:val="thaiDistribute"/>
              <w:rPr>
                <w:rFonts w:ascii="TH Sarabun New" w:hAnsi="TH Sarabun New" w:cs="TH Sarabun New"/>
                <w:sz w:val="32"/>
                <w:szCs w:val="32"/>
              </w:rPr>
            </w:pPr>
          </w:p>
        </w:tc>
        <w:tc>
          <w:tcPr>
            <w:tcW w:w="2804" w:type="dxa"/>
          </w:tcPr>
          <w:p w14:paraId="53A24757" w14:textId="324EB7B5"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9156AB">
              <w:rPr>
                <w:rFonts w:ascii="TH SarabunPSK" w:hAnsi="TH SarabunPSK" w:cs="TH SarabunPSK"/>
                <w:color w:val="000000"/>
                <w:sz w:val="30"/>
                <w:szCs w:val="30"/>
                <w:cs/>
              </w:rPr>
              <w:t>ศึกษาความสัมพันธ์ระหว่างสุขภาพกับสังคมโลกในยุคดิจิทัลและอนาคต ครอบคลุมแนวคิดระบบโลก กระแสโลกา</w:t>
            </w:r>
            <w:proofErr w:type="spellStart"/>
            <w:r w:rsidRPr="009156AB">
              <w:rPr>
                <w:rFonts w:ascii="TH SarabunPSK" w:hAnsi="TH SarabunPSK" w:cs="TH SarabunPSK"/>
                <w:color w:val="000000"/>
                <w:sz w:val="30"/>
                <w:szCs w:val="30"/>
                <w:cs/>
              </w:rPr>
              <w:t>ภิวั</w:t>
            </w:r>
            <w:proofErr w:type="spellEnd"/>
            <w:r w:rsidRPr="009156AB">
              <w:rPr>
                <w:rFonts w:ascii="TH SarabunPSK" w:hAnsi="TH SarabunPSK" w:cs="TH SarabunPSK"/>
                <w:color w:val="000000"/>
                <w:sz w:val="30"/>
                <w:szCs w:val="30"/>
                <w:cs/>
              </w:rPr>
              <w:t xml:space="preserve">ตน์ ความสัมพันธ์ระหว่างประเทศที่ส่งผลต่อสุขภาพมนุษย์ วิเคราะห์แนวโน้มประชากร สิ่งแวดล้อม พลังงาน เทคโนโลยี และเศรษฐกิจในโลกปัจจุบัน ต่อยอดสู่การคาดการณ์แนวโน้มอนาคต และพลวัตของเทคโนโลยี ส่งเสริมการเป็นพลเมืองโลกที่มีความตระหนักรู้วางแผนชีวิตเพื่อพัฒนาทักษะในศตวรรษที่ </w:t>
            </w:r>
            <w:r w:rsidRPr="009156AB">
              <w:rPr>
                <w:rFonts w:ascii="TH SarabunPSK" w:hAnsi="TH SarabunPSK" w:cs="TH SarabunPSK"/>
                <w:color w:val="000000"/>
                <w:sz w:val="30"/>
                <w:szCs w:val="30"/>
              </w:rPr>
              <w:t>21</w:t>
            </w:r>
          </w:p>
        </w:tc>
        <w:tc>
          <w:tcPr>
            <w:tcW w:w="2818" w:type="dxa"/>
          </w:tcPr>
          <w:p w14:paraId="10EA72CC" w14:textId="77777777" w:rsidR="00FC54A4" w:rsidRPr="009156AB"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1.</w:t>
            </w:r>
            <w:r>
              <w:t xml:space="preserve"> </w:t>
            </w:r>
            <w:r w:rsidRPr="009156AB">
              <w:rPr>
                <w:rFonts w:ascii="TH SarabunPSK" w:hAnsi="TH SarabunPSK" w:cs="TH SarabunPSK"/>
                <w:color w:val="000000"/>
                <w:sz w:val="30"/>
                <w:szCs w:val="30"/>
                <w:cs/>
              </w:rPr>
              <w:t xml:space="preserve">อธิบายความรู้เกี่ยวกับ ความสัมพันธ์ระหว่างสุขภาพกับสังคมโลกในยุคดิจิทัลและอนาคต แนวโน้มประชากร สิ่งแวดล้อม และพลังงาน เทคโนโลยีและเศรษฐกิจในโลกปัจจุบัน พลวัตของเทคโนโลยีและพลังงาน ได้อย่างถูกต้อง </w:t>
            </w:r>
          </w:p>
          <w:p w14:paraId="0D42BFFF" w14:textId="77777777" w:rsidR="00FC54A4" w:rsidRPr="009156AB" w:rsidRDefault="00FC54A4" w:rsidP="00835BFE">
            <w:pPr>
              <w:tabs>
                <w:tab w:val="left" w:pos="1080"/>
              </w:tabs>
              <w:jc w:val="thaiDistribute"/>
              <w:rPr>
                <w:rFonts w:ascii="TH SarabunPSK" w:hAnsi="TH SarabunPSK" w:cs="TH SarabunPSK"/>
                <w:color w:val="000000"/>
                <w:sz w:val="30"/>
                <w:szCs w:val="30"/>
              </w:rPr>
            </w:pPr>
            <w:r w:rsidRPr="009156AB">
              <w:rPr>
                <w:rFonts w:ascii="TH SarabunPSK" w:hAnsi="TH SarabunPSK" w:cs="TH SarabunPSK"/>
                <w:color w:val="000000"/>
                <w:sz w:val="30"/>
                <w:szCs w:val="30"/>
                <w:cs/>
              </w:rPr>
              <w:t>2.</w:t>
            </w:r>
            <w:r>
              <w:rPr>
                <w:rFonts w:ascii="TH SarabunPSK" w:hAnsi="TH SarabunPSK" w:cs="TH SarabunPSK"/>
                <w:color w:val="000000"/>
                <w:sz w:val="30"/>
                <w:szCs w:val="30"/>
              </w:rPr>
              <w:t xml:space="preserve"> </w:t>
            </w:r>
            <w:r w:rsidRPr="009156AB">
              <w:rPr>
                <w:rFonts w:ascii="TH SarabunPSK" w:hAnsi="TH SarabunPSK" w:cs="TH SarabunPSK"/>
                <w:color w:val="000000"/>
                <w:sz w:val="30"/>
                <w:szCs w:val="30"/>
                <w:cs/>
              </w:rPr>
              <w:t>สรุปข้อมูลในประเด็น การคาดการณ์แนวโน้มโลกและสังคม</w:t>
            </w:r>
            <w:r w:rsidRPr="009156AB">
              <w:rPr>
                <w:rFonts w:ascii="TH SarabunPSK" w:hAnsi="TH SarabunPSK" w:cs="TH SarabunPSK"/>
                <w:color w:val="000000"/>
                <w:sz w:val="30"/>
                <w:szCs w:val="30"/>
              </w:rPr>
              <w:t xml:space="preserve"> </w:t>
            </w:r>
            <w:r w:rsidRPr="009156AB">
              <w:rPr>
                <w:rFonts w:ascii="TH SarabunPSK" w:hAnsi="TH SarabunPSK" w:cs="TH SarabunPSK"/>
                <w:color w:val="000000"/>
                <w:sz w:val="30"/>
                <w:szCs w:val="30"/>
                <w:cs/>
              </w:rPr>
              <w:t>การสร้างความตระหนักในบทบาทของพลเมืองโลกและพลเมืองไทย การจัดการความขัดแย้งและการอยู่ร่วมกันอย่างยั่งยืน การวางแผนชีวิตและการพัฒนาทักษะเพื่ออนาคต ได้อย่างถูกต้อง</w:t>
            </w:r>
          </w:p>
          <w:p w14:paraId="64495F43" w14:textId="505374AD" w:rsidR="00FC54A4"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sidRPr="009156AB">
              <w:rPr>
                <w:rFonts w:ascii="TH SarabunPSK" w:hAnsi="TH SarabunPSK" w:cs="TH SarabunPSK"/>
                <w:color w:val="000000"/>
                <w:sz w:val="30"/>
                <w:szCs w:val="30"/>
                <w:cs/>
              </w:rPr>
              <w:t>3.</w:t>
            </w:r>
            <w:r>
              <w:rPr>
                <w:rFonts w:ascii="TH SarabunPSK" w:hAnsi="TH SarabunPSK" w:cs="TH SarabunPSK"/>
                <w:color w:val="000000"/>
                <w:sz w:val="30"/>
                <w:szCs w:val="30"/>
              </w:rPr>
              <w:t xml:space="preserve"> </w:t>
            </w:r>
            <w:r w:rsidRPr="009156AB">
              <w:rPr>
                <w:rFonts w:ascii="TH SarabunPSK" w:hAnsi="TH SarabunPSK" w:cs="TH SarabunPSK"/>
                <w:color w:val="000000"/>
                <w:sz w:val="30"/>
                <w:szCs w:val="30"/>
                <w:cs/>
              </w:rPr>
              <w:t>ออกแบบนวัตกรรมเพื่อแก้ไขปัญหาต่าง</w:t>
            </w:r>
            <w:r w:rsidR="00271A94">
              <w:rPr>
                <w:rFonts w:ascii="TH SarabunPSK" w:hAnsi="TH SarabunPSK" w:cs="TH SarabunPSK" w:hint="cs"/>
                <w:color w:val="000000"/>
                <w:sz w:val="30"/>
                <w:szCs w:val="30"/>
                <w:cs/>
                <w:lang w:bidi="th-TH"/>
              </w:rPr>
              <w:t xml:space="preserve"> </w:t>
            </w:r>
            <w:r w:rsidRPr="009156AB">
              <w:rPr>
                <w:rFonts w:ascii="TH SarabunPSK" w:hAnsi="TH SarabunPSK" w:cs="TH SarabunPSK"/>
                <w:color w:val="000000"/>
                <w:sz w:val="30"/>
                <w:szCs w:val="30"/>
                <w:cs/>
              </w:rPr>
              <w:t>ๆ ในสภาวะการ</w:t>
            </w:r>
            <w:r w:rsidRPr="009156AB">
              <w:rPr>
                <w:rFonts w:ascii="TH SarabunPSK" w:hAnsi="TH SarabunPSK" w:cs="TH SarabunPSK"/>
                <w:color w:val="000000"/>
                <w:sz w:val="30"/>
                <w:szCs w:val="30"/>
                <w:cs/>
              </w:rPr>
              <w:lastRenderedPageBreak/>
              <w:t>เปลี่ยนแปลงของโลกในอนาคต ได้อย่างเหมาะสม</w:t>
            </w:r>
          </w:p>
          <w:p w14:paraId="1397B8F0" w14:textId="54CC62D7" w:rsidR="00940556" w:rsidRPr="003B5AFC" w:rsidRDefault="00940556"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bidi="th-TH"/>
              </w:rPr>
            </w:pPr>
          </w:p>
        </w:tc>
        <w:tc>
          <w:tcPr>
            <w:tcW w:w="3379" w:type="dxa"/>
          </w:tcPr>
          <w:p w14:paraId="3FF8BDB4"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449275F0" w14:textId="4C5E3672"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sidRPr="001B38D2">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41C33FF8"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sidRPr="001B38D2">
              <w:rPr>
                <w:rFonts w:ascii="TH SarabunPSK" w:hAnsi="TH SarabunPSK" w:cs="TH SarabunPSK"/>
                <w:color w:val="000000"/>
                <w:sz w:val="30"/>
                <w:szCs w:val="30"/>
                <w:cs/>
              </w:rPr>
              <w:t>การ</w:t>
            </w:r>
            <w:r>
              <w:rPr>
                <w:rFonts w:ascii="TH SarabunPSK" w:hAnsi="TH SarabunPSK" w:cs="TH SarabunPSK" w:hint="cs"/>
                <w:color w:val="000000"/>
                <w:sz w:val="30"/>
                <w:szCs w:val="30"/>
                <w:cs/>
              </w:rPr>
              <w:t>เรียนรู้แบบ</w:t>
            </w:r>
            <w:r w:rsidRPr="001B38D2">
              <w:rPr>
                <w:rFonts w:ascii="TH SarabunPSK" w:hAnsi="TH SarabunPSK" w:cs="TH SarabunPSK"/>
                <w:color w:val="000000"/>
                <w:sz w:val="30"/>
                <w:szCs w:val="30"/>
                <w:cs/>
              </w:rPr>
              <w:t xml:space="preserve"> </w:t>
            </w:r>
            <w:r w:rsidRPr="001B38D2">
              <w:rPr>
                <w:rFonts w:ascii="TH SarabunPSK" w:hAnsi="TH SarabunPSK" w:cs="TH SarabunPSK"/>
                <w:color w:val="000000"/>
                <w:sz w:val="30"/>
                <w:szCs w:val="30"/>
              </w:rPr>
              <w:t xml:space="preserve">Workshop </w:t>
            </w:r>
            <w:r w:rsidRPr="001B38D2">
              <w:rPr>
                <w:rFonts w:ascii="TH SarabunPSK" w:hAnsi="TH SarabunPSK" w:cs="TH SarabunPSK"/>
                <w:color w:val="000000"/>
                <w:sz w:val="30"/>
                <w:szCs w:val="30"/>
                <w:cs/>
              </w:rPr>
              <w:t>ในห้องเรียน</w:t>
            </w:r>
          </w:p>
          <w:p w14:paraId="7A79E761" w14:textId="77777777" w:rsidR="00FC54A4" w:rsidRDefault="00FC54A4" w:rsidP="00835BFE">
            <w:pPr>
              <w:tabs>
                <w:tab w:val="left" w:pos="1080"/>
              </w:tabs>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rPr>
              <w:t xml:space="preserve">3. </w:t>
            </w:r>
            <w:r w:rsidRPr="009156AB">
              <w:rPr>
                <w:rFonts w:ascii="TH SarabunPSK" w:hAnsi="TH SarabunPSK" w:cs="TH SarabunPSK"/>
                <w:color w:val="000000"/>
                <w:spacing w:val="-4"/>
                <w:sz w:val="30"/>
                <w:szCs w:val="30"/>
                <w:cs/>
              </w:rPr>
              <w:t>การศึกษาผ่านโจทย์สถานการณ์</w:t>
            </w:r>
            <w:r>
              <w:rPr>
                <w:rFonts w:ascii="TH SarabunPSK" w:hAnsi="TH SarabunPSK" w:cs="TH SarabunPSK" w:hint="cs"/>
                <w:color w:val="000000"/>
                <w:spacing w:val="-4"/>
                <w:sz w:val="30"/>
                <w:szCs w:val="30"/>
                <w:cs/>
              </w:rPr>
              <w:t>ความสัมพันธ์ของภาวะสุขภาพกับ</w:t>
            </w:r>
            <w:r w:rsidRPr="009156AB">
              <w:rPr>
                <w:rFonts w:ascii="TH SarabunPSK" w:hAnsi="TH SarabunPSK" w:cs="TH SarabunPSK"/>
                <w:color w:val="000000"/>
                <w:spacing w:val="-4"/>
                <w:sz w:val="30"/>
                <w:szCs w:val="30"/>
                <w:cs/>
              </w:rPr>
              <w:t xml:space="preserve"> </w:t>
            </w:r>
            <w:r w:rsidRPr="009156AB">
              <w:rPr>
                <w:rFonts w:ascii="TH SarabunPSK" w:hAnsi="TH SarabunPSK" w:cs="TH SarabunPSK"/>
                <w:color w:val="000000"/>
                <w:spacing w:val="-4"/>
                <w:sz w:val="30"/>
                <w:szCs w:val="30"/>
              </w:rPr>
              <w:t xml:space="preserve">AI, Climate Change, Migration </w:t>
            </w:r>
            <w:r w:rsidRPr="009156AB">
              <w:rPr>
                <w:rFonts w:ascii="TH SarabunPSK" w:hAnsi="TH SarabunPSK" w:cs="TH SarabunPSK"/>
                <w:color w:val="000000"/>
                <w:spacing w:val="-4"/>
                <w:sz w:val="30"/>
                <w:szCs w:val="30"/>
                <w:cs/>
              </w:rPr>
              <w:t>และจริยธรรมความเปราะบาง</w:t>
            </w:r>
          </w:p>
          <w:p w14:paraId="31AE6FB9" w14:textId="77777777" w:rsidR="00FC54A4" w:rsidRPr="001B38D2" w:rsidRDefault="00FC54A4" w:rsidP="00835BFE">
            <w:pPr>
              <w:tabs>
                <w:tab w:val="left" w:pos="1080"/>
              </w:tabs>
              <w:rPr>
                <w:rFonts w:ascii="TH SarabunPSK" w:hAnsi="TH SarabunPSK" w:cs="TH SarabunPSK"/>
                <w:color w:val="000000"/>
                <w:spacing w:val="-4"/>
                <w:sz w:val="30"/>
                <w:szCs w:val="30"/>
              </w:rPr>
            </w:pPr>
            <w:r>
              <w:rPr>
                <w:rFonts w:ascii="TH SarabunPSK" w:hAnsi="TH SarabunPSK" w:cs="TH SarabunPSK"/>
                <w:color w:val="000000"/>
                <w:spacing w:val="-4"/>
                <w:sz w:val="30"/>
                <w:szCs w:val="30"/>
              </w:rPr>
              <w:t xml:space="preserve">4. </w:t>
            </w:r>
            <w:r w:rsidRPr="00C17F14">
              <w:rPr>
                <w:rFonts w:ascii="TH SarabunPSK" w:hAnsi="TH SarabunPSK" w:cs="TH SarabunPSK"/>
                <w:color w:val="000000"/>
                <w:spacing w:val="-4"/>
                <w:sz w:val="30"/>
                <w:szCs w:val="30"/>
                <w:cs/>
              </w:rPr>
              <w:t xml:space="preserve">การนำเสนอไอเดีย </w:t>
            </w:r>
            <w:r w:rsidRPr="00C17F14">
              <w:rPr>
                <w:rFonts w:ascii="TH SarabunPSK" w:hAnsi="TH SarabunPSK" w:cs="TH SarabunPSK"/>
                <w:color w:val="000000"/>
                <w:spacing w:val="-4"/>
                <w:sz w:val="30"/>
                <w:szCs w:val="30"/>
              </w:rPr>
              <w:t xml:space="preserve">Global Hackathon </w:t>
            </w:r>
            <w:r w:rsidRPr="00C17F14">
              <w:rPr>
                <w:rFonts w:ascii="TH SarabunPSK" w:hAnsi="TH SarabunPSK" w:cs="TH SarabunPSK"/>
                <w:color w:val="000000"/>
                <w:spacing w:val="-4"/>
                <w:sz w:val="30"/>
                <w:szCs w:val="30"/>
                <w:cs/>
              </w:rPr>
              <w:t>แข่งคิดไอเดียโลกอนาคต</w:t>
            </w:r>
          </w:p>
          <w:p w14:paraId="0C00CCE0"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15C0577D" w14:textId="377A036E"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0EE90D09"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ประเมินการตอบคำถามใน</w:t>
            </w:r>
            <w:r w:rsidRPr="001B38D2">
              <w:rPr>
                <w:rFonts w:ascii="TH SarabunPSK" w:hAnsi="TH SarabunPSK" w:cs="TH SarabunPSK"/>
                <w:color w:val="000000"/>
                <w:sz w:val="30"/>
                <w:szCs w:val="30"/>
                <w:cs/>
              </w:rPr>
              <w:t>แบบทดสอบท้ายบทเรียน</w:t>
            </w:r>
          </w:p>
          <w:p w14:paraId="1DA5D5B5"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3. </w:t>
            </w:r>
            <w:r>
              <w:rPr>
                <w:rFonts w:ascii="TH SarabunPSK" w:hAnsi="TH SarabunPSK" w:cs="TH SarabunPSK" w:hint="cs"/>
                <w:color w:val="000000"/>
                <w:sz w:val="30"/>
                <w:szCs w:val="30"/>
                <w:cs/>
              </w:rPr>
              <w:t>ประเมินจากการนำเสนอไอเดียฯ</w:t>
            </w:r>
          </w:p>
          <w:p w14:paraId="3E9E8AFB" w14:textId="7E044682" w:rsidR="00FC54A4" w:rsidRPr="001E49E0"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Pr>
                <w:rFonts w:ascii="TH SarabunPSK" w:hAnsi="TH SarabunPSK" w:cs="TH SarabunPSK"/>
                <w:color w:val="000000"/>
                <w:spacing w:val="-4"/>
                <w:sz w:val="30"/>
                <w:szCs w:val="30"/>
              </w:rPr>
              <w:t>4</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047" w:type="dxa"/>
          </w:tcPr>
          <w:p w14:paraId="60BBB83E" w14:textId="77777777" w:rsidR="00044ACF" w:rsidRPr="00044ACF" w:rsidRDefault="00044ACF" w:rsidP="00835BFE">
            <w:pPr>
              <w:tabs>
                <w:tab w:val="left" w:pos="1080"/>
              </w:tabs>
              <w:jc w:val="thaiDistribute"/>
              <w:rPr>
                <w:rFonts w:ascii="TH SarabunPSK" w:hAnsi="TH SarabunPSK" w:cs="TH SarabunPSK"/>
                <w:color w:val="000000"/>
                <w:sz w:val="30"/>
                <w:szCs w:val="30"/>
              </w:rPr>
            </w:pPr>
            <w:r w:rsidRPr="00044ACF">
              <w:rPr>
                <w:rFonts w:ascii="TH SarabunPSK" w:hAnsi="TH SarabunPSK" w:cs="TH SarabunPSK"/>
                <w:color w:val="000000"/>
                <w:sz w:val="30"/>
                <w:szCs w:val="30"/>
              </w:rPr>
              <w:t xml:space="preserve">CLO 1: </w:t>
            </w:r>
            <w:r w:rsidRPr="00044ACF">
              <w:rPr>
                <w:rFonts w:ascii="TH SarabunPSK" w:hAnsi="TH SarabunPSK" w:cs="TH SarabunPSK"/>
                <w:color w:val="000000"/>
                <w:sz w:val="30"/>
                <w:szCs w:val="30"/>
                <w:cs/>
              </w:rPr>
              <w:t>อธิบายความสัมพันธ์ระหว่างสุขภาพกับสังคมโลกในยุคดิจิทัลและอนาคต รวมถึงแนวโน้มด้านประชากร สิ่งแวดล้อม พลังงาน เทคโนโลยี และเศรษฐกิจได้อย่างถูกต้อง (</w:t>
            </w:r>
            <w:r w:rsidRPr="00044ACF">
              <w:rPr>
                <w:rFonts w:ascii="TH SarabunPSK" w:hAnsi="TH SarabunPSK" w:cs="TH SarabunPSK"/>
                <w:color w:val="000000"/>
                <w:sz w:val="30"/>
                <w:szCs w:val="30"/>
              </w:rPr>
              <w:t>PLO 3)</w:t>
            </w:r>
          </w:p>
          <w:p w14:paraId="63469713" w14:textId="1C981F5B" w:rsidR="00FC54A4" w:rsidRPr="00044ACF" w:rsidRDefault="00044ACF" w:rsidP="00835BFE">
            <w:pPr>
              <w:tabs>
                <w:tab w:val="left" w:pos="1080"/>
              </w:tabs>
              <w:jc w:val="thaiDistribute"/>
              <w:rPr>
                <w:rStyle w:val="normaltextrun"/>
                <w:rFonts w:ascii="TH Sarabun New" w:eastAsiaTheme="majorEastAsia" w:hAnsi="TH Sarabun New" w:cs="TH Sarabun New"/>
                <w:sz w:val="32"/>
                <w:szCs w:val="32"/>
                <w:cs/>
              </w:rPr>
            </w:pPr>
            <w:r w:rsidRPr="00044ACF">
              <w:rPr>
                <w:rFonts w:ascii="TH SarabunPSK" w:hAnsi="TH SarabunPSK" w:cs="TH SarabunPSK"/>
                <w:color w:val="000000"/>
                <w:sz w:val="30"/>
                <w:szCs w:val="30"/>
              </w:rPr>
              <w:t xml:space="preserve">CLO 2: </w:t>
            </w:r>
            <w:r w:rsidRPr="00044ACF">
              <w:rPr>
                <w:rFonts w:ascii="TH SarabunPSK" w:hAnsi="TH SarabunPSK" w:cs="TH SarabunPSK"/>
                <w:color w:val="000000"/>
                <w:sz w:val="30"/>
                <w:szCs w:val="30"/>
                <w:cs/>
              </w:rPr>
              <w:t>สามารถออกแบบนวัตกรรมจัดการปัญหาด้านภาวะสุขภาพ คำนึงจริยธรรมและความรับผิดชอบได้อย่างเหมาะสม (</w:t>
            </w:r>
            <w:r w:rsidRPr="00044ACF">
              <w:rPr>
                <w:rFonts w:ascii="TH SarabunPSK" w:hAnsi="TH SarabunPSK" w:cs="TH SarabunPSK"/>
                <w:color w:val="000000"/>
                <w:sz w:val="30"/>
                <w:szCs w:val="30"/>
              </w:rPr>
              <w:t>PLO 1B)</w:t>
            </w:r>
          </w:p>
        </w:tc>
      </w:tr>
      <w:tr w:rsidR="00FC54A4" w:rsidRPr="003B5AFC" w14:paraId="6ECD1D2D" w14:textId="77777777" w:rsidTr="00562D6F">
        <w:tc>
          <w:tcPr>
            <w:tcW w:w="3148" w:type="dxa"/>
          </w:tcPr>
          <w:p w14:paraId="6DBB0AF8" w14:textId="20306BD8" w:rsidR="00FC54A4" w:rsidRPr="00366542" w:rsidRDefault="0015745C"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008703</w:t>
            </w:r>
            <w:r w:rsidR="00FC54A4" w:rsidRPr="001B38D2">
              <w:rPr>
                <w:rFonts w:ascii="TH SarabunPSK" w:hAnsi="TH SarabunPSK" w:cs="TH SarabunPSK"/>
                <w:color w:val="000000"/>
                <w:sz w:val="30"/>
                <w:szCs w:val="30"/>
              </w:rPr>
              <w:t xml:space="preserve"> </w:t>
            </w:r>
            <w:r w:rsidR="00FC54A4" w:rsidRPr="001B38D2">
              <w:rPr>
                <w:rFonts w:ascii="TH SarabunPSK" w:hAnsi="TH SarabunPSK" w:cs="TH SarabunPSK"/>
                <w:sz w:val="30"/>
                <w:szCs w:val="30"/>
                <w:cs/>
              </w:rPr>
              <w:t>การคิดเพื่อสุขภาวะที่ดี</w:t>
            </w:r>
            <w:r w:rsidR="00FC54A4" w:rsidRPr="001B38D2">
              <w:rPr>
                <w:rFonts w:ascii="TH SarabunPSK" w:hAnsi="TH SarabunPSK" w:cs="TH SarabunPSK"/>
                <w:sz w:val="30"/>
                <w:szCs w:val="30"/>
              </w:rPr>
              <w:t xml:space="preserve"> </w:t>
            </w:r>
          </w:p>
        </w:tc>
        <w:tc>
          <w:tcPr>
            <w:tcW w:w="2804" w:type="dxa"/>
          </w:tcPr>
          <w:p w14:paraId="3BA0B299" w14:textId="09ADBC51" w:rsidR="00FC54A4" w:rsidRPr="00366542" w:rsidRDefault="00FC54A4" w:rsidP="00835BFE">
            <w:pPr>
              <w:tabs>
                <w:tab w:val="left" w:pos="1080"/>
              </w:tabs>
              <w:jc w:val="thaiDistribute"/>
              <w:rPr>
                <w:rFonts w:ascii="TH SarabunPSK" w:hAnsi="TH SarabunPSK" w:cs="TH SarabunPSK"/>
                <w:color w:val="000000"/>
                <w:sz w:val="30"/>
                <w:szCs w:val="30"/>
                <w:cs/>
              </w:rPr>
            </w:pPr>
            <w:r w:rsidRPr="001B38D2">
              <w:rPr>
                <w:rFonts w:ascii="TH SarabunPSK" w:hAnsi="TH SarabunPSK" w:cs="TH SarabunPSK"/>
                <w:color w:val="000000"/>
                <w:sz w:val="30"/>
                <w:szCs w:val="30"/>
                <w:cs/>
              </w:rPr>
              <w:t>พัฒนาทักษะการคิดที่จำเป็นต่อการดำเนินชีวิตให้มีสุขภาวะที่ดี โดยทำความเข้าใจความหมาย ความสำคัญ มโนทัศน์พื้นฐานของการคิด หลักการทางประสาทวิทยาศาสตร์ ความสัมพันธ์ระหว่างการคิด การเรียนรู้ และความจำ ฝึกทักษะการคิดอย่างมีวิจารณญาณ การคิดสร้างสรรค์ และการคิดแก้ปัญหา ผ่านกระบวนการเรียนรู้เชิงปฏิบัติ ประยุกต์ใช้ทักษะการคิดในชีวิตประจำวัน เพื่อเสริมสร้างสุขภาวะทั้งด้านร่างกาย จิตใจ และสังคม</w:t>
            </w:r>
          </w:p>
        </w:tc>
        <w:tc>
          <w:tcPr>
            <w:tcW w:w="2818" w:type="dxa"/>
          </w:tcPr>
          <w:p w14:paraId="691E3089" w14:textId="2CAFFEFE" w:rsidR="00FC54A4" w:rsidRPr="001B38D2"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1.</w:t>
            </w:r>
            <w:r w:rsidR="00271A94">
              <w:rPr>
                <w:rFonts w:ascii="TH SarabunPSK" w:hAnsi="TH SarabunPSK" w:cs="TH SarabunPSK" w:hint="cs"/>
                <w:color w:val="000000"/>
                <w:sz w:val="30"/>
                <w:szCs w:val="30"/>
                <w:cs/>
              </w:rPr>
              <w:t xml:space="preserve"> </w:t>
            </w:r>
            <w:r w:rsidRPr="001B38D2">
              <w:rPr>
                <w:rFonts w:ascii="TH SarabunPSK" w:hAnsi="TH SarabunPSK" w:cs="TH SarabunPSK"/>
                <w:color w:val="000000"/>
                <w:sz w:val="30"/>
                <w:szCs w:val="30"/>
                <w:cs/>
              </w:rPr>
              <w:t xml:space="preserve">อธิบายความรู้เกี่ยวกับ ความหมายและความสำคัญของการคิด มโนทัศน์เกี่ยวกับการคิด ประสาทวิทยาศาสตร์การคิด ความสัมพันธ์ระหว่างการคิด การเรียนรู้ และความจำได้อย่างถูกต้อง </w:t>
            </w:r>
          </w:p>
          <w:p w14:paraId="4638F20D" w14:textId="76D6308F" w:rsidR="00FC54A4" w:rsidRPr="001B38D2"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2.</w:t>
            </w:r>
            <w:r w:rsidR="00271A94">
              <w:rPr>
                <w:rFonts w:ascii="TH SarabunPSK" w:hAnsi="TH SarabunPSK" w:cs="TH SarabunPSK" w:hint="cs"/>
                <w:color w:val="000000"/>
                <w:sz w:val="30"/>
                <w:szCs w:val="30"/>
                <w:cs/>
              </w:rPr>
              <w:t xml:space="preserve"> </w:t>
            </w:r>
            <w:r w:rsidRPr="001B38D2">
              <w:rPr>
                <w:rFonts w:ascii="TH SarabunPSK" w:hAnsi="TH SarabunPSK" w:cs="TH SarabunPSK"/>
                <w:color w:val="000000"/>
                <w:sz w:val="30"/>
                <w:szCs w:val="30"/>
                <w:cs/>
              </w:rPr>
              <w:t>ออกแบบวิธีการคิดในสถานการณ์ต่างๆ โดยใช้ทักษะและกระบวนการคิดอย่างมีวิจารณญาณ ทักษะและกระบวนการคิดสร้างสรรค์ และทักษะและกระบวนการคิดแก้ปัญหา ได้อย่างมีเหตุผล</w:t>
            </w:r>
          </w:p>
          <w:p w14:paraId="1EF05DA4" w14:textId="28392066" w:rsidR="00940556" w:rsidRPr="009A0272" w:rsidRDefault="00FC54A4" w:rsidP="00271A94">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3.</w:t>
            </w:r>
            <w:r w:rsidR="00271A94">
              <w:rPr>
                <w:rFonts w:ascii="TH SarabunPSK" w:hAnsi="TH SarabunPSK" w:cs="TH SarabunPSK"/>
                <w:color w:val="000000"/>
                <w:sz w:val="30"/>
                <w:szCs w:val="30"/>
              </w:rPr>
              <w:t xml:space="preserve"> </w:t>
            </w:r>
            <w:r w:rsidRPr="001B38D2">
              <w:rPr>
                <w:rFonts w:ascii="TH SarabunPSK" w:hAnsi="TH SarabunPSK" w:cs="TH SarabunPSK"/>
                <w:color w:val="000000"/>
                <w:sz w:val="30"/>
                <w:szCs w:val="30"/>
                <w:cs/>
              </w:rPr>
              <w:t>ประยุกต์ใช้แนวคิดเพื่อใช้ในการคิดแก้ปัญหาในชีวิตประจำวัน การตัดสินใจอย่างมีคุณภาพและมี</w:t>
            </w:r>
            <w:r w:rsidRPr="001B38D2">
              <w:rPr>
                <w:rFonts w:ascii="TH SarabunPSK" w:hAnsi="TH SarabunPSK" w:cs="TH SarabunPSK"/>
                <w:color w:val="000000"/>
                <w:sz w:val="30"/>
                <w:szCs w:val="30"/>
                <w:cs/>
              </w:rPr>
              <w:lastRenderedPageBreak/>
              <w:t xml:space="preserve">จริยธรรม </w:t>
            </w:r>
            <w:r w:rsidRPr="001B38D2">
              <w:rPr>
                <w:rFonts w:ascii="TH SarabunPSK" w:hAnsi="TH SarabunPSK" w:cs="TH SarabunPSK" w:hint="cs"/>
                <w:color w:val="000000"/>
                <w:sz w:val="30"/>
                <w:szCs w:val="30"/>
                <w:cs/>
              </w:rPr>
              <w:t>เป็น</w:t>
            </w:r>
            <w:r w:rsidRPr="001B38D2">
              <w:rPr>
                <w:rFonts w:ascii="TH SarabunPSK" w:hAnsi="TH SarabunPSK" w:cs="TH SarabunPSK"/>
                <w:color w:val="000000"/>
                <w:sz w:val="30"/>
                <w:szCs w:val="30"/>
                <w:cs/>
              </w:rPr>
              <w:t>นิสัยเพื่อการพัฒนาตนเอง</w:t>
            </w:r>
            <w:r w:rsidRPr="001B38D2">
              <w:rPr>
                <w:rFonts w:ascii="TH SarabunPSK" w:hAnsi="TH SarabunPSK" w:cs="TH SarabunPSK" w:hint="cs"/>
                <w:color w:val="000000"/>
                <w:sz w:val="30"/>
                <w:szCs w:val="30"/>
                <w:cs/>
              </w:rPr>
              <w:t>ทางด้านสุขภาวะ</w:t>
            </w:r>
            <w:r w:rsidRPr="001B38D2">
              <w:rPr>
                <w:rFonts w:ascii="TH SarabunPSK" w:hAnsi="TH SarabunPSK" w:cs="TH SarabunPSK"/>
                <w:color w:val="000000"/>
                <w:sz w:val="30"/>
                <w:szCs w:val="30"/>
                <w:cs/>
              </w:rPr>
              <w:t>ได้อย่างเหมาะสม</w:t>
            </w:r>
            <w:r>
              <w:rPr>
                <w:rFonts w:ascii="TH SarabunPSK" w:hAnsi="TH SarabunPSK" w:cs="TH SarabunPSK" w:hint="cs"/>
                <w:color w:val="000000"/>
                <w:sz w:val="30"/>
                <w:szCs w:val="30"/>
                <w:cs/>
              </w:rPr>
              <w:t xml:space="preserve"> </w:t>
            </w:r>
          </w:p>
        </w:tc>
        <w:tc>
          <w:tcPr>
            <w:tcW w:w="3379" w:type="dxa"/>
          </w:tcPr>
          <w:p w14:paraId="5FAE6704"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40B2DB72" w14:textId="2BDA0FA9"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sidRPr="001B38D2">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289979D6"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sidRPr="001B38D2">
              <w:rPr>
                <w:rFonts w:ascii="TH SarabunPSK" w:hAnsi="TH SarabunPSK" w:cs="TH SarabunPSK"/>
                <w:color w:val="000000"/>
                <w:sz w:val="30"/>
                <w:szCs w:val="30"/>
                <w:cs/>
              </w:rPr>
              <w:t xml:space="preserve">การฝึกภาคทดลองแบบ </w:t>
            </w:r>
            <w:r w:rsidRPr="001B38D2">
              <w:rPr>
                <w:rFonts w:ascii="TH SarabunPSK" w:hAnsi="TH SarabunPSK" w:cs="TH SarabunPSK"/>
                <w:color w:val="000000"/>
                <w:sz w:val="30"/>
                <w:szCs w:val="30"/>
              </w:rPr>
              <w:t xml:space="preserve">Workshop </w:t>
            </w:r>
            <w:r w:rsidRPr="001B38D2">
              <w:rPr>
                <w:rFonts w:ascii="TH SarabunPSK" w:hAnsi="TH SarabunPSK" w:cs="TH SarabunPSK"/>
                <w:color w:val="000000"/>
                <w:sz w:val="30"/>
                <w:szCs w:val="30"/>
                <w:cs/>
              </w:rPr>
              <w:t>ในห้องเรียน</w:t>
            </w:r>
          </w:p>
          <w:p w14:paraId="22E3BCEB"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rPr>
              <w:t xml:space="preserve">3. </w:t>
            </w:r>
            <w:r w:rsidRPr="001B38D2">
              <w:rPr>
                <w:rFonts w:ascii="TH SarabunPSK" w:hAnsi="TH SarabunPSK" w:cs="TH SarabunPSK"/>
                <w:color w:val="000000"/>
                <w:spacing w:val="-4"/>
                <w:sz w:val="30"/>
                <w:szCs w:val="30"/>
                <w:cs/>
              </w:rPr>
              <w:t xml:space="preserve">การออกแบบ </w:t>
            </w:r>
            <w:r w:rsidRPr="001B38D2">
              <w:rPr>
                <w:rFonts w:ascii="TH SarabunPSK" w:hAnsi="TH SarabunPSK" w:cs="TH SarabunPSK"/>
                <w:color w:val="000000"/>
                <w:spacing w:val="-4"/>
                <w:sz w:val="30"/>
                <w:szCs w:val="30"/>
              </w:rPr>
              <w:t>Board Game</w:t>
            </w:r>
          </w:p>
          <w:p w14:paraId="15D3435D"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64CBFEE8" w14:textId="3BDFF284"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00FEE5FF"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ประเมินการตอบคำถามใน</w:t>
            </w:r>
            <w:r w:rsidRPr="001B38D2">
              <w:rPr>
                <w:rFonts w:ascii="TH SarabunPSK" w:hAnsi="TH SarabunPSK" w:cs="TH SarabunPSK"/>
                <w:color w:val="000000"/>
                <w:sz w:val="30"/>
                <w:szCs w:val="30"/>
                <w:cs/>
              </w:rPr>
              <w:t>แบบทดสอบท้ายบทเรียน</w:t>
            </w:r>
          </w:p>
          <w:p w14:paraId="4DCA27B3"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3. </w:t>
            </w:r>
            <w:r>
              <w:rPr>
                <w:rFonts w:ascii="TH SarabunPSK" w:hAnsi="TH SarabunPSK" w:cs="TH SarabunPSK" w:hint="cs"/>
                <w:color w:val="000000"/>
                <w:sz w:val="30"/>
                <w:szCs w:val="30"/>
                <w:cs/>
              </w:rPr>
              <w:t>ประเมิน</w:t>
            </w:r>
            <w:r w:rsidRPr="001B38D2">
              <w:rPr>
                <w:rFonts w:ascii="TH SarabunPSK" w:hAnsi="TH SarabunPSK" w:cs="TH SarabunPSK"/>
                <w:color w:val="000000"/>
                <w:sz w:val="30"/>
                <w:szCs w:val="30"/>
                <w:cs/>
              </w:rPr>
              <w:t>การตอบคำถามผ่านโจทย์สถานการณ์</w:t>
            </w:r>
          </w:p>
          <w:p w14:paraId="5F61E37B" w14:textId="77777777" w:rsidR="00FC54A4" w:rsidRPr="001B38D2" w:rsidRDefault="00FC54A4"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 xml:space="preserve">4. </w:t>
            </w:r>
            <w:r>
              <w:rPr>
                <w:rFonts w:ascii="TH SarabunPSK" w:hAnsi="TH SarabunPSK" w:cs="TH SarabunPSK" w:hint="cs"/>
                <w:color w:val="000000"/>
                <w:sz w:val="30"/>
                <w:szCs w:val="30"/>
                <w:cs/>
              </w:rPr>
              <w:t xml:space="preserve">ประเมินจากนำเสนอและผลิต </w:t>
            </w:r>
            <w:r w:rsidRPr="001B38D2">
              <w:rPr>
                <w:rFonts w:ascii="TH SarabunPSK" w:hAnsi="TH SarabunPSK" w:cs="TH SarabunPSK"/>
                <w:color w:val="000000"/>
                <w:spacing w:val="-4"/>
                <w:sz w:val="30"/>
                <w:szCs w:val="30"/>
              </w:rPr>
              <w:t>Board Game</w:t>
            </w:r>
          </w:p>
          <w:p w14:paraId="0645300D" w14:textId="4960C8BD" w:rsidR="00FC54A4" w:rsidRPr="001B38D2" w:rsidRDefault="00FC54A4" w:rsidP="00835BFE">
            <w:pPr>
              <w:tabs>
                <w:tab w:val="left" w:pos="1080"/>
              </w:tabs>
              <w:jc w:val="thaiDistribute"/>
              <w:rPr>
                <w:rFonts w:ascii="TH SarabunPSK" w:hAnsi="TH SarabunPSK" w:cs="TH SarabunPSK"/>
                <w:color w:val="000000"/>
                <w:spacing w:val="-4"/>
                <w:sz w:val="30"/>
                <w:szCs w:val="30"/>
                <w:u w:val="single"/>
                <w:cs/>
              </w:rPr>
            </w:pPr>
            <w:r>
              <w:rPr>
                <w:rFonts w:ascii="TH SarabunPSK" w:hAnsi="TH SarabunPSK" w:cs="TH SarabunPSK"/>
                <w:color w:val="000000"/>
                <w:spacing w:val="-4"/>
                <w:sz w:val="30"/>
                <w:szCs w:val="30"/>
              </w:rPr>
              <w:t>5</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047" w:type="dxa"/>
          </w:tcPr>
          <w:p w14:paraId="2751238A" w14:textId="3A50ACBE" w:rsidR="00FC54A4" w:rsidRPr="002E4958" w:rsidRDefault="00A319FC" w:rsidP="00835BFE">
            <w:pPr>
              <w:pStyle w:val="paragraph"/>
              <w:spacing w:before="0" w:beforeAutospacing="0" w:after="0" w:afterAutospacing="0"/>
              <w:textAlignment w:val="baseline"/>
              <w:rPr>
                <w:rFonts w:ascii="TH SarabunPSK" w:hAnsi="TH SarabunPSK" w:cs="TH SarabunPSK"/>
                <w:color w:val="000000"/>
                <w:sz w:val="30"/>
                <w:szCs w:val="30"/>
                <w:lang w:bidi="th-TH"/>
              </w:rPr>
            </w:pPr>
            <w:r>
              <w:rPr>
                <w:rFonts w:ascii="TH SarabunPSK" w:hAnsi="TH SarabunPSK" w:cs="TH SarabunPSK"/>
                <w:color w:val="000000"/>
                <w:sz w:val="30"/>
                <w:szCs w:val="30"/>
              </w:rPr>
              <w:t xml:space="preserve">CLO 1: </w:t>
            </w:r>
            <w:r w:rsidR="00FC54A4" w:rsidRPr="001B38D2">
              <w:rPr>
                <w:rFonts w:ascii="TH SarabunPSK" w:hAnsi="TH SarabunPSK" w:cs="TH SarabunPSK"/>
                <w:color w:val="000000"/>
                <w:sz w:val="30"/>
                <w:szCs w:val="30"/>
                <w:cs/>
              </w:rPr>
              <w:t xml:space="preserve">บูรณาการความรู้เกี่ยวกับการคิด (มโนทัศน์ ประสาทวิทยาศาสตร์ ความสัมพันธ์กับการเรียนรู้และความจำ) </w:t>
            </w:r>
            <w:r w:rsidR="00FC54A4">
              <w:rPr>
                <w:rFonts w:ascii="TH SarabunPSK" w:hAnsi="TH SarabunPSK" w:cs="TH SarabunPSK" w:hint="cs"/>
                <w:color w:val="000000"/>
                <w:sz w:val="30"/>
                <w:szCs w:val="30"/>
                <w:cs/>
              </w:rPr>
              <w:t>นำมา</w:t>
            </w:r>
            <w:r w:rsidR="00FC54A4" w:rsidRPr="001B38D2">
              <w:rPr>
                <w:rFonts w:ascii="TH SarabunPSK" w:hAnsi="TH SarabunPSK" w:cs="TH SarabunPSK"/>
                <w:color w:val="000000"/>
                <w:sz w:val="30"/>
                <w:szCs w:val="30"/>
                <w:cs/>
              </w:rPr>
              <w:t>ออกแบบและประยุกต์ใช้ทักษะการคิดอย่างมีวิจารณญาณ การคิดสร้างสรรค์ และการคิดแก้ปัญหา เพื่อการตัดสินใจอย่างมีเหตุผลและมีจริยธรรมในชีวิตประจำวัน อันนำไปสู่การพัฒนาตนเองและเสริมสร้างสุขภาวะที่ดี</w:t>
            </w:r>
            <w:r w:rsidR="00FC54A4">
              <w:rPr>
                <w:rFonts w:ascii="TH SarabunPSK" w:hAnsi="TH SarabunPSK" w:cs="TH SarabunPSK" w:hint="cs"/>
                <w:color w:val="000000"/>
                <w:sz w:val="30"/>
                <w:szCs w:val="30"/>
                <w:cs/>
              </w:rPr>
              <w:t>ได้</w:t>
            </w:r>
            <w:r w:rsidR="00FC54A4" w:rsidRPr="001B38D2">
              <w:rPr>
                <w:rFonts w:ascii="TH SarabunPSK" w:hAnsi="TH SarabunPSK" w:cs="TH SarabunPSK"/>
                <w:color w:val="000000"/>
                <w:sz w:val="30"/>
                <w:szCs w:val="30"/>
                <w:cs/>
              </w:rPr>
              <w:t>อย่างเหมาะสม</w:t>
            </w:r>
            <w:r w:rsidR="0035226F">
              <w:rPr>
                <w:rFonts w:ascii="TH SarabunPSK" w:hAnsi="TH SarabunPSK" w:cs="TH SarabunPSK"/>
                <w:color w:val="000000"/>
                <w:sz w:val="30"/>
                <w:szCs w:val="30"/>
              </w:rPr>
              <w:t xml:space="preserve"> </w:t>
            </w:r>
            <w:r w:rsidR="0035226F">
              <w:rPr>
                <w:rFonts w:ascii="TH SarabunPSK" w:hAnsi="TH SarabunPSK" w:cs="TH SarabunPSK" w:hint="cs"/>
                <w:color w:val="000000"/>
                <w:sz w:val="30"/>
                <w:szCs w:val="30"/>
                <w:cs/>
                <w:lang w:bidi="th-TH"/>
              </w:rPr>
              <w:t>(</w:t>
            </w:r>
            <w:r w:rsidR="0035226F">
              <w:rPr>
                <w:rFonts w:ascii="TH SarabunPSK" w:hAnsi="TH SarabunPSK" w:cs="TH SarabunPSK"/>
                <w:color w:val="000000"/>
                <w:sz w:val="30"/>
                <w:szCs w:val="30"/>
                <w:lang w:bidi="th-TH"/>
              </w:rPr>
              <w:t xml:space="preserve">PLO 1C, </w:t>
            </w:r>
            <w:r w:rsidR="00617D23">
              <w:rPr>
                <w:rFonts w:ascii="TH SarabunPSK" w:hAnsi="TH SarabunPSK" w:cs="TH SarabunPSK"/>
                <w:color w:val="000000"/>
                <w:sz w:val="30"/>
                <w:szCs w:val="30"/>
                <w:lang w:bidi="th-TH"/>
              </w:rPr>
              <w:t>PLO 2)</w:t>
            </w:r>
          </w:p>
        </w:tc>
      </w:tr>
      <w:tr w:rsidR="00FC54A4" w:rsidRPr="003B5AFC" w14:paraId="18842E89" w14:textId="77777777" w:rsidTr="00562D6F">
        <w:tc>
          <w:tcPr>
            <w:tcW w:w="3148" w:type="dxa"/>
          </w:tcPr>
          <w:p w14:paraId="2A1C8C79" w14:textId="0181BC29" w:rsidR="00FC54A4" w:rsidRPr="003B5AFC" w:rsidRDefault="0015745C" w:rsidP="00835BFE">
            <w:pPr>
              <w:tabs>
                <w:tab w:val="left" w:pos="1080"/>
              </w:tabs>
              <w:jc w:val="thaiDistribute"/>
              <w:rPr>
                <w:rFonts w:ascii="TH Sarabun New" w:hAnsi="TH Sarabun New" w:cs="TH Sarabun New"/>
                <w:sz w:val="32"/>
                <w:szCs w:val="32"/>
              </w:rPr>
            </w:pPr>
            <w:r>
              <w:rPr>
                <w:rFonts w:ascii="TH SarabunPSK" w:hAnsi="TH SarabunPSK" w:cs="TH SarabunPSK"/>
                <w:color w:val="000000"/>
                <w:sz w:val="30"/>
                <w:szCs w:val="30"/>
              </w:rPr>
              <w:t>008704</w:t>
            </w:r>
            <w:r w:rsidR="00FC54A4" w:rsidRPr="00366542">
              <w:rPr>
                <w:rFonts w:ascii="TH SarabunPSK" w:hAnsi="TH SarabunPSK" w:cs="TH SarabunPSK"/>
                <w:color w:val="000000"/>
                <w:sz w:val="30"/>
                <w:szCs w:val="30"/>
              </w:rPr>
              <w:t xml:space="preserve"> </w:t>
            </w:r>
            <w:r w:rsidR="00FC54A4" w:rsidRPr="00366542">
              <w:rPr>
                <w:rFonts w:ascii="TH SarabunPSK" w:hAnsi="TH SarabunPSK" w:cs="TH SarabunPSK"/>
                <w:color w:val="000000"/>
                <w:sz w:val="30"/>
                <w:szCs w:val="30"/>
                <w:cs/>
              </w:rPr>
              <w:t>การใช้เหตุผลเพื่อชีวิตและสุขภาพ</w:t>
            </w:r>
          </w:p>
        </w:tc>
        <w:tc>
          <w:tcPr>
            <w:tcW w:w="2804" w:type="dxa"/>
          </w:tcPr>
          <w:p w14:paraId="2445D434" w14:textId="7F8155C4"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366542">
              <w:rPr>
                <w:rFonts w:ascii="TH SarabunPSK" w:hAnsi="TH SarabunPSK" w:cs="TH SarabunPSK"/>
                <w:color w:val="000000"/>
                <w:sz w:val="30"/>
                <w:szCs w:val="30"/>
                <w:cs/>
              </w:rPr>
              <w:t>พัฒนาทักษะการใช้เหตุผลเพื่อการใช้ชีวิตและสุขภาพ ทำความเข้าใจ ลักษณะของเหตุผล รูปแบบการคิดอย่างมีเหตุผล เสริมสร้างความสามารถในการ นำเหตุผลไปใช้วิเคราะห์ข้อเท็จจริงอย่างเป็นระบบ อย่างมีวิจารณญาณ และ สร้างสรรค์ เพื่อการตัดสินใจด้านสุขภาพและต่อยอดสู่การประยุกต์ใช้ในการดำเนินชีวิตอย่างมีคุณค่า ผ่านกระบวนการเรียนรู้เชิงปฏิบัติ เพื่อสร้างสุขภาวะและคุณภาพชีวิตที่ดีอย่างยั่งยืน</w:t>
            </w:r>
          </w:p>
        </w:tc>
        <w:tc>
          <w:tcPr>
            <w:tcW w:w="2818" w:type="dxa"/>
          </w:tcPr>
          <w:p w14:paraId="1FC43A1D" w14:textId="77777777" w:rsidR="00FC54A4" w:rsidRPr="009A0272" w:rsidRDefault="00FC54A4" w:rsidP="00835BFE">
            <w:pPr>
              <w:tabs>
                <w:tab w:val="left" w:pos="1080"/>
              </w:tabs>
              <w:jc w:val="thaiDistribute"/>
              <w:rPr>
                <w:rFonts w:ascii="TH SarabunPSK" w:hAnsi="TH SarabunPSK" w:cs="TH SarabunPSK"/>
                <w:color w:val="000000"/>
                <w:sz w:val="30"/>
                <w:szCs w:val="30"/>
              </w:rPr>
            </w:pPr>
            <w:r w:rsidRPr="009A0272">
              <w:rPr>
                <w:rFonts w:ascii="TH SarabunPSK" w:hAnsi="TH SarabunPSK" w:cs="TH SarabunPSK"/>
                <w:color w:val="000000"/>
                <w:sz w:val="30"/>
                <w:szCs w:val="30"/>
              </w:rPr>
              <w:t>1.</w:t>
            </w:r>
            <w:r>
              <w:rPr>
                <w:rFonts w:ascii="TH SarabunPSK" w:hAnsi="TH SarabunPSK" w:cs="TH SarabunPSK" w:hint="cs"/>
                <w:color w:val="000000"/>
                <w:sz w:val="30"/>
                <w:szCs w:val="30"/>
                <w:cs/>
              </w:rPr>
              <w:t xml:space="preserve"> </w:t>
            </w:r>
            <w:r w:rsidRPr="009A0272">
              <w:rPr>
                <w:rFonts w:ascii="TH SarabunPSK" w:hAnsi="TH SarabunPSK" w:cs="TH SarabunPSK"/>
                <w:color w:val="000000"/>
                <w:sz w:val="30"/>
                <w:szCs w:val="30"/>
                <w:cs/>
              </w:rPr>
              <w:t xml:space="preserve">อธิบายความรู้เกี่ยวกับ ความหมายของเหตุผลและตรรกะ ประเภทของการใช้เหตุผล ความแตกต่างระหว่าง “ความเชื่อ” กับ “ข้อเท็จจริง” การแยกข้อมูลที่เป็นข้อเท็จจริงจากความคิดเห็น ได้อย่างถูกต้อง </w:t>
            </w:r>
          </w:p>
          <w:p w14:paraId="45F63264" w14:textId="77777777" w:rsidR="00FC54A4" w:rsidRPr="009A0272" w:rsidRDefault="00FC54A4" w:rsidP="00835BFE">
            <w:pPr>
              <w:tabs>
                <w:tab w:val="left" w:pos="1080"/>
              </w:tabs>
              <w:jc w:val="thaiDistribute"/>
              <w:rPr>
                <w:rFonts w:ascii="TH SarabunPSK" w:hAnsi="TH SarabunPSK" w:cs="TH SarabunPSK"/>
                <w:color w:val="000000"/>
                <w:sz w:val="30"/>
                <w:szCs w:val="30"/>
              </w:rPr>
            </w:pPr>
            <w:r w:rsidRPr="009A0272">
              <w:rPr>
                <w:rFonts w:ascii="TH SarabunPSK" w:hAnsi="TH SarabunPSK" w:cs="TH SarabunPSK"/>
                <w:color w:val="000000"/>
                <w:sz w:val="30"/>
                <w:szCs w:val="30"/>
              </w:rPr>
              <w:t>2.</w:t>
            </w:r>
            <w:r>
              <w:rPr>
                <w:rFonts w:ascii="TH SarabunPSK" w:hAnsi="TH SarabunPSK" w:cs="TH SarabunPSK" w:hint="cs"/>
                <w:color w:val="000000"/>
                <w:sz w:val="30"/>
                <w:szCs w:val="30"/>
                <w:cs/>
              </w:rPr>
              <w:t xml:space="preserve"> </w:t>
            </w:r>
            <w:r w:rsidRPr="009A0272">
              <w:rPr>
                <w:rFonts w:ascii="TH SarabunPSK" w:hAnsi="TH SarabunPSK" w:cs="TH SarabunPSK"/>
                <w:color w:val="000000"/>
                <w:sz w:val="30"/>
                <w:szCs w:val="30"/>
                <w:cs/>
              </w:rPr>
              <w:t>ออกแบบวิธีการคิดการวิเคราะห์ข้อมูลและหลักฐาน การโต้แย้งเชิงเหตุผล การตรวจสอบข้อสรุปและข้อโต้แย้ง และการคิดนอกกรอบ เพื่อแก้ไขปัญหาในชุมชนได้อย่างเหมาะสม</w:t>
            </w:r>
          </w:p>
          <w:p w14:paraId="25EA84FE" w14:textId="08B01A22" w:rsidR="00940556" w:rsidRPr="003B5AFC"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sidRPr="009A0272">
              <w:rPr>
                <w:rFonts w:ascii="TH SarabunPSK" w:hAnsi="TH SarabunPSK" w:cs="TH SarabunPSK"/>
                <w:color w:val="000000"/>
                <w:sz w:val="30"/>
                <w:szCs w:val="30"/>
              </w:rPr>
              <w:t>3.</w:t>
            </w:r>
            <w:r>
              <w:rPr>
                <w:rFonts w:ascii="TH SarabunPSK" w:hAnsi="TH SarabunPSK" w:cs="TH SarabunPSK" w:hint="cs"/>
                <w:color w:val="000000"/>
                <w:sz w:val="30"/>
                <w:szCs w:val="30"/>
                <w:cs/>
              </w:rPr>
              <w:t xml:space="preserve"> </w:t>
            </w:r>
            <w:r w:rsidRPr="009A0272">
              <w:rPr>
                <w:rFonts w:ascii="TH SarabunPSK" w:hAnsi="TH SarabunPSK" w:cs="TH SarabunPSK"/>
                <w:color w:val="000000"/>
                <w:sz w:val="30"/>
                <w:szCs w:val="30"/>
                <w:cs/>
              </w:rPr>
              <w:t>จัดโครงการ เพื่อแก้ใช้ปัญหาชุมชน โดยใช้แนวคิดการวิเคราะห์ข้อมูลและหลักฐาน การโต้แย้งเชิงเหตุผล การตรวจสอบ</w:t>
            </w:r>
            <w:r w:rsidRPr="009A0272">
              <w:rPr>
                <w:rFonts w:ascii="TH SarabunPSK" w:hAnsi="TH SarabunPSK" w:cs="TH SarabunPSK"/>
                <w:color w:val="000000"/>
                <w:sz w:val="30"/>
                <w:szCs w:val="30"/>
                <w:cs/>
              </w:rPr>
              <w:lastRenderedPageBreak/>
              <w:t>ข้อสรุปและข้อโต้แย้ง และการคิดนอกกรอบ ได้อย่างเหมาะสม</w:t>
            </w:r>
          </w:p>
        </w:tc>
        <w:tc>
          <w:tcPr>
            <w:tcW w:w="3379" w:type="dxa"/>
          </w:tcPr>
          <w:p w14:paraId="1647D67E"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5CFC60CF" w14:textId="34FD55D3"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sidRPr="001B38D2">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591AD883"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sidRPr="009A0272">
              <w:rPr>
                <w:rFonts w:ascii="TH SarabunPSK" w:hAnsi="TH SarabunPSK" w:cs="TH SarabunPSK"/>
                <w:color w:val="000000"/>
                <w:spacing w:val="-4"/>
                <w:sz w:val="30"/>
                <w:szCs w:val="30"/>
                <w:cs/>
              </w:rPr>
              <w:t xml:space="preserve">การจัดทำ </w:t>
            </w:r>
            <w:r w:rsidRPr="009A0272">
              <w:rPr>
                <w:rFonts w:ascii="TH SarabunPSK" w:hAnsi="TH SarabunPSK" w:cs="TH SarabunPSK"/>
                <w:color w:val="000000"/>
                <w:spacing w:val="-4"/>
                <w:sz w:val="30"/>
                <w:szCs w:val="30"/>
              </w:rPr>
              <w:t>Mind Map</w:t>
            </w:r>
            <w:r w:rsidRPr="001B38D2">
              <w:rPr>
                <w:rFonts w:ascii="TH SarabunPSK" w:hAnsi="TH SarabunPSK" w:cs="TH SarabunPSK"/>
                <w:color w:val="000000"/>
                <w:sz w:val="30"/>
                <w:szCs w:val="30"/>
                <w:cs/>
              </w:rPr>
              <w:t xml:space="preserve"> </w:t>
            </w:r>
          </w:p>
          <w:p w14:paraId="75F10855"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rPr>
              <w:t xml:space="preserve">3. </w:t>
            </w:r>
            <w:r w:rsidRPr="001B38D2">
              <w:rPr>
                <w:rFonts w:ascii="TH SarabunPSK" w:hAnsi="TH SarabunPSK" w:cs="TH SarabunPSK"/>
                <w:color w:val="000000"/>
                <w:sz w:val="30"/>
                <w:szCs w:val="30"/>
                <w:cs/>
              </w:rPr>
              <w:t>การ</w:t>
            </w:r>
            <w:r>
              <w:rPr>
                <w:rFonts w:ascii="TH SarabunPSK" w:hAnsi="TH SarabunPSK" w:cs="TH SarabunPSK" w:hint="cs"/>
                <w:color w:val="000000"/>
                <w:sz w:val="30"/>
                <w:szCs w:val="30"/>
                <w:cs/>
              </w:rPr>
              <w:t>จัดโครงการแก้ไขปัญหาชุมชน</w:t>
            </w:r>
          </w:p>
          <w:p w14:paraId="3AD9908D"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478B4BD0" w14:textId="1EEE88E9"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45E83531"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ประเมินตอบ</w:t>
            </w:r>
            <w:r w:rsidRPr="001B38D2">
              <w:rPr>
                <w:rFonts w:ascii="TH SarabunPSK" w:hAnsi="TH SarabunPSK" w:cs="TH SarabunPSK"/>
                <w:color w:val="000000"/>
                <w:sz w:val="30"/>
                <w:szCs w:val="30"/>
                <w:cs/>
              </w:rPr>
              <w:t>แบบทดสอบท้ายบทเรียน</w:t>
            </w:r>
          </w:p>
          <w:p w14:paraId="784D6F57"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3.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การตอบคำถามผ่าน</w:t>
            </w:r>
            <w:r w:rsidRPr="009A0272">
              <w:rPr>
                <w:rFonts w:ascii="TH SarabunPSK" w:hAnsi="TH SarabunPSK" w:cs="TH SarabunPSK"/>
                <w:color w:val="000000"/>
                <w:sz w:val="30"/>
                <w:szCs w:val="30"/>
                <w:cs/>
              </w:rPr>
              <w:t>ข่าวปัญหาชุมชน ในสื่อโซ</w:t>
            </w:r>
            <w:proofErr w:type="spellStart"/>
            <w:r w:rsidRPr="009A0272">
              <w:rPr>
                <w:rFonts w:ascii="TH SarabunPSK" w:hAnsi="TH SarabunPSK" w:cs="TH SarabunPSK"/>
                <w:color w:val="000000"/>
                <w:sz w:val="30"/>
                <w:szCs w:val="30"/>
                <w:cs/>
              </w:rPr>
              <w:t>เชีย</w:t>
            </w:r>
            <w:proofErr w:type="spellEnd"/>
            <w:r w:rsidRPr="009A0272">
              <w:rPr>
                <w:rFonts w:ascii="TH SarabunPSK" w:hAnsi="TH SarabunPSK" w:cs="TH SarabunPSK"/>
                <w:color w:val="000000"/>
                <w:sz w:val="30"/>
                <w:szCs w:val="30"/>
                <w:cs/>
              </w:rPr>
              <w:t>ล</w:t>
            </w:r>
          </w:p>
          <w:p w14:paraId="4DB554F1" w14:textId="77777777" w:rsidR="00FC54A4" w:rsidRPr="001B38D2" w:rsidRDefault="00FC54A4"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 xml:space="preserve">4. </w:t>
            </w:r>
            <w:r>
              <w:rPr>
                <w:rFonts w:ascii="TH SarabunPSK" w:hAnsi="TH SarabunPSK" w:cs="TH SarabunPSK" w:hint="cs"/>
                <w:color w:val="000000"/>
                <w:sz w:val="30"/>
                <w:szCs w:val="30"/>
                <w:cs/>
              </w:rPr>
              <w:t>ประเมินพฤติกรรมและการบริหารจัดการโครงการแก้ไขปัญหาชุมชน</w:t>
            </w:r>
          </w:p>
          <w:p w14:paraId="30FCBD4C" w14:textId="4088709A" w:rsidR="00FC54A4" w:rsidRPr="001E49E0"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Pr>
                <w:rFonts w:ascii="TH SarabunPSK" w:hAnsi="TH SarabunPSK" w:cs="TH SarabunPSK"/>
                <w:color w:val="000000"/>
                <w:spacing w:val="-4"/>
                <w:sz w:val="30"/>
                <w:szCs w:val="30"/>
              </w:rPr>
              <w:t>5</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047" w:type="dxa"/>
          </w:tcPr>
          <w:p w14:paraId="6AF6C8D9" w14:textId="44167E14" w:rsidR="00FC54A4" w:rsidRPr="005047F5" w:rsidRDefault="005047F5"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bidi="th-TH"/>
              </w:rPr>
            </w:pPr>
            <w:r w:rsidRPr="005047F5">
              <w:rPr>
                <w:rFonts w:ascii="TH SarabunPSK" w:hAnsi="TH SarabunPSK" w:cs="TH SarabunPSK"/>
                <w:color w:val="000000"/>
                <w:sz w:val="30"/>
                <w:szCs w:val="30"/>
              </w:rPr>
              <w:t xml:space="preserve">CLO 1: </w:t>
            </w:r>
            <w:r w:rsidRPr="005047F5">
              <w:rPr>
                <w:rFonts w:ascii="TH SarabunPSK" w:hAnsi="TH SarabunPSK" w:cs="TH SarabunPSK"/>
                <w:color w:val="000000"/>
                <w:sz w:val="30"/>
                <w:szCs w:val="30"/>
                <w:cs/>
                <w:lang w:bidi="th-TH"/>
              </w:rPr>
              <w:t>อธิบายความหมายและหลักการของเหตุผลและตรรกะ โดยจำแนกความแตกต่างระหว่างความเชื่อกับข้อเท็จจริง รวมถึงวิเคราะห์และออกแบบวิธีการคิดโดยใช้ข้อมูลและหลักฐานอย่างเป็นระบบ (</w:t>
            </w:r>
            <w:r w:rsidRPr="005047F5">
              <w:rPr>
                <w:rFonts w:ascii="TH SarabunPSK" w:hAnsi="TH SarabunPSK" w:cs="TH SarabunPSK"/>
                <w:color w:val="000000"/>
                <w:sz w:val="30"/>
                <w:szCs w:val="30"/>
              </w:rPr>
              <w:t>PLO 2)</w:t>
            </w:r>
            <w:r>
              <w:rPr>
                <w:rFonts w:ascii="TH SarabunPSK" w:hAnsi="TH SarabunPSK" w:cs="TH SarabunPSK"/>
                <w:color w:val="000000"/>
                <w:sz w:val="30"/>
                <w:szCs w:val="30"/>
              </w:rPr>
              <w:br/>
            </w:r>
            <w:r w:rsidRPr="005047F5">
              <w:rPr>
                <w:rFonts w:ascii="TH SarabunPSK" w:hAnsi="TH SarabunPSK" w:cs="TH SarabunPSK"/>
                <w:color w:val="000000"/>
                <w:sz w:val="30"/>
                <w:szCs w:val="30"/>
              </w:rPr>
              <w:t xml:space="preserve">CLO 2: </w:t>
            </w:r>
            <w:r w:rsidRPr="005047F5">
              <w:rPr>
                <w:rFonts w:ascii="TH SarabunPSK" w:hAnsi="TH SarabunPSK" w:cs="TH SarabunPSK"/>
                <w:color w:val="000000"/>
                <w:sz w:val="30"/>
                <w:szCs w:val="30"/>
                <w:cs/>
                <w:lang w:bidi="th-TH"/>
              </w:rPr>
              <w:t>สามารถโต้แย้งเชิงเหตุผล ตรวจสอบข้อสรุป และคิดอย่างสร้างสรรค์ เพื่อนำไปประยุกต์ใช้ในการออกแบบและดำเนินโครงการแก้ไขปัญหาชุมชนได้อย่างเหมาะสมและเกิดประโยชน์ต่อชีวิตและสุขภาพ (</w:t>
            </w:r>
            <w:r w:rsidRPr="005047F5">
              <w:rPr>
                <w:rFonts w:ascii="TH SarabunPSK" w:hAnsi="TH SarabunPSK" w:cs="TH SarabunPSK"/>
                <w:color w:val="000000"/>
                <w:sz w:val="30"/>
                <w:szCs w:val="30"/>
              </w:rPr>
              <w:t>PLO 1A)</w:t>
            </w:r>
          </w:p>
        </w:tc>
      </w:tr>
      <w:tr w:rsidR="00547C8D" w:rsidRPr="003B5AFC" w14:paraId="5B6DCAFD" w14:textId="77777777" w:rsidTr="00562D6F">
        <w:tc>
          <w:tcPr>
            <w:tcW w:w="3148" w:type="dxa"/>
          </w:tcPr>
          <w:p w14:paraId="51F76562" w14:textId="14A15D33" w:rsidR="00547C8D" w:rsidRPr="00547C8D" w:rsidRDefault="0015745C" w:rsidP="00835BFE">
            <w:pPr>
              <w:tabs>
                <w:tab w:val="left" w:pos="1080"/>
              </w:tabs>
              <w:rPr>
                <w:rFonts w:ascii="TH Sarabun New" w:hAnsi="TH Sarabun New" w:cs="TH Sarabun New"/>
                <w:b/>
                <w:bCs/>
                <w:color w:val="000000"/>
                <w:sz w:val="32"/>
                <w:szCs w:val="32"/>
              </w:rPr>
            </w:pPr>
            <w:r>
              <w:rPr>
                <w:rFonts w:ascii="TH SarabunPSK" w:hAnsi="TH SarabunPSK" w:cs="TH SarabunPSK"/>
                <w:color w:val="000000"/>
                <w:sz w:val="30"/>
                <w:szCs w:val="30"/>
              </w:rPr>
              <w:t>008705</w:t>
            </w:r>
            <w:r w:rsidR="00547C8D" w:rsidRPr="00547C8D">
              <w:rPr>
                <w:rFonts w:ascii="TH Sarabun New" w:hAnsi="TH Sarabun New" w:cs="TH Sarabun New"/>
                <w:sz w:val="32"/>
                <w:szCs w:val="32"/>
              </w:rPr>
              <w:t xml:space="preserve"> </w:t>
            </w:r>
            <w:r w:rsidR="00547C8D" w:rsidRPr="00547C8D">
              <w:rPr>
                <w:rFonts w:ascii="TH Sarabun New" w:hAnsi="TH Sarabun New" w:cs="TH Sarabun New"/>
                <w:sz w:val="32"/>
                <w:szCs w:val="32"/>
                <w:cs/>
              </w:rPr>
              <w:t>การเป็นผู้ประกอบการธุรกิจสุขภาพและเวล</w:t>
            </w:r>
            <w:proofErr w:type="spellStart"/>
            <w:r w:rsidR="00547C8D" w:rsidRPr="00547C8D">
              <w:rPr>
                <w:rFonts w:ascii="TH Sarabun New" w:hAnsi="TH Sarabun New" w:cs="TH Sarabun New"/>
                <w:sz w:val="32"/>
                <w:szCs w:val="32"/>
                <w:cs/>
              </w:rPr>
              <w:t>เนส</w:t>
            </w:r>
            <w:proofErr w:type="spellEnd"/>
            <w:r w:rsidR="00547C8D" w:rsidRPr="00547C8D">
              <w:rPr>
                <w:rFonts w:ascii="TH Sarabun New" w:hAnsi="TH Sarabun New" w:cs="TH Sarabun New"/>
                <w:sz w:val="32"/>
                <w:szCs w:val="32"/>
              </w:rPr>
              <w:t xml:space="preserve"> </w:t>
            </w:r>
          </w:p>
          <w:p w14:paraId="3FACE3FD" w14:textId="77777777" w:rsidR="00547C8D" w:rsidRPr="00547C8D" w:rsidRDefault="00547C8D" w:rsidP="00835BFE">
            <w:pPr>
              <w:tabs>
                <w:tab w:val="left" w:pos="1080"/>
              </w:tabs>
              <w:rPr>
                <w:rFonts w:ascii="TH Sarabun New" w:hAnsi="TH Sarabun New" w:cs="TH Sarabun New"/>
                <w:color w:val="000000"/>
                <w:sz w:val="32"/>
                <w:szCs w:val="32"/>
              </w:rPr>
            </w:pPr>
          </w:p>
        </w:tc>
        <w:tc>
          <w:tcPr>
            <w:tcW w:w="2804" w:type="dxa"/>
          </w:tcPr>
          <w:p w14:paraId="66B34397" w14:textId="1AF945E8" w:rsidR="00547C8D" w:rsidRPr="00547C8D" w:rsidRDefault="00547C8D" w:rsidP="00835BFE">
            <w:pPr>
              <w:tabs>
                <w:tab w:val="left" w:pos="1080"/>
              </w:tabs>
              <w:jc w:val="thaiDistribute"/>
              <w:rPr>
                <w:rFonts w:ascii="TH Sarabun New" w:hAnsi="TH Sarabun New" w:cs="TH Sarabun New"/>
                <w:color w:val="000000"/>
                <w:sz w:val="32"/>
                <w:szCs w:val="32"/>
                <w:cs/>
              </w:rPr>
            </w:pPr>
            <w:bookmarkStart w:id="16" w:name="_Hlk168653249"/>
            <w:r w:rsidRPr="00547C8D">
              <w:rPr>
                <w:rFonts w:ascii="TH Sarabun New" w:hAnsi="TH Sarabun New" w:cs="TH Sarabun New"/>
                <w:sz w:val="32"/>
                <w:szCs w:val="32"/>
                <w:cs/>
              </w:rPr>
              <w:t>แนวคิดพื้นฐานและจริยธรรมทางธุรกิจสำหรับการเป็นผู้ประกอบการนวัตกรรมสุขภาพและเวล</w:t>
            </w:r>
            <w:proofErr w:type="spellStart"/>
            <w:r w:rsidRPr="00547C8D">
              <w:rPr>
                <w:rFonts w:ascii="TH Sarabun New" w:hAnsi="TH Sarabun New" w:cs="TH Sarabun New"/>
                <w:sz w:val="32"/>
                <w:szCs w:val="32"/>
                <w:cs/>
              </w:rPr>
              <w:t>เนส</w:t>
            </w:r>
            <w:proofErr w:type="spellEnd"/>
            <w:r w:rsidRPr="00547C8D">
              <w:rPr>
                <w:rFonts w:ascii="TH Sarabun New" w:hAnsi="TH Sarabun New" w:cs="TH Sarabun New"/>
                <w:sz w:val="32"/>
                <w:szCs w:val="32"/>
                <w:cs/>
              </w:rPr>
              <w:t xml:space="preserve"> การวิเคราะห์โอกาสในเศรษฐกิจผู้สูงวัยและการท่องเที่ยวเชิงสุขภาพ กระบวนการคิดเชิงออกแบบ (</w:t>
            </w:r>
            <w:r w:rsidRPr="00547C8D">
              <w:rPr>
                <w:rFonts w:ascii="TH Sarabun New" w:hAnsi="TH Sarabun New" w:cs="TH Sarabun New"/>
                <w:sz w:val="32"/>
                <w:szCs w:val="32"/>
              </w:rPr>
              <w:t xml:space="preserve">Design Thinking) </w:t>
            </w:r>
            <w:r w:rsidRPr="00547C8D">
              <w:rPr>
                <w:rFonts w:ascii="TH Sarabun New" w:hAnsi="TH Sarabun New" w:cs="TH Sarabun New"/>
                <w:sz w:val="32"/>
                <w:szCs w:val="32"/>
                <w:cs/>
              </w:rPr>
              <w:t xml:space="preserve">โดยใช้ </w:t>
            </w:r>
            <w:r w:rsidRPr="00547C8D">
              <w:rPr>
                <w:rFonts w:ascii="TH Sarabun New" w:hAnsi="TH Sarabun New" w:cs="TH Sarabun New"/>
                <w:sz w:val="32"/>
                <w:szCs w:val="32"/>
              </w:rPr>
              <w:t xml:space="preserve">AI </w:t>
            </w:r>
            <w:r w:rsidRPr="00547C8D">
              <w:rPr>
                <w:rFonts w:ascii="TH Sarabun New" w:hAnsi="TH Sarabun New" w:cs="TH Sarabun New"/>
                <w:sz w:val="32"/>
                <w:szCs w:val="32"/>
                <w:cs/>
              </w:rPr>
              <w:t>เป็นผู้ช่วยสร้างสรรค์ผลิตภัณฑ์ขั้นต่ำ (</w:t>
            </w:r>
            <w:r w:rsidRPr="00547C8D">
              <w:rPr>
                <w:rFonts w:ascii="TH Sarabun New" w:hAnsi="TH Sarabun New" w:cs="TH Sarabun New"/>
                <w:sz w:val="32"/>
                <w:szCs w:val="32"/>
              </w:rPr>
              <w:t xml:space="preserve">MVP) </w:t>
            </w:r>
            <w:r w:rsidRPr="00547C8D">
              <w:rPr>
                <w:rFonts w:ascii="TH Sarabun New" w:hAnsi="TH Sarabun New" w:cs="TH Sarabun New"/>
                <w:sz w:val="32"/>
                <w:szCs w:val="32"/>
                <w:cs/>
              </w:rPr>
              <w:t>และออกแบบบริการ (</w:t>
            </w:r>
            <w:r w:rsidRPr="00547C8D">
              <w:rPr>
                <w:rFonts w:ascii="TH Sarabun New" w:hAnsi="TH Sarabun New" w:cs="TH Sarabun New"/>
                <w:sz w:val="32"/>
                <w:szCs w:val="32"/>
              </w:rPr>
              <w:t xml:space="preserve">Service Blueprint) </w:t>
            </w:r>
            <w:r w:rsidRPr="00547C8D">
              <w:rPr>
                <w:rFonts w:ascii="TH Sarabun New" w:hAnsi="TH Sarabun New" w:cs="TH Sarabun New"/>
                <w:sz w:val="32"/>
                <w:szCs w:val="32"/>
                <w:cs/>
              </w:rPr>
              <w:t>ผ่านการทดลองธุรกิจแบบ</w:t>
            </w:r>
            <w:r w:rsidRPr="00547C8D">
              <w:rPr>
                <w:rFonts w:ascii="TH Sarabun New" w:hAnsi="TH Sarabun New" w:cs="TH Sarabun New"/>
                <w:sz w:val="32"/>
                <w:szCs w:val="32"/>
              </w:rPr>
              <w:t xml:space="preserve"> Agile </w:t>
            </w:r>
            <w:r w:rsidRPr="00547C8D">
              <w:rPr>
                <w:rFonts w:ascii="TH Sarabun New" w:hAnsi="TH Sarabun New" w:cs="TH Sarabun New"/>
                <w:sz w:val="32"/>
                <w:szCs w:val="32"/>
                <w:cs/>
              </w:rPr>
              <w:t>ที่เน้นความคล่องตัวและการเรียนรู้จากผู้ใช้จริง การจัดทำแบบจำลองธุรกิจ (</w:t>
            </w:r>
            <w:r w:rsidRPr="00547C8D">
              <w:rPr>
                <w:rFonts w:ascii="TH Sarabun New" w:hAnsi="TH Sarabun New" w:cs="TH Sarabun New"/>
                <w:sz w:val="32"/>
                <w:szCs w:val="32"/>
              </w:rPr>
              <w:t xml:space="preserve">BMC) </w:t>
            </w:r>
            <w:r w:rsidRPr="00547C8D">
              <w:rPr>
                <w:rFonts w:ascii="TH Sarabun New" w:hAnsi="TH Sarabun New" w:cs="TH Sarabun New"/>
                <w:sz w:val="32"/>
                <w:szCs w:val="32"/>
                <w:cs/>
              </w:rPr>
              <w:t xml:space="preserve">กฎหมาย จรรยาบรรณ และ </w:t>
            </w:r>
            <w:r w:rsidRPr="00547C8D">
              <w:rPr>
                <w:rFonts w:ascii="TH Sarabun New" w:hAnsi="TH Sarabun New" w:cs="TH Sarabun New"/>
                <w:sz w:val="32"/>
                <w:szCs w:val="32"/>
              </w:rPr>
              <w:t xml:space="preserve">PDPA </w:t>
            </w:r>
            <w:r w:rsidRPr="00547C8D">
              <w:rPr>
                <w:rFonts w:ascii="TH Sarabun New" w:hAnsi="TH Sarabun New" w:cs="TH Sarabun New"/>
                <w:sz w:val="32"/>
                <w:szCs w:val="32"/>
                <w:cs/>
              </w:rPr>
              <w:t xml:space="preserve">การเงินเบื้องต้น </w:t>
            </w:r>
            <w:r w:rsidRPr="00547C8D">
              <w:rPr>
                <w:rFonts w:ascii="TH Sarabun New" w:hAnsi="TH Sarabun New" w:cs="TH Sarabun New"/>
                <w:sz w:val="32"/>
                <w:szCs w:val="32"/>
                <w:cs/>
              </w:rPr>
              <w:lastRenderedPageBreak/>
              <w:t>และการทดสอบแนวคิดในพื้นที่จำลอง (</w:t>
            </w:r>
            <w:r w:rsidRPr="00547C8D">
              <w:rPr>
                <w:rFonts w:ascii="TH Sarabun New" w:hAnsi="TH Sarabun New" w:cs="TH Sarabun New"/>
                <w:sz w:val="32"/>
                <w:szCs w:val="32"/>
              </w:rPr>
              <w:t xml:space="preserve">Health Sandbox) </w:t>
            </w:r>
            <w:r w:rsidRPr="00547C8D">
              <w:rPr>
                <w:rFonts w:ascii="TH Sarabun New" w:hAnsi="TH Sarabun New" w:cs="TH Sarabun New"/>
                <w:sz w:val="32"/>
                <w:szCs w:val="32"/>
                <w:cs/>
              </w:rPr>
              <w:t xml:space="preserve">โดยการประยุกต์ใช้หลักเศรษฐกิจพอเพียงเพื่อการดำเนินธุรกิจในศตวรรษที่ </w:t>
            </w:r>
            <w:r w:rsidRPr="00547C8D">
              <w:rPr>
                <w:rFonts w:ascii="TH Sarabun New" w:hAnsi="TH Sarabun New" w:cs="TH Sarabun New"/>
                <w:sz w:val="32"/>
                <w:szCs w:val="32"/>
              </w:rPr>
              <w:t>21</w:t>
            </w:r>
            <w:bookmarkEnd w:id="16"/>
          </w:p>
        </w:tc>
        <w:tc>
          <w:tcPr>
            <w:tcW w:w="2818" w:type="dxa"/>
          </w:tcPr>
          <w:p w14:paraId="67FB9EEF" w14:textId="77777777" w:rsidR="00547C8D" w:rsidRPr="00547C8D" w:rsidRDefault="00547C8D" w:rsidP="00835BFE">
            <w:pPr>
              <w:pStyle w:val="afa"/>
              <w:tabs>
                <w:tab w:val="left" w:pos="2441"/>
              </w:tabs>
              <w:spacing w:before="0" w:after="0"/>
              <w:rPr>
                <w:rFonts w:ascii="TH Sarabun New" w:hAnsi="TH Sarabun New" w:cs="TH Sarabun New"/>
                <w:sz w:val="32"/>
                <w:szCs w:val="32"/>
              </w:rPr>
            </w:pPr>
            <w:r w:rsidRPr="00547C8D">
              <w:rPr>
                <w:rFonts w:ascii="TH Sarabun New" w:hAnsi="TH Sarabun New" w:cs="TH Sarabun New"/>
                <w:color w:val="000000"/>
                <w:sz w:val="32"/>
                <w:szCs w:val="32"/>
              </w:rPr>
              <w:lastRenderedPageBreak/>
              <w:t xml:space="preserve">1. </w:t>
            </w:r>
            <w:r w:rsidRPr="00547C8D">
              <w:rPr>
                <w:rStyle w:val="citation-504"/>
                <w:rFonts w:ascii="TH Sarabun New" w:hAnsi="TH Sarabun New" w:cs="TH Sarabun New"/>
                <w:sz w:val="32"/>
                <w:szCs w:val="32"/>
                <w:cs/>
              </w:rPr>
              <w:t>ปรับกระบวนทัศน์สู่การเป็นนวัตกรสุขภาพ (</w:t>
            </w:r>
            <w:r w:rsidRPr="00547C8D">
              <w:rPr>
                <w:rStyle w:val="citation-504"/>
                <w:rFonts w:ascii="TH Sarabun New" w:hAnsi="TH Sarabun New" w:cs="TH Sarabun New"/>
                <w:sz w:val="32"/>
                <w:szCs w:val="32"/>
              </w:rPr>
              <w:t xml:space="preserve">Health Innovator) </w:t>
            </w:r>
            <w:r w:rsidRPr="00547C8D">
              <w:rPr>
                <w:rStyle w:val="citation-504"/>
                <w:rFonts w:ascii="TH Sarabun New" w:hAnsi="TH Sarabun New" w:cs="TH Sarabun New"/>
                <w:sz w:val="32"/>
                <w:szCs w:val="32"/>
                <w:cs/>
              </w:rPr>
              <w:t>ที่มีจิตวิญญาณผู้ประกอบการ และมีความเห็นอกเห็นใจเชิงประกอบการ (</w:t>
            </w:r>
            <w:r w:rsidRPr="00547C8D">
              <w:rPr>
                <w:rStyle w:val="citation-504"/>
                <w:rFonts w:ascii="TH Sarabun New" w:hAnsi="TH Sarabun New" w:cs="TH Sarabun New"/>
                <w:sz w:val="32"/>
                <w:szCs w:val="32"/>
              </w:rPr>
              <w:t xml:space="preserve">Entrepreneurial Empathy) </w:t>
            </w:r>
          </w:p>
          <w:p w14:paraId="0634DA2A"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c>
          <w:tcPr>
            <w:tcW w:w="3379" w:type="dxa"/>
          </w:tcPr>
          <w:p w14:paraId="3B0D25DE"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วิธีการสอน</w:t>
            </w:r>
            <w:r w:rsidRPr="00547C8D">
              <w:rPr>
                <w:rFonts w:ascii="TH Sarabun New" w:hAnsi="TH Sarabun New" w:cs="TH Sarabun New"/>
                <w:color w:val="000000"/>
                <w:spacing w:val="-4"/>
                <w:sz w:val="32"/>
                <w:szCs w:val="32"/>
                <w:cs/>
              </w:rPr>
              <w:t xml:space="preserve"> อาจใช้วิธีการดังนี้</w:t>
            </w:r>
          </w:p>
          <w:p w14:paraId="41DDFF54" w14:textId="77777777" w:rsidR="00774841"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sz w:val="32"/>
                <w:szCs w:val="32"/>
              </w:rPr>
              <w:t xml:space="preserve">1, </w:t>
            </w:r>
            <w:r w:rsidRPr="00547C8D">
              <w:rPr>
                <w:rFonts w:ascii="TH Sarabun New" w:hAnsi="TH Sarabun New" w:cs="TH Sarabun New"/>
                <w:sz w:val="32"/>
                <w:szCs w:val="32"/>
                <w:cs/>
              </w:rPr>
              <w:t>การเรียนรู้ด้วยตนเองผ่านสื่อ</w:t>
            </w:r>
          </w:p>
          <w:p w14:paraId="027296D6" w14:textId="2D7A24AE" w:rsidR="00547C8D" w:rsidRPr="00547C8D" w:rsidRDefault="00547C8D" w:rsidP="00835BFE">
            <w:pPr>
              <w:pStyle w:val="ListParagraph1"/>
              <w:shd w:val="clear" w:color="auto" w:fill="FFFFFF"/>
              <w:ind w:left="0"/>
              <w:rPr>
                <w:rFonts w:ascii="TH Sarabun New" w:hAnsi="TH Sarabun New" w:cs="TH Sarabun New"/>
                <w:sz w:val="32"/>
                <w:szCs w:val="32"/>
              </w:rPr>
            </w:pPr>
            <w:proofErr w:type="spellStart"/>
            <w:r w:rsidRPr="00547C8D">
              <w:rPr>
                <w:rFonts w:ascii="TH Sarabun New" w:hAnsi="TH Sarabun New" w:cs="TH Sarabun New"/>
                <w:sz w:val="32"/>
                <w:szCs w:val="32"/>
                <w:cs/>
              </w:rPr>
              <w:t>วีดิ</w:t>
            </w:r>
            <w:proofErr w:type="spellEnd"/>
            <w:r w:rsidRPr="00547C8D">
              <w:rPr>
                <w:rFonts w:ascii="TH Sarabun New" w:hAnsi="TH Sarabun New" w:cs="TH Sarabun New"/>
                <w:sz w:val="32"/>
                <w:szCs w:val="32"/>
                <w:cs/>
              </w:rPr>
              <w:t>ทัศน์ (</w:t>
            </w:r>
            <w:r w:rsidRPr="00547C8D">
              <w:rPr>
                <w:rFonts w:ascii="TH Sarabun New" w:hAnsi="TH Sarabun New" w:cs="TH Sarabun New"/>
                <w:sz w:val="32"/>
                <w:szCs w:val="32"/>
              </w:rPr>
              <w:t>Micro-learning VDO)</w:t>
            </w:r>
            <w:r w:rsidRPr="00547C8D">
              <w:rPr>
                <w:rFonts w:ascii="TH Sarabun New" w:hAnsi="TH Sarabun New" w:cs="TH Sarabun New"/>
                <w:sz w:val="32"/>
                <w:szCs w:val="32"/>
              </w:rPr>
              <w:br/>
            </w:r>
            <w:r w:rsidRPr="00547C8D">
              <w:rPr>
                <w:rFonts w:ascii="TH Sarabun New" w:hAnsi="TH Sarabun New" w:cs="TH Sarabun New"/>
                <w:color w:val="000000"/>
                <w:sz w:val="32"/>
                <w:szCs w:val="32"/>
              </w:rPr>
              <w:t xml:space="preserve">2. </w:t>
            </w:r>
            <w:r w:rsidRPr="00547C8D">
              <w:rPr>
                <w:rFonts w:ascii="TH Sarabun New" w:hAnsi="TH Sarabun New" w:cs="TH Sarabun New"/>
                <w:sz w:val="32"/>
                <w:szCs w:val="32"/>
                <w:cs/>
              </w:rPr>
              <w:t>การวิเคราะห์กรณีศึกษา (</w:t>
            </w:r>
            <w:r w:rsidRPr="00547C8D">
              <w:rPr>
                <w:rFonts w:ascii="TH Sarabun New" w:hAnsi="TH Sarabun New" w:cs="TH Sarabun New"/>
                <w:sz w:val="32"/>
                <w:szCs w:val="32"/>
              </w:rPr>
              <w:t xml:space="preserve">Case Study) </w:t>
            </w:r>
            <w:r w:rsidRPr="00547C8D">
              <w:rPr>
                <w:rFonts w:ascii="TH Sarabun New" w:hAnsi="TH Sarabun New" w:cs="TH Sarabun New"/>
                <w:sz w:val="32"/>
                <w:szCs w:val="32"/>
                <w:cs/>
              </w:rPr>
              <w:t>ด้านเศรษฐกิจสุขภาพ</w:t>
            </w:r>
          </w:p>
          <w:p w14:paraId="0111336A" w14:textId="77777777" w:rsidR="00547C8D" w:rsidRPr="00547C8D" w:rsidRDefault="00547C8D" w:rsidP="00AB5E4F">
            <w:pPr>
              <w:pStyle w:val="ListParagraph1"/>
              <w:numPr>
                <w:ilvl w:val="0"/>
                <w:numId w:val="38"/>
              </w:numPr>
              <w:shd w:val="clear" w:color="auto" w:fill="FFFFFF"/>
              <w:tabs>
                <w:tab w:val="left" w:pos="255"/>
              </w:tabs>
              <w:ind w:left="0" w:firstLine="0"/>
              <w:rPr>
                <w:rFonts w:ascii="TH Sarabun New" w:hAnsi="TH Sarabun New" w:cs="TH Sarabun New"/>
                <w:sz w:val="32"/>
                <w:szCs w:val="32"/>
              </w:rPr>
            </w:pPr>
            <w:r w:rsidRPr="00547C8D">
              <w:rPr>
                <w:rFonts w:ascii="TH Sarabun New" w:hAnsi="TH Sarabun New" w:cs="TH Sarabun New"/>
                <w:sz w:val="32"/>
                <w:szCs w:val="32"/>
                <w:cs/>
              </w:rPr>
              <w:t>การเรียนรู้ผ่านการสะท้อนคิด (</w:t>
            </w:r>
            <w:r w:rsidRPr="00547C8D">
              <w:rPr>
                <w:rFonts w:ascii="TH Sarabun New" w:hAnsi="TH Sarabun New" w:cs="TH Sarabun New"/>
                <w:sz w:val="32"/>
                <w:szCs w:val="32"/>
              </w:rPr>
              <w:t>Self-Reflection)</w:t>
            </w:r>
          </w:p>
          <w:p w14:paraId="0BEE084F"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วิธีการประเมิน</w:t>
            </w:r>
            <w:r w:rsidRPr="00547C8D">
              <w:rPr>
                <w:rFonts w:ascii="TH Sarabun New" w:hAnsi="TH Sarabun New" w:cs="TH Sarabun New"/>
                <w:color w:val="000000"/>
                <w:spacing w:val="-4"/>
                <w:sz w:val="32"/>
                <w:szCs w:val="32"/>
                <w:cs/>
              </w:rPr>
              <w:t xml:space="preserve"> อาจใช้วิธีการดังนี้</w:t>
            </w:r>
          </w:p>
          <w:p w14:paraId="45C17BE9"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z w:val="32"/>
                <w:szCs w:val="32"/>
              </w:rPr>
              <w:t xml:space="preserve">1. </w:t>
            </w:r>
            <w:r w:rsidRPr="00547C8D">
              <w:rPr>
                <w:rFonts w:ascii="TH Sarabun New" w:hAnsi="TH Sarabun New" w:cs="TH Sarabun New"/>
                <w:sz w:val="32"/>
                <w:szCs w:val="32"/>
                <w:cs/>
              </w:rPr>
              <w:t>การติดตามความก้าวหน้าโดยระบบ (</w:t>
            </w:r>
            <w:r w:rsidRPr="00547C8D">
              <w:rPr>
                <w:rFonts w:ascii="TH Sarabun New" w:hAnsi="TH Sarabun New" w:cs="TH Sarabun New"/>
                <w:sz w:val="32"/>
                <w:szCs w:val="32"/>
              </w:rPr>
              <w:t>System Tracking)</w:t>
            </w:r>
          </w:p>
          <w:p w14:paraId="2ABB6FB8"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z w:val="32"/>
                <w:szCs w:val="32"/>
              </w:rPr>
              <w:t xml:space="preserve">2. </w:t>
            </w:r>
            <w:r w:rsidRPr="00547C8D">
              <w:rPr>
                <w:rFonts w:ascii="TH Sarabun New" w:hAnsi="TH Sarabun New" w:cs="TH Sarabun New"/>
                <w:sz w:val="32"/>
                <w:szCs w:val="32"/>
                <w:cs/>
              </w:rPr>
              <w:t>แบบทดสอบตรวจอัตโนมัติ (</w:t>
            </w:r>
            <w:r w:rsidRPr="00547C8D">
              <w:rPr>
                <w:rFonts w:ascii="TH Sarabun New" w:hAnsi="TH Sarabun New" w:cs="TH Sarabun New"/>
                <w:sz w:val="32"/>
                <w:szCs w:val="32"/>
              </w:rPr>
              <w:t>Auto-Graded Quizzes)</w:t>
            </w:r>
          </w:p>
          <w:p w14:paraId="34A23CB9" w14:textId="73B9BC3C" w:rsidR="00547C8D" w:rsidRPr="00547C8D" w:rsidRDefault="00547C8D" w:rsidP="00835BFE">
            <w:pPr>
              <w:tabs>
                <w:tab w:val="left" w:pos="1080"/>
              </w:tabs>
              <w:jc w:val="thaiDistribute"/>
              <w:rPr>
                <w:rFonts w:ascii="TH Sarabun New" w:hAnsi="TH Sarabun New" w:cs="TH Sarabun New"/>
                <w:b/>
                <w:bCs/>
                <w:color w:val="000000"/>
                <w:spacing w:val="-4"/>
                <w:sz w:val="32"/>
                <w:szCs w:val="32"/>
                <w:u w:val="single"/>
                <w:cs/>
              </w:rPr>
            </w:pPr>
            <w:r w:rsidRPr="00547C8D">
              <w:rPr>
                <w:rFonts w:ascii="TH Sarabun New" w:hAnsi="TH Sarabun New" w:cs="TH Sarabun New"/>
                <w:color w:val="000000"/>
                <w:sz w:val="32"/>
                <w:szCs w:val="32"/>
              </w:rPr>
              <w:t xml:space="preserve">3. </w:t>
            </w:r>
            <w:r w:rsidRPr="00547C8D">
              <w:rPr>
                <w:rFonts w:ascii="TH Sarabun New" w:hAnsi="TH Sarabun New" w:cs="TH Sarabun New"/>
                <w:sz w:val="32"/>
                <w:szCs w:val="32"/>
                <w:cs/>
              </w:rPr>
              <w:t xml:space="preserve">ประเมินชิ้นงานคลิปวิดีโอนำเสนอ </w:t>
            </w:r>
            <w:r w:rsidRPr="00547C8D">
              <w:rPr>
                <w:rFonts w:ascii="TH Sarabun New" w:hAnsi="TH Sarabun New" w:cs="TH Sarabun New"/>
                <w:sz w:val="32"/>
                <w:szCs w:val="32"/>
              </w:rPr>
              <w:t xml:space="preserve">Pitching (Peer-Assessment) </w:t>
            </w:r>
            <w:r w:rsidRPr="00547C8D">
              <w:rPr>
                <w:rFonts w:ascii="TH Sarabun New" w:hAnsi="TH Sarabun New" w:cs="TH Sarabun New"/>
                <w:color w:val="000000"/>
                <w:sz w:val="32"/>
                <w:szCs w:val="32"/>
                <w:cs/>
              </w:rPr>
              <w:t>ฉุกเฉิน</w:t>
            </w:r>
          </w:p>
        </w:tc>
        <w:tc>
          <w:tcPr>
            <w:tcW w:w="3047" w:type="dxa"/>
          </w:tcPr>
          <w:p w14:paraId="5F562D4E" w14:textId="77777777" w:rsidR="008707CD" w:rsidRPr="008707CD" w:rsidRDefault="008707CD" w:rsidP="00835BFE">
            <w:pPr>
              <w:tabs>
                <w:tab w:val="left" w:pos="1080"/>
              </w:tabs>
              <w:jc w:val="thaiDistribute"/>
              <w:rPr>
                <w:rFonts w:ascii="TH Sarabun New" w:eastAsia="BrowalliaNew-Bold" w:hAnsi="TH Sarabun New" w:cs="TH Sarabun New"/>
                <w:sz w:val="32"/>
                <w:szCs w:val="32"/>
              </w:rPr>
            </w:pPr>
            <w:r w:rsidRPr="008707CD">
              <w:rPr>
                <w:rFonts w:ascii="TH Sarabun New" w:eastAsia="BrowalliaNew-Bold" w:hAnsi="TH Sarabun New" w:cs="TH Sarabun New"/>
                <w:sz w:val="32"/>
                <w:szCs w:val="32"/>
              </w:rPr>
              <w:t xml:space="preserve">CLO 1: </w:t>
            </w:r>
            <w:r w:rsidRPr="008707CD">
              <w:rPr>
                <w:rFonts w:ascii="TH Sarabun New" w:eastAsia="BrowalliaNew-Bold" w:hAnsi="TH Sarabun New" w:cs="TH Sarabun New"/>
                <w:sz w:val="32"/>
                <w:szCs w:val="32"/>
                <w:cs/>
              </w:rPr>
              <w:t xml:space="preserve">ประยุกต์ใช้แนวคิดการเป็นผู้ประกอบการร่วมกับบทบาทของ </w:t>
            </w:r>
            <w:r w:rsidRPr="008707CD">
              <w:rPr>
                <w:rFonts w:ascii="TH Sarabun New" w:eastAsia="BrowalliaNew-Bold" w:hAnsi="TH Sarabun New" w:cs="TH Sarabun New"/>
                <w:sz w:val="32"/>
                <w:szCs w:val="32"/>
              </w:rPr>
              <w:t xml:space="preserve">Nurse entrepreneur </w:t>
            </w:r>
            <w:r w:rsidRPr="008707CD">
              <w:rPr>
                <w:rFonts w:ascii="TH Sarabun New" w:eastAsia="BrowalliaNew-Bold" w:hAnsi="TH Sarabun New" w:cs="TH Sarabun New"/>
                <w:sz w:val="32"/>
                <w:szCs w:val="32"/>
                <w:cs/>
              </w:rPr>
              <w:t>เพื่อการสื่อสารแบบกล้าแสดงออก และการสร้างสัมพันธภาพเชิงวิชาชีพ เพื่อการดูแลสุขภาพได้อย่างมั่นใจ (</w:t>
            </w:r>
            <w:r w:rsidRPr="008707CD">
              <w:rPr>
                <w:rFonts w:ascii="TH Sarabun New" w:eastAsia="BrowalliaNew-Bold" w:hAnsi="TH Sarabun New" w:cs="TH Sarabun New"/>
                <w:sz w:val="32"/>
                <w:szCs w:val="32"/>
              </w:rPr>
              <w:t>PLO 1A)</w:t>
            </w:r>
          </w:p>
          <w:p w14:paraId="0814FADB" w14:textId="77777777" w:rsidR="008707CD" w:rsidRPr="008707CD" w:rsidRDefault="008707CD" w:rsidP="00835BFE">
            <w:pPr>
              <w:tabs>
                <w:tab w:val="left" w:pos="1080"/>
              </w:tabs>
              <w:jc w:val="thaiDistribute"/>
              <w:rPr>
                <w:rFonts w:ascii="TH Sarabun New" w:eastAsia="BrowalliaNew-Bold" w:hAnsi="TH Sarabun New" w:cs="TH Sarabun New"/>
                <w:sz w:val="32"/>
                <w:szCs w:val="32"/>
              </w:rPr>
            </w:pPr>
            <w:r w:rsidRPr="008707CD">
              <w:rPr>
                <w:rFonts w:ascii="TH Sarabun New" w:eastAsia="BrowalliaNew-Bold" w:hAnsi="TH Sarabun New" w:cs="TH Sarabun New"/>
                <w:sz w:val="32"/>
                <w:szCs w:val="32"/>
              </w:rPr>
              <w:t xml:space="preserve">CLO 2: </w:t>
            </w:r>
            <w:r w:rsidRPr="008707CD">
              <w:rPr>
                <w:rFonts w:ascii="TH Sarabun New" w:eastAsia="BrowalliaNew-Bold" w:hAnsi="TH Sarabun New" w:cs="TH Sarabun New"/>
                <w:sz w:val="32"/>
                <w:szCs w:val="32"/>
                <w:cs/>
              </w:rPr>
              <w:t>วิเคราะห์ปัญหาสุขภาพหรือหลักการดูแลแบบองค์รวมของบริการทางพยาบาลที่สามารถพัฒนาเป็นแนวคิดธุรกิจได้ (</w:t>
            </w:r>
            <w:r w:rsidRPr="008707CD">
              <w:rPr>
                <w:rFonts w:ascii="TH Sarabun New" w:eastAsia="BrowalliaNew-Bold" w:hAnsi="TH Sarabun New" w:cs="TH Sarabun New"/>
                <w:sz w:val="32"/>
                <w:szCs w:val="32"/>
              </w:rPr>
              <w:t>PLO 2)</w:t>
            </w:r>
          </w:p>
          <w:p w14:paraId="27E85E28" w14:textId="77777777" w:rsidR="008707CD" w:rsidRPr="008707CD" w:rsidRDefault="008707CD" w:rsidP="00835BFE">
            <w:pPr>
              <w:tabs>
                <w:tab w:val="left" w:pos="1080"/>
              </w:tabs>
              <w:jc w:val="thaiDistribute"/>
              <w:rPr>
                <w:rFonts w:ascii="TH Sarabun New" w:eastAsia="BrowalliaNew-Bold" w:hAnsi="TH Sarabun New" w:cs="TH Sarabun New"/>
                <w:sz w:val="32"/>
                <w:szCs w:val="32"/>
              </w:rPr>
            </w:pPr>
            <w:r w:rsidRPr="008707CD">
              <w:rPr>
                <w:rFonts w:ascii="TH Sarabun New" w:eastAsia="BrowalliaNew-Bold" w:hAnsi="TH Sarabun New" w:cs="TH Sarabun New"/>
                <w:sz w:val="32"/>
                <w:szCs w:val="32"/>
              </w:rPr>
              <w:t xml:space="preserve">CLO 3: </w:t>
            </w:r>
            <w:r w:rsidRPr="008707CD">
              <w:rPr>
                <w:rFonts w:ascii="TH Sarabun New" w:eastAsia="BrowalliaNew-Bold" w:hAnsi="TH Sarabun New" w:cs="TH Sarabun New"/>
                <w:sz w:val="32"/>
                <w:szCs w:val="32"/>
                <w:cs/>
              </w:rPr>
              <w:t>สร้างต้นแบบนวัตกรรมสุขภาพ (</w:t>
            </w:r>
            <w:r w:rsidRPr="008707CD">
              <w:rPr>
                <w:rFonts w:ascii="TH Sarabun New" w:eastAsia="BrowalliaNew-Bold" w:hAnsi="TH Sarabun New" w:cs="TH Sarabun New"/>
                <w:sz w:val="32"/>
                <w:szCs w:val="32"/>
              </w:rPr>
              <w:t xml:space="preserve">Prototype) </w:t>
            </w:r>
            <w:r w:rsidRPr="008707CD">
              <w:rPr>
                <w:rFonts w:ascii="TH Sarabun New" w:eastAsia="BrowalliaNew-Bold" w:hAnsi="TH Sarabun New" w:cs="TH Sarabun New"/>
                <w:sz w:val="32"/>
                <w:szCs w:val="32"/>
                <w:cs/>
              </w:rPr>
              <w:t>และแบบจำลองธุรกิจ (</w:t>
            </w:r>
            <w:r w:rsidRPr="008707CD">
              <w:rPr>
                <w:rFonts w:ascii="TH Sarabun New" w:eastAsia="BrowalliaNew-Bold" w:hAnsi="TH Sarabun New" w:cs="TH Sarabun New"/>
                <w:sz w:val="32"/>
                <w:szCs w:val="32"/>
              </w:rPr>
              <w:t xml:space="preserve">BMC) </w:t>
            </w:r>
            <w:r w:rsidRPr="008707CD">
              <w:rPr>
                <w:rFonts w:ascii="TH Sarabun New" w:eastAsia="BrowalliaNew-Bold" w:hAnsi="TH Sarabun New" w:cs="TH Sarabun New"/>
                <w:sz w:val="32"/>
                <w:szCs w:val="32"/>
                <w:cs/>
              </w:rPr>
              <w:t>ที่มีความคิดสร้างสรรค์และมีความเป็นไปได้เชิงปฏิบัติ (</w:t>
            </w:r>
            <w:r w:rsidRPr="008707CD">
              <w:rPr>
                <w:rFonts w:ascii="TH Sarabun New" w:eastAsia="BrowalliaNew-Bold" w:hAnsi="TH Sarabun New" w:cs="TH Sarabun New"/>
                <w:sz w:val="32"/>
                <w:szCs w:val="32"/>
              </w:rPr>
              <w:t>PLO 2)</w:t>
            </w:r>
          </w:p>
          <w:p w14:paraId="4F005947" w14:textId="1870D9A8" w:rsidR="00547C8D" w:rsidRPr="00547C8D" w:rsidRDefault="008707CD" w:rsidP="00835BFE">
            <w:pPr>
              <w:tabs>
                <w:tab w:val="left" w:pos="1080"/>
              </w:tabs>
              <w:jc w:val="thaiDistribute"/>
              <w:rPr>
                <w:rFonts w:ascii="TH Sarabun New" w:hAnsi="TH Sarabun New" w:cs="TH Sarabun New"/>
                <w:color w:val="000000"/>
                <w:sz w:val="32"/>
                <w:szCs w:val="32"/>
              </w:rPr>
            </w:pPr>
            <w:r w:rsidRPr="008707CD">
              <w:rPr>
                <w:rFonts w:ascii="TH Sarabun New" w:eastAsia="BrowalliaNew-Bold" w:hAnsi="TH Sarabun New" w:cs="TH Sarabun New"/>
                <w:sz w:val="32"/>
                <w:szCs w:val="32"/>
              </w:rPr>
              <w:lastRenderedPageBreak/>
              <w:t xml:space="preserve">CLO 4: </w:t>
            </w:r>
            <w:r w:rsidRPr="008707CD">
              <w:rPr>
                <w:rFonts w:ascii="TH Sarabun New" w:eastAsia="BrowalliaNew-Bold" w:hAnsi="TH Sarabun New" w:cs="TH Sarabun New"/>
                <w:sz w:val="32"/>
                <w:szCs w:val="32"/>
                <w:cs/>
              </w:rPr>
              <w:t>อภิปรายประเด็นกฎหมายและจริยธรรมที่เกี่ยวข้องในแผนธุรกิจ โดยยึดหลักจรรยาบรรณวิชาชีพและการสร้างคุณค่าร่วมทางสังคม (</w:t>
            </w:r>
            <w:r w:rsidRPr="008707CD">
              <w:rPr>
                <w:rFonts w:ascii="TH Sarabun New" w:eastAsia="BrowalliaNew-Bold" w:hAnsi="TH Sarabun New" w:cs="TH Sarabun New"/>
                <w:sz w:val="32"/>
                <w:szCs w:val="32"/>
              </w:rPr>
              <w:t>PLO 3)</w:t>
            </w:r>
          </w:p>
        </w:tc>
      </w:tr>
      <w:tr w:rsidR="00547C8D" w:rsidRPr="003B5AFC" w14:paraId="002E4468" w14:textId="77777777" w:rsidTr="00562D6F">
        <w:tc>
          <w:tcPr>
            <w:tcW w:w="3148" w:type="dxa"/>
          </w:tcPr>
          <w:p w14:paraId="5095AA50" w14:textId="77777777" w:rsidR="00547C8D" w:rsidRPr="00547C8D" w:rsidRDefault="00547C8D" w:rsidP="00835BFE">
            <w:pPr>
              <w:tabs>
                <w:tab w:val="left" w:pos="1080"/>
              </w:tabs>
              <w:rPr>
                <w:rFonts w:ascii="TH Sarabun New" w:hAnsi="TH Sarabun New" w:cs="TH Sarabun New"/>
                <w:color w:val="000000"/>
                <w:sz w:val="32"/>
                <w:szCs w:val="32"/>
              </w:rPr>
            </w:pPr>
          </w:p>
        </w:tc>
        <w:tc>
          <w:tcPr>
            <w:tcW w:w="2804" w:type="dxa"/>
          </w:tcPr>
          <w:p w14:paraId="18B38C8B" w14:textId="77777777" w:rsidR="00547C8D" w:rsidRPr="00547C8D" w:rsidRDefault="00547C8D" w:rsidP="00835BFE">
            <w:pPr>
              <w:tabs>
                <w:tab w:val="left" w:pos="1080"/>
              </w:tabs>
              <w:jc w:val="thaiDistribute"/>
              <w:rPr>
                <w:rFonts w:ascii="TH Sarabun New" w:hAnsi="TH Sarabun New" w:cs="TH Sarabun New"/>
                <w:color w:val="000000"/>
                <w:sz w:val="32"/>
                <w:szCs w:val="32"/>
                <w:cs/>
              </w:rPr>
            </w:pPr>
          </w:p>
        </w:tc>
        <w:tc>
          <w:tcPr>
            <w:tcW w:w="2818" w:type="dxa"/>
          </w:tcPr>
          <w:p w14:paraId="1EAEA810" w14:textId="77777777" w:rsidR="00547C8D" w:rsidRPr="00547C8D" w:rsidRDefault="00547C8D" w:rsidP="00835BFE">
            <w:pPr>
              <w:pStyle w:val="afa"/>
              <w:tabs>
                <w:tab w:val="left" w:pos="2441"/>
              </w:tabs>
              <w:spacing w:before="0" w:after="0"/>
              <w:rPr>
                <w:rFonts w:ascii="TH Sarabun New" w:hAnsi="TH Sarabun New" w:cs="TH Sarabun New"/>
                <w:sz w:val="32"/>
                <w:szCs w:val="32"/>
              </w:rPr>
            </w:pPr>
            <w:r w:rsidRPr="00547C8D">
              <w:rPr>
                <w:rFonts w:ascii="TH Sarabun New" w:hAnsi="TH Sarabun New" w:cs="TH Sarabun New"/>
                <w:color w:val="000000"/>
                <w:sz w:val="32"/>
                <w:szCs w:val="32"/>
              </w:rPr>
              <w:t>2.</w:t>
            </w:r>
            <w:r w:rsidRPr="00547C8D">
              <w:rPr>
                <w:rFonts w:ascii="TH Sarabun New" w:hAnsi="TH Sarabun New" w:cs="TH Sarabun New"/>
                <w:b/>
                <w:bCs/>
                <w:sz w:val="32"/>
                <w:szCs w:val="32"/>
              </w:rPr>
              <w:t xml:space="preserve"> </w:t>
            </w:r>
            <w:r w:rsidRPr="00547C8D">
              <w:rPr>
                <w:rStyle w:val="citation-503"/>
                <w:rFonts w:ascii="TH Sarabun New" w:hAnsi="TH Sarabun New" w:cs="TH Sarabun New"/>
                <w:sz w:val="32"/>
                <w:szCs w:val="32"/>
                <w:cs/>
              </w:rPr>
              <w:t>ประยุกต์ใช้กระบวนการคิดเชิงออกแบบ (</w:t>
            </w:r>
            <w:r w:rsidRPr="00547C8D">
              <w:rPr>
                <w:rStyle w:val="citation-503"/>
                <w:rFonts w:ascii="TH Sarabun New" w:hAnsi="TH Sarabun New" w:cs="TH Sarabun New"/>
                <w:sz w:val="32"/>
                <w:szCs w:val="32"/>
              </w:rPr>
              <w:t xml:space="preserve">Design Thinking) </w:t>
            </w:r>
            <w:r w:rsidRPr="00547C8D">
              <w:rPr>
                <w:rStyle w:val="citation-503"/>
                <w:rFonts w:ascii="TH Sarabun New" w:hAnsi="TH Sarabun New" w:cs="TH Sarabun New"/>
                <w:sz w:val="32"/>
                <w:szCs w:val="32"/>
                <w:cs/>
              </w:rPr>
              <w:t>และระบบปัญญาประดิษฐ์ (</w:t>
            </w:r>
            <w:r w:rsidRPr="00547C8D">
              <w:rPr>
                <w:rStyle w:val="citation-503"/>
                <w:rFonts w:ascii="TH Sarabun New" w:hAnsi="TH Sarabun New" w:cs="TH Sarabun New"/>
                <w:sz w:val="32"/>
                <w:szCs w:val="32"/>
              </w:rPr>
              <w:t xml:space="preserve">AI) </w:t>
            </w:r>
            <w:r w:rsidRPr="00547C8D">
              <w:rPr>
                <w:rStyle w:val="citation-503"/>
                <w:rFonts w:ascii="TH Sarabun New" w:hAnsi="TH Sarabun New" w:cs="TH Sarabun New"/>
                <w:sz w:val="32"/>
                <w:szCs w:val="32"/>
                <w:cs/>
              </w:rPr>
              <w:t>ในการวิเคราะห์ปัญหาสุขภาพและเวลเนสได้อย่างเป็นระบบ</w:t>
            </w:r>
            <w:r w:rsidRPr="00547C8D">
              <w:rPr>
                <w:rStyle w:val="citation-503"/>
                <w:rFonts w:ascii="TH Sarabun New" w:hAnsi="TH Sarabun New" w:cs="TH Sarabun New"/>
                <w:sz w:val="32"/>
                <w:szCs w:val="32"/>
              </w:rPr>
              <w:t xml:space="preserve"> </w:t>
            </w:r>
          </w:p>
          <w:p w14:paraId="3B235CEE"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c>
          <w:tcPr>
            <w:tcW w:w="3379" w:type="dxa"/>
          </w:tcPr>
          <w:p w14:paraId="2D723D03"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วิธีการสอน</w:t>
            </w:r>
            <w:r w:rsidRPr="00547C8D">
              <w:rPr>
                <w:rFonts w:ascii="TH Sarabun New" w:hAnsi="TH Sarabun New" w:cs="TH Sarabun New"/>
                <w:color w:val="000000"/>
                <w:spacing w:val="-4"/>
                <w:sz w:val="32"/>
                <w:szCs w:val="32"/>
                <w:cs/>
              </w:rPr>
              <w:t xml:space="preserve"> อาจใช้วิธีการดังนี้</w:t>
            </w:r>
          </w:p>
          <w:p w14:paraId="129B75B5" w14:textId="24F19FF8"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1. </w:t>
            </w:r>
            <w:r w:rsidRPr="00547C8D">
              <w:rPr>
                <w:rFonts w:ascii="TH Sarabun New" w:hAnsi="TH Sarabun New" w:cs="TH Sarabun New"/>
                <w:sz w:val="32"/>
                <w:szCs w:val="32"/>
                <w:cs/>
              </w:rPr>
              <w:t>การเรียนรู้ด้วยตนเองผ่านสื่อ</w:t>
            </w:r>
            <w:proofErr w:type="spellStart"/>
            <w:r>
              <w:rPr>
                <w:rFonts w:ascii="TH Sarabun New" w:hAnsi="TH Sarabun New" w:cs="TH Sarabun New" w:hint="cs"/>
                <w:sz w:val="32"/>
                <w:szCs w:val="32"/>
                <w:cs/>
              </w:rPr>
              <w:t>วี</w:t>
            </w:r>
            <w:r w:rsidRPr="00547C8D">
              <w:rPr>
                <w:rFonts w:ascii="TH Sarabun New" w:hAnsi="TH Sarabun New" w:cs="TH Sarabun New"/>
                <w:sz w:val="32"/>
                <w:szCs w:val="32"/>
                <w:cs/>
              </w:rPr>
              <w:t>ดิ</w:t>
            </w:r>
            <w:proofErr w:type="spellEnd"/>
            <w:r w:rsidRPr="00547C8D">
              <w:rPr>
                <w:rFonts w:ascii="TH Sarabun New" w:hAnsi="TH Sarabun New" w:cs="TH Sarabun New"/>
                <w:sz w:val="32"/>
                <w:szCs w:val="32"/>
                <w:cs/>
              </w:rPr>
              <w:t>ทัศน์ (</w:t>
            </w:r>
            <w:r w:rsidRPr="00547C8D">
              <w:rPr>
                <w:rFonts w:ascii="TH Sarabun New" w:hAnsi="TH Sarabun New" w:cs="TH Sarabun New"/>
                <w:sz w:val="32"/>
                <w:szCs w:val="32"/>
              </w:rPr>
              <w:t>Micro-learning VDO)</w:t>
            </w:r>
            <w:r w:rsidRPr="00547C8D">
              <w:rPr>
                <w:rFonts w:ascii="TH Sarabun New" w:hAnsi="TH Sarabun New" w:cs="TH Sarabun New"/>
                <w:sz w:val="32"/>
                <w:szCs w:val="32"/>
              </w:rPr>
              <w:br/>
            </w:r>
            <w:r w:rsidRPr="00547C8D">
              <w:rPr>
                <w:rFonts w:ascii="TH Sarabun New" w:hAnsi="TH Sarabun New" w:cs="TH Sarabun New"/>
                <w:color w:val="000000"/>
                <w:spacing w:val="-4"/>
                <w:sz w:val="32"/>
                <w:szCs w:val="32"/>
              </w:rPr>
              <w:t xml:space="preserve">2. </w:t>
            </w:r>
            <w:r w:rsidRPr="00547C8D">
              <w:rPr>
                <w:rFonts w:ascii="TH Sarabun New" w:hAnsi="TH Sarabun New" w:cs="TH Sarabun New"/>
                <w:sz w:val="32"/>
                <w:szCs w:val="32"/>
                <w:cs/>
              </w:rPr>
              <w:t>ฝึกปฏิบัติการวิเคราะห์ปัญหาผ่านใบงานดิจิทัล</w:t>
            </w:r>
          </w:p>
          <w:p w14:paraId="70FF5D85"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3. </w:t>
            </w:r>
            <w:r w:rsidRPr="00547C8D">
              <w:rPr>
                <w:rFonts w:ascii="TH Sarabun New" w:hAnsi="TH Sarabun New" w:cs="TH Sarabun New"/>
                <w:sz w:val="32"/>
                <w:szCs w:val="32"/>
                <w:cs/>
              </w:rPr>
              <w:t>ใช้</w:t>
            </w:r>
            <w:r w:rsidRPr="00547C8D">
              <w:rPr>
                <w:rFonts w:ascii="TH Sarabun New" w:hAnsi="TH Sarabun New" w:cs="TH Sarabun New"/>
                <w:sz w:val="32"/>
                <w:szCs w:val="32"/>
              </w:rPr>
              <w:t xml:space="preserve"> AI Prompting </w:t>
            </w:r>
            <w:r w:rsidRPr="00547C8D">
              <w:rPr>
                <w:rFonts w:ascii="TH Sarabun New" w:hAnsi="TH Sarabun New" w:cs="TH Sarabun New"/>
                <w:sz w:val="32"/>
                <w:szCs w:val="32"/>
                <w:cs/>
              </w:rPr>
              <w:t>เพื่อจำลองสถานการณ์สัมภาษณ์ผู้ป่วย</w:t>
            </w:r>
          </w:p>
          <w:p w14:paraId="0FB39D13" w14:textId="781DCADF"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sz w:val="32"/>
                <w:szCs w:val="32"/>
              </w:rPr>
              <w:t xml:space="preserve">4. </w:t>
            </w:r>
            <w:r w:rsidRPr="00547C8D">
              <w:rPr>
                <w:rFonts w:ascii="TH Sarabun New" w:hAnsi="TH Sarabun New" w:cs="TH Sarabun New"/>
                <w:sz w:val="32"/>
                <w:szCs w:val="32"/>
                <w:cs/>
              </w:rPr>
              <w:t>ประยุกต์แนวคิด</w:t>
            </w:r>
            <w:r w:rsidRPr="00547C8D">
              <w:rPr>
                <w:rFonts w:ascii="TH Sarabun New" w:hAnsi="TH Sarabun New" w:cs="TH Sarabun New"/>
                <w:sz w:val="32"/>
                <w:szCs w:val="32"/>
              </w:rPr>
              <w:t xml:space="preserve"> Agile </w:t>
            </w:r>
            <w:r w:rsidRPr="00547C8D">
              <w:rPr>
                <w:rFonts w:ascii="TH Sarabun New" w:hAnsi="TH Sarabun New" w:cs="TH Sarabun New"/>
                <w:sz w:val="32"/>
                <w:szCs w:val="32"/>
                <w:cs/>
              </w:rPr>
              <w:t xml:space="preserve">ในการสร้าง </w:t>
            </w:r>
            <w:r w:rsidRPr="00547C8D">
              <w:rPr>
                <w:rFonts w:ascii="TH Sarabun New" w:hAnsi="TH Sarabun New" w:cs="TH Sarabun New"/>
                <w:sz w:val="32"/>
                <w:szCs w:val="32"/>
              </w:rPr>
              <w:t xml:space="preserve">Empathy Map </w:t>
            </w:r>
            <w:r w:rsidRPr="00547C8D">
              <w:rPr>
                <w:rFonts w:ascii="TH Sarabun New" w:hAnsi="TH Sarabun New" w:cs="TH Sarabun New"/>
                <w:sz w:val="32"/>
                <w:szCs w:val="32"/>
                <w:cs/>
              </w:rPr>
              <w:t xml:space="preserve">และ </w:t>
            </w:r>
            <w:r w:rsidRPr="00547C8D">
              <w:rPr>
                <w:rFonts w:ascii="TH Sarabun New" w:hAnsi="TH Sarabun New" w:cs="TH Sarabun New"/>
                <w:sz w:val="32"/>
                <w:szCs w:val="32"/>
              </w:rPr>
              <w:t>Point of View (POV</w:t>
            </w:r>
            <w:r>
              <w:rPr>
                <w:rFonts w:ascii="TH Sarabun New" w:hAnsi="TH Sarabun New" w:cs="TH Sarabun New"/>
                <w:sz w:val="32"/>
                <w:szCs w:val="32"/>
              </w:rPr>
              <w:t>)</w:t>
            </w:r>
          </w:p>
          <w:p w14:paraId="789D88C9"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วิธีการประเมิน</w:t>
            </w:r>
            <w:r w:rsidRPr="00547C8D">
              <w:rPr>
                <w:rFonts w:ascii="TH Sarabun New" w:hAnsi="TH Sarabun New" w:cs="TH Sarabun New"/>
                <w:color w:val="000000"/>
                <w:spacing w:val="-4"/>
                <w:sz w:val="32"/>
                <w:szCs w:val="32"/>
                <w:cs/>
              </w:rPr>
              <w:t xml:space="preserve"> อาจใช้วิธีการดังนี้</w:t>
            </w:r>
          </w:p>
          <w:p w14:paraId="4E9591A3"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sz w:val="32"/>
                <w:szCs w:val="32"/>
                <w:cs/>
              </w:rPr>
              <w:t>1. ระบบประเมินการมีส่วนร่วมในกระดานสนทนา</w:t>
            </w:r>
          </w:p>
          <w:p w14:paraId="5B00F58D"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lastRenderedPageBreak/>
              <w:t xml:space="preserve">2. </w:t>
            </w:r>
            <w:r w:rsidRPr="00547C8D">
              <w:rPr>
                <w:rFonts w:ascii="TH Sarabun New" w:hAnsi="TH Sarabun New" w:cs="TH Sarabun New"/>
                <w:sz w:val="32"/>
                <w:szCs w:val="32"/>
                <w:cs/>
              </w:rPr>
              <w:t>แบบทดสอบตรวจอัตโนมัติ (</w:t>
            </w:r>
            <w:r w:rsidRPr="00547C8D">
              <w:rPr>
                <w:rFonts w:ascii="TH Sarabun New" w:hAnsi="TH Sarabun New" w:cs="TH Sarabun New"/>
                <w:sz w:val="32"/>
                <w:szCs w:val="32"/>
              </w:rPr>
              <w:t>Auto-Graded Quizzes)</w:t>
            </w:r>
          </w:p>
          <w:p w14:paraId="56B0E549" w14:textId="4ED90C2C" w:rsidR="00547C8D" w:rsidRPr="00547C8D" w:rsidRDefault="00547C8D" w:rsidP="00835BFE">
            <w:pPr>
              <w:tabs>
                <w:tab w:val="left" w:pos="1080"/>
              </w:tabs>
              <w:jc w:val="thaiDistribute"/>
              <w:rPr>
                <w:rFonts w:ascii="TH Sarabun New" w:hAnsi="TH Sarabun New" w:cs="TH Sarabun New"/>
                <w:b/>
                <w:bCs/>
                <w:color w:val="000000"/>
                <w:spacing w:val="-4"/>
                <w:sz w:val="32"/>
                <w:szCs w:val="32"/>
                <w:u w:val="single"/>
                <w:cs/>
              </w:rPr>
            </w:pPr>
            <w:r w:rsidRPr="00547C8D">
              <w:rPr>
                <w:rFonts w:ascii="TH Sarabun New" w:hAnsi="TH Sarabun New" w:cs="TH Sarabun New"/>
                <w:sz w:val="32"/>
                <w:szCs w:val="32"/>
              </w:rPr>
              <w:t xml:space="preserve">3. </w:t>
            </w:r>
            <w:r w:rsidRPr="00547C8D">
              <w:rPr>
                <w:rFonts w:ascii="TH Sarabun New" w:hAnsi="TH Sarabun New" w:cs="TH Sarabun New"/>
                <w:sz w:val="32"/>
                <w:szCs w:val="32"/>
                <w:cs/>
              </w:rPr>
              <w:t xml:space="preserve">ประเมินชิ้นงาน </w:t>
            </w:r>
            <w:r w:rsidRPr="00547C8D">
              <w:rPr>
                <w:rFonts w:ascii="TH Sarabun New" w:hAnsi="TH Sarabun New" w:cs="TH Sarabun New"/>
                <w:sz w:val="32"/>
                <w:szCs w:val="32"/>
              </w:rPr>
              <w:t xml:space="preserve">1-Page Idea Pitch </w:t>
            </w:r>
            <w:r w:rsidRPr="00547C8D">
              <w:rPr>
                <w:rFonts w:ascii="TH Sarabun New" w:hAnsi="TH Sarabun New" w:cs="TH Sarabun New"/>
                <w:sz w:val="32"/>
                <w:szCs w:val="32"/>
                <w:cs/>
              </w:rPr>
              <w:t>โดยเพื่อนผู้เรียน (</w:t>
            </w:r>
            <w:r w:rsidRPr="00547C8D">
              <w:rPr>
                <w:rFonts w:ascii="TH Sarabun New" w:hAnsi="TH Sarabun New" w:cs="TH Sarabun New"/>
                <w:sz w:val="32"/>
                <w:szCs w:val="32"/>
              </w:rPr>
              <w:t>Peer-Assessment 1)</w:t>
            </w:r>
          </w:p>
        </w:tc>
        <w:tc>
          <w:tcPr>
            <w:tcW w:w="3047" w:type="dxa"/>
          </w:tcPr>
          <w:p w14:paraId="5B58FEA7"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r>
      <w:tr w:rsidR="00547C8D" w:rsidRPr="003B5AFC" w14:paraId="551CC2A5" w14:textId="77777777" w:rsidTr="00562D6F">
        <w:tc>
          <w:tcPr>
            <w:tcW w:w="3148" w:type="dxa"/>
          </w:tcPr>
          <w:p w14:paraId="0A03074D" w14:textId="77777777" w:rsidR="00547C8D" w:rsidRPr="00547C8D" w:rsidRDefault="00547C8D" w:rsidP="00835BFE">
            <w:pPr>
              <w:tabs>
                <w:tab w:val="left" w:pos="1080"/>
              </w:tabs>
              <w:rPr>
                <w:rFonts w:ascii="TH Sarabun New" w:hAnsi="TH Sarabun New" w:cs="TH Sarabun New"/>
                <w:color w:val="000000"/>
                <w:sz w:val="32"/>
                <w:szCs w:val="32"/>
              </w:rPr>
            </w:pPr>
          </w:p>
        </w:tc>
        <w:tc>
          <w:tcPr>
            <w:tcW w:w="2804" w:type="dxa"/>
          </w:tcPr>
          <w:p w14:paraId="313BCD52" w14:textId="77777777" w:rsidR="00547C8D" w:rsidRPr="00547C8D" w:rsidRDefault="00547C8D" w:rsidP="00835BFE">
            <w:pPr>
              <w:tabs>
                <w:tab w:val="left" w:pos="1080"/>
              </w:tabs>
              <w:jc w:val="thaiDistribute"/>
              <w:rPr>
                <w:rFonts w:ascii="TH Sarabun New" w:hAnsi="TH Sarabun New" w:cs="TH Sarabun New"/>
                <w:color w:val="000000"/>
                <w:sz w:val="32"/>
                <w:szCs w:val="32"/>
                <w:cs/>
              </w:rPr>
            </w:pPr>
          </w:p>
        </w:tc>
        <w:tc>
          <w:tcPr>
            <w:tcW w:w="2818" w:type="dxa"/>
          </w:tcPr>
          <w:p w14:paraId="77B4C7AD" w14:textId="77777777" w:rsidR="00547C8D" w:rsidRPr="00547C8D" w:rsidRDefault="00547C8D" w:rsidP="00835BFE">
            <w:pPr>
              <w:pStyle w:val="afa"/>
              <w:tabs>
                <w:tab w:val="left" w:pos="2441"/>
              </w:tabs>
              <w:spacing w:before="0" w:after="0"/>
              <w:rPr>
                <w:rFonts w:ascii="TH Sarabun New" w:hAnsi="TH Sarabun New" w:cs="TH Sarabun New"/>
                <w:sz w:val="32"/>
                <w:szCs w:val="32"/>
              </w:rPr>
            </w:pPr>
            <w:r w:rsidRPr="00547C8D">
              <w:rPr>
                <w:rFonts w:ascii="TH Sarabun New" w:hAnsi="TH Sarabun New" w:cs="TH Sarabun New"/>
                <w:color w:val="000000"/>
                <w:sz w:val="32"/>
                <w:szCs w:val="32"/>
              </w:rPr>
              <w:t xml:space="preserve">3. </w:t>
            </w:r>
            <w:r w:rsidRPr="00547C8D">
              <w:rPr>
                <w:rFonts w:ascii="TH Sarabun New" w:hAnsi="TH Sarabun New" w:cs="TH Sarabun New"/>
                <w:sz w:val="32"/>
                <w:szCs w:val="32"/>
                <w:cs/>
              </w:rPr>
              <w:t>เข้าใจและสามารถนำกระบวนการทำงานแบบ</w:t>
            </w:r>
            <w:r w:rsidRPr="00547C8D">
              <w:rPr>
                <w:rFonts w:ascii="TH Sarabun New" w:hAnsi="TH Sarabun New" w:cs="TH Sarabun New"/>
                <w:sz w:val="32"/>
                <w:szCs w:val="32"/>
              </w:rPr>
              <w:t xml:space="preserve"> Agile </w:t>
            </w:r>
            <w:r w:rsidRPr="00547C8D">
              <w:rPr>
                <w:rFonts w:ascii="TH Sarabun New" w:hAnsi="TH Sarabun New" w:cs="TH Sarabun New"/>
                <w:sz w:val="32"/>
                <w:szCs w:val="32"/>
                <w:cs/>
              </w:rPr>
              <w:t>มาใช้ในการสร้างและทดสอบผลิตภัณฑ์ขั้นต่ำ (</w:t>
            </w:r>
            <w:r w:rsidRPr="00547C8D">
              <w:rPr>
                <w:rFonts w:ascii="TH Sarabun New" w:hAnsi="TH Sarabun New" w:cs="TH Sarabun New"/>
                <w:sz w:val="32"/>
                <w:szCs w:val="32"/>
              </w:rPr>
              <w:t xml:space="preserve">MVP) </w:t>
            </w:r>
            <w:r w:rsidRPr="00547C8D">
              <w:rPr>
                <w:rFonts w:ascii="TH Sarabun New" w:hAnsi="TH Sarabun New" w:cs="TH Sarabun New"/>
                <w:sz w:val="32"/>
                <w:szCs w:val="32"/>
                <w:cs/>
              </w:rPr>
              <w:t>เพื่อลดความเสี่ยงและเพิ่มโอกาสความสำเร็จทางธุรกิจ</w:t>
            </w:r>
          </w:p>
          <w:p w14:paraId="5E409B6B"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c>
          <w:tcPr>
            <w:tcW w:w="3379" w:type="dxa"/>
          </w:tcPr>
          <w:p w14:paraId="6D5D33ED"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วิธีการสอน</w:t>
            </w:r>
            <w:r w:rsidRPr="00547C8D">
              <w:rPr>
                <w:rFonts w:ascii="TH Sarabun New" w:hAnsi="TH Sarabun New" w:cs="TH Sarabun New"/>
                <w:color w:val="000000"/>
                <w:spacing w:val="-4"/>
                <w:sz w:val="32"/>
                <w:szCs w:val="32"/>
                <w:cs/>
              </w:rPr>
              <w:t xml:space="preserve"> อาจใช้วิธีการดังนี้</w:t>
            </w:r>
          </w:p>
          <w:p w14:paraId="2B9E0382"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1. </w:t>
            </w:r>
            <w:r w:rsidRPr="00547C8D">
              <w:rPr>
                <w:rFonts w:ascii="TH Sarabun New" w:hAnsi="TH Sarabun New" w:cs="TH Sarabun New"/>
                <w:sz w:val="32"/>
                <w:szCs w:val="32"/>
                <w:cs/>
              </w:rPr>
              <w:t>การเรียนรู้โดยใช้โครงงานเป็นฐาน (</w:t>
            </w:r>
            <w:r w:rsidRPr="00547C8D">
              <w:rPr>
                <w:rFonts w:ascii="TH Sarabun New" w:hAnsi="TH Sarabun New" w:cs="TH Sarabun New"/>
                <w:sz w:val="32"/>
                <w:szCs w:val="32"/>
              </w:rPr>
              <w:t>Project-Based Learning)</w:t>
            </w:r>
          </w:p>
          <w:p w14:paraId="67F9682B" w14:textId="77777777" w:rsidR="00547C8D" w:rsidRPr="00547C8D" w:rsidRDefault="00547C8D" w:rsidP="00835BFE">
            <w:pPr>
              <w:tabs>
                <w:tab w:val="left" w:pos="1080"/>
              </w:tabs>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 2. </w:t>
            </w:r>
            <w:r w:rsidRPr="00547C8D">
              <w:rPr>
                <w:rFonts w:ascii="TH Sarabun New" w:hAnsi="TH Sarabun New" w:cs="TH Sarabun New"/>
                <w:sz w:val="32"/>
                <w:szCs w:val="32"/>
                <w:cs/>
              </w:rPr>
              <w:t>ใช้</w:t>
            </w:r>
            <w:r w:rsidRPr="00547C8D">
              <w:rPr>
                <w:rFonts w:ascii="TH Sarabun New" w:hAnsi="TH Sarabun New" w:cs="TH Sarabun New"/>
                <w:sz w:val="32"/>
                <w:szCs w:val="32"/>
              </w:rPr>
              <w:t xml:space="preserve"> AI Generative </w:t>
            </w:r>
            <w:r w:rsidRPr="00547C8D">
              <w:rPr>
                <w:rFonts w:ascii="TH Sarabun New" w:hAnsi="TH Sarabun New" w:cs="TH Sarabun New"/>
                <w:sz w:val="32"/>
                <w:szCs w:val="32"/>
                <w:cs/>
              </w:rPr>
              <w:t xml:space="preserve">ช่วยวาด </w:t>
            </w:r>
            <w:r w:rsidRPr="00547C8D">
              <w:rPr>
                <w:rFonts w:ascii="TH Sarabun New" w:hAnsi="TH Sarabun New" w:cs="TH Sarabun New"/>
                <w:sz w:val="32"/>
                <w:szCs w:val="32"/>
              </w:rPr>
              <w:t xml:space="preserve">Storyboard </w:t>
            </w:r>
            <w:r w:rsidRPr="00547C8D">
              <w:rPr>
                <w:rFonts w:ascii="TH Sarabun New" w:hAnsi="TH Sarabun New" w:cs="TH Sarabun New"/>
                <w:sz w:val="32"/>
                <w:szCs w:val="32"/>
                <w:cs/>
              </w:rPr>
              <w:t>และออกแบบ</w:t>
            </w:r>
            <w:r w:rsidRPr="00547C8D">
              <w:rPr>
                <w:rFonts w:ascii="TH Sarabun New" w:hAnsi="TH Sarabun New" w:cs="TH Sarabun New"/>
                <w:sz w:val="32"/>
                <w:szCs w:val="32"/>
              </w:rPr>
              <w:t xml:space="preserve"> MVP</w:t>
            </w:r>
          </w:p>
          <w:p w14:paraId="661E2092"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rPr>
              <w:t xml:space="preserve">3. </w:t>
            </w:r>
            <w:r w:rsidRPr="00547C8D">
              <w:rPr>
                <w:rFonts w:ascii="TH Sarabun New" w:hAnsi="TH Sarabun New" w:cs="TH Sarabun New"/>
                <w:sz w:val="32"/>
                <w:szCs w:val="32"/>
                <w:cs/>
              </w:rPr>
              <w:t xml:space="preserve">กิจกรรม </w:t>
            </w:r>
            <w:r w:rsidRPr="00547C8D">
              <w:rPr>
                <w:rFonts w:ascii="TH Sarabun New" w:hAnsi="TH Sarabun New" w:cs="TH Sarabun New"/>
                <w:sz w:val="32"/>
                <w:szCs w:val="32"/>
              </w:rPr>
              <w:t xml:space="preserve">Interactive Drag &amp; Drop </w:t>
            </w:r>
            <w:r w:rsidRPr="00547C8D">
              <w:rPr>
                <w:rFonts w:ascii="TH Sarabun New" w:hAnsi="TH Sarabun New" w:cs="TH Sarabun New"/>
                <w:sz w:val="32"/>
                <w:szCs w:val="32"/>
                <w:cs/>
              </w:rPr>
              <w:t xml:space="preserve">จัดทำ </w:t>
            </w:r>
            <w:r w:rsidRPr="00547C8D">
              <w:rPr>
                <w:rFonts w:ascii="TH Sarabun New" w:hAnsi="TH Sarabun New" w:cs="TH Sarabun New"/>
                <w:sz w:val="32"/>
                <w:szCs w:val="32"/>
              </w:rPr>
              <w:t>Business Model Canvas</w:t>
            </w:r>
          </w:p>
          <w:p w14:paraId="2CD470E9"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วิธีการประเมิน</w:t>
            </w:r>
            <w:r w:rsidRPr="00547C8D">
              <w:rPr>
                <w:rFonts w:ascii="TH Sarabun New" w:hAnsi="TH Sarabun New" w:cs="TH Sarabun New"/>
                <w:color w:val="000000"/>
                <w:spacing w:val="-4"/>
                <w:sz w:val="32"/>
                <w:szCs w:val="32"/>
                <w:cs/>
              </w:rPr>
              <w:t xml:space="preserve"> อาจใช้วิธีการดังนี้</w:t>
            </w:r>
          </w:p>
          <w:p w14:paraId="6CFC5563"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1. </w:t>
            </w:r>
            <w:r w:rsidRPr="00547C8D">
              <w:rPr>
                <w:rFonts w:ascii="TH Sarabun New" w:hAnsi="TH Sarabun New" w:cs="TH Sarabun New"/>
                <w:sz w:val="32"/>
                <w:szCs w:val="32"/>
                <w:cs/>
              </w:rPr>
              <w:t>การประเมินผลแฟ้มธุรกิจ (</w:t>
            </w:r>
            <w:r w:rsidRPr="00547C8D">
              <w:rPr>
                <w:rFonts w:ascii="TH Sarabun New" w:hAnsi="TH Sarabun New" w:cs="TH Sarabun New"/>
                <w:sz w:val="32"/>
                <w:szCs w:val="32"/>
              </w:rPr>
              <w:t xml:space="preserve">BMC) </w:t>
            </w:r>
            <w:r w:rsidRPr="00547C8D">
              <w:rPr>
                <w:rFonts w:ascii="TH Sarabun New" w:hAnsi="TH Sarabun New" w:cs="TH Sarabun New"/>
                <w:sz w:val="32"/>
                <w:szCs w:val="32"/>
                <w:cs/>
              </w:rPr>
              <w:t>โดยเพื่อนผู้เรียน (</w:t>
            </w:r>
            <w:r w:rsidRPr="00547C8D">
              <w:rPr>
                <w:rFonts w:ascii="TH Sarabun New" w:hAnsi="TH Sarabun New" w:cs="TH Sarabun New"/>
                <w:sz w:val="32"/>
                <w:szCs w:val="32"/>
              </w:rPr>
              <w:t>Peer-Assessment 2)</w:t>
            </w:r>
          </w:p>
          <w:p w14:paraId="6F974441" w14:textId="2764A064" w:rsidR="00547C8D" w:rsidRPr="00547C8D" w:rsidRDefault="00547C8D" w:rsidP="00835BFE">
            <w:pPr>
              <w:tabs>
                <w:tab w:val="left" w:pos="1080"/>
              </w:tabs>
              <w:jc w:val="thaiDistribute"/>
              <w:rPr>
                <w:rFonts w:ascii="TH Sarabun New" w:hAnsi="TH Sarabun New" w:cs="TH Sarabun New"/>
                <w:b/>
                <w:bCs/>
                <w:color w:val="000000"/>
                <w:spacing w:val="-4"/>
                <w:sz w:val="32"/>
                <w:szCs w:val="32"/>
                <w:u w:val="single"/>
                <w:cs/>
              </w:rPr>
            </w:pPr>
            <w:r w:rsidRPr="00547C8D">
              <w:rPr>
                <w:rFonts w:ascii="TH Sarabun New" w:hAnsi="TH Sarabun New" w:cs="TH Sarabun New"/>
                <w:sz w:val="32"/>
                <w:szCs w:val="32"/>
              </w:rPr>
              <w:t xml:space="preserve">2. </w:t>
            </w:r>
            <w:r w:rsidRPr="00547C8D">
              <w:rPr>
                <w:rFonts w:ascii="TH Sarabun New" w:hAnsi="TH Sarabun New" w:cs="TH Sarabun New"/>
                <w:sz w:val="32"/>
                <w:szCs w:val="32"/>
                <w:cs/>
              </w:rPr>
              <w:t xml:space="preserve">การตรวจสอบความสมบูรณ์ของภารกิจ </w:t>
            </w:r>
            <w:r w:rsidRPr="00547C8D">
              <w:rPr>
                <w:rFonts w:ascii="TH Sarabun New" w:hAnsi="TH Sarabun New" w:cs="TH Sarabun New"/>
                <w:sz w:val="32"/>
                <w:szCs w:val="32"/>
              </w:rPr>
              <w:t>SDL (Badge Collection</w:t>
            </w:r>
            <w:r w:rsidRPr="00547C8D">
              <w:rPr>
                <w:rFonts w:ascii="TH Sarabun New" w:hAnsi="TH Sarabun New" w:cs="TH Sarabun New"/>
                <w:b/>
                <w:bCs/>
                <w:sz w:val="32"/>
                <w:szCs w:val="32"/>
              </w:rPr>
              <w:t>)</w:t>
            </w:r>
          </w:p>
        </w:tc>
        <w:tc>
          <w:tcPr>
            <w:tcW w:w="3047" w:type="dxa"/>
          </w:tcPr>
          <w:p w14:paraId="192254D2"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r>
      <w:tr w:rsidR="00FC54A4" w:rsidRPr="003B5AFC" w14:paraId="3E9229C0" w14:textId="77777777" w:rsidTr="00562D6F">
        <w:tc>
          <w:tcPr>
            <w:tcW w:w="3148" w:type="dxa"/>
          </w:tcPr>
          <w:p w14:paraId="57691E4F" w14:textId="62A588B3" w:rsidR="00FC54A4" w:rsidRPr="00393D3C" w:rsidRDefault="0015745C" w:rsidP="00835BFE">
            <w:pPr>
              <w:tabs>
                <w:tab w:val="left" w:pos="1080"/>
              </w:tabs>
              <w:rPr>
                <w:rFonts w:ascii="TH Sarabun New" w:hAnsi="TH Sarabun New" w:cs="TH Sarabun New"/>
                <w:b/>
                <w:bCs/>
                <w:color w:val="000000"/>
                <w:sz w:val="32"/>
                <w:szCs w:val="32"/>
              </w:rPr>
            </w:pPr>
            <w:r>
              <w:rPr>
                <w:rFonts w:ascii="TH Sarabun New" w:hAnsi="TH Sarabun New" w:cs="TH Sarabun New"/>
                <w:color w:val="000000"/>
                <w:sz w:val="32"/>
                <w:szCs w:val="32"/>
              </w:rPr>
              <w:lastRenderedPageBreak/>
              <w:t>008706</w:t>
            </w:r>
            <w:r w:rsidR="00FC54A4" w:rsidRPr="00393D3C">
              <w:rPr>
                <w:rFonts w:ascii="TH Sarabun New" w:hAnsi="TH Sarabun New" w:cs="TH Sarabun New"/>
                <w:color w:val="000000"/>
                <w:sz w:val="32"/>
                <w:szCs w:val="32"/>
              </w:rPr>
              <w:t xml:space="preserve"> </w:t>
            </w:r>
            <w:r w:rsidR="00FC54A4" w:rsidRPr="00393D3C">
              <w:rPr>
                <w:rFonts w:ascii="TH Sarabun New" w:hAnsi="TH Sarabun New" w:cs="TH Sarabun New"/>
                <w:color w:val="000000"/>
                <w:sz w:val="32"/>
                <w:szCs w:val="32"/>
                <w:cs/>
              </w:rPr>
              <w:t xml:space="preserve">ทักษะชีวิตเพื่อความสำเร็จและการเลือกคู่ครองในศตวรรษที่ </w:t>
            </w:r>
            <w:r w:rsidR="00FC54A4" w:rsidRPr="00393D3C">
              <w:rPr>
                <w:rFonts w:ascii="TH Sarabun New" w:hAnsi="TH Sarabun New" w:cs="TH Sarabun New"/>
                <w:color w:val="000000"/>
                <w:sz w:val="32"/>
                <w:szCs w:val="32"/>
              </w:rPr>
              <w:t>21</w:t>
            </w:r>
          </w:p>
          <w:p w14:paraId="1B39D4AD" w14:textId="77777777" w:rsidR="00FC54A4" w:rsidRPr="003B5AFC" w:rsidRDefault="00FC54A4" w:rsidP="00835BFE">
            <w:pPr>
              <w:tabs>
                <w:tab w:val="left" w:pos="1080"/>
              </w:tabs>
              <w:jc w:val="thaiDistribute"/>
              <w:rPr>
                <w:rFonts w:ascii="TH Sarabun New" w:hAnsi="TH Sarabun New" w:cs="TH Sarabun New"/>
                <w:sz w:val="32"/>
                <w:szCs w:val="32"/>
              </w:rPr>
            </w:pPr>
          </w:p>
        </w:tc>
        <w:tc>
          <w:tcPr>
            <w:tcW w:w="2804" w:type="dxa"/>
          </w:tcPr>
          <w:p w14:paraId="14A0B1D0" w14:textId="76BCB0E9"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393D3C">
              <w:rPr>
                <w:rFonts w:ascii="TH Sarabun New" w:hAnsi="TH Sarabun New" w:cs="TH Sarabun New"/>
                <w:color w:val="000000"/>
                <w:sz w:val="32"/>
                <w:szCs w:val="32"/>
                <w:cs/>
              </w:rPr>
              <w:t>แนวคิดทักษะในศตวรรษที่ 21 และการพัฒนาทักษะชีวิตรอบด้าน การวางแผนชีวิตด้านการเรียน การทำงาน การบริหารจัดการการเงิน และการดูแลสุขภาวะทางกายและจิตใจสู่ความสำเร็จ แนวคิดการสร้างความสัมพันธ์และศิลปะการเลือกคู่ครองที่เหมาะสมในยุคปัจจุบัน กฎหมายที่เกี่ยวข้องกับการสมรส พัฒนาการ โครงสร้างหน้าที่ของครอบครัวสมัยใหม่ การปรับตัว และคุณภาพชีวิตสมรสที่ดีในยุคดิจิทัล</w:t>
            </w:r>
          </w:p>
        </w:tc>
        <w:tc>
          <w:tcPr>
            <w:tcW w:w="2818" w:type="dxa"/>
          </w:tcPr>
          <w:p w14:paraId="3FDBD048" w14:textId="77777777" w:rsidR="00FC54A4" w:rsidRDefault="00FC54A4" w:rsidP="00835BFE">
            <w:pPr>
              <w:tabs>
                <w:tab w:val="left" w:pos="1080"/>
              </w:tabs>
              <w:jc w:val="thaiDistribute"/>
              <w:rPr>
                <w:rFonts w:ascii="TH Sarabun New" w:hAnsi="TH Sarabun New" w:cs="TH Sarabun New"/>
                <w:color w:val="000000"/>
                <w:sz w:val="32"/>
                <w:szCs w:val="32"/>
              </w:rPr>
            </w:pPr>
            <w:r w:rsidRPr="00393D3C">
              <w:rPr>
                <w:rFonts w:ascii="TH Sarabun New" w:hAnsi="TH Sarabun New" w:cs="TH Sarabun New"/>
                <w:color w:val="000000"/>
                <w:sz w:val="32"/>
                <w:szCs w:val="32"/>
              </w:rPr>
              <w:t>1.</w:t>
            </w:r>
            <w:r w:rsidRPr="00393D3C">
              <w:rPr>
                <w:rFonts w:ascii="TH Sarabun New" w:hAnsi="TH Sarabun New" w:cs="TH Sarabun New"/>
                <w:color w:val="000000"/>
                <w:sz w:val="32"/>
                <w:szCs w:val="32"/>
                <w:cs/>
              </w:rPr>
              <w:t xml:space="preserve">เพื่อให้ผู้เรียนมีความรู้ความเข้าใจเกี่ยวกับทักษะศตวรรษ </w:t>
            </w:r>
            <w:r w:rsidRPr="00393D3C">
              <w:rPr>
                <w:rFonts w:ascii="TH Sarabun New" w:hAnsi="TH Sarabun New" w:cs="TH Sarabun New"/>
                <w:color w:val="000000"/>
                <w:sz w:val="32"/>
                <w:szCs w:val="32"/>
              </w:rPr>
              <w:t xml:space="preserve">21 </w:t>
            </w:r>
            <w:r w:rsidRPr="00393D3C">
              <w:rPr>
                <w:rFonts w:ascii="TH Sarabun New" w:hAnsi="TH Sarabun New" w:cs="TH Sarabun New"/>
                <w:color w:val="000000"/>
                <w:sz w:val="32"/>
                <w:szCs w:val="32"/>
                <w:cs/>
              </w:rPr>
              <w:t>ทักษะชีวิต แนวทางการวางแผนชีวิตในยุคดิจิทัล</w:t>
            </w:r>
            <w:r>
              <w:rPr>
                <w:rFonts w:ascii="TH Sarabun New" w:hAnsi="TH Sarabun New" w:cs="TH Sarabun New" w:hint="cs"/>
                <w:color w:val="000000"/>
                <w:sz w:val="32"/>
                <w:szCs w:val="32"/>
                <w:cs/>
              </w:rPr>
              <w:t>ได้</w:t>
            </w:r>
          </w:p>
          <w:p w14:paraId="70D1B12D" w14:textId="63E7A0C9" w:rsidR="00FC54A4" w:rsidRDefault="00FC54A4" w:rsidP="00835BFE">
            <w:pPr>
              <w:tabs>
                <w:tab w:val="left" w:pos="1080"/>
              </w:tabs>
              <w:jc w:val="thaiDistribute"/>
              <w:rPr>
                <w:rFonts w:ascii="TH Sarabun New" w:hAnsi="TH Sarabun New" w:cs="TH Sarabun New"/>
                <w:color w:val="000000"/>
                <w:sz w:val="32"/>
                <w:szCs w:val="32"/>
              </w:rPr>
            </w:pPr>
            <w:r w:rsidRPr="00393D3C">
              <w:rPr>
                <w:rFonts w:ascii="TH Sarabun New" w:hAnsi="TH Sarabun New" w:cs="TH Sarabun New"/>
                <w:color w:val="000000"/>
                <w:sz w:val="32"/>
                <w:szCs w:val="32"/>
              </w:rPr>
              <w:t>2.</w:t>
            </w:r>
            <w:r w:rsidRPr="00393D3C">
              <w:rPr>
                <w:rFonts w:ascii="TH Sarabun New" w:hAnsi="TH Sarabun New" w:cs="TH Sarabun New"/>
                <w:color w:val="000000"/>
                <w:sz w:val="32"/>
                <w:szCs w:val="32"/>
                <w:cs/>
              </w:rPr>
              <w:t>เพื่อให้ผู้เรียนมีความสามารถประยุกต์ใช้ทักษะการคิดวิเคราะห์และคิดแก้ปัญหาเพื่อตัดสินใจในชีวิตประจำวัน การวางแผนชีวิต การสร้างความสัมพันธ์และการคัดเลือกคู่ครองได้อย่างมีวิจาร</w:t>
            </w:r>
            <w:r w:rsidR="00B27CC8">
              <w:rPr>
                <w:rFonts w:ascii="TH Sarabun New" w:hAnsi="TH Sarabun New" w:cs="TH Sarabun New" w:hint="cs"/>
                <w:color w:val="000000"/>
                <w:sz w:val="32"/>
                <w:szCs w:val="32"/>
                <w:cs/>
              </w:rPr>
              <w:t>ณ</w:t>
            </w:r>
            <w:r w:rsidRPr="00393D3C">
              <w:rPr>
                <w:rFonts w:ascii="TH Sarabun New" w:hAnsi="TH Sarabun New" w:cs="TH Sarabun New"/>
                <w:color w:val="000000"/>
                <w:sz w:val="32"/>
                <w:szCs w:val="32"/>
                <w:cs/>
              </w:rPr>
              <w:t>ญาณ</w:t>
            </w:r>
          </w:p>
          <w:p w14:paraId="73D23E8B" w14:textId="529694C2" w:rsidR="00FC54A4" w:rsidRPr="003B5AFC" w:rsidRDefault="00FC54A4"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cs/>
                <w:lang w:bidi="th-TH"/>
              </w:rPr>
            </w:pPr>
            <w:r w:rsidRPr="00393D3C">
              <w:rPr>
                <w:rFonts w:ascii="TH Sarabun New" w:hAnsi="TH Sarabun New" w:cs="TH Sarabun New"/>
                <w:color w:val="000000"/>
                <w:sz w:val="32"/>
                <w:szCs w:val="32"/>
              </w:rPr>
              <w:t>3.</w:t>
            </w:r>
            <w:r w:rsidRPr="00393D3C">
              <w:rPr>
                <w:rFonts w:ascii="TH Sarabun New" w:hAnsi="TH Sarabun New" w:cs="TH Sarabun New"/>
                <w:color w:val="000000"/>
                <w:sz w:val="32"/>
                <w:szCs w:val="32"/>
                <w:cs/>
              </w:rPr>
              <w:t>เพื่อให้ผู้เรียนรู้เท่าทันเทคโนโลยี สารสนเทศ แสวงหาข้อมูลเพื่อพัฒนาทักษะชีวิตตนเอง วางแผนชีวิต และการจัดการปัญหาต่างๆ รวมถึงการสร้างสัมพันธ์ในยุคดิจิทัลได้</w:t>
            </w:r>
          </w:p>
        </w:tc>
        <w:tc>
          <w:tcPr>
            <w:tcW w:w="3379" w:type="dxa"/>
          </w:tcPr>
          <w:p w14:paraId="75D5C79E" w14:textId="77777777" w:rsidR="00FC54A4" w:rsidRDefault="00FC54A4" w:rsidP="00835BFE">
            <w:pPr>
              <w:tabs>
                <w:tab w:val="left" w:pos="1080"/>
              </w:tabs>
              <w:jc w:val="thaiDistribute"/>
              <w:rPr>
                <w:rFonts w:ascii="TH Sarabun New" w:hAnsi="TH Sarabun New" w:cs="TH Sarabun New"/>
                <w:color w:val="000000"/>
                <w:spacing w:val="-4"/>
                <w:sz w:val="32"/>
                <w:szCs w:val="32"/>
              </w:rPr>
            </w:pPr>
            <w:r w:rsidRPr="00007DC3">
              <w:rPr>
                <w:rFonts w:ascii="TH Sarabun New" w:hAnsi="TH Sarabun New" w:cs="TH Sarabun New"/>
                <w:b/>
                <w:bCs/>
                <w:color w:val="000000"/>
                <w:spacing w:val="-4"/>
                <w:sz w:val="32"/>
                <w:szCs w:val="32"/>
                <w:u w:val="single"/>
                <w:cs/>
              </w:rPr>
              <w:t>วิธีการสอน</w:t>
            </w:r>
            <w:r w:rsidRPr="00393D3C">
              <w:rPr>
                <w:rFonts w:ascii="TH Sarabun New" w:hAnsi="TH Sarabun New" w:cs="TH Sarabun New"/>
                <w:color w:val="000000"/>
                <w:spacing w:val="-4"/>
                <w:sz w:val="32"/>
                <w:szCs w:val="32"/>
                <w:cs/>
              </w:rPr>
              <w:t xml:space="preserve"> อาจใช้วิธีการดังนี้</w:t>
            </w:r>
          </w:p>
          <w:p w14:paraId="2557DCE1" w14:textId="77777777" w:rsidR="00FC54A4" w:rsidRDefault="00FC54A4" w:rsidP="00835BFE">
            <w:pPr>
              <w:tabs>
                <w:tab w:val="left" w:pos="1080"/>
              </w:tabs>
              <w:jc w:val="thaiDistribute"/>
              <w:rPr>
                <w:rFonts w:ascii="TH Sarabun New" w:hAnsi="TH Sarabun New" w:cs="TH Sarabun New"/>
                <w:color w:val="000000"/>
                <w:sz w:val="32"/>
                <w:szCs w:val="32"/>
              </w:rPr>
            </w:pPr>
            <w:r>
              <w:rPr>
                <w:rFonts w:ascii="TH Sarabun New" w:hAnsi="TH Sarabun New" w:cs="TH Sarabun New"/>
                <w:color w:val="000000"/>
                <w:sz w:val="32"/>
                <w:szCs w:val="32"/>
              </w:rPr>
              <w:t>1.</w:t>
            </w:r>
            <w:r>
              <w:rPr>
                <w:rFonts w:ascii="TH Sarabun New" w:hAnsi="TH Sarabun New" w:cs="TH Sarabun New" w:hint="cs"/>
                <w:color w:val="000000"/>
                <w:sz w:val="32"/>
                <w:szCs w:val="32"/>
                <w:cs/>
              </w:rPr>
              <w:t>เรียนรู้ด้วยตนเองผ่านคลิปวิดิโอและกิจกรรมออกแบบการสอนตามลำดับเนื้อหา ในระบบออนไลน์</w:t>
            </w:r>
          </w:p>
          <w:p w14:paraId="36C16D8B" w14:textId="77777777" w:rsidR="00FC54A4" w:rsidRDefault="00FC54A4" w:rsidP="00835BFE">
            <w:pPr>
              <w:tabs>
                <w:tab w:val="left" w:pos="1080"/>
              </w:tabs>
              <w:jc w:val="thaiDistribute"/>
              <w:rPr>
                <w:rFonts w:ascii="TH Sarabun New" w:hAnsi="TH Sarabun New" w:cs="TH Sarabun New"/>
                <w:color w:val="000000"/>
                <w:sz w:val="32"/>
                <w:szCs w:val="32"/>
              </w:rPr>
            </w:pPr>
            <w:r>
              <w:rPr>
                <w:rFonts w:ascii="TH Sarabun New" w:hAnsi="TH Sarabun New" w:cs="TH Sarabun New"/>
                <w:color w:val="000000"/>
                <w:sz w:val="32"/>
                <w:szCs w:val="32"/>
              </w:rPr>
              <w:t>2.</w:t>
            </w:r>
            <w:r w:rsidRPr="003C0084">
              <w:rPr>
                <w:rFonts w:ascii="TH Sarabun New" w:hAnsi="TH Sarabun New" w:cs="TH Sarabun New"/>
                <w:color w:val="000000"/>
                <w:sz w:val="32"/>
                <w:szCs w:val="32"/>
                <w:cs/>
              </w:rPr>
              <w:t>การวิเคราะห์โจทย์กรณีศึกษา(</w:t>
            </w:r>
            <w:r w:rsidRPr="003C0084">
              <w:rPr>
                <w:rFonts w:ascii="TH Sarabun New" w:hAnsi="TH Sarabun New" w:cs="TH Sarabun New"/>
                <w:color w:val="000000"/>
                <w:sz w:val="32"/>
                <w:szCs w:val="32"/>
              </w:rPr>
              <w:t>Analyze case studies)</w:t>
            </w:r>
            <w:r>
              <w:rPr>
                <w:rFonts w:ascii="TH Sarabun New" w:hAnsi="TH Sarabun New" w:cs="TH Sarabun New"/>
                <w:color w:val="000000"/>
                <w:sz w:val="32"/>
                <w:szCs w:val="32"/>
              </w:rPr>
              <w:t xml:space="preserve"> </w:t>
            </w:r>
          </w:p>
          <w:p w14:paraId="3594441D" w14:textId="77777777" w:rsidR="00FC54A4" w:rsidRDefault="00FC54A4" w:rsidP="00835BFE">
            <w:pPr>
              <w:tabs>
                <w:tab w:val="left" w:pos="1080"/>
              </w:tabs>
              <w:jc w:val="thaiDistribute"/>
              <w:rPr>
                <w:rFonts w:ascii="TH Sarabun New" w:hAnsi="TH Sarabun New" w:cs="TH Sarabun New"/>
                <w:color w:val="000000"/>
                <w:sz w:val="32"/>
                <w:szCs w:val="32"/>
              </w:rPr>
            </w:pPr>
            <w:r>
              <w:rPr>
                <w:rFonts w:ascii="TH Sarabun New" w:hAnsi="TH Sarabun New" w:cs="TH Sarabun New"/>
                <w:color w:val="000000"/>
                <w:sz w:val="32"/>
                <w:szCs w:val="32"/>
              </w:rPr>
              <w:t>3.</w:t>
            </w:r>
            <w:r>
              <w:rPr>
                <w:rFonts w:ascii="TH Sarabun New" w:hAnsi="TH Sarabun New" w:cs="TH Sarabun New" w:hint="cs"/>
                <w:color w:val="000000"/>
                <w:sz w:val="32"/>
                <w:szCs w:val="32"/>
                <w:cs/>
              </w:rPr>
              <w:t>ร่วมอภิปรายใน</w:t>
            </w:r>
            <w:r w:rsidRPr="003C0084">
              <w:rPr>
                <w:rFonts w:ascii="TH Sarabun New" w:hAnsi="TH Sarabun New" w:cs="TH Sarabun New"/>
                <w:color w:val="000000"/>
                <w:sz w:val="32"/>
                <w:szCs w:val="32"/>
                <w:cs/>
              </w:rPr>
              <w:t>แพลตฟอร์มกระดานออนไลน์</w:t>
            </w:r>
            <w:r>
              <w:rPr>
                <w:rFonts w:ascii="TH Sarabun New" w:hAnsi="TH Sarabun New" w:cs="TH Sarabun New" w:hint="cs"/>
                <w:color w:val="000000"/>
                <w:sz w:val="32"/>
                <w:szCs w:val="32"/>
                <w:cs/>
              </w:rPr>
              <w:t>(</w:t>
            </w:r>
            <w:r w:rsidRPr="003C0084">
              <w:rPr>
                <w:rFonts w:ascii="TH Sarabun New" w:hAnsi="TH Sarabun New" w:cs="TH Sarabun New"/>
                <w:color w:val="000000"/>
                <w:sz w:val="32"/>
                <w:szCs w:val="32"/>
                <w:cs/>
              </w:rPr>
              <w:t xml:space="preserve"> </w:t>
            </w:r>
            <w:r w:rsidRPr="003C0084">
              <w:rPr>
                <w:rFonts w:ascii="TH Sarabun New" w:hAnsi="TH Sarabun New" w:cs="TH Sarabun New"/>
                <w:color w:val="000000"/>
                <w:sz w:val="32"/>
                <w:szCs w:val="32"/>
              </w:rPr>
              <w:t>Padlet</w:t>
            </w:r>
            <w:r w:rsidRPr="003C0084">
              <w:rPr>
                <w:rFonts w:ascii="TH Sarabun New" w:hAnsi="TH Sarabun New" w:cs="TH Sarabun New"/>
                <w:color w:val="000000"/>
                <w:sz w:val="32"/>
                <w:szCs w:val="32"/>
                <w:cs/>
              </w:rPr>
              <w:t>)</w:t>
            </w:r>
            <w:r>
              <w:rPr>
                <w:rFonts w:ascii="TH Sarabun New" w:hAnsi="TH Sarabun New" w:cs="TH Sarabun New"/>
                <w:color w:val="000000"/>
                <w:sz w:val="32"/>
                <w:szCs w:val="32"/>
              </w:rPr>
              <w:t xml:space="preserve"> </w:t>
            </w:r>
            <w:r w:rsidRPr="003C0084">
              <w:rPr>
                <w:rFonts w:ascii="TH Sarabun New" w:hAnsi="TH Sarabun New" w:cs="TH Sarabun New"/>
                <w:color w:val="000000"/>
                <w:sz w:val="32"/>
                <w:szCs w:val="32"/>
                <w:cs/>
              </w:rPr>
              <w:t>ระบบออนไลน์</w:t>
            </w:r>
          </w:p>
          <w:p w14:paraId="41414419" w14:textId="77777777" w:rsidR="00FC54A4" w:rsidRPr="00393D3C" w:rsidRDefault="00FC54A4" w:rsidP="00835BFE">
            <w:pPr>
              <w:tabs>
                <w:tab w:val="left" w:pos="1080"/>
              </w:tabs>
              <w:jc w:val="thaiDistribute"/>
              <w:rPr>
                <w:rFonts w:ascii="TH Sarabun New" w:hAnsi="TH Sarabun New" w:cs="TH Sarabun New"/>
                <w:color w:val="000000"/>
                <w:spacing w:val="-4"/>
                <w:sz w:val="32"/>
                <w:szCs w:val="32"/>
              </w:rPr>
            </w:pPr>
            <w:r w:rsidRPr="00545D06">
              <w:rPr>
                <w:rFonts w:ascii="TH Sarabun New" w:hAnsi="TH Sarabun New" w:cs="TH Sarabun New"/>
                <w:color w:val="000000"/>
                <w:spacing w:val="-4"/>
                <w:sz w:val="32"/>
                <w:szCs w:val="32"/>
                <w:u w:val="single"/>
                <w:cs/>
              </w:rPr>
              <w:t>วิธีการประเมิน</w:t>
            </w:r>
            <w:r w:rsidRPr="00393D3C">
              <w:rPr>
                <w:rFonts w:ascii="TH Sarabun New" w:hAnsi="TH Sarabun New" w:cs="TH Sarabun New"/>
                <w:color w:val="000000"/>
                <w:spacing w:val="-4"/>
                <w:sz w:val="32"/>
                <w:szCs w:val="32"/>
                <w:cs/>
              </w:rPr>
              <w:t xml:space="preserve"> อาจใช้วิธีการดังนี้</w:t>
            </w:r>
          </w:p>
          <w:p w14:paraId="7FDE578F" w14:textId="77777777" w:rsidR="00FC54A4" w:rsidRPr="00393D3C" w:rsidRDefault="00FC54A4" w:rsidP="00835BFE">
            <w:pPr>
              <w:tabs>
                <w:tab w:val="left" w:pos="1080"/>
              </w:tabs>
              <w:jc w:val="thaiDistribute"/>
              <w:rPr>
                <w:rFonts w:ascii="TH Sarabun New" w:hAnsi="TH Sarabun New" w:cs="TH Sarabun New"/>
                <w:color w:val="000000"/>
                <w:spacing w:val="-4"/>
                <w:sz w:val="32"/>
                <w:szCs w:val="32"/>
                <w:u w:val="single"/>
              </w:rPr>
            </w:pPr>
            <w:r w:rsidRPr="00393D3C">
              <w:rPr>
                <w:rFonts w:ascii="TH Sarabun New" w:hAnsi="TH Sarabun New" w:cs="TH Sarabun New"/>
                <w:color w:val="000000"/>
                <w:sz w:val="32"/>
                <w:szCs w:val="32"/>
              </w:rPr>
              <w:t xml:space="preserve">1. </w:t>
            </w:r>
            <w:r>
              <w:rPr>
                <w:rFonts w:ascii="TH Sarabun New" w:hAnsi="TH Sarabun New" w:cs="TH Sarabun New" w:hint="cs"/>
                <w:color w:val="000000"/>
                <w:sz w:val="32"/>
                <w:szCs w:val="32"/>
                <w:cs/>
              </w:rPr>
              <w:t>ใบงานในแต่ละหน่วยย่อย</w:t>
            </w:r>
          </w:p>
          <w:p w14:paraId="0FD1F90C" w14:textId="35B39BF1" w:rsidR="00FC54A4" w:rsidRPr="00393D3C" w:rsidRDefault="00545D06" w:rsidP="00835BFE">
            <w:pPr>
              <w:tabs>
                <w:tab w:val="left" w:pos="1080"/>
              </w:tabs>
              <w:jc w:val="thaiDistribute"/>
              <w:rPr>
                <w:rFonts w:ascii="TH Sarabun New" w:hAnsi="TH Sarabun New" w:cs="TH Sarabun New"/>
                <w:color w:val="000000"/>
                <w:sz w:val="32"/>
                <w:szCs w:val="32"/>
                <w:cs/>
              </w:rPr>
            </w:pPr>
            <w:r>
              <w:rPr>
                <w:rFonts w:ascii="TH Sarabun New" w:hAnsi="TH Sarabun New" w:cs="TH Sarabun New" w:hint="cs"/>
                <w:color w:val="000000"/>
                <w:sz w:val="32"/>
                <w:szCs w:val="32"/>
                <w:cs/>
              </w:rPr>
              <w:t>2</w:t>
            </w:r>
            <w:r w:rsidR="00FC54A4" w:rsidRPr="00393D3C">
              <w:rPr>
                <w:rFonts w:ascii="TH Sarabun New" w:hAnsi="TH Sarabun New" w:cs="TH Sarabun New"/>
                <w:color w:val="000000"/>
                <w:sz w:val="32"/>
                <w:szCs w:val="32"/>
              </w:rPr>
              <w:t xml:space="preserve">. </w:t>
            </w:r>
            <w:r w:rsidR="00FC54A4">
              <w:rPr>
                <w:rFonts w:ascii="TH Sarabun New" w:hAnsi="TH Sarabun New" w:cs="TH Sarabun New" w:hint="cs"/>
                <w:color w:val="000000"/>
                <w:sz w:val="32"/>
                <w:szCs w:val="32"/>
                <w:cs/>
              </w:rPr>
              <w:t xml:space="preserve">ทำแบบทดสอบ ก่อน และหลังเรียน แบบปรนัย </w:t>
            </w:r>
            <w:r w:rsidR="00FC54A4">
              <w:rPr>
                <w:rFonts w:ascii="TH Sarabun New" w:hAnsi="TH Sarabun New" w:cs="TH Sarabun New"/>
                <w:color w:val="000000"/>
                <w:sz w:val="32"/>
                <w:szCs w:val="32"/>
              </w:rPr>
              <w:t xml:space="preserve">4 </w:t>
            </w:r>
            <w:r w:rsidR="00FC54A4">
              <w:rPr>
                <w:rFonts w:ascii="TH Sarabun New" w:hAnsi="TH Sarabun New" w:cs="TH Sarabun New" w:hint="cs"/>
                <w:color w:val="000000"/>
                <w:sz w:val="32"/>
                <w:szCs w:val="32"/>
                <w:cs/>
              </w:rPr>
              <w:t>ตัวเลือก</w:t>
            </w:r>
          </w:p>
          <w:p w14:paraId="63B64D5C" w14:textId="77777777" w:rsidR="00FC54A4" w:rsidRPr="001E49E0" w:rsidRDefault="00FC54A4"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p>
        </w:tc>
        <w:tc>
          <w:tcPr>
            <w:tcW w:w="3047" w:type="dxa"/>
          </w:tcPr>
          <w:p w14:paraId="054BEAA6" w14:textId="17A0F50C" w:rsidR="00FC54A4" w:rsidRPr="008D28B0" w:rsidRDefault="00FC54A4" w:rsidP="00835BFE">
            <w:pPr>
              <w:tabs>
                <w:tab w:val="left" w:pos="1080"/>
              </w:tabs>
              <w:jc w:val="thaiDistribute"/>
              <w:rPr>
                <w:rFonts w:ascii="TH Sarabun New" w:hAnsi="TH Sarabun New" w:cs="TH Sarabun New"/>
                <w:color w:val="000000"/>
                <w:spacing w:val="-12"/>
                <w:sz w:val="32"/>
                <w:szCs w:val="32"/>
              </w:rPr>
            </w:pPr>
            <w:r w:rsidRPr="008D28B0">
              <w:rPr>
                <w:rFonts w:ascii="TH Sarabun New" w:hAnsi="TH Sarabun New" w:cs="TH Sarabun New"/>
                <w:color w:val="000000"/>
                <w:spacing w:val="-12"/>
                <w:sz w:val="32"/>
                <w:szCs w:val="32"/>
              </w:rPr>
              <w:t xml:space="preserve">CLO 1: </w:t>
            </w:r>
            <w:r w:rsidRPr="008D28B0">
              <w:rPr>
                <w:rFonts w:ascii="TH Sarabun New" w:hAnsi="TH Sarabun New" w:cs="TH Sarabun New"/>
                <w:color w:val="000000"/>
                <w:spacing w:val="-12"/>
                <w:sz w:val="32"/>
                <w:szCs w:val="32"/>
                <w:cs/>
              </w:rPr>
              <w:t xml:space="preserve">ประยุกต์องค์ความรู้ทักษะศตวรรษ </w:t>
            </w:r>
            <w:r w:rsidRPr="008D28B0">
              <w:rPr>
                <w:rFonts w:ascii="TH Sarabun New" w:hAnsi="TH Sarabun New" w:cs="TH Sarabun New"/>
                <w:color w:val="000000"/>
                <w:spacing w:val="-12"/>
                <w:sz w:val="32"/>
                <w:szCs w:val="32"/>
              </w:rPr>
              <w:t xml:space="preserve">21 </w:t>
            </w:r>
            <w:r w:rsidRPr="008D28B0">
              <w:rPr>
                <w:rFonts w:ascii="TH Sarabun New" w:hAnsi="TH Sarabun New" w:cs="TH Sarabun New"/>
                <w:color w:val="000000"/>
                <w:spacing w:val="-12"/>
                <w:sz w:val="32"/>
                <w:szCs w:val="32"/>
                <w:cs/>
              </w:rPr>
              <w:t>และทักษะชีวิต มาใช้ในการวางแผนชีวิต ด้านการเรียน การทำงาน การเงิน  การทำงาน และการดูแลสุขภาพในยุคดิจิทัลได้อย่างสร้างสรรค์ เพื่ออยู่ร่วมกับผู้อื่นในสังคมได้อย่างมีประสิทธิภาพ</w:t>
            </w:r>
            <w:r w:rsidRPr="008D28B0">
              <w:rPr>
                <w:rFonts w:ascii="TH Sarabun New" w:hAnsi="TH Sarabun New" w:cs="TH Sarabun New" w:hint="cs"/>
                <w:color w:val="000000"/>
                <w:spacing w:val="-12"/>
                <w:sz w:val="32"/>
                <w:szCs w:val="32"/>
                <w:cs/>
              </w:rPr>
              <w:t xml:space="preserve"> </w:t>
            </w:r>
            <w:r w:rsidRPr="008D28B0">
              <w:rPr>
                <w:rFonts w:ascii="TH Sarabun New" w:hAnsi="TH Sarabun New" w:cs="TH Sarabun New"/>
                <w:color w:val="000000"/>
                <w:spacing w:val="-12"/>
                <w:sz w:val="32"/>
                <w:szCs w:val="32"/>
                <w:cs/>
              </w:rPr>
              <w:t>(</w:t>
            </w:r>
            <w:r w:rsidRPr="008D28B0">
              <w:rPr>
                <w:rFonts w:ascii="TH Sarabun New" w:hAnsi="TH Sarabun New" w:cs="TH Sarabun New"/>
                <w:color w:val="000000"/>
                <w:spacing w:val="-12"/>
                <w:sz w:val="32"/>
                <w:szCs w:val="32"/>
              </w:rPr>
              <w:t>PLO</w:t>
            </w:r>
            <w:r w:rsidR="00D12392">
              <w:rPr>
                <w:rFonts w:ascii="TH Sarabun New" w:hAnsi="TH Sarabun New" w:cs="TH Sarabun New" w:hint="cs"/>
                <w:color w:val="000000"/>
                <w:spacing w:val="-12"/>
                <w:sz w:val="32"/>
                <w:szCs w:val="32"/>
                <w:cs/>
              </w:rPr>
              <w:t xml:space="preserve"> </w:t>
            </w:r>
            <w:r w:rsidRPr="008D28B0">
              <w:rPr>
                <w:rFonts w:ascii="TH Sarabun New" w:hAnsi="TH Sarabun New" w:cs="TH Sarabun New"/>
                <w:color w:val="000000"/>
                <w:spacing w:val="-12"/>
                <w:sz w:val="32"/>
                <w:szCs w:val="32"/>
              </w:rPr>
              <w:t>1C</w:t>
            </w:r>
            <w:r w:rsidRPr="008D28B0">
              <w:rPr>
                <w:rFonts w:ascii="TH Sarabun New" w:hAnsi="TH Sarabun New" w:cs="TH Sarabun New"/>
                <w:color w:val="000000"/>
                <w:spacing w:val="-12"/>
                <w:sz w:val="32"/>
                <w:szCs w:val="32"/>
                <w:cs/>
              </w:rPr>
              <w:t>)</w:t>
            </w:r>
          </w:p>
          <w:p w14:paraId="567B85C4" w14:textId="14E59418" w:rsidR="00FC54A4" w:rsidRPr="008D28B0" w:rsidRDefault="00FC54A4" w:rsidP="00835BFE">
            <w:pPr>
              <w:tabs>
                <w:tab w:val="left" w:pos="1080"/>
              </w:tabs>
              <w:jc w:val="thaiDistribute"/>
              <w:rPr>
                <w:rFonts w:ascii="TH Sarabun New" w:hAnsi="TH Sarabun New" w:cs="TH Sarabun New"/>
                <w:color w:val="000000"/>
                <w:spacing w:val="-12"/>
                <w:sz w:val="32"/>
                <w:szCs w:val="32"/>
              </w:rPr>
            </w:pPr>
            <w:r w:rsidRPr="008D28B0">
              <w:rPr>
                <w:rFonts w:ascii="TH Sarabun New" w:hAnsi="TH Sarabun New" w:cs="TH Sarabun New"/>
                <w:color w:val="000000"/>
                <w:spacing w:val="-12"/>
                <w:sz w:val="32"/>
                <w:szCs w:val="32"/>
              </w:rPr>
              <w:t xml:space="preserve">CLO 2: </w:t>
            </w:r>
            <w:r w:rsidRPr="008D28B0">
              <w:rPr>
                <w:rFonts w:ascii="TH Sarabun New" w:hAnsi="TH Sarabun New" w:cs="TH Sarabun New"/>
                <w:color w:val="000000"/>
                <w:spacing w:val="-12"/>
                <w:sz w:val="32"/>
                <w:szCs w:val="32"/>
                <w:cs/>
              </w:rPr>
              <w:t>เลือกใช้ทักษะการคิดวิเคราะห์และคิดแก้ปัญหาเพื่อตัดสินใจใน การวางแผนชีวิต การสร้างความสัมพันธ์และการคัดเลือกคู่ครองอย่างมีวิจารญาณ (</w:t>
            </w:r>
            <w:r w:rsidRPr="008D28B0">
              <w:rPr>
                <w:rFonts w:ascii="TH Sarabun New" w:hAnsi="TH Sarabun New" w:cs="TH Sarabun New"/>
                <w:color w:val="000000"/>
                <w:spacing w:val="-12"/>
                <w:sz w:val="32"/>
                <w:szCs w:val="32"/>
              </w:rPr>
              <w:t>PLO</w:t>
            </w:r>
            <w:r w:rsidR="00D12392">
              <w:rPr>
                <w:rFonts w:ascii="TH Sarabun New" w:hAnsi="TH Sarabun New" w:cs="TH Sarabun New"/>
                <w:color w:val="000000"/>
                <w:spacing w:val="-12"/>
                <w:sz w:val="32"/>
                <w:szCs w:val="32"/>
              </w:rPr>
              <w:t xml:space="preserve"> </w:t>
            </w:r>
            <w:r w:rsidRPr="008D28B0">
              <w:rPr>
                <w:rFonts w:ascii="TH Sarabun New" w:hAnsi="TH Sarabun New" w:cs="TH Sarabun New"/>
                <w:color w:val="000000"/>
                <w:spacing w:val="-12"/>
                <w:sz w:val="32"/>
                <w:szCs w:val="32"/>
              </w:rPr>
              <w:t>2</w:t>
            </w:r>
            <w:r w:rsidRPr="008D28B0">
              <w:rPr>
                <w:rFonts w:ascii="TH Sarabun New" w:hAnsi="TH Sarabun New" w:cs="TH Sarabun New"/>
                <w:color w:val="000000"/>
                <w:spacing w:val="-12"/>
                <w:sz w:val="32"/>
                <w:szCs w:val="32"/>
                <w:cs/>
              </w:rPr>
              <w:t>)</w:t>
            </w:r>
          </w:p>
          <w:p w14:paraId="63C2ADCB" w14:textId="2DBE1032" w:rsidR="00FC54A4" w:rsidRPr="008D28B0" w:rsidRDefault="00FC54A4"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pacing w:val="-12"/>
                <w:sz w:val="32"/>
                <w:szCs w:val="32"/>
                <w:cs/>
                <w:lang w:val="en" w:bidi="th-TH"/>
              </w:rPr>
            </w:pPr>
            <w:r w:rsidRPr="008D28B0">
              <w:rPr>
                <w:rFonts w:ascii="TH Sarabun New" w:hAnsi="TH Sarabun New" w:cs="TH Sarabun New"/>
                <w:color w:val="000000"/>
                <w:spacing w:val="-12"/>
                <w:sz w:val="32"/>
                <w:szCs w:val="32"/>
              </w:rPr>
              <w:t xml:space="preserve">CLO 3: </w:t>
            </w:r>
            <w:r w:rsidRPr="008D28B0">
              <w:rPr>
                <w:rFonts w:ascii="TH Sarabun New" w:hAnsi="TH Sarabun New" w:cs="TH Sarabun New"/>
                <w:color w:val="000000"/>
                <w:spacing w:val="-12"/>
                <w:sz w:val="32"/>
                <w:szCs w:val="32"/>
                <w:cs/>
              </w:rPr>
              <w:t>ประยุกต์ใช้เทคโนโลยี สารสนเทศแสวงหาข้อมูลเพื่อพัฒนาทักษะชีวิตตนเอง วางแผนชีวิต จัดการปัญหาต่างๆ รวมถึงการสร้างสัมพันธ์ในยุคดิจิทัล ได้อย่างรู้เท่าทัน มีจริยธรรม และรับผิดชอบ</w:t>
            </w:r>
            <w:r w:rsidRPr="008D28B0">
              <w:rPr>
                <w:rFonts w:ascii="TH Sarabun New" w:hAnsi="TH Sarabun New" w:cs="TH Sarabun New"/>
                <w:color w:val="000000"/>
                <w:spacing w:val="-12"/>
                <w:sz w:val="32"/>
                <w:szCs w:val="32"/>
              </w:rPr>
              <w:t xml:space="preserve"> </w:t>
            </w:r>
            <w:r w:rsidRPr="008D28B0">
              <w:rPr>
                <w:rFonts w:ascii="TH Sarabun New" w:hAnsi="TH Sarabun New" w:cs="TH Sarabun New"/>
                <w:color w:val="000000"/>
                <w:spacing w:val="-12"/>
                <w:sz w:val="32"/>
                <w:szCs w:val="32"/>
                <w:cs/>
              </w:rPr>
              <w:t>(</w:t>
            </w:r>
            <w:r w:rsidRPr="008D28B0">
              <w:rPr>
                <w:rFonts w:ascii="TH Sarabun New" w:hAnsi="TH Sarabun New" w:cs="TH Sarabun New"/>
                <w:color w:val="000000"/>
                <w:spacing w:val="-12"/>
                <w:sz w:val="32"/>
                <w:szCs w:val="32"/>
              </w:rPr>
              <w:t>PLO 3</w:t>
            </w:r>
            <w:r w:rsidRPr="008D28B0">
              <w:rPr>
                <w:rFonts w:ascii="TH Sarabun New" w:hAnsi="TH Sarabun New" w:cs="TH Sarabun New"/>
                <w:color w:val="000000"/>
                <w:spacing w:val="-12"/>
                <w:sz w:val="32"/>
                <w:szCs w:val="32"/>
                <w:cs/>
              </w:rPr>
              <w:t>)</w:t>
            </w:r>
          </w:p>
        </w:tc>
      </w:tr>
    </w:tbl>
    <w:p w14:paraId="50B04F45" w14:textId="77777777" w:rsidR="008C75FC" w:rsidRDefault="008C75FC" w:rsidP="00835BFE">
      <w:pPr>
        <w:rPr>
          <w:rFonts w:ascii="TH Sarabun New" w:hAnsi="TH Sarabun New" w:cs="TH Sarabun New"/>
          <w:sz w:val="32"/>
          <w:szCs w:val="32"/>
          <w:cs/>
        </w:rPr>
        <w:sectPr w:rsidR="008C75FC" w:rsidSect="008C75FC">
          <w:pgSz w:w="16838" w:h="11906" w:orient="landscape"/>
          <w:pgMar w:top="1440" w:right="567" w:bottom="1440" w:left="1134" w:header="709" w:footer="709" w:gutter="0"/>
          <w:cols w:space="708"/>
          <w:docGrid w:linePitch="360"/>
        </w:sectPr>
      </w:pPr>
    </w:p>
    <w:p w14:paraId="78DEDCD7"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5 </w:t>
      </w:r>
      <w:r w:rsidRPr="009D0B54">
        <w:rPr>
          <w:rFonts w:ascii="TH SarabunPSK" w:hAnsi="TH SarabunPSK" w:cs="TH SarabunPSK"/>
          <w:b/>
          <w:bCs/>
          <w:sz w:val="36"/>
          <w:szCs w:val="36"/>
          <w:cs/>
        </w:rPr>
        <w:t>หลักเกณฑ์ในการประเมินผลนักศึกษา</w:t>
      </w:r>
    </w:p>
    <w:p w14:paraId="18CB0BE2" w14:textId="77777777" w:rsidR="00C741B4" w:rsidRPr="009D0B54" w:rsidRDefault="00C741B4" w:rsidP="00C741B4">
      <w:pPr>
        <w:rPr>
          <w:rFonts w:ascii="TH SarabunPSK" w:hAnsi="TH SarabunPSK" w:cs="TH SarabunPSK"/>
          <w:b/>
          <w:bCs/>
          <w:sz w:val="32"/>
          <w:szCs w:val="32"/>
        </w:rPr>
      </w:pPr>
    </w:p>
    <w:p w14:paraId="4093A69B"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กฎระเบียบหรือหลักเกณฑ์ในการให้ระดับคะแนน (เกรด)</w:t>
      </w:r>
    </w:p>
    <w:p w14:paraId="7B6B696A" w14:textId="77777777" w:rsidR="00C741B4" w:rsidRPr="009D0B54" w:rsidRDefault="00C741B4" w:rsidP="00C741B4">
      <w:pPr>
        <w:ind w:firstLine="720"/>
        <w:jc w:val="thaiDistribute"/>
        <w:rPr>
          <w:rFonts w:ascii="TH SarabunPSK" w:hAnsi="TH SarabunPSK" w:cs="TH SarabunPSK"/>
          <w:b/>
          <w:bCs/>
          <w:sz w:val="32"/>
          <w:szCs w:val="32"/>
        </w:rPr>
      </w:pPr>
      <w:r w:rsidRPr="009D0B54">
        <w:rPr>
          <w:rFonts w:ascii="TH SarabunPSK" w:hAnsi="TH SarabunPSK" w:cs="TH SarabunPSK"/>
          <w:sz w:val="32"/>
          <w:szCs w:val="32"/>
          <w:cs/>
        </w:rPr>
        <w:t>ต้องเป็นไปตามข้อบังคับมหาวิทยาลัยราชภัฏนครราชสีมา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ว่าด้วย</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การศึกษาระดับปริญญาตรี</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 </w:t>
      </w:r>
      <w:r w:rsidRPr="009D0B54">
        <w:rPr>
          <w:rFonts w:ascii="TH SarabunPSK" w:hAnsi="TH SarabunPSK" w:cs="TH SarabunPSK" w:hint="cs"/>
          <w:spacing w:val="-4"/>
          <w:sz w:val="32"/>
          <w:szCs w:val="32"/>
          <w:cs/>
        </w:rPr>
        <w:t>ที่บังคับใช้ในขณะนั้น</w:t>
      </w:r>
    </w:p>
    <w:p w14:paraId="62B7F0EE" w14:textId="77777777" w:rsidR="00C741B4" w:rsidRPr="009D0B54" w:rsidRDefault="00C741B4" w:rsidP="00C741B4">
      <w:pPr>
        <w:jc w:val="both"/>
        <w:rPr>
          <w:rFonts w:ascii="TH SarabunPSK" w:hAnsi="TH SarabunPSK" w:cs="TH SarabunPSK"/>
          <w:b/>
          <w:bCs/>
          <w:sz w:val="32"/>
          <w:szCs w:val="32"/>
        </w:rPr>
      </w:pPr>
    </w:p>
    <w:p w14:paraId="45A2CA2E" w14:textId="77777777" w:rsidR="00C741B4" w:rsidRPr="009D0B54" w:rsidRDefault="00C741B4" w:rsidP="00C741B4">
      <w:pPr>
        <w:jc w:val="both"/>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กระบวนการทวนสอบมาตรฐานผลสัมฤทธิ์ของนักศึกษา</w:t>
      </w:r>
      <w:r w:rsidRPr="009D0B54">
        <w:rPr>
          <w:rFonts w:ascii="TH SarabunPSK" w:hAnsi="TH SarabunPSK" w:cs="TH SarabunPSK"/>
          <w:b/>
          <w:bCs/>
          <w:sz w:val="32"/>
          <w:szCs w:val="32"/>
        </w:rPr>
        <w:t xml:space="preserve"> </w:t>
      </w:r>
    </w:p>
    <w:p w14:paraId="113319E2" w14:textId="77777777"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hint="cs"/>
          <w:sz w:val="32"/>
          <w:szCs w:val="32"/>
          <w:cs/>
        </w:rPr>
        <w:t>ค</w:t>
      </w:r>
      <w:r w:rsidRPr="009D0B54">
        <w:rPr>
          <w:rFonts w:ascii="TH SarabunPSK" w:hAnsi="TH SarabunPSK" w:cs="TH SarabunPSK"/>
          <w:sz w:val="32"/>
          <w:szCs w:val="32"/>
          <w:cs/>
        </w:rPr>
        <w:t>ณาจารย์ภายในส่วนงานวิชาการที่เกี่ยวข้องซึ่งได้รับการแต่งตั้งเป็นคณะกรรมการทว</w:t>
      </w:r>
      <w:r w:rsidRPr="009D0B54">
        <w:rPr>
          <w:rFonts w:ascii="TH SarabunPSK" w:hAnsi="TH SarabunPSK" w:cs="TH SarabunPSK" w:hint="cs"/>
          <w:sz w:val="32"/>
          <w:szCs w:val="32"/>
          <w:cs/>
        </w:rPr>
        <w:t>นสอบฯ เป็น</w:t>
      </w:r>
      <w:r w:rsidRPr="009D0B54">
        <w:rPr>
          <w:rFonts w:ascii="TH SarabunPSK" w:hAnsi="TH SarabunPSK" w:cs="TH SarabunPSK"/>
          <w:sz w:val="32"/>
          <w:szCs w:val="32"/>
          <w:cs/>
        </w:rPr>
        <w:t>ผู้รับผิดชอบกระบวนการทวนสอบมาตรฐานผลสัมฤทธิ์โดยปฏิบัติดังนี้</w:t>
      </w:r>
    </w:p>
    <w:p w14:paraId="7074BE67" w14:textId="77777777"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sz w:val="32"/>
          <w:szCs w:val="32"/>
          <w:cs/>
        </w:rPr>
        <w:t>2.1</w:t>
      </w:r>
      <w:r w:rsidRPr="009D0B54">
        <w:rPr>
          <w:rFonts w:ascii="TH SarabunPSK" w:hAnsi="TH SarabunPSK" w:cs="TH SarabunPSK"/>
          <w:sz w:val="32"/>
          <w:szCs w:val="32"/>
        </w:rPr>
        <w:t xml:space="preserve"> </w:t>
      </w:r>
      <w:r w:rsidRPr="009D0B54">
        <w:rPr>
          <w:rFonts w:ascii="TH SarabunPSK" w:hAnsi="TH SarabunPSK" w:cs="TH SarabunPSK"/>
          <w:sz w:val="32"/>
          <w:szCs w:val="32"/>
          <w:cs/>
        </w:rPr>
        <w:t>คณะกรรมการ</w:t>
      </w:r>
      <w:r w:rsidRPr="009D0B54">
        <w:rPr>
          <w:rFonts w:ascii="TH SarabunPSK" w:hAnsi="TH SarabunPSK" w:cs="TH SarabunPSK" w:hint="cs"/>
          <w:sz w:val="32"/>
          <w:szCs w:val="32"/>
          <w:cs/>
        </w:rPr>
        <w:t>นำผลการเรียนมา</w:t>
      </w:r>
      <w:r w:rsidRPr="009D0B54">
        <w:rPr>
          <w:rFonts w:ascii="TH SarabunPSK" w:hAnsi="TH SarabunPSK" w:cs="TH SarabunPSK"/>
          <w:sz w:val="32"/>
          <w:szCs w:val="32"/>
          <w:cs/>
        </w:rPr>
        <w:t>ทวนสอบฯ</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สรุปผลการเรียนการสอน ตลอดจนปัญหาต่าง</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ๆ ที่เกี่ยวข้องกับการเรียนการสอน โดยอาจารย์แต่ละท่านนำเอกสารที่เกี่ยวข้องมาใช้ในการประชุม</w:t>
      </w:r>
    </w:p>
    <w:p w14:paraId="49B96450" w14:textId="50AA048B"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sz w:val="32"/>
          <w:szCs w:val="32"/>
          <w:cs/>
        </w:rPr>
        <w:t xml:space="preserve">2.2 </w:t>
      </w:r>
      <w:r w:rsidRPr="009D0B54">
        <w:rPr>
          <w:rFonts w:ascii="TH SarabunPSK" w:hAnsi="TH SarabunPSK" w:cs="TH SarabunPSK"/>
          <w:sz w:val="32"/>
          <w:szCs w:val="32"/>
        </w:rPr>
        <w:t xml:space="preserve"> </w:t>
      </w:r>
      <w:r w:rsidRPr="009D0B54">
        <w:rPr>
          <w:rFonts w:ascii="TH SarabunPSK" w:hAnsi="TH SarabunPSK" w:cs="TH SarabunPSK"/>
          <w:sz w:val="32"/>
          <w:szCs w:val="32"/>
          <w:cs/>
        </w:rPr>
        <w:t>คณะกร</w:t>
      </w:r>
      <w:r w:rsidRPr="009D0B54">
        <w:rPr>
          <w:rFonts w:ascii="TH SarabunPSK" w:hAnsi="TH SarabunPSK" w:cs="TH SarabunPSK" w:hint="cs"/>
          <w:sz w:val="32"/>
          <w:szCs w:val="32"/>
          <w:cs/>
        </w:rPr>
        <w:t>ร</w:t>
      </w:r>
      <w:r w:rsidRPr="009D0B54">
        <w:rPr>
          <w:rFonts w:ascii="TH SarabunPSK" w:hAnsi="TH SarabunPSK" w:cs="TH SarabunPSK"/>
          <w:sz w:val="32"/>
          <w:szCs w:val="32"/>
          <w:cs/>
        </w:rPr>
        <w:t xml:space="preserve">มการทวนสอบฯ </w:t>
      </w:r>
      <w:r w:rsidRPr="009D0B54">
        <w:rPr>
          <w:rFonts w:ascii="TH SarabunPSK" w:hAnsi="TH SarabunPSK" w:cs="TH SarabunPSK" w:hint="cs"/>
          <w:sz w:val="32"/>
          <w:szCs w:val="32"/>
          <w:cs/>
        </w:rPr>
        <w:t>และ</w:t>
      </w:r>
      <w:r w:rsidRPr="009D0B54">
        <w:rPr>
          <w:rFonts w:ascii="TH SarabunPSK" w:hAnsi="TH SarabunPSK" w:cs="TH SarabunPSK"/>
          <w:sz w:val="32"/>
          <w:szCs w:val="32"/>
          <w:cs/>
        </w:rPr>
        <w:t xml:space="preserve">สรุปผลการทวนสอบ รวมทั้งให้ข้อเสนอแนะในการนำไปปรับใช้กับรายวิชาดังกล่าว (ถ้ามี) ผลการทวนสอบจะต้องบันทึกใน </w:t>
      </w:r>
      <w:r w:rsidRPr="009D0B54">
        <w:rPr>
          <w:rFonts w:ascii="TH SarabunPSK" w:hAnsi="TH SarabunPSK" w:cs="TH SarabunPSK" w:hint="cs"/>
          <w:sz w:val="32"/>
          <w:szCs w:val="32"/>
          <w:cs/>
        </w:rPr>
        <w:t>แบบรายงาน</w:t>
      </w:r>
      <w:r w:rsidRPr="009D0B54">
        <w:rPr>
          <w:rFonts w:ascii="TH SarabunPSK" w:hAnsi="TH SarabunPSK" w:cs="TH SarabunPSK"/>
          <w:sz w:val="32"/>
          <w:szCs w:val="32"/>
          <w:cs/>
        </w:rPr>
        <w:t>ของรายวิชา</w:t>
      </w:r>
      <w:r w:rsidRPr="009D0B54">
        <w:rPr>
          <w:rFonts w:ascii="TH SarabunPSK" w:hAnsi="TH SarabunPSK" w:cs="TH SarabunPSK" w:hint="cs"/>
          <w:sz w:val="32"/>
          <w:szCs w:val="32"/>
          <w:cs/>
        </w:rPr>
        <w:t>ที่มหาวิทยาลัยกำหนด</w:t>
      </w:r>
    </w:p>
    <w:p w14:paraId="684A244E" w14:textId="77777777"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sz w:val="32"/>
          <w:szCs w:val="32"/>
          <w:cs/>
        </w:rPr>
        <w:t>นอกจากกระบวนการข้างต้นแล้วมีระบบการสำรวจคุณภาพการเรียนการสอนในรายวิ</w:t>
      </w:r>
      <w:r w:rsidRPr="009D0B54">
        <w:rPr>
          <w:rFonts w:ascii="TH SarabunPSK" w:hAnsi="TH SarabunPSK" w:cs="TH SarabunPSK" w:hint="cs"/>
          <w:sz w:val="32"/>
          <w:szCs w:val="32"/>
          <w:cs/>
        </w:rPr>
        <w:t>ช</w:t>
      </w:r>
      <w:r w:rsidRPr="009D0B54">
        <w:rPr>
          <w:rFonts w:ascii="TH SarabunPSK" w:hAnsi="TH SarabunPSK" w:cs="TH SarabunPSK"/>
          <w:sz w:val="32"/>
          <w:szCs w:val="32"/>
          <w:cs/>
        </w:rPr>
        <w:t>าต่าง ๆ โดยนักศึกษาเป็นผู้ประเมินอย่างน้อยร้อยละ</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25 ของรายวิชาทั้งหมด โดยผลสำรวจจะส่งให้</w:t>
      </w:r>
      <w:r w:rsidRPr="009D0B54">
        <w:rPr>
          <w:rFonts w:ascii="TH SarabunPSK" w:hAnsi="TH SarabunPSK" w:cs="TH SarabunPSK" w:hint="cs"/>
          <w:sz w:val="32"/>
          <w:szCs w:val="32"/>
          <w:cs/>
        </w:rPr>
        <w:t>กับ</w:t>
      </w:r>
      <w:r w:rsidRPr="009D0B54">
        <w:rPr>
          <w:rFonts w:ascii="TH SarabunPSK" w:hAnsi="TH SarabunPSK" w:cs="TH SarabunPSK"/>
          <w:sz w:val="32"/>
          <w:szCs w:val="32"/>
          <w:cs/>
        </w:rPr>
        <w:t>อาจารย์ผู้สอนสำหรับใช้ในการปรับปรุงหรือพัฒนารายวิชาดังกล่าวในครั้งต่อๆ ไป</w:t>
      </w:r>
    </w:p>
    <w:p w14:paraId="7F5FBCF8" w14:textId="77777777" w:rsidR="00C741B4" w:rsidRPr="009D0B54" w:rsidRDefault="00C741B4" w:rsidP="00C741B4">
      <w:pPr>
        <w:ind w:firstLine="1080"/>
        <w:jc w:val="both"/>
        <w:rPr>
          <w:rFonts w:ascii="TH SarabunPSK" w:hAnsi="TH SarabunPSK" w:cs="TH SarabunPSK"/>
          <w:sz w:val="32"/>
          <w:szCs w:val="32"/>
          <w:cs/>
        </w:rPr>
      </w:pPr>
    </w:p>
    <w:p w14:paraId="16E160DF"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3. </w:t>
      </w:r>
      <w:r w:rsidRPr="009D0B54">
        <w:rPr>
          <w:rFonts w:ascii="TH SarabunPSK" w:hAnsi="TH SarabunPSK" w:cs="TH SarabunPSK"/>
          <w:b/>
          <w:bCs/>
          <w:sz w:val="32"/>
          <w:szCs w:val="32"/>
          <w:cs/>
        </w:rPr>
        <w:t>เกณฑ์การสำเร็จการศึกษา</w:t>
      </w:r>
    </w:p>
    <w:p w14:paraId="5F4DF857" w14:textId="57735578" w:rsidR="00C741B4" w:rsidRPr="009D0B54" w:rsidRDefault="00C741B4" w:rsidP="00C741B4">
      <w:pPr>
        <w:ind w:firstLine="720"/>
        <w:jc w:val="thaiDistribute"/>
        <w:rPr>
          <w:rFonts w:ascii="TH SarabunPSK" w:hAnsi="TH SarabunPSK" w:cs="TH SarabunPSK"/>
          <w:sz w:val="32"/>
          <w:szCs w:val="32"/>
          <w:cs/>
        </w:rPr>
      </w:pPr>
      <w:r w:rsidRPr="009D0B54">
        <w:rPr>
          <w:rFonts w:ascii="TH SarabunPSK" w:hAnsi="TH SarabunPSK" w:cs="TH SarabunPSK"/>
          <w:sz w:val="32"/>
          <w:szCs w:val="32"/>
          <w:cs/>
        </w:rPr>
        <w:t>นักศึกษาทุกหลักสูตรต้องเรียนวิชาในหมวด</w:t>
      </w:r>
      <w:r w:rsidRPr="009D0B54">
        <w:rPr>
          <w:rFonts w:ascii="TH SarabunPSK" w:hAnsi="TH SarabunPSK" w:cs="TH SarabunPSK" w:hint="cs"/>
          <w:sz w:val="32"/>
          <w:szCs w:val="32"/>
          <w:cs/>
        </w:rPr>
        <w:t>วิชา</w:t>
      </w:r>
      <w:r w:rsidRPr="009D0B54">
        <w:rPr>
          <w:rFonts w:ascii="TH SarabunPSK" w:hAnsi="TH SarabunPSK" w:cs="TH SarabunPSK"/>
          <w:sz w:val="32"/>
          <w:szCs w:val="32"/>
          <w:cs/>
        </w:rPr>
        <w:t xml:space="preserve">ศึกษาทั่วไปไม่น้อยกว่า </w:t>
      </w:r>
      <w:r w:rsidRPr="009D0B54">
        <w:rPr>
          <w:rFonts w:ascii="TH SarabunPSK" w:hAnsi="TH SarabunPSK" w:cs="TH SarabunPSK" w:hint="cs"/>
          <w:sz w:val="32"/>
          <w:szCs w:val="32"/>
          <w:cs/>
        </w:rPr>
        <w:t>24</w:t>
      </w:r>
      <w:r w:rsidRPr="009D0B54">
        <w:rPr>
          <w:rFonts w:ascii="TH SarabunPSK" w:hAnsi="TH SarabunPSK" w:cs="TH SarabunPSK"/>
          <w:sz w:val="32"/>
          <w:szCs w:val="32"/>
          <w:cs/>
        </w:rPr>
        <w:t xml:space="preserve"> หน่วยกิต</w:t>
      </w:r>
      <w:r w:rsidR="00DB6B68">
        <w:rPr>
          <w:rFonts w:ascii="TH SarabunPSK" w:hAnsi="TH SarabunPSK" w:cs="TH SarabunPSK" w:hint="cs"/>
          <w:sz w:val="32"/>
          <w:szCs w:val="32"/>
          <w:cs/>
        </w:rPr>
        <w:t xml:space="preserve"> </w:t>
      </w:r>
      <w:r w:rsidRPr="009D0B54">
        <w:rPr>
          <w:rFonts w:ascii="TH SarabunPSK" w:hAnsi="TH SarabunPSK" w:cs="TH SarabunPSK"/>
          <w:sz w:val="32"/>
          <w:szCs w:val="32"/>
          <w:cs/>
        </w:rPr>
        <w:t>ตามรายละเอียดในหมวดที่ 3 (ระบบการจัดการศึกษา การดำเนินการและโครงสร้างของ</w:t>
      </w:r>
      <w:r w:rsidRPr="009D0B54">
        <w:rPr>
          <w:rFonts w:ascii="TH SarabunPSK" w:hAnsi="TH SarabunPSK" w:cs="TH SarabunPSK" w:hint="cs"/>
          <w:sz w:val="32"/>
          <w:szCs w:val="32"/>
          <w:cs/>
        </w:rPr>
        <w:t>หมวด</w:t>
      </w:r>
      <w:r w:rsidRPr="009D0B54">
        <w:rPr>
          <w:rFonts w:ascii="TH SarabunPSK" w:hAnsi="TH SarabunPSK" w:cs="TH SarabunPSK"/>
          <w:sz w:val="32"/>
          <w:szCs w:val="32"/>
          <w:cs/>
        </w:rPr>
        <w:t>วิชาศึกษาทั่วไป)</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และการสำเร็จการศึกษาเป็นไปตามข้อบังคับ</w:t>
      </w:r>
      <w:r w:rsidRPr="009D0B54">
        <w:rPr>
          <w:rFonts w:ascii="TH SarabunPSK" w:hAnsi="TH SarabunPSK" w:cs="TH SarabunPSK" w:hint="cs"/>
          <w:sz w:val="32"/>
          <w:szCs w:val="32"/>
          <w:cs/>
        </w:rPr>
        <w:t xml:space="preserve">มหาวิทยาลัยราชภัฏนครราชสีมา </w:t>
      </w:r>
      <w:r w:rsidRPr="009D0B54">
        <w:rPr>
          <w:rFonts w:ascii="TH SarabunPSK" w:hAnsi="TH SarabunPSK" w:cs="TH SarabunPSK"/>
          <w:sz w:val="32"/>
          <w:szCs w:val="32"/>
          <w:cs/>
        </w:rPr>
        <w:t>ว่าด้วย</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การศึกษาระดับปริญญาตรี</w:t>
      </w:r>
      <w:r w:rsidRPr="009D0B54">
        <w:rPr>
          <w:rFonts w:ascii="TH SarabunPSK" w:hAnsi="TH SarabunPSK" w:cs="TH SarabunPSK" w:hint="cs"/>
          <w:sz w:val="32"/>
          <w:szCs w:val="32"/>
          <w:cs/>
        </w:rPr>
        <w:t xml:space="preserve"> </w:t>
      </w:r>
      <w:r w:rsidRPr="009D0B54">
        <w:rPr>
          <w:rFonts w:ascii="TH SarabunPSK" w:hAnsi="TH SarabunPSK" w:cs="TH SarabunPSK" w:hint="cs"/>
          <w:spacing w:val="-4"/>
          <w:sz w:val="32"/>
          <w:szCs w:val="32"/>
          <w:cs/>
        </w:rPr>
        <w:t>ที่บังคับใช้ในขณะนั้น</w:t>
      </w:r>
    </w:p>
    <w:p w14:paraId="4D3D1DB0"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6 </w:t>
      </w:r>
      <w:r w:rsidRPr="009D0B54">
        <w:rPr>
          <w:rFonts w:ascii="TH SarabunPSK" w:hAnsi="TH SarabunPSK" w:cs="TH SarabunPSK"/>
          <w:b/>
          <w:bCs/>
          <w:sz w:val="36"/>
          <w:szCs w:val="36"/>
          <w:cs/>
        </w:rPr>
        <w:t>การพัฒนาคณาจารย์</w:t>
      </w:r>
    </w:p>
    <w:p w14:paraId="3CA8BAFC" w14:textId="77777777" w:rsidR="00C741B4" w:rsidRPr="009D0B54" w:rsidRDefault="00C741B4" w:rsidP="00C741B4">
      <w:pPr>
        <w:jc w:val="both"/>
        <w:rPr>
          <w:rFonts w:ascii="TH SarabunPSK" w:hAnsi="TH SarabunPSK" w:cs="TH SarabunPSK"/>
          <w:b/>
          <w:bCs/>
          <w:sz w:val="32"/>
          <w:szCs w:val="32"/>
        </w:rPr>
      </w:pPr>
    </w:p>
    <w:p w14:paraId="301A2B6A" w14:textId="77777777" w:rsidR="00C741B4" w:rsidRPr="009D0B54" w:rsidRDefault="00C741B4" w:rsidP="00C741B4">
      <w:pPr>
        <w:jc w:val="both"/>
        <w:rPr>
          <w:rFonts w:ascii="TH SarabunPSK" w:hAnsi="TH SarabunPSK" w:cs="TH SarabunPSK"/>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การเตรียมการสำหรับอาจารย์ใหม่</w:t>
      </w:r>
      <w:r w:rsidRPr="009D0B54">
        <w:rPr>
          <w:rFonts w:ascii="TH SarabunPSK" w:hAnsi="TH SarabunPSK" w:cs="TH SarabunPSK"/>
          <w:sz w:val="32"/>
          <w:szCs w:val="32"/>
          <w:cs/>
        </w:rPr>
        <w:t xml:space="preserve"> </w:t>
      </w:r>
    </w:p>
    <w:p w14:paraId="7700617D" w14:textId="7D5F2774" w:rsidR="00C741B4" w:rsidRPr="009D0B54" w:rsidRDefault="00C741B4" w:rsidP="00C741B4">
      <w:pPr>
        <w:ind w:firstLine="720"/>
        <w:jc w:val="thaiDistribute"/>
        <w:rPr>
          <w:rFonts w:ascii="TH SarabunPSK" w:hAnsi="TH SarabunPSK" w:cs="TH SarabunPSK"/>
          <w:sz w:val="32"/>
          <w:szCs w:val="32"/>
        </w:rPr>
      </w:pPr>
      <w:r w:rsidRPr="009D0B54">
        <w:rPr>
          <w:rFonts w:ascii="TH SarabunPSK" w:hAnsi="TH SarabunPSK" w:cs="TH SarabunPSK"/>
          <w:sz w:val="32"/>
          <w:szCs w:val="32"/>
          <w:cs/>
        </w:rPr>
        <w:t xml:space="preserve">อาจารย์ใหม่ต้องเข้ารับการปฐมนิเทศ และรับมอบเอกสารที่เกี่ยวข้อง เช่น </w:t>
      </w:r>
      <w:r w:rsidRPr="009D0B54">
        <w:rPr>
          <w:rFonts w:ascii="TH SarabunPSK" w:hAnsi="TH SarabunPSK" w:cs="TH SarabunPSK" w:hint="cs"/>
          <w:sz w:val="32"/>
          <w:szCs w:val="32"/>
          <w:cs/>
        </w:rPr>
        <w:t>คู่มือ</w:t>
      </w:r>
      <w:r w:rsidRPr="009D0B54">
        <w:rPr>
          <w:rFonts w:ascii="TH SarabunPSK" w:hAnsi="TH SarabunPSK" w:cs="TH SarabunPSK"/>
          <w:sz w:val="32"/>
          <w:szCs w:val="32"/>
          <w:cs/>
        </w:rPr>
        <w:t>ศึกษาทั่วไป คู่มือ</w:t>
      </w:r>
      <w:r w:rsidR="00C6342C">
        <w:rPr>
          <w:rFonts w:ascii="TH SarabunPSK" w:hAnsi="TH SarabunPSK" w:cs="TH SarabunPSK" w:hint="cs"/>
          <w:sz w:val="32"/>
          <w:szCs w:val="32"/>
          <w:cs/>
        </w:rPr>
        <w:t xml:space="preserve">            </w:t>
      </w:r>
      <w:r w:rsidRPr="009D0B54">
        <w:rPr>
          <w:rFonts w:ascii="TH SarabunPSK" w:hAnsi="TH SarabunPSK" w:cs="TH SarabunPSK"/>
          <w:sz w:val="32"/>
          <w:szCs w:val="32"/>
          <w:cs/>
        </w:rPr>
        <w:t>การพัฒนาหลักสูตร คู่มือการประกันคุณภาพการศึกษา กฎระเบียบต่าง ๆ ตลอดจนได้รับก</w:t>
      </w:r>
      <w:r w:rsidRPr="009D0B54">
        <w:rPr>
          <w:rFonts w:ascii="TH SarabunPSK" w:hAnsi="TH SarabunPSK" w:cs="TH SarabunPSK" w:hint="cs"/>
          <w:sz w:val="32"/>
          <w:szCs w:val="32"/>
          <w:cs/>
        </w:rPr>
        <w:t>ารชี้แจง</w:t>
      </w:r>
      <w:r w:rsidRPr="009D0B54">
        <w:rPr>
          <w:rFonts w:ascii="TH SarabunPSK" w:hAnsi="TH SarabunPSK" w:cs="TH SarabunPSK"/>
          <w:sz w:val="32"/>
          <w:szCs w:val="32"/>
          <w:cs/>
        </w:rPr>
        <w:t>ด้านบทบาทและความรับผิดชอบต่อการเรียนการสอน</w:t>
      </w:r>
      <w:r w:rsidRPr="009D0B54">
        <w:rPr>
          <w:rFonts w:ascii="TH SarabunPSK" w:hAnsi="TH SarabunPSK" w:cs="TH SarabunPSK" w:hint="cs"/>
          <w:sz w:val="32"/>
          <w:szCs w:val="32"/>
          <w:cs/>
        </w:rPr>
        <w:t>และผลการเรียนรู้ของนักศึกษาในรายวิชา รวมทั้ง</w:t>
      </w:r>
      <w:r w:rsidRPr="009D0B54">
        <w:rPr>
          <w:rFonts w:ascii="TH SarabunPSK" w:hAnsi="TH SarabunPSK" w:cs="TH SarabunPSK"/>
          <w:sz w:val="32"/>
          <w:szCs w:val="32"/>
          <w:cs/>
        </w:rPr>
        <w:t>การจัดทำเอกสารต่าง ๆ</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ที่เกี่ยวข้อง </w:t>
      </w:r>
    </w:p>
    <w:p w14:paraId="64A8EC66" w14:textId="77777777" w:rsidR="00C741B4" w:rsidRPr="009D0B54" w:rsidRDefault="00C741B4" w:rsidP="00C741B4">
      <w:pPr>
        <w:jc w:val="both"/>
        <w:rPr>
          <w:rFonts w:ascii="TH SarabunPSK" w:hAnsi="TH SarabunPSK" w:cs="TH SarabunPSK"/>
          <w:b/>
          <w:bCs/>
          <w:sz w:val="32"/>
          <w:szCs w:val="32"/>
        </w:rPr>
      </w:pPr>
    </w:p>
    <w:p w14:paraId="3F81E5CA" w14:textId="77777777" w:rsidR="00C741B4" w:rsidRPr="009D0B54" w:rsidRDefault="00C741B4" w:rsidP="00C6342C">
      <w:pPr>
        <w:jc w:val="thaiDistribute"/>
        <w:rPr>
          <w:rFonts w:ascii="TH SarabunPSK" w:hAnsi="TH SarabunPSK" w:cs="TH SarabunPSK"/>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 xml:space="preserve">การพัฒนาความรู้และทักษะให้แก่อาจารย์ </w:t>
      </w:r>
    </w:p>
    <w:p w14:paraId="75593CF6" w14:textId="77777777" w:rsidR="00C741B4" w:rsidRPr="009D0B54" w:rsidRDefault="00C741B4" w:rsidP="00C741B4">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2.1 </w:t>
      </w:r>
      <w:r w:rsidRPr="009D0B54">
        <w:rPr>
          <w:rFonts w:ascii="TH SarabunPSK" w:hAnsi="TH SarabunPSK" w:cs="TH SarabunPSK"/>
          <w:sz w:val="32"/>
          <w:szCs w:val="32"/>
          <w:cs/>
        </w:rPr>
        <w:t>จัดอบรมพัฒนาทักษะการจัดการเรียนการสอนที่เน้นผู้</w:t>
      </w:r>
      <w:r w:rsidRPr="009D0B54">
        <w:rPr>
          <w:rFonts w:ascii="TH SarabunPSK" w:hAnsi="TH SarabunPSK" w:cs="TH SarabunPSK" w:hint="cs"/>
          <w:sz w:val="32"/>
          <w:szCs w:val="32"/>
          <w:cs/>
        </w:rPr>
        <w:t>เรี</w:t>
      </w:r>
      <w:r w:rsidRPr="009D0B54">
        <w:rPr>
          <w:rFonts w:ascii="TH SarabunPSK" w:hAnsi="TH SarabunPSK" w:cs="TH SarabunPSK"/>
          <w:sz w:val="32"/>
          <w:szCs w:val="32"/>
          <w:cs/>
        </w:rPr>
        <w:t>ยนเป็นสำคัญ เทคนิคการสอนใหม่ ๆ</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เทคนิคการวัดและประเมินผล การนำเทคโนโล</w:t>
      </w:r>
      <w:r w:rsidRPr="009D0B54">
        <w:rPr>
          <w:rFonts w:ascii="TH SarabunPSK" w:hAnsi="TH SarabunPSK" w:cs="TH SarabunPSK" w:hint="cs"/>
          <w:sz w:val="32"/>
          <w:szCs w:val="32"/>
          <w:cs/>
        </w:rPr>
        <w:t>ยีสารส</w:t>
      </w:r>
      <w:r w:rsidRPr="009D0B54">
        <w:rPr>
          <w:rFonts w:ascii="TH SarabunPSK" w:hAnsi="TH SarabunPSK" w:cs="TH SarabunPSK"/>
          <w:sz w:val="32"/>
          <w:szCs w:val="32"/>
          <w:cs/>
        </w:rPr>
        <w:t>นเทศเข้ามาช่วยในการ</w:t>
      </w:r>
      <w:r w:rsidRPr="009D0B54">
        <w:rPr>
          <w:rFonts w:ascii="TH SarabunPSK" w:hAnsi="TH SarabunPSK" w:cs="TH SarabunPSK" w:hint="cs"/>
          <w:sz w:val="32"/>
          <w:szCs w:val="32"/>
          <w:cs/>
        </w:rPr>
        <w:t>จัดการเรียนการ</w:t>
      </w:r>
      <w:r w:rsidRPr="009D0B54">
        <w:rPr>
          <w:rFonts w:ascii="TH SarabunPSK" w:hAnsi="TH SarabunPSK" w:cs="TH SarabunPSK"/>
          <w:sz w:val="32"/>
          <w:szCs w:val="32"/>
          <w:cs/>
        </w:rPr>
        <w:t xml:space="preserve">สอน </w:t>
      </w:r>
      <w:r w:rsidRPr="009D0B54">
        <w:rPr>
          <w:rFonts w:ascii="TH SarabunPSK" w:hAnsi="TH SarabunPSK" w:cs="TH SarabunPSK" w:hint="cs"/>
          <w:sz w:val="32"/>
          <w:szCs w:val="32"/>
          <w:cs/>
        </w:rPr>
        <w:t>และ</w:t>
      </w:r>
      <w:r w:rsidRPr="009D0B54">
        <w:rPr>
          <w:rFonts w:ascii="TH SarabunPSK" w:hAnsi="TH SarabunPSK" w:cs="TH SarabunPSK"/>
          <w:sz w:val="32"/>
          <w:szCs w:val="32"/>
          <w:cs/>
        </w:rPr>
        <w:t>การบริหารจัดการห้องเรียน</w:t>
      </w:r>
    </w:p>
    <w:p w14:paraId="7B84AD9D" w14:textId="77777777" w:rsidR="00C741B4" w:rsidRPr="009D0B54" w:rsidRDefault="00C741B4" w:rsidP="00C741B4">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2.2 </w:t>
      </w:r>
      <w:r w:rsidRPr="009D0B54">
        <w:rPr>
          <w:rFonts w:ascii="TH SarabunPSK" w:hAnsi="TH SarabunPSK" w:cs="TH SarabunPSK"/>
          <w:sz w:val="32"/>
          <w:szCs w:val="32"/>
          <w:cs/>
        </w:rPr>
        <w:t>จัดประชุมสัมมนาอาจารย์ผู้สอนรายวิชาในหมวดวิชาศึกษาทั่วไปเพื่อแลกเป</w:t>
      </w:r>
      <w:r w:rsidRPr="009D0B54">
        <w:rPr>
          <w:rFonts w:ascii="TH SarabunPSK" w:hAnsi="TH SarabunPSK" w:cs="TH SarabunPSK" w:hint="cs"/>
          <w:sz w:val="32"/>
          <w:szCs w:val="32"/>
          <w:cs/>
        </w:rPr>
        <w:t>ลี่ยนความรู้ ทักษะ และประสบการณ์ รวมทั้งวิ</w:t>
      </w:r>
      <w:r w:rsidRPr="009D0B54">
        <w:rPr>
          <w:rFonts w:ascii="TH SarabunPSK" w:hAnsi="TH SarabunPSK" w:cs="TH SarabunPSK"/>
          <w:sz w:val="32"/>
          <w:szCs w:val="32"/>
          <w:cs/>
        </w:rPr>
        <w:t>เคราะห์ปัญหาต่าง ๆ เพื่อนำไปสู่การพัฒนา</w:t>
      </w:r>
      <w:r w:rsidRPr="009D0B54">
        <w:rPr>
          <w:rFonts w:ascii="TH SarabunPSK" w:hAnsi="TH SarabunPSK" w:cs="TH SarabunPSK" w:hint="cs"/>
          <w:sz w:val="32"/>
          <w:szCs w:val="32"/>
          <w:cs/>
        </w:rPr>
        <w:t xml:space="preserve">รายวิชาในหมวดวิชาศึกษาทั่วไป </w:t>
      </w:r>
      <w:r w:rsidRPr="009D0B54">
        <w:rPr>
          <w:rFonts w:ascii="TH SarabunPSK" w:hAnsi="TH SarabunPSK" w:cs="TH SarabunPSK"/>
          <w:sz w:val="32"/>
          <w:szCs w:val="32"/>
          <w:cs/>
        </w:rPr>
        <w:t>เพื่อให้บรรลุเป้าประสงค์ที่วางไว้</w:t>
      </w:r>
    </w:p>
    <w:p w14:paraId="62F9B08C" w14:textId="50EF6C72" w:rsidR="00C741B4" w:rsidRPr="009D0B54" w:rsidRDefault="00C741B4" w:rsidP="00C6342C">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2.3 </w:t>
      </w:r>
      <w:r w:rsidRPr="009D0B54">
        <w:rPr>
          <w:rFonts w:ascii="TH SarabunPSK" w:hAnsi="TH SarabunPSK" w:cs="TH SarabunPSK"/>
          <w:sz w:val="32"/>
          <w:szCs w:val="32"/>
          <w:cs/>
        </w:rPr>
        <w:t>จัดรวบรวมองค์ความ</w:t>
      </w:r>
      <w:r w:rsidRPr="009D0B54">
        <w:rPr>
          <w:rFonts w:ascii="TH SarabunPSK" w:hAnsi="TH SarabunPSK" w:cs="TH SarabunPSK" w:hint="cs"/>
          <w:sz w:val="32"/>
          <w:szCs w:val="32"/>
          <w:cs/>
        </w:rPr>
        <w:t>รู้</w:t>
      </w:r>
      <w:r w:rsidRPr="009D0B54">
        <w:rPr>
          <w:rFonts w:ascii="TH SarabunPSK" w:hAnsi="TH SarabunPSK" w:cs="TH SarabunPSK"/>
          <w:sz w:val="32"/>
          <w:szCs w:val="32"/>
          <w:cs/>
        </w:rPr>
        <w:t>ต่าง ๆ ที่ได้จากการจัดอบรมและสัมมนา และเผยแพร่ผ่านช่องทางที่อาจารย์สามารถได้รับข้อมูล ข่าวสาร</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และองค์ความรู้ต่าง ๆ เช่น ในเว็บไซต์ </w:t>
      </w:r>
      <w:r w:rsidRPr="009D0B54">
        <w:rPr>
          <w:rFonts w:ascii="TH SarabunPSK" w:hAnsi="TH SarabunPSK" w:cs="TH SarabunPSK" w:hint="cs"/>
          <w:sz w:val="32"/>
          <w:szCs w:val="32"/>
          <w:cs/>
        </w:rPr>
        <w:t xml:space="preserve">ไลน์กลุ่ม </w:t>
      </w:r>
      <w:r w:rsidRPr="009D0B54">
        <w:rPr>
          <w:rFonts w:ascii="TH SarabunPSK" w:hAnsi="TH SarabunPSK" w:cs="TH SarabunPSK"/>
          <w:sz w:val="32"/>
          <w:szCs w:val="32"/>
          <w:cs/>
        </w:rPr>
        <w:t>เป็นต้น</w:t>
      </w:r>
    </w:p>
    <w:p w14:paraId="1FF6D02A"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7 </w:t>
      </w:r>
      <w:r w:rsidRPr="009D0B54">
        <w:rPr>
          <w:rFonts w:ascii="TH SarabunPSK" w:hAnsi="TH SarabunPSK" w:cs="TH SarabunPSK"/>
          <w:b/>
          <w:bCs/>
          <w:sz w:val="36"/>
          <w:szCs w:val="36"/>
          <w:cs/>
        </w:rPr>
        <w:t>การประกันคุณภาพ</w:t>
      </w:r>
    </w:p>
    <w:p w14:paraId="5A9CA4E9" w14:textId="77777777" w:rsidR="00C741B4" w:rsidRPr="009D0B54" w:rsidRDefault="00C741B4" w:rsidP="00C741B4">
      <w:pPr>
        <w:ind w:firstLine="720"/>
        <w:jc w:val="center"/>
        <w:rPr>
          <w:rFonts w:ascii="TH SarabunPSK" w:hAnsi="TH SarabunPSK" w:cs="TH SarabunPSK"/>
          <w:b/>
          <w:bCs/>
          <w:sz w:val="32"/>
          <w:szCs w:val="32"/>
        </w:rPr>
      </w:pPr>
    </w:p>
    <w:p w14:paraId="466F6DB0"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rtl/>
          <w:cs/>
        </w:rPr>
        <w:t xml:space="preserve"> </w:t>
      </w:r>
      <w:r w:rsidRPr="009D0B54">
        <w:rPr>
          <w:rFonts w:ascii="TH SarabunPSK" w:hAnsi="TH SarabunPSK" w:cs="TH SarabunPSK"/>
          <w:b/>
          <w:bCs/>
          <w:sz w:val="32"/>
          <w:szCs w:val="32"/>
          <w:cs/>
        </w:rPr>
        <w:t>การกำกับมาตรฐาน</w:t>
      </w:r>
    </w:p>
    <w:p w14:paraId="3BCFDA1F" w14:textId="77811B62" w:rsidR="00C741B4" w:rsidRPr="009D0B54" w:rsidRDefault="00C741B4" w:rsidP="00C741B4">
      <w:pPr>
        <w:jc w:val="thaiDistribute"/>
        <w:rPr>
          <w:rFonts w:ascii="TH SarabunPSK" w:eastAsia="Calibri" w:hAnsi="TH SarabunPSK" w:cs="TH SarabunPSK"/>
          <w:sz w:val="32"/>
          <w:szCs w:val="32"/>
        </w:rPr>
      </w:pPr>
      <w:r w:rsidRPr="009D0B54">
        <w:rPr>
          <w:rFonts w:ascii="TH SarabunPSK" w:hAnsi="TH SarabunPSK" w:cs="TH SarabunPSK"/>
          <w:sz w:val="32"/>
          <w:szCs w:val="32"/>
          <w:cs/>
        </w:rPr>
        <w:t xml:space="preserve">     </w:t>
      </w:r>
      <w:r w:rsidR="00F73EBB">
        <w:rPr>
          <w:rFonts w:ascii="TH SarabunPSK" w:hAnsi="TH SarabunPSK" w:cs="TH SarabunPSK" w:hint="cs"/>
          <w:sz w:val="32"/>
          <w:szCs w:val="32"/>
          <w:cs/>
        </w:rPr>
        <w:t>งาน</w:t>
      </w:r>
      <w:r w:rsidRPr="009D0B54">
        <w:rPr>
          <w:rFonts w:ascii="TH SarabunPSK" w:hAnsi="TH SarabunPSK" w:cs="TH SarabunPSK"/>
          <w:sz w:val="32"/>
          <w:szCs w:val="32"/>
          <w:cs/>
        </w:rPr>
        <w:t>บริหาร</w:t>
      </w:r>
      <w:r w:rsidR="00F73EBB" w:rsidRPr="009D0B54">
        <w:rPr>
          <w:rFonts w:ascii="TH SarabunPSK" w:hAnsi="TH SarabunPSK" w:cs="TH SarabunPSK"/>
          <w:sz w:val="32"/>
          <w:szCs w:val="32"/>
          <w:cs/>
        </w:rPr>
        <w:t>ศูนย์</w:t>
      </w:r>
      <w:r w:rsidRPr="009D0B54">
        <w:rPr>
          <w:rFonts w:ascii="TH SarabunPSK" w:hAnsi="TH SarabunPSK" w:cs="TH SarabunPSK"/>
          <w:sz w:val="32"/>
          <w:szCs w:val="32"/>
          <w:cs/>
        </w:rPr>
        <w:t xml:space="preserve">ศึกษาทั่วไป </w:t>
      </w:r>
      <w:r w:rsidR="00F73EBB">
        <w:rPr>
          <w:rFonts w:ascii="TH SarabunPSK" w:hAnsi="TH SarabunPSK" w:cs="TH SarabunPSK" w:hint="cs"/>
          <w:sz w:val="32"/>
          <w:szCs w:val="32"/>
          <w:cs/>
        </w:rPr>
        <w:t>และคณะ</w:t>
      </w:r>
      <w:r w:rsidRPr="009D0B54">
        <w:rPr>
          <w:rFonts w:ascii="TH SarabunPSK" w:hAnsi="TH SarabunPSK" w:cs="TH SarabunPSK"/>
          <w:sz w:val="32"/>
          <w:szCs w:val="32"/>
          <w:cs/>
        </w:rPr>
        <w:t>มีการตรวจสอบคุณสมบัติของผู้สอนให้เป็นไปตามประกาศคณะกรรมการมาตรฐานการอุดมศึกษา เรื่อง เกณฑ์มาตรฐานหลักสูตรระดับปริญญาตรี พ.ศ. 2565</w:t>
      </w:r>
      <w:r w:rsidR="00F73EBB">
        <w:rPr>
          <w:rFonts w:ascii="TH SarabunPSK" w:hAnsi="TH SarabunPSK" w:cs="TH SarabunPSK" w:hint="cs"/>
          <w:sz w:val="32"/>
          <w:szCs w:val="32"/>
          <w:cs/>
        </w:rPr>
        <w:t xml:space="preserve"> </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หากไม่เป็นไปตามเกณฑ์ คณะกรรมการหมวดวิชาศึกษาทั่วไป ต้องมีการปรับปรุงแก้ไข ตามแบบรายงาน</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การปรับปรุงหลักสูตรเล็กน้อย เสนอต่อมหาวิทยาลัยเพื่อขออนุมัติ</w:t>
      </w:r>
    </w:p>
    <w:p w14:paraId="2FEFA14B" w14:textId="77777777" w:rsidR="00C741B4" w:rsidRPr="009D0B54" w:rsidRDefault="00C741B4" w:rsidP="00C741B4">
      <w:pPr>
        <w:tabs>
          <w:tab w:val="left" w:pos="720"/>
        </w:tabs>
        <w:jc w:val="thaiDistribute"/>
        <w:rPr>
          <w:rFonts w:ascii="TH SarabunPSK" w:hAnsi="TH SarabunPSK" w:cs="TH SarabunPSK"/>
          <w:b/>
          <w:bCs/>
          <w:sz w:val="32"/>
          <w:szCs w:val="32"/>
        </w:rPr>
      </w:pPr>
    </w:p>
    <w:p w14:paraId="170B7F68" w14:textId="77777777" w:rsidR="00C741B4" w:rsidRPr="009D0B54" w:rsidRDefault="00C741B4" w:rsidP="00C741B4">
      <w:pPr>
        <w:tabs>
          <w:tab w:val="left" w:pos="720"/>
        </w:tabs>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บัณฑิต</w:t>
      </w:r>
    </w:p>
    <w:p w14:paraId="2F23855C"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sz w:val="32"/>
          <w:szCs w:val="32"/>
          <w:cs/>
        </w:rPr>
        <w:t xml:space="preserve">    มีการติดตามคุณภาพของบัณฑิตตามมาตรฐานผลการเรียนรู้ หรือ วัตถุประสงค์เชิงสมรรถนะ</w:t>
      </w:r>
      <w:r w:rsidRPr="009D0B54">
        <w:rPr>
          <w:rFonts w:ascii="TH SarabunPSK" w:hAnsi="TH SarabunPSK" w:cs="TH SarabunPSK"/>
          <w:sz w:val="32"/>
          <w:szCs w:val="32"/>
        </w:rPr>
        <w:t xml:space="preserve">                    </w:t>
      </w:r>
      <w:r w:rsidRPr="009D0B54">
        <w:rPr>
          <w:rFonts w:ascii="TH SarabunPSK" w:hAnsi="TH SarabunPSK" w:cs="TH SarabunPSK"/>
          <w:sz w:val="32"/>
          <w:szCs w:val="32"/>
          <w:cs/>
        </w:rPr>
        <w:t xml:space="preserve">โดยพิจารณาจากผลลัพธ์การเรียนรู้ </w:t>
      </w:r>
    </w:p>
    <w:p w14:paraId="00BFE654" w14:textId="77777777" w:rsidR="00C741B4" w:rsidRPr="009D0B54" w:rsidRDefault="00C741B4" w:rsidP="00C741B4">
      <w:pPr>
        <w:jc w:val="thaiDistribute"/>
        <w:rPr>
          <w:rFonts w:ascii="TH SarabunPSK" w:hAnsi="TH SarabunPSK" w:cs="TH SarabunPSK"/>
          <w:b/>
          <w:bCs/>
          <w:sz w:val="32"/>
          <w:szCs w:val="32"/>
        </w:rPr>
      </w:pPr>
    </w:p>
    <w:p w14:paraId="5CF3D811"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3. </w:t>
      </w:r>
      <w:r w:rsidRPr="009D0B54">
        <w:rPr>
          <w:rFonts w:ascii="TH SarabunPSK" w:hAnsi="TH SarabunPSK" w:cs="TH SarabunPSK"/>
          <w:b/>
          <w:bCs/>
          <w:sz w:val="32"/>
          <w:szCs w:val="32"/>
          <w:cs/>
        </w:rPr>
        <w:t>นักศึกษา</w:t>
      </w:r>
    </w:p>
    <w:p w14:paraId="11B4DCD2" w14:textId="77777777" w:rsidR="00C741B4" w:rsidRPr="009D0B54" w:rsidRDefault="00C741B4" w:rsidP="00C741B4">
      <w:pPr>
        <w:jc w:val="thaiDistribute"/>
        <w:rPr>
          <w:rFonts w:ascii="TH SarabunPSK" w:eastAsia="Calibri" w:hAnsi="TH SarabunPSK" w:cs="TH SarabunPSK"/>
          <w:sz w:val="32"/>
          <w:szCs w:val="32"/>
        </w:rPr>
      </w:pPr>
      <w:r w:rsidRPr="009D0B54">
        <w:rPr>
          <w:rFonts w:ascii="TH SarabunPSK" w:hAnsi="TH SarabunPSK" w:cs="TH SarabunPSK"/>
          <w:sz w:val="32"/>
          <w:szCs w:val="32"/>
          <w:cs/>
        </w:rPr>
        <w:t xml:space="preserve">    นักศึกษาในหลักสูตรระดับปริญญาตรีทุกสาขาวิชา</w:t>
      </w:r>
    </w:p>
    <w:p w14:paraId="62881EA8" w14:textId="77777777" w:rsidR="00C741B4" w:rsidRPr="009D0B54" w:rsidRDefault="00C741B4" w:rsidP="00C741B4">
      <w:pPr>
        <w:jc w:val="thaiDistribute"/>
        <w:rPr>
          <w:rFonts w:ascii="TH SarabunPSK" w:eastAsia="Calibri" w:hAnsi="TH SarabunPSK" w:cs="TH SarabunPSK"/>
          <w:sz w:val="32"/>
          <w:szCs w:val="32"/>
        </w:rPr>
      </w:pPr>
    </w:p>
    <w:p w14:paraId="1B0CFFFB"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4. </w:t>
      </w:r>
      <w:r w:rsidRPr="009D0B54">
        <w:rPr>
          <w:rFonts w:ascii="TH SarabunPSK" w:hAnsi="TH SarabunPSK" w:cs="TH SarabunPSK"/>
          <w:b/>
          <w:bCs/>
          <w:sz w:val="32"/>
          <w:szCs w:val="32"/>
          <w:cs/>
        </w:rPr>
        <w:t>อาจารย์</w:t>
      </w:r>
    </w:p>
    <w:p w14:paraId="5CC4F7B4" w14:textId="77777777" w:rsidR="00C741B4" w:rsidRPr="009D0B54" w:rsidRDefault="00C741B4" w:rsidP="00C741B4">
      <w:pPr>
        <w:autoSpaceDE w:val="0"/>
        <w:autoSpaceDN w:val="0"/>
        <w:adjustRightInd w:val="0"/>
        <w:jc w:val="thaiDistribute"/>
        <w:rPr>
          <w:rFonts w:ascii="TH SarabunPSK" w:eastAsia="Calibri" w:hAnsi="TH SarabunPSK" w:cs="TH SarabunPSK"/>
          <w:sz w:val="32"/>
          <w:szCs w:val="32"/>
        </w:rPr>
      </w:pPr>
      <w:r w:rsidRPr="009D0B54">
        <w:rPr>
          <w:rFonts w:ascii="TH SarabunPSK" w:hAnsi="TH SarabunPSK" w:cs="TH SarabunPSK"/>
          <w:sz w:val="32"/>
          <w:szCs w:val="32"/>
          <w:cs/>
        </w:rPr>
        <w:t xml:space="preserve">    อาจารย์ผู้สอนต้องมีคุณวุฒิเป็นไปตามประกาศคณะกรรมการมาตรฐานการอุดมศึกษา เรื่อง เกณฑ์มาตรฐานหลักสูตรระดับปริญญาตรี พ.ศ. 2565</w:t>
      </w:r>
    </w:p>
    <w:p w14:paraId="0B5FA516" w14:textId="77777777" w:rsidR="00C741B4" w:rsidRPr="009D0B54" w:rsidRDefault="00C741B4" w:rsidP="00C741B4">
      <w:pPr>
        <w:autoSpaceDE w:val="0"/>
        <w:autoSpaceDN w:val="0"/>
        <w:adjustRightInd w:val="0"/>
        <w:jc w:val="thaiDistribute"/>
        <w:rPr>
          <w:rFonts w:ascii="TH SarabunPSK" w:eastAsia="Calibri" w:hAnsi="TH SarabunPSK" w:cs="TH SarabunPSK"/>
          <w:sz w:val="32"/>
          <w:szCs w:val="32"/>
        </w:rPr>
      </w:pPr>
    </w:p>
    <w:p w14:paraId="6F4CF7A9"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5. </w:t>
      </w:r>
      <w:r w:rsidRPr="009D0B54">
        <w:rPr>
          <w:rFonts w:ascii="TH SarabunPSK" w:hAnsi="TH SarabunPSK" w:cs="TH SarabunPSK" w:hint="cs"/>
          <w:b/>
          <w:bCs/>
          <w:sz w:val="32"/>
          <w:szCs w:val="32"/>
          <w:cs/>
        </w:rPr>
        <w:t>หมวดวิชาศึกษาทั่วไป</w:t>
      </w:r>
      <w:r w:rsidRPr="009D0B54">
        <w:rPr>
          <w:rFonts w:ascii="TH SarabunPSK" w:hAnsi="TH SarabunPSK" w:cs="TH SarabunPSK"/>
          <w:b/>
          <w:bCs/>
          <w:sz w:val="32"/>
          <w:szCs w:val="32"/>
          <w:cs/>
        </w:rPr>
        <w:t xml:space="preserve"> การเรียนการสอน การประเมินผู้เรียน</w:t>
      </w:r>
    </w:p>
    <w:p w14:paraId="76C5F0D9" w14:textId="243E56D5" w:rsidR="00C741B4" w:rsidRPr="009D0B54" w:rsidRDefault="00C741B4" w:rsidP="00C741B4">
      <w:pPr>
        <w:tabs>
          <w:tab w:val="left" w:pos="720"/>
        </w:tabs>
        <w:jc w:val="thaiDistribute"/>
        <w:rPr>
          <w:rFonts w:ascii="TH SarabunPSK" w:hAnsi="TH SarabunPSK" w:cs="TH SarabunPSK"/>
          <w:sz w:val="32"/>
          <w:szCs w:val="32"/>
        </w:rPr>
      </w:pPr>
      <w:r w:rsidRPr="009D0B54">
        <w:rPr>
          <w:rFonts w:ascii="TH SarabunPSK" w:hAnsi="TH SarabunPSK" w:cs="TH SarabunPSK"/>
          <w:sz w:val="32"/>
          <w:szCs w:val="32"/>
          <w:cs/>
        </w:rPr>
        <w:t xml:space="preserve">    </w:t>
      </w:r>
      <w:r w:rsidR="000756C1">
        <w:rPr>
          <w:rFonts w:ascii="TH SarabunPSK" w:hAnsi="TH SarabunPSK" w:cs="TH SarabunPSK" w:hint="cs"/>
          <w:sz w:val="32"/>
          <w:szCs w:val="32"/>
          <w:cs/>
        </w:rPr>
        <w:t>งานบริหาร</w:t>
      </w:r>
      <w:r w:rsidRPr="009D0B54">
        <w:rPr>
          <w:rFonts w:ascii="TH SarabunPSK" w:hAnsi="TH SarabunPSK" w:cs="TH SarabunPSK"/>
          <w:sz w:val="32"/>
          <w:szCs w:val="32"/>
          <w:cs/>
        </w:rPr>
        <w:t>ศูนย์ศึกษาทั่วไป</w:t>
      </w:r>
      <w:r w:rsidR="00F73EBB">
        <w:rPr>
          <w:rFonts w:ascii="TH SarabunPSK" w:hAnsi="TH SarabunPSK" w:cs="TH SarabunPSK" w:hint="cs"/>
          <w:sz w:val="32"/>
          <w:szCs w:val="32"/>
          <w:cs/>
        </w:rPr>
        <w:t>และคณะ</w:t>
      </w:r>
      <w:r w:rsidRPr="009D0B54">
        <w:rPr>
          <w:rFonts w:ascii="TH SarabunPSK" w:hAnsi="TH SarabunPSK" w:cs="TH SarabunPSK"/>
          <w:sz w:val="32"/>
          <w:szCs w:val="32"/>
          <w:cs/>
        </w:rPr>
        <w:t>มีการศึกษาวิเคราะห์สาระของรายวิชาเพื่อให้มีเนื้อหาที่ก้าวทันวิทยาการที่เปลี่ยนแปลงตลอดเวลา หากมีข้อผิดพลาดหรือบกพร่องของรายวิชาต้องทำการปรับปรุงแก้ไขตามแบบรายงานการปรับปรุงหลักสูตรเล็กน้อย และดำเนินตามขั้นตอนในคู่มือพัฒนาและปรับปรุงหลักสูตร</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ตามกรอบมาตรฐานคุณวุฒิระดับอุดมศึกษาแห่งชาติ ฉบับแก้ไขปรับปรุง ครั้งที่ 3 ทั้งนี้ มหาวิทยาลัย</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ต้องดำเนินการประเมิน</w:t>
      </w:r>
      <w:r w:rsidRPr="009D0B54">
        <w:rPr>
          <w:rFonts w:ascii="TH SarabunPSK" w:hAnsi="TH SarabunPSK" w:cs="TH SarabunPSK" w:hint="cs"/>
          <w:sz w:val="32"/>
          <w:szCs w:val="32"/>
          <w:cs/>
        </w:rPr>
        <w:t>หมวดวิชาศึกษาทั่วไป</w:t>
      </w:r>
      <w:r w:rsidRPr="009D0B54">
        <w:rPr>
          <w:rFonts w:ascii="TH SarabunPSK" w:hAnsi="TH SarabunPSK" w:cs="TH SarabunPSK"/>
          <w:sz w:val="32"/>
          <w:szCs w:val="32"/>
          <w:cs/>
        </w:rPr>
        <w:t>เพื่อการพัฒนาและปรับปรุงในระยะเวลาไม่เกินห้าปี และปรับปรุงให้แล้วเสร็จเพื่อประกาศใช้ในปีที่หก</w:t>
      </w:r>
      <w:r w:rsidRPr="009D0B54">
        <w:rPr>
          <w:rFonts w:ascii="TH SarabunPSK" w:hAnsi="TH SarabunPSK" w:cs="TH SarabunPSK"/>
          <w:b/>
          <w:bCs/>
          <w:sz w:val="32"/>
          <w:szCs w:val="32"/>
          <w:cs/>
        </w:rPr>
        <w:t xml:space="preserve"> </w:t>
      </w:r>
      <w:r w:rsidRPr="009D0B54">
        <w:rPr>
          <w:rFonts w:ascii="TH SarabunPSK" w:hAnsi="TH SarabunPSK" w:cs="TH SarabunPSK"/>
          <w:sz w:val="32"/>
          <w:szCs w:val="32"/>
          <w:cs/>
        </w:rPr>
        <w:t>มีการพิจารณากำหนดอาจารย์ผู้สอนโดยคำนึงถึงความรู้ความสามารถและความเชี่ยวชาญในวิชาที่สอน</w:t>
      </w:r>
      <w:r w:rsidRPr="009D0B54">
        <w:rPr>
          <w:rFonts w:ascii="TH SarabunPSK" w:hAnsi="TH SarabunPSK" w:cs="TH SarabunPSK"/>
          <w:b/>
          <w:bCs/>
          <w:sz w:val="32"/>
          <w:szCs w:val="32"/>
          <w:cs/>
        </w:rPr>
        <w:t xml:space="preserve"> </w:t>
      </w:r>
      <w:r w:rsidRPr="009D0B54">
        <w:rPr>
          <w:rFonts w:ascii="TH SarabunPSK" w:hAnsi="TH SarabunPSK" w:cs="TH SarabunPSK"/>
          <w:sz w:val="32"/>
          <w:szCs w:val="32"/>
          <w:cs/>
        </w:rPr>
        <w:t>ศูนย์บริหารจัดการรายวิชาศึกษาทั่วไปประสานอาจารย์ผู้สอนหรืออาจารย์ผู้ประสานงานรายวิชาที่เปิดสอนแต่ละภาคการศึกษาให้จัดทำเอกสารรายละเอียดของรายวิชาให้แล้วเสร็จก่อนเปิดภาคการศึกษาหนึ่งสัปดาห์</w:t>
      </w:r>
      <w:r w:rsidRPr="009D0B54">
        <w:rPr>
          <w:rFonts w:ascii="TH SarabunPSK" w:hAnsi="TH SarabunPSK" w:cs="TH SarabunPSK"/>
          <w:sz w:val="32"/>
          <w:szCs w:val="32"/>
        </w:rPr>
        <w:t xml:space="preserve"> </w:t>
      </w:r>
    </w:p>
    <w:p w14:paraId="22B5A8C0" w14:textId="47DF2E2D" w:rsidR="00C741B4" w:rsidRPr="009D0B54" w:rsidRDefault="000D6728" w:rsidP="00E34DE0">
      <w:pPr>
        <w:tabs>
          <w:tab w:val="left" w:pos="720"/>
        </w:tabs>
        <w:spacing w:before="120"/>
        <w:ind w:firstLine="284"/>
        <w:jc w:val="thaiDistribute"/>
        <w:rPr>
          <w:rFonts w:ascii="TH SarabunPSK" w:hAnsi="TH SarabunPSK" w:cs="TH SarabunPSK"/>
          <w:b/>
          <w:bCs/>
          <w:sz w:val="32"/>
          <w:szCs w:val="32"/>
        </w:rPr>
      </w:pPr>
      <w:r>
        <w:rPr>
          <w:rFonts w:ascii="TH SarabunPSK" w:hAnsi="TH SarabunPSK" w:cs="TH SarabunPSK" w:hint="cs"/>
          <w:sz w:val="32"/>
          <w:szCs w:val="32"/>
          <w:cs/>
        </w:rPr>
        <w:t>งาน</w:t>
      </w:r>
      <w:r w:rsidR="00C741B4" w:rsidRPr="009D0B54">
        <w:rPr>
          <w:rFonts w:ascii="TH SarabunPSK" w:hAnsi="TH SarabunPSK" w:cs="TH SarabunPSK"/>
          <w:sz w:val="32"/>
          <w:szCs w:val="32"/>
          <w:cs/>
        </w:rPr>
        <w:t>บริหาร</w:t>
      </w:r>
      <w:r w:rsidRPr="009D0B54">
        <w:rPr>
          <w:rFonts w:ascii="TH SarabunPSK" w:hAnsi="TH SarabunPSK" w:cs="TH SarabunPSK"/>
          <w:sz w:val="32"/>
          <w:szCs w:val="32"/>
          <w:cs/>
        </w:rPr>
        <w:t>ศูนย์</w:t>
      </w:r>
      <w:r w:rsidR="00C741B4" w:rsidRPr="009D0B54">
        <w:rPr>
          <w:rFonts w:ascii="TH SarabunPSK" w:hAnsi="TH SarabunPSK" w:cs="TH SarabunPSK"/>
          <w:sz w:val="32"/>
          <w:szCs w:val="32"/>
          <w:cs/>
        </w:rPr>
        <w:t>ศึกษาทั่วไป</w:t>
      </w:r>
      <w:r>
        <w:rPr>
          <w:rFonts w:ascii="TH SarabunPSK" w:hAnsi="TH SarabunPSK" w:cs="TH SarabunPSK" w:hint="cs"/>
          <w:sz w:val="32"/>
          <w:szCs w:val="32"/>
          <w:cs/>
        </w:rPr>
        <w:t>และคณะ</w:t>
      </w:r>
      <w:r w:rsidR="00C741B4" w:rsidRPr="009D0B54">
        <w:rPr>
          <w:rFonts w:ascii="TH SarabunPSK" w:hAnsi="TH SarabunPSK" w:cs="TH SarabunPSK"/>
          <w:sz w:val="32"/>
          <w:szCs w:val="32"/>
          <w:cs/>
        </w:rPr>
        <w:t>จัดให้มีคณะกรรมการผู้รับผิดชอบกำกับและติดตามการสอน</w:t>
      </w:r>
      <w:r>
        <w:rPr>
          <w:rFonts w:ascii="TH SarabunPSK" w:hAnsi="TH SarabunPSK" w:cs="TH SarabunPSK" w:hint="cs"/>
          <w:sz w:val="32"/>
          <w:szCs w:val="32"/>
          <w:cs/>
        </w:rPr>
        <w:t xml:space="preserve">                </w:t>
      </w:r>
      <w:r w:rsidR="00C741B4" w:rsidRPr="009D0B54">
        <w:rPr>
          <w:rFonts w:ascii="TH SarabunPSK" w:hAnsi="TH SarabunPSK" w:cs="TH SarabunPSK"/>
          <w:sz w:val="32"/>
          <w:szCs w:val="32"/>
          <w:cs/>
        </w:rPr>
        <w:t xml:space="preserve">และวัดผลการเรียนรู้ตามเอกสารรายละเอียดของรายวิชา โดยมีกลไกการดำเนินงาน ได้แก่ การบันทึกปัญหา ข้อสังเกตจากการสอนตามเอกสารรายละเอียดของรายวิชา การจดบันทึกการประชุม มีการดำเนินการทวนสอบมาตรฐานผลสัมฤทธิ์ของนักศึกษาตามมาตรฐานผลการเรียนรู้ </w:t>
      </w:r>
    </w:p>
    <w:p w14:paraId="2E17813A" w14:textId="77777777" w:rsidR="00C741B4" w:rsidRPr="009D0B54" w:rsidRDefault="00C741B4" w:rsidP="00C741B4">
      <w:pPr>
        <w:pStyle w:val="afc"/>
        <w:tabs>
          <w:tab w:val="left" w:pos="720"/>
        </w:tabs>
        <w:ind w:firstLine="284"/>
        <w:jc w:val="thaiDistribute"/>
        <w:rPr>
          <w:rFonts w:ascii="TH SarabunPSK" w:hAnsi="TH SarabunPSK" w:cs="TH SarabunPSK"/>
          <w:sz w:val="32"/>
          <w:szCs w:val="32"/>
        </w:rPr>
      </w:pPr>
      <w:r w:rsidRPr="009D0B54">
        <w:rPr>
          <w:rFonts w:ascii="TH SarabunPSK" w:hAnsi="TH SarabunPSK" w:cs="TH SarabunPSK"/>
          <w:sz w:val="32"/>
          <w:szCs w:val="32"/>
          <w:cs/>
        </w:rPr>
        <w:lastRenderedPageBreak/>
        <w:t xml:space="preserve">อาจารย์ผู้สอนหรืออาจารย์ผู้ประสานงานรายวิชาจัดทำเอกสารรายงานผลการดำเนินการรายวิชา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เมื่อกระบวนการวัดและประเมินผล การเรียนรู้ของรายวิชาเสร็จสิ้นในแต่ละภาคการศึกษาให้แล้วเสร็จภายในสิบสี่วันนับถัดจากวันถึงกำหนดส่งผลการเรียนถึงศูนย์บริหารจัดการรายวิชาศึกษาทั่วไป</w:t>
      </w:r>
    </w:p>
    <w:p w14:paraId="56C55FBE" w14:textId="6D08767B" w:rsidR="00C741B4" w:rsidRPr="009D0B54" w:rsidRDefault="00C741B4" w:rsidP="00C741B4">
      <w:pPr>
        <w:ind w:firstLine="284"/>
        <w:jc w:val="thaiDistribute"/>
        <w:rPr>
          <w:rFonts w:ascii="TH SarabunPSK" w:hAnsi="TH SarabunPSK" w:cs="TH SarabunPSK"/>
          <w:sz w:val="32"/>
          <w:szCs w:val="32"/>
        </w:rPr>
      </w:pPr>
      <w:r w:rsidRPr="009D0B54">
        <w:rPr>
          <w:rFonts w:ascii="TH SarabunPSK" w:hAnsi="TH SarabunPSK" w:cs="TH SarabunPSK"/>
          <w:sz w:val="32"/>
          <w:szCs w:val="32"/>
          <w:cs/>
        </w:rPr>
        <w:t xml:space="preserve">ทุกปีการศึกษา </w:t>
      </w:r>
      <w:r w:rsidR="000D6728">
        <w:rPr>
          <w:rFonts w:ascii="TH SarabunPSK" w:hAnsi="TH SarabunPSK" w:cs="TH SarabunPSK" w:hint="cs"/>
          <w:sz w:val="32"/>
          <w:szCs w:val="32"/>
          <w:cs/>
        </w:rPr>
        <w:t>งาน</w:t>
      </w:r>
      <w:r w:rsidRPr="009D0B54">
        <w:rPr>
          <w:rFonts w:ascii="TH SarabunPSK" w:hAnsi="TH SarabunPSK" w:cs="TH SarabunPSK"/>
          <w:sz w:val="32"/>
          <w:szCs w:val="32"/>
          <w:cs/>
        </w:rPr>
        <w:t>บริหาร</w:t>
      </w:r>
      <w:r w:rsidR="000D6728" w:rsidRPr="009D0B54">
        <w:rPr>
          <w:rFonts w:ascii="TH SarabunPSK" w:hAnsi="TH SarabunPSK" w:cs="TH SarabunPSK"/>
          <w:sz w:val="32"/>
          <w:szCs w:val="32"/>
          <w:cs/>
        </w:rPr>
        <w:t>ศูนย์</w:t>
      </w:r>
      <w:r w:rsidRPr="009D0B54">
        <w:rPr>
          <w:rFonts w:ascii="TH SarabunPSK" w:hAnsi="TH SarabunPSK" w:cs="TH SarabunPSK"/>
          <w:sz w:val="32"/>
          <w:szCs w:val="32"/>
          <w:cs/>
        </w:rPr>
        <w:t>ศึกษาทั่วไป</w:t>
      </w:r>
      <w:r w:rsidR="000D6728">
        <w:rPr>
          <w:rFonts w:ascii="TH SarabunPSK" w:hAnsi="TH SarabunPSK" w:cs="TH SarabunPSK" w:hint="cs"/>
          <w:sz w:val="32"/>
          <w:szCs w:val="32"/>
          <w:cs/>
        </w:rPr>
        <w:t>และคณะ</w:t>
      </w:r>
      <w:r w:rsidRPr="009D0B54">
        <w:rPr>
          <w:rFonts w:ascii="TH SarabunPSK" w:hAnsi="TH SarabunPSK" w:cs="TH SarabunPSK"/>
          <w:sz w:val="32"/>
          <w:szCs w:val="32"/>
          <w:cs/>
        </w:rPr>
        <w:t>ต้องนำข้อคิดเห็นที่เกี่ยวกับการดำเนินงาน</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หมวดวิชาศึกษาทั่วไปของนักศึกษาที่ อาจารย์ผู้สอน และบุคคลภายนอกที่เกี่ยวข้องมาวิเคราะห์ สังเคราะห์และเสนอข้อคิดเห็นเกี่ยวกับการดำเนินงานหมวดวิชาศึกษาทั่วไป และนำผลดังกล่าวจัดทำเป็นรายงานอยู่ในภาคผนวกแนบท้ายเอกสารรายงานผลการดำเนินการของหมวดวิชาศึกษาทั่วไป</w:t>
      </w:r>
      <w:r w:rsidRPr="009D0B54">
        <w:rPr>
          <w:rFonts w:ascii="TH SarabunPSK" w:hAnsi="TH SarabunPSK" w:cs="TH SarabunPSK"/>
          <w:sz w:val="32"/>
          <w:szCs w:val="32"/>
          <w:cs/>
        </w:rPr>
        <w:tab/>
        <w:t xml:space="preserve"> </w:t>
      </w:r>
    </w:p>
    <w:p w14:paraId="6CF6D569" w14:textId="77777777" w:rsidR="00C741B4" w:rsidRPr="009D0B54" w:rsidRDefault="00C741B4" w:rsidP="00C741B4">
      <w:pPr>
        <w:ind w:firstLine="284"/>
        <w:jc w:val="thaiDistribute"/>
        <w:rPr>
          <w:rFonts w:ascii="TH SarabunPSK" w:hAnsi="TH SarabunPSK" w:cs="TH SarabunPSK"/>
          <w:sz w:val="32"/>
          <w:szCs w:val="32"/>
        </w:rPr>
      </w:pPr>
    </w:p>
    <w:p w14:paraId="546611BB"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6. </w:t>
      </w:r>
      <w:r w:rsidRPr="009D0B54">
        <w:rPr>
          <w:rFonts w:ascii="TH SarabunPSK" w:hAnsi="TH SarabunPSK" w:cs="TH SarabunPSK"/>
          <w:b/>
          <w:bCs/>
          <w:sz w:val="32"/>
          <w:szCs w:val="32"/>
          <w:cs/>
        </w:rPr>
        <w:t>สิ่งสนับสนุนการเรียนรู้</w:t>
      </w:r>
    </w:p>
    <w:p w14:paraId="6AC3250C" w14:textId="29F14252"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sz w:val="32"/>
          <w:szCs w:val="32"/>
          <w:cs/>
        </w:rPr>
        <w:t xml:space="preserve">    </w:t>
      </w:r>
      <w:r w:rsidR="00AF134A">
        <w:rPr>
          <w:rFonts w:ascii="TH SarabunPSK" w:hAnsi="TH SarabunPSK" w:cs="TH SarabunPSK" w:hint="cs"/>
          <w:sz w:val="32"/>
          <w:szCs w:val="32"/>
          <w:cs/>
        </w:rPr>
        <w:t>งาน</w:t>
      </w:r>
      <w:r w:rsidRPr="009D0B54">
        <w:rPr>
          <w:rFonts w:ascii="TH SarabunPSK" w:hAnsi="TH SarabunPSK" w:cs="TH SarabunPSK"/>
          <w:sz w:val="32"/>
          <w:szCs w:val="32"/>
          <w:cs/>
        </w:rPr>
        <w:t>บริหาร</w:t>
      </w:r>
      <w:r w:rsidR="00AF134A" w:rsidRPr="009D0B54">
        <w:rPr>
          <w:rFonts w:ascii="TH SarabunPSK" w:hAnsi="TH SarabunPSK" w:cs="TH SarabunPSK"/>
          <w:sz w:val="32"/>
          <w:szCs w:val="32"/>
          <w:cs/>
        </w:rPr>
        <w:t>ศูนย์</w:t>
      </w:r>
      <w:r w:rsidRPr="009D0B54">
        <w:rPr>
          <w:rFonts w:ascii="TH SarabunPSK" w:hAnsi="TH SarabunPSK" w:cs="TH SarabunPSK"/>
          <w:sz w:val="32"/>
          <w:szCs w:val="32"/>
          <w:cs/>
        </w:rPr>
        <w:t>ศึกษาทั่วไป</w:t>
      </w:r>
      <w:r w:rsidR="00AF134A">
        <w:rPr>
          <w:rFonts w:ascii="TH SarabunPSK" w:hAnsi="TH SarabunPSK" w:cs="TH SarabunPSK" w:hint="cs"/>
          <w:sz w:val="32"/>
          <w:szCs w:val="32"/>
          <w:cs/>
        </w:rPr>
        <w:t>และคณะ</w:t>
      </w:r>
      <w:r w:rsidRPr="009D0B54">
        <w:rPr>
          <w:rFonts w:ascii="TH SarabunPSK" w:hAnsi="TH SarabunPSK" w:cs="TH SarabunPSK"/>
          <w:sz w:val="32"/>
          <w:szCs w:val="32"/>
          <w:cs/>
        </w:rPr>
        <w:t xml:space="preserve"> ตรวจสอบความพร้อมของอุปกรณ์การเรียนการสอน ห้องสมุด หนังสือ ตำรา สิ่งพิมพ์ วารสาร ฐานข้อมูลเพื่อการสืบค้น แหล่งเรียนรู้ สื่ออิเล็กทรอนิกส์ ฯลฯ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สภาพห้องเรียน ห้องปฏิบัติการ </w:t>
      </w:r>
      <w:r w:rsidRPr="009D0B54">
        <w:rPr>
          <w:rFonts w:ascii="TH SarabunPSK" w:hAnsi="TH SarabunPSK" w:cs="TH SarabunPSK"/>
          <w:spacing w:val="-4"/>
          <w:sz w:val="32"/>
          <w:szCs w:val="32"/>
          <w:cs/>
        </w:rPr>
        <w:t>หากพบว่าอยู่ในสภาพไม่เอื้อต่อการจัดการเรียน การสอนให้แจ้งมหาวิทยาลัยเพื่อปรับปรุงแก้ไข</w:t>
      </w:r>
    </w:p>
    <w:p w14:paraId="5B712FB3"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หมวดที่ 8</w:t>
      </w:r>
      <w:r w:rsidRPr="009D0B54">
        <w:rPr>
          <w:rFonts w:ascii="TH SarabunPSK" w:hAnsi="TH SarabunPSK" w:cs="TH SarabunPSK"/>
          <w:b/>
          <w:bCs/>
          <w:sz w:val="36"/>
          <w:szCs w:val="36"/>
        </w:rPr>
        <w:t xml:space="preserve"> </w:t>
      </w:r>
      <w:r w:rsidRPr="009D0B54">
        <w:rPr>
          <w:rFonts w:ascii="TH SarabunPSK" w:hAnsi="TH SarabunPSK" w:cs="TH SarabunPSK"/>
          <w:b/>
          <w:bCs/>
          <w:sz w:val="36"/>
          <w:szCs w:val="36"/>
          <w:cs/>
        </w:rPr>
        <w:t>การประเมินและปรับปรุงการดำเนินการของ</w:t>
      </w:r>
      <w:r w:rsidRPr="009D0B54">
        <w:rPr>
          <w:rFonts w:ascii="TH SarabunPSK" w:hAnsi="TH SarabunPSK" w:cs="TH SarabunPSK" w:hint="cs"/>
          <w:b/>
          <w:bCs/>
          <w:sz w:val="36"/>
          <w:szCs w:val="36"/>
          <w:cs/>
        </w:rPr>
        <w:t>หมวดวิชา</w:t>
      </w:r>
    </w:p>
    <w:p w14:paraId="203FC6E9" w14:textId="77777777" w:rsidR="00C741B4" w:rsidRPr="009D0B54" w:rsidRDefault="00C741B4" w:rsidP="00C741B4">
      <w:pPr>
        <w:rPr>
          <w:rFonts w:ascii="TH SarabunPSK" w:hAnsi="TH SarabunPSK" w:cs="TH SarabunPSK"/>
          <w:b/>
          <w:bCs/>
          <w:sz w:val="32"/>
          <w:szCs w:val="32"/>
        </w:rPr>
      </w:pPr>
    </w:p>
    <w:p w14:paraId="49BEAD2A"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การประเมินประสิทธิผลของการสอน</w:t>
      </w:r>
    </w:p>
    <w:p w14:paraId="3305F9E7"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cs/>
        </w:rPr>
        <w:tab/>
      </w:r>
      <w:r w:rsidRPr="009D0B54">
        <w:rPr>
          <w:rFonts w:ascii="TH SarabunPSK" w:hAnsi="TH SarabunPSK" w:cs="TH SarabunPSK"/>
          <w:b/>
          <w:bCs/>
          <w:sz w:val="32"/>
          <w:szCs w:val="32"/>
        </w:rPr>
        <w:t xml:space="preserve">1.1 </w:t>
      </w:r>
      <w:r w:rsidRPr="009D0B54">
        <w:rPr>
          <w:rFonts w:ascii="TH SarabunPSK" w:hAnsi="TH SarabunPSK" w:cs="TH SarabunPSK"/>
          <w:b/>
          <w:bCs/>
          <w:sz w:val="32"/>
          <w:szCs w:val="32"/>
          <w:cs/>
        </w:rPr>
        <w:t>การประเมินกลยุทธ์การสอน</w:t>
      </w:r>
    </w:p>
    <w:p w14:paraId="0750DE00" w14:textId="77777777" w:rsidR="00C741B4" w:rsidRPr="009D0B54" w:rsidRDefault="00C741B4" w:rsidP="00C741B4">
      <w:pPr>
        <w:ind w:firstLine="1134"/>
        <w:jc w:val="thaiDistribute"/>
        <w:rPr>
          <w:rFonts w:ascii="TH SarabunPSK" w:hAnsi="TH SarabunPSK" w:cs="TH SarabunPSK"/>
          <w:sz w:val="32"/>
          <w:szCs w:val="32"/>
        </w:rPr>
      </w:pPr>
      <w:r w:rsidRPr="009D0B54">
        <w:rPr>
          <w:rFonts w:ascii="TH SarabunPSK" w:hAnsi="TH SarabunPSK" w:cs="TH SarabunPSK"/>
          <w:sz w:val="32"/>
          <w:szCs w:val="32"/>
          <w:cs/>
        </w:rPr>
        <w:t>ใช้วิธีการทำแบบสอบถามความพ</w:t>
      </w:r>
      <w:r w:rsidRPr="009D0B54">
        <w:rPr>
          <w:rFonts w:ascii="TH SarabunPSK" w:hAnsi="TH SarabunPSK" w:cs="TH SarabunPSK" w:hint="cs"/>
          <w:sz w:val="32"/>
          <w:szCs w:val="32"/>
          <w:cs/>
        </w:rPr>
        <w:t>ึ</w:t>
      </w:r>
      <w:r w:rsidRPr="009D0B54">
        <w:rPr>
          <w:rFonts w:ascii="TH SarabunPSK" w:hAnsi="TH SarabunPSK" w:cs="TH SarabunPSK"/>
          <w:sz w:val="32"/>
          <w:szCs w:val="32"/>
          <w:cs/>
        </w:rPr>
        <w:t>งพอใจโดยนักศึกษาที่ลงทะเบียนเรียนในรายวิชาทุกคน</w:t>
      </w:r>
      <w:r w:rsidRPr="009D0B54">
        <w:rPr>
          <w:rFonts w:ascii="TH SarabunPSK" w:hAnsi="TH SarabunPSK" w:cs="TH SarabunPSK" w:hint="cs"/>
          <w:sz w:val="32"/>
          <w:szCs w:val="32"/>
          <w:cs/>
        </w:rPr>
        <w:t>ภายหลัง</w:t>
      </w:r>
      <w:r w:rsidRPr="009D0B54">
        <w:rPr>
          <w:rFonts w:ascii="TH SarabunPSK" w:hAnsi="TH SarabunPSK" w:cs="TH SarabunPSK"/>
          <w:sz w:val="32"/>
          <w:szCs w:val="32"/>
          <w:cs/>
        </w:rPr>
        <w:t>เสร็จสิ้นการเรียนในรายวิชา</w:t>
      </w:r>
      <w:r w:rsidRPr="009D0B54">
        <w:rPr>
          <w:rFonts w:ascii="TH SarabunPSK" w:hAnsi="TH SarabunPSK" w:cs="TH SarabunPSK" w:hint="cs"/>
          <w:sz w:val="32"/>
          <w:szCs w:val="32"/>
          <w:cs/>
        </w:rPr>
        <w:t>นั้น ๆ และ</w:t>
      </w:r>
      <w:r w:rsidRPr="009D0B54">
        <w:rPr>
          <w:rFonts w:ascii="TH SarabunPSK" w:hAnsi="TH SarabunPSK" w:cs="TH SarabunPSK"/>
          <w:sz w:val="32"/>
          <w:szCs w:val="32"/>
          <w:cs/>
        </w:rPr>
        <w:t>นำผลการประเมินแจ้งให้อาจารย์ผู้สอนทราบ เพื่อพัฒนาและปรับปรุงการเรียนการสอน</w:t>
      </w:r>
    </w:p>
    <w:p w14:paraId="446159A0" w14:textId="77777777" w:rsidR="00C741B4" w:rsidRPr="009D0B54" w:rsidRDefault="00C741B4" w:rsidP="00C741B4">
      <w:pPr>
        <w:spacing w:before="240"/>
        <w:rPr>
          <w:rFonts w:ascii="TH SarabunPSK" w:hAnsi="TH SarabunPSK" w:cs="TH SarabunPSK"/>
          <w:b/>
          <w:bCs/>
          <w:sz w:val="32"/>
          <w:szCs w:val="32"/>
          <w:cs/>
        </w:rPr>
      </w:pPr>
      <w:r w:rsidRPr="009D0B54">
        <w:rPr>
          <w:rFonts w:ascii="TH SarabunPSK" w:hAnsi="TH SarabunPSK" w:cs="TH SarabunPSK"/>
          <w:b/>
          <w:bCs/>
          <w:sz w:val="32"/>
          <w:szCs w:val="32"/>
          <w:cs/>
        </w:rPr>
        <w:tab/>
      </w:r>
      <w:r w:rsidRPr="009D0B54">
        <w:rPr>
          <w:rFonts w:ascii="TH SarabunPSK" w:hAnsi="TH SarabunPSK" w:cs="TH SarabunPSK"/>
          <w:b/>
          <w:bCs/>
          <w:sz w:val="32"/>
          <w:szCs w:val="32"/>
        </w:rPr>
        <w:t xml:space="preserve">1.2 </w:t>
      </w:r>
      <w:r w:rsidRPr="009D0B54">
        <w:rPr>
          <w:rFonts w:ascii="TH SarabunPSK" w:hAnsi="TH SarabunPSK" w:cs="TH SarabunPSK"/>
          <w:b/>
          <w:bCs/>
          <w:sz w:val="32"/>
          <w:szCs w:val="32"/>
          <w:cs/>
        </w:rPr>
        <w:t>การประเมินทักษะของอาจารย์ในการใช้แผนกลยุทธ์การสอน</w:t>
      </w:r>
    </w:p>
    <w:p w14:paraId="65B82EBB" w14:textId="77777777" w:rsidR="00C741B4" w:rsidRPr="009D0B54" w:rsidRDefault="00C741B4" w:rsidP="00C741B4">
      <w:pPr>
        <w:ind w:firstLine="1134"/>
        <w:jc w:val="thaiDistribute"/>
        <w:rPr>
          <w:rFonts w:ascii="TH SarabunPSK" w:hAnsi="TH SarabunPSK" w:cs="TH SarabunPSK"/>
          <w:sz w:val="32"/>
          <w:szCs w:val="32"/>
        </w:rPr>
      </w:pPr>
      <w:r w:rsidRPr="009D0B54">
        <w:rPr>
          <w:rFonts w:ascii="TH SarabunPSK" w:hAnsi="TH SarabunPSK" w:cs="TH SarabunPSK"/>
          <w:sz w:val="32"/>
          <w:szCs w:val="32"/>
          <w:cs/>
        </w:rPr>
        <w:t xml:space="preserve">ใช้ผลจาก </w:t>
      </w:r>
      <w:r w:rsidRPr="009D0B54">
        <w:rPr>
          <w:rFonts w:ascii="TH SarabunPSK" w:hAnsi="TH SarabunPSK" w:cs="TH SarabunPSK"/>
          <w:sz w:val="32"/>
          <w:szCs w:val="32"/>
        </w:rPr>
        <w:t>1.1</w:t>
      </w:r>
      <w:r w:rsidRPr="009D0B54">
        <w:rPr>
          <w:rFonts w:ascii="TH SarabunPSK" w:hAnsi="TH SarabunPSK" w:cs="TH SarabunPSK"/>
          <w:sz w:val="32"/>
          <w:szCs w:val="32"/>
          <w:cs/>
        </w:rPr>
        <w:t xml:space="preserve"> และใช้วิธีการทวนสอบมาตฐานผลสัมฤทธิ์โดยคณาจารย์ผู้สอนเป็นผู้ชี้แจงวิธีการใช้แผนกลยุทธ์การสอนทั้งที่เป็นจุดแข็งและจุดอ่อน พร้อมร่วมฟังข้อคิดเห็น และข้อแนะนำจาก</w:t>
      </w:r>
      <w:r w:rsidRPr="009D0B54">
        <w:rPr>
          <w:rFonts w:ascii="TH SarabunPSK" w:hAnsi="TH SarabunPSK" w:cs="TH SarabunPSK" w:hint="cs"/>
          <w:sz w:val="32"/>
          <w:szCs w:val="32"/>
          <w:cs/>
        </w:rPr>
        <w:t>ค</w:t>
      </w:r>
      <w:r w:rsidRPr="009D0B54">
        <w:rPr>
          <w:rFonts w:ascii="TH SarabunPSK" w:hAnsi="TH SarabunPSK" w:cs="TH SarabunPSK"/>
          <w:sz w:val="32"/>
          <w:szCs w:val="32"/>
          <w:cs/>
        </w:rPr>
        <w:t>ณะกรรมการทวนสอบ</w:t>
      </w:r>
      <w:r w:rsidRPr="009D0B54">
        <w:rPr>
          <w:rFonts w:ascii="TH SarabunPSK" w:hAnsi="TH SarabunPSK" w:cs="TH SarabunPSK" w:hint="cs"/>
          <w:sz w:val="32"/>
          <w:szCs w:val="32"/>
          <w:cs/>
        </w:rPr>
        <w:t>ฯ</w:t>
      </w:r>
    </w:p>
    <w:p w14:paraId="65E5B371" w14:textId="77777777" w:rsidR="00C741B4" w:rsidRPr="009D0B54" w:rsidRDefault="00C741B4" w:rsidP="00C741B4">
      <w:pPr>
        <w:rPr>
          <w:rFonts w:ascii="TH SarabunPSK" w:hAnsi="TH SarabunPSK" w:cs="TH SarabunPSK"/>
          <w:sz w:val="32"/>
          <w:szCs w:val="32"/>
        </w:rPr>
      </w:pPr>
    </w:p>
    <w:p w14:paraId="3821EB64"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การประเมินหลักสูตรในภาพรวม</w:t>
      </w:r>
      <w:r w:rsidRPr="009D0B54">
        <w:rPr>
          <w:rFonts w:ascii="TH SarabunPSK" w:hAnsi="TH SarabunPSK" w:cs="TH SarabunPSK"/>
          <w:b/>
          <w:bCs/>
          <w:sz w:val="32"/>
          <w:szCs w:val="32"/>
        </w:rPr>
        <w:t xml:space="preserve"> </w:t>
      </w:r>
    </w:p>
    <w:p w14:paraId="0850200B" w14:textId="77777777" w:rsidR="00C741B4" w:rsidRPr="009D0B54" w:rsidRDefault="00C741B4" w:rsidP="00C741B4">
      <w:pPr>
        <w:jc w:val="thaiDistribute"/>
        <w:rPr>
          <w:rFonts w:ascii="TH SarabunPSK" w:hAnsi="TH SarabunPSK" w:cs="TH SarabunPSK"/>
          <w:sz w:val="32"/>
          <w:szCs w:val="32"/>
        </w:rPr>
      </w:pPr>
      <w:r w:rsidRPr="009D0B54">
        <w:rPr>
          <w:rFonts w:ascii="TH SarabunPSK" w:hAnsi="TH SarabunPSK" w:cs="TH SarabunPSK"/>
          <w:b/>
          <w:bCs/>
          <w:sz w:val="32"/>
          <w:szCs w:val="32"/>
        </w:rPr>
        <w:tab/>
      </w:r>
      <w:r w:rsidRPr="009D0B54">
        <w:rPr>
          <w:rFonts w:ascii="TH SarabunPSK" w:hAnsi="TH SarabunPSK" w:cs="TH SarabunPSK"/>
          <w:sz w:val="32"/>
          <w:szCs w:val="32"/>
          <w:cs/>
        </w:rPr>
        <w:t>สำรวจ</w:t>
      </w:r>
      <w:r w:rsidRPr="009D0B54">
        <w:rPr>
          <w:rFonts w:ascii="TH SarabunPSK" w:hAnsi="TH SarabunPSK" w:cs="TH SarabunPSK" w:hint="cs"/>
          <w:sz w:val="32"/>
          <w:szCs w:val="32"/>
          <w:cs/>
        </w:rPr>
        <w:t>ข้</w:t>
      </w:r>
      <w:r w:rsidRPr="009D0B54">
        <w:rPr>
          <w:rFonts w:ascii="TH SarabunPSK" w:hAnsi="TH SarabunPSK" w:cs="TH SarabunPSK"/>
          <w:sz w:val="32"/>
          <w:szCs w:val="32"/>
          <w:cs/>
        </w:rPr>
        <w:t>อมู</w:t>
      </w:r>
      <w:r w:rsidRPr="009D0B54">
        <w:rPr>
          <w:rFonts w:ascii="TH SarabunPSK" w:hAnsi="TH SarabunPSK" w:cs="TH SarabunPSK" w:hint="cs"/>
          <w:sz w:val="32"/>
          <w:szCs w:val="32"/>
          <w:cs/>
        </w:rPr>
        <w:t>ล</w:t>
      </w:r>
      <w:r w:rsidRPr="009D0B54">
        <w:rPr>
          <w:rFonts w:ascii="TH SarabunPSK" w:hAnsi="TH SarabunPSK" w:cs="TH SarabunPSK"/>
          <w:sz w:val="32"/>
          <w:szCs w:val="32"/>
          <w:cs/>
        </w:rPr>
        <w:t>จากนักศึกษาที่เรียนรายวิชาในหมวดวิซาศึกษาทั่วไปและผู้มีส่วนเกี่ยวข้อง อาทิ ผู้ใช้บัณฑิต และกรรมการผู้ทรงคุณวุฒิภายนอก</w:t>
      </w:r>
    </w:p>
    <w:p w14:paraId="04E9E8C4" w14:textId="77777777" w:rsidR="00C741B4" w:rsidRPr="009D0B54" w:rsidRDefault="00C741B4" w:rsidP="00C741B4">
      <w:pPr>
        <w:rPr>
          <w:rFonts w:ascii="TH SarabunPSK" w:hAnsi="TH SarabunPSK" w:cs="TH SarabunPSK"/>
          <w:b/>
          <w:bCs/>
          <w:sz w:val="32"/>
          <w:szCs w:val="32"/>
        </w:rPr>
      </w:pPr>
    </w:p>
    <w:p w14:paraId="1C936579"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3. </w:t>
      </w:r>
      <w:r w:rsidRPr="009D0B54">
        <w:rPr>
          <w:rFonts w:ascii="TH SarabunPSK" w:hAnsi="TH SarabunPSK" w:cs="TH SarabunPSK"/>
          <w:b/>
          <w:bCs/>
          <w:sz w:val="32"/>
          <w:szCs w:val="32"/>
          <w:cs/>
        </w:rPr>
        <w:t>การประเมินผลการดำเนินงานตามรายละเอียดหลักสูตร</w:t>
      </w:r>
      <w:r w:rsidRPr="009D0B54">
        <w:rPr>
          <w:rFonts w:ascii="TH SarabunPSK" w:hAnsi="TH SarabunPSK" w:cs="TH SarabunPSK"/>
          <w:b/>
          <w:bCs/>
          <w:sz w:val="32"/>
          <w:szCs w:val="32"/>
        </w:rPr>
        <w:t xml:space="preserve"> </w:t>
      </w:r>
    </w:p>
    <w:p w14:paraId="5DA88442" w14:textId="77777777" w:rsidR="00C741B4" w:rsidRPr="009D0B54" w:rsidRDefault="00C741B4" w:rsidP="00C741B4">
      <w:pPr>
        <w:jc w:val="thaiDistribute"/>
        <w:rPr>
          <w:rFonts w:ascii="TH SarabunPSK" w:hAnsi="TH SarabunPSK" w:cs="TH SarabunPSK"/>
          <w:sz w:val="32"/>
          <w:szCs w:val="32"/>
        </w:rPr>
      </w:pPr>
      <w:r w:rsidRPr="009D0B54">
        <w:rPr>
          <w:rFonts w:ascii="TH SarabunPSK" w:hAnsi="TH SarabunPSK" w:cs="TH SarabunPSK"/>
          <w:b/>
          <w:bCs/>
          <w:sz w:val="32"/>
          <w:szCs w:val="32"/>
        </w:rPr>
        <w:tab/>
      </w:r>
      <w:r w:rsidRPr="009D0B54">
        <w:rPr>
          <w:rFonts w:ascii="TH SarabunPSK" w:hAnsi="TH SarabunPSK" w:cs="TH SarabunPSK"/>
          <w:sz w:val="32"/>
          <w:szCs w:val="32"/>
          <w:cs/>
        </w:rPr>
        <w:t>มีการประเมินตามตัวบ่งชี้ผลการดำเนินงานที่ระบุไว้ในหมวดวิชาศึกษาทั่วไปโดยคณะกรรมการ</w:t>
      </w:r>
      <w:r w:rsidRPr="009D0B54">
        <w:rPr>
          <w:rFonts w:ascii="TH SarabunPSK" w:hAnsi="TH SarabunPSK" w:cs="TH SarabunPSK" w:hint="cs"/>
          <w:sz w:val="32"/>
          <w:szCs w:val="32"/>
          <w:cs/>
        </w:rPr>
        <w:t xml:space="preserve">              การ</w:t>
      </w:r>
      <w:r w:rsidRPr="009D0B54">
        <w:rPr>
          <w:rFonts w:ascii="TH SarabunPSK" w:hAnsi="TH SarabunPSK" w:cs="TH SarabunPSK"/>
          <w:sz w:val="32"/>
          <w:szCs w:val="32"/>
          <w:cs/>
        </w:rPr>
        <w:t>ประเมินผู้ทรงคุณวุฒิและผู้ที่เกี่ยวข้อง</w:t>
      </w:r>
    </w:p>
    <w:p w14:paraId="24E6C5C0" w14:textId="77777777" w:rsidR="00C741B4" w:rsidRPr="009D0B54" w:rsidRDefault="00C741B4" w:rsidP="00C741B4">
      <w:pPr>
        <w:rPr>
          <w:rFonts w:ascii="TH SarabunPSK" w:hAnsi="TH SarabunPSK" w:cs="TH SarabunPSK"/>
          <w:sz w:val="32"/>
          <w:szCs w:val="32"/>
        </w:rPr>
      </w:pPr>
    </w:p>
    <w:p w14:paraId="443D0E32"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4. </w:t>
      </w:r>
      <w:r w:rsidRPr="009D0B54">
        <w:rPr>
          <w:rFonts w:ascii="TH SarabunPSK" w:hAnsi="TH SarabunPSK" w:cs="TH SarabunPSK"/>
          <w:b/>
          <w:bCs/>
          <w:sz w:val="32"/>
          <w:szCs w:val="32"/>
          <w:cs/>
        </w:rPr>
        <w:t xml:space="preserve">การทบทวนผลการประเมินและวางแผนปรับปรุง </w:t>
      </w:r>
    </w:p>
    <w:p w14:paraId="75567DE3" w14:textId="77777777" w:rsidR="00C741B4" w:rsidRPr="009D0B54" w:rsidRDefault="00C741B4" w:rsidP="00C741B4">
      <w:pPr>
        <w:ind w:firstLine="720"/>
        <w:jc w:val="thaiDistribute"/>
        <w:rPr>
          <w:rFonts w:ascii="TH SarabunPSK" w:hAnsi="TH SarabunPSK" w:cs="TH SarabunPSK"/>
          <w:b/>
          <w:bCs/>
          <w:sz w:val="32"/>
          <w:szCs w:val="32"/>
        </w:rPr>
      </w:pPr>
      <w:r w:rsidRPr="009D0B54">
        <w:rPr>
          <w:rFonts w:ascii="TH SarabunPSK" w:hAnsi="TH SarabunPSK" w:cs="TH SarabunPSK" w:hint="cs"/>
          <w:sz w:val="32"/>
          <w:szCs w:val="32"/>
          <w:cs/>
        </w:rPr>
        <w:t>พิจารณาผลการประเมินและข้อเสนอแนะมาใช้ในการปรับปรุงหมวดวิชาศึกษาทั่วไปโดยศูนย์บริหารจัดการรายวิชาศึกษาทั่วไป และสำนักส่งเสริมวิชาการและงานทะเบียน</w:t>
      </w:r>
    </w:p>
    <w:p w14:paraId="1228529F" w14:textId="77777777" w:rsidR="00C741B4" w:rsidRPr="009D0B54" w:rsidRDefault="00C741B4" w:rsidP="00C741B4">
      <w:pPr>
        <w:rPr>
          <w:rFonts w:ascii="TH SarabunPSK" w:hAnsi="TH SarabunPSK" w:cs="TH SarabunPSK"/>
          <w:b/>
          <w:bCs/>
          <w:sz w:val="32"/>
          <w:szCs w:val="32"/>
        </w:rPr>
      </w:pPr>
    </w:p>
    <w:p w14:paraId="2FF659A1" w14:textId="77777777" w:rsidR="00C741B4" w:rsidRPr="009D0B54" w:rsidRDefault="00C741B4" w:rsidP="00C741B4">
      <w:pPr>
        <w:rPr>
          <w:rFonts w:ascii="TH SarabunPSK" w:hAnsi="TH SarabunPSK" w:cs="TH SarabunPSK"/>
          <w:b/>
          <w:bCs/>
          <w:sz w:val="32"/>
          <w:szCs w:val="32"/>
          <w:cs/>
        </w:rPr>
      </w:pPr>
    </w:p>
    <w:p w14:paraId="18D9545A" w14:textId="77777777" w:rsidR="00C741B4" w:rsidRPr="009D0B54" w:rsidRDefault="00C741B4" w:rsidP="00C741B4">
      <w:pPr>
        <w:rPr>
          <w:rFonts w:ascii="TH SarabunPSK" w:hAnsi="TH SarabunPSK" w:cs="TH SarabunPSK"/>
          <w:b/>
          <w:bCs/>
          <w:sz w:val="32"/>
          <w:szCs w:val="32"/>
        </w:rPr>
      </w:pPr>
    </w:p>
    <w:p w14:paraId="6485B285" w14:textId="77777777" w:rsidR="00C741B4" w:rsidRPr="009D0B54" w:rsidRDefault="00C741B4" w:rsidP="00C741B4">
      <w:pPr>
        <w:rPr>
          <w:rFonts w:ascii="TH SarabunPSK" w:hAnsi="TH SarabunPSK" w:cs="TH SarabunPSK"/>
          <w:b/>
          <w:bCs/>
          <w:sz w:val="32"/>
          <w:szCs w:val="32"/>
        </w:rPr>
      </w:pPr>
    </w:p>
    <w:p w14:paraId="781E9080" w14:textId="77777777" w:rsidR="00C741B4" w:rsidRPr="009D0B54" w:rsidRDefault="00C741B4" w:rsidP="00C741B4">
      <w:pPr>
        <w:rPr>
          <w:rFonts w:ascii="TH SarabunPSK" w:hAnsi="TH SarabunPSK" w:cs="TH SarabunPSK"/>
          <w:b/>
          <w:bCs/>
          <w:sz w:val="32"/>
          <w:szCs w:val="32"/>
        </w:rPr>
      </w:pPr>
    </w:p>
    <w:p w14:paraId="479A65D3" w14:textId="77777777" w:rsidR="00C741B4" w:rsidRPr="009D0B54" w:rsidRDefault="00C741B4" w:rsidP="00C741B4">
      <w:pPr>
        <w:rPr>
          <w:rFonts w:ascii="TH SarabunPSK" w:hAnsi="TH SarabunPSK" w:cs="TH SarabunPSK"/>
          <w:b/>
          <w:bCs/>
          <w:sz w:val="32"/>
          <w:szCs w:val="32"/>
        </w:rPr>
      </w:pPr>
    </w:p>
    <w:p w14:paraId="09413C14" w14:textId="77777777" w:rsidR="00C741B4" w:rsidRPr="009D0B54" w:rsidRDefault="00C741B4" w:rsidP="00C741B4">
      <w:pPr>
        <w:rPr>
          <w:rFonts w:ascii="TH SarabunPSK" w:hAnsi="TH SarabunPSK" w:cs="TH SarabunPSK"/>
          <w:b/>
          <w:bCs/>
          <w:sz w:val="32"/>
          <w:szCs w:val="32"/>
        </w:rPr>
      </w:pPr>
    </w:p>
    <w:p w14:paraId="7BF7133D" w14:textId="77777777" w:rsidR="00C741B4" w:rsidRDefault="00C741B4">
      <w:pPr>
        <w:rPr>
          <w:rFonts w:ascii="TH Sarabun New" w:hAnsi="TH Sarabun New" w:cs="TH Sarabun New"/>
          <w:b/>
          <w:bCs/>
          <w:sz w:val="36"/>
          <w:szCs w:val="36"/>
          <w:cs/>
        </w:rPr>
      </w:pPr>
      <w:r>
        <w:rPr>
          <w:rFonts w:ascii="TH Sarabun New" w:hAnsi="TH Sarabun New" w:cs="TH Sarabun New"/>
          <w:b/>
          <w:bCs/>
          <w:sz w:val="36"/>
          <w:szCs w:val="36"/>
          <w:cs/>
        </w:rPr>
        <w:br w:type="page"/>
      </w:r>
    </w:p>
    <w:p w14:paraId="55AF1B4F" w14:textId="4530CB61" w:rsidR="005947DC" w:rsidRDefault="005947DC" w:rsidP="005947DC">
      <w:pPr>
        <w:jc w:val="center"/>
        <w:rPr>
          <w:rFonts w:ascii="TH Sarabun New" w:hAnsi="TH Sarabun New" w:cs="TH Sarabun New"/>
          <w:b/>
          <w:bCs/>
          <w:sz w:val="36"/>
          <w:szCs w:val="36"/>
        </w:rPr>
      </w:pPr>
      <w:r w:rsidRPr="005947DC">
        <w:rPr>
          <w:rFonts w:ascii="TH Sarabun New" w:hAnsi="TH Sarabun New" w:cs="TH Sarabun New" w:hint="cs"/>
          <w:b/>
          <w:bCs/>
          <w:sz w:val="36"/>
          <w:szCs w:val="36"/>
          <w:cs/>
        </w:rPr>
        <w:lastRenderedPageBreak/>
        <w:t>ภาคผนวก</w:t>
      </w:r>
    </w:p>
    <w:p w14:paraId="1AF51A52" w14:textId="77777777" w:rsidR="005947DC" w:rsidRDefault="005947DC" w:rsidP="005947DC">
      <w:pPr>
        <w:rPr>
          <w:rFonts w:ascii="TH Sarabun New" w:hAnsi="TH Sarabun New" w:cs="TH Sarabun New"/>
          <w:b/>
          <w:bCs/>
          <w:sz w:val="36"/>
          <w:szCs w:val="36"/>
        </w:rPr>
      </w:pPr>
    </w:p>
    <w:p w14:paraId="4668BD75" w14:textId="77777777" w:rsidR="00D63CA6" w:rsidRPr="009D280E" w:rsidRDefault="00D63CA6" w:rsidP="00D63CA6">
      <w:pPr>
        <w:rPr>
          <w:rFonts w:ascii="TH SarabunPSK" w:hAnsi="TH SarabunPSK" w:cs="TH SarabunPSK"/>
          <w:b/>
          <w:bCs/>
          <w:sz w:val="32"/>
          <w:szCs w:val="32"/>
        </w:rPr>
      </w:pPr>
      <w:r w:rsidRPr="009D280E">
        <w:rPr>
          <w:rFonts w:ascii="TH SarabunPSK" w:hAnsi="TH SarabunPSK" w:cs="TH SarabunPSK"/>
          <w:b/>
          <w:bCs/>
          <w:sz w:val="32"/>
          <w:szCs w:val="32"/>
          <w:cs/>
        </w:rPr>
        <w:t>ภาคผนวก ก  การดำเนินการเกี่ยวกับการปรับปรุงหลักสูตร</w:t>
      </w:r>
    </w:p>
    <w:p w14:paraId="172178E2" w14:textId="105B2D96" w:rsidR="00D63CA6" w:rsidRPr="009C6A6A" w:rsidRDefault="009C6A6A" w:rsidP="00AB5E4F">
      <w:pPr>
        <w:numPr>
          <w:ilvl w:val="0"/>
          <w:numId w:val="37"/>
        </w:numPr>
        <w:tabs>
          <w:tab w:val="clear" w:pos="720"/>
        </w:tabs>
        <w:ind w:left="1418" w:hanging="142"/>
        <w:rPr>
          <w:rFonts w:ascii="TH SarabunPSK" w:hAnsi="TH SarabunPSK" w:cs="TH SarabunPSK"/>
          <w:sz w:val="32"/>
          <w:szCs w:val="32"/>
        </w:rPr>
      </w:pPr>
      <w:r w:rsidRPr="009C6A6A">
        <w:rPr>
          <w:rFonts w:ascii="TH SarabunPSK" w:hAnsi="TH SarabunPSK" w:cs="TH SarabunPSK"/>
          <w:sz w:val="32"/>
          <w:szCs w:val="32"/>
          <w:cs/>
        </w:rPr>
        <w:t>สรุปผลการศึกษาความต้องการจำเป็นหมวดวิชาศึกษาทั่วไป</w:t>
      </w:r>
      <w:r w:rsidRPr="009C6A6A">
        <w:rPr>
          <w:rFonts w:ascii="TH SarabunPSK" w:hAnsi="TH SarabunPSK" w:cs="TH SarabunPSK"/>
          <w:sz w:val="32"/>
          <w:szCs w:val="32"/>
        </w:rPr>
        <w:t xml:space="preserve"> </w:t>
      </w:r>
      <w:r w:rsidRPr="009C6A6A">
        <w:rPr>
          <w:rFonts w:ascii="TH SarabunPSK" w:hAnsi="TH SarabunPSK" w:cs="TH SarabunPSK"/>
          <w:sz w:val="32"/>
          <w:szCs w:val="32"/>
          <w:cs/>
        </w:rPr>
        <w:t>เพื่อกำหนดเป็นมาตรฐานผลลัพธ์การเรียนรู้ของหลักสูตร</w:t>
      </w:r>
      <w:r w:rsidRPr="009C6A6A">
        <w:rPr>
          <w:rFonts w:ascii="TH SarabunPSK" w:hAnsi="TH SarabunPSK" w:cs="TH SarabunPSK"/>
          <w:sz w:val="32"/>
          <w:szCs w:val="32"/>
        </w:rPr>
        <w:t xml:space="preserve"> </w:t>
      </w:r>
      <w:r w:rsidRPr="009C6A6A">
        <w:rPr>
          <w:rFonts w:ascii="TH SarabunPSK" w:hAnsi="TH SarabunPSK" w:cs="TH SarabunPSK"/>
          <w:sz w:val="32"/>
          <w:szCs w:val="32"/>
          <w:cs/>
        </w:rPr>
        <w:t>มหาวิทยาลัยราชภัฏนครราชสีมา</w:t>
      </w:r>
      <w:r w:rsidR="00D63CA6" w:rsidRPr="009C6A6A">
        <w:rPr>
          <w:rFonts w:ascii="TH SarabunPSK" w:hAnsi="TH SarabunPSK" w:cs="TH SarabunPSK" w:hint="cs"/>
          <w:color w:val="BF4E14"/>
          <w:sz w:val="32"/>
          <w:szCs w:val="32"/>
          <w:cs/>
        </w:rPr>
        <w:t xml:space="preserve"> </w:t>
      </w:r>
    </w:p>
    <w:p w14:paraId="7A273E67" w14:textId="557F41BE" w:rsidR="00D63CA6" w:rsidRPr="00F35A80" w:rsidRDefault="00D63CA6" w:rsidP="00AB5E4F">
      <w:pPr>
        <w:numPr>
          <w:ilvl w:val="0"/>
          <w:numId w:val="37"/>
        </w:numPr>
        <w:tabs>
          <w:tab w:val="clear" w:pos="720"/>
        </w:tabs>
        <w:ind w:left="1418" w:hanging="142"/>
        <w:rPr>
          <w:rFonts w:ascii="TH SarabunPSK" w:hAnsi="TH SarabunPSK" w:cs="TH SarabunPSK"/>
          <w:sz w:val="32"/>
          <w:szCs w:val="32"/>
        </w:rPr>
      </w:pPr>
      <w:r w:rsidRPr="00F35A80">
        <w:rPr>
          <w:rFonts w:ascii="TH SarabunPSK" w:hAnsi="TH SarabunPSK" w:cs="TH SarabunPSK"/>
          <w:sz w:val="32"/>
          <w:szCs w:val="32"/>
          <w:cs/>
        </w:rPr>
        <w:t>คำสั่งการแต่งตั้งคณะกรรมการร่าง</w:t>
      </w:r>
      <w:r w:rsidR="007D0AC1" w:rsidRPr="009C6A6A">
        <w:rPr>
          <w:rFonts w:ascii="TH SarabunPSK" w:hAnsi="TH SarabunPSK" w:cs="TH SarabunPSK"/>
          <w:sz w:val="32"/>
          <w:szCs w:val="32"/>
          <w:cs/>
        </w:rPr>
        <w:t>หมวดวิชาศึกษาทั่วไป</w:t>
      </w:r>
      <w:r w:rsidR="00E06168">
        <w:rPr>
          <w:rFonts w:ascii="TH SarabunPSK" w:hAnsi="TH SarabunPSK" w:cs="TH SarabunPSK"/>
          <w:sz w:val="32"/>
          <w:szCs w:val="32"/>
        </w:rPr>
        <w:t xml:space="preserve"> </w:t>
      </w:r>
      <w:r w:rsidR="00E06168">
        <w:rPr>
          <w:rFonts w:ascii="TH SarabunPSK" w:hAnsi="TH SarabunPSK" w:cs="TH SarabunPSK" w:hint="cs"/>
          <w:sz w:val="32"/>
          <w:szCs w:val="32"/>
          <w:cs/>
        </w:rPr>
        <w:t>(ฉบับปรับปรุง พ.ศ. 2570)</w:t>
      </w:r>
    </w:p>
    <w:p w14:paraId="4418C23D" w14:textId="77777777" w:rsidR="002966D1" w:rsidRDefault="002966D1" w:rsidP="00D63CA6">
      <w:pPr>
        <w:rPr>
          <w:rFonts w:ascii="TH SarabunPSK" w:hAnsi="TH SarabunPSK" w:cs="TH SarabunPSK"/>
          <w:b/>
          <w:bCs/>
          <w:sz w:val="32"/>
          <w:szCs w:val="32"/>
        </w:rPr>
      </w:pPr>
    </w:p>
    <w:p w14:paraId="522973AE" w14:textId="3AE6D226" w:rsidR="00D63CA6" w:rsidRPr="0042690C" w:rsidRDefault="00D63CA6" w:rsidP="00D63CA6">
      <w:pPr>
        <w:rPr>
          <w:rFonts w:ascii="TH SarabunPSK" w:hAnsi="TH SarabunPSK" w:cs="TH SarabunPSK"/>
          <w:b/>
          <w:bCs/>
          <w:color w:val="C45911"/>
          <w:sz w:val="32"/>
          <w:szCs w:val="32"/>
        </w:rPr>
      </w:pPr>
      <w:r w:rsidRPr="009D280E">
        <w:rPr>
          <w:rFonts w:ascii="TH SarabunPSK" w:hAnsi="TH SarabunPSK" w:cs="TH SarabunPSK"/>
          <w:b/>
          <w:bCs/>
          <w:sz w:val="32"/>
          <w:szCs w:val="32"/>
          <w:cs/>
        </w:rPr>
        <w:t>ภาคผนวก ข  ตารางเปรียบเทียบข้อแตกต่างระหว่างหลักสูตรเดิม และหลักสูตรฉบับปรับปรุง</w:t>
      </w:r>
      <w:r>
        <w:rPr>
          <w:rFonts w:ascii="TH SarabunPSK" w:hAnsi="TH SarabunPSK" w:cs="TH SarabunPSK"/>
          <w:b/>
          <w:bCs/>
          <w:sz w:val="32"/>
          <w:szCs w:val="32"/>
        </w:rPr>
        <w:t xml:space="preserve"> </w:t>
      </w:r>
      <w:r>
        <w:rPr>
          <w:rFonts w:ascii="TH SarabunPSK" w:hAnsi="TH SarabunPSK" w:cs="TH SarabunPSK"/>
          <w:b/>
          <w:bCs/>
          <w:sz w:val="32"/>
          <w:szCs w:val="32"/>
        </w:rPr>
        <w:br/>
      </w:r>
    </w:p>
    <w:p w14:paraId="1B47C3DD" w14:textId="77777777" w:rsidR="00D63CA6" w:rsidRDefault="00D63CA6" w:rsidP="00D63CA6">
      <w:pPr>
        <w:rPr>
          <w:rFonts w:ascii="TH SarabunPSK" w:hAnsi="TH SarabunPSK" w:cs="TH SarabunPSK"/>
          <w:b/>
          <w:bCs/>
          <w:sz w:val="32"/>
          <w:szCs w:val="32"/>
        </w:rPr>
      </w:pPr>
      <w:r w:rsidRPr="009D280E">
        <w:rPr>
          <w:rFonts w:ascii="TH SarabunPSK" w:hAnsi="TH SarabunPSK" w:cs="TH SarabunPSK"/>
          <w:b/>
          <w:bCs/>
          <w:sz w:val="32"/>
          <w:szCs w:val="32"/>
          <w:cs/>
        </w:rPr>
        <w:t>ภาคผนวก ค  ข้อบังคับและประกาศที่เกี่ยวข้อง</w:t>
      </w:r>
    </w:p>
    <w:p w14:paraId="2B31AD1C" w14:textId="77777777" w:rsidR="00D63CA6" w:rsidRPr="003F37D6" w:rsidRDefault="00D63CA6" w:rsidP="00D63CA6">
      <w:pPr>
        <w:ind w:firstLine="1204"/>
        <w:rPr>
          <w:rFonts w:ascii="TH SarabunPSK" w:hAnsi="TH SarabunPSK" w:cs="TH SarabunPSK"/>
          <w:b/>
          <w:bCs/>
          <w:sz w:val="32"/>
          <w:szCs w:val="32"/>
        </w:rPr>
      </w:pP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การศึกษาระดั</w:t>
      </w:r>
      <w:r w:rsidRPr="003F37D6">
        <w:rPr>
          <w:rFonts w:ascii="TH SarabunPSK" w:hAnsi="TH SarabunPSK" w:cs="TH SarabunPSK" w:hint="cs"/>
          <w:sz w:val="32"/>
          <w:szCs w:val="32"/>
          <w:cs/>
        </w:rPr>
        <w:t xml:space="preserve">บปริญญาตรี </w:t>
      </w:r>
    </w:p>
    <w:p w14:paraId="2BCACB03" w14:textId="77777777" w:rsidR="00D63CA6" w:rsidRPr="003F37D6" w:rsidRDefault="00D63CA6" w:rsidP="00D63CA6">
      <w:pPr>
        <w:ind w:firstLine="1204"/>
        <w:rPr>
          <w:rFonts w:ascii="TH SarabunPSK" w:hAnsi="TH SarabunPSK" w:cs="TH SarabunPSK"/>
          <w:sz w:val="32"/>
          <w:szCs w:val="32"/>
        </w:rPr>
      </w:pPr>
      <w:r w:rsidRPr="003F37D6">
        <w:rPr>
          <w:rFonts w:ascii="TH SarabunPSK" w:hAnsi="TH SarabunPSK" w:cs="TH SarabunPSK"/>
          <w:sz w:val="32"/>
          <w:szCs w:val="32"/>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การจัดการศึกษาระบบคลังหน่วยกิต </w:t>
      </w:r>
    </w:p>
    <w:p w14:paraId="1DDB02A4" w14:textId="77777777" w:rsidR="00D63CA6" w:rsidRDefault="00D63CA6" w:rsidP="00D63CA6">
      <w:pPr>
        <w:ind w:firstLine="1204"/>
        <w:rPr>
          <w:rFonts w:ascii="TH SarabunPSK" w:hAnsi="TH SarabunPSK" w:cs="TH SarabunPSK"/>
          <w:sz w:val="32"/>
          <w:szCs w:val="32"/>
        </w:rPr>
      </w:pPr>
      <w:r w:rsidRPr="003F37D6">
        <w:rPr>
          <w:rFonts w:ascii="TH SarabunPSK" w:hAnsi="TH SarabunPSK" w:cs="TH SarabunPSK" w:hint="cs"/>
          <w:sz w:val="32"/>
          <w:szCs w:val="32"/>
          <w:cs/>
        </w:rPr>
        <w:t>- ระเบียบมหาวิทยาลัยราชภัฏนครราชสีมา ว่าด้วย การโอนผลการเรียน การเทียบโอนผลการเรียน และการเทียบโอนความรู้ ทักษะ และประสบการณ์เข้าสู่การศึกษาในระบบ ระดับปริญญาตรี</w:t>
      </w:r>
    </w:p>
    <w:p w14:paraId="76010B2B" w14:textId="77777777" w:rsidR="00D63CA6" w:rsidRDefault="00D63CA6" w:rsidP="00D63CA6">
      <w:pPr>
        <w:ind w:firstLine="1204"/>
        <w:rPr>
          <w:rFonts w:ascii="TH SarabunPSK" w:hAnsi="TH SarabunPSK" w:cs="TH SarabunPSK"/>
          <w:b/>
          <w:bCs/>
          <w:sz w:val="32"/>
          <w:szCs w:val="32"/>
        </w:rPr>
      </w:pPr>
      <w:r>
        <w:rPr>
          <w:rFonts w:ascii="TH SarabunPSK" w:hAnsi="TH SarabunPSK" w:cs="TH SarabunPSK" w:hint="cs"/>
          <w:sz w:val="32"/>
          <w:szCs w:val="32"/>
          <w:cs/>
        </w:rPr>
        <w:t>- ประกาศ</w:t>
      </w:r>
      <w:r w:rsidRPr="003F37D6">
        <w:rPr>
          <w:rFonts w:ascii="TH SarabunPSK" w:hAnsi="TH SarabunPSK" w:cs="TH SarabunPSK"/>
          <w:sz w:val="32"/>
          <w:szCs w:val="32"/>
          <w:cs/>
        </w:rPr>
        <w:t>มหาวิทยาลัยราชภัฏนครราชสีมา</w:t>
      </w:r>
      <w:r>
        <w:rPr>
          <w:rFonts w:ascii="TH SarabunPSK" w:hAnsi="TH SarabunPSK" w:cs="TH SarabunPSK" w:hint="cs"/>
          <w:sz w:val="32"/>
          <w:szCs w:val="32"/>
          <w:cs/>
        </w:rPr>
        <w:t xml:space="preserve"> เรื่อง การอุทธรณ์ผลการเรียนสำหรับนักศึกษา</w:t>
      </w:r>
      <w:r w:rsidRPr="00216B15">
        <w:rPr>
          <w:rFonts w:ascii="TH SarabunPSK" w:hAnsi="TH SarabunPSK" w:cs="TH SarabunPSK"/>
          <w:sz w:val="32"/>
          <w:szCs w:val="32"/>
          <w:cs/>
        </w:rPr>
        <w:br/>
      </w:r>
    </w:p>
    <w:p w14:paraId="2BBE6E81" w14:textId="77777777" w:rsidR="0063218A" w:rsidRDefault="0063218A" w:rsidP="005947DC">
      <w:pPr>
        <w:rPr>
          <w:rFonts w:ascii="TH Sarabun New" w:hAnsi="TH Sarabun New" w:cs="TH Sarabun New"/>
          <w:b/>
          <w:bCs/>
          <w:sz w:val="36"/>
          <w:szCs w:val="36"/>
        </w:rPr>
      </w:pPr>
    </w:p>
    <w:p w14:paraId="3A4ACE65" w14:textId="77777777" w:rsidR="0063218A" w:rsidRDefault="0063218A" w:rsidP="005947DC">
      <w:pPr>
        <w:rPr>
          <w:rFonts w:ascii="TH Sarabun New" w:hAnsi="TH Sarabun New" w:cs="TH Sarabun New"/>
          <w:b/>
          <w:bCs/>
          <w:sz w:val="36"/>
          <w:szCs w:val="36"/>
        </w:rPr>
      </w:pPr>
    </w:p>
    <w:p w14:paraId="4E45E8E7" w14:textId="77777777" w:rsidR="0063218A" w:rsidRDefault="0063218A" w:rsidP="005947DC">
      <w:pPr>
        <w:rPr>
          <w:rFonts w:ascii="TH Sarabun New" w:hAnsi="TH Sarabun New" w:cs="TH Sarabun New"/>
          <w:b/>
          <w:bCs/>
          <w:sz w:val="36"/>
          <w:szCs w:val="36"/>
        </w:rPr>
      </w:pPr>
    </w:p>
    <w:p w14:paraId="2BA14E95" w14:textId="405D1DB6" w:rsidR="0063218A" w:rsidRPr="005947DC" w:rsidRDefault="0063218A" w:rsidP="005947DC">
      <w:pPr>
        <w:rPr>
          <w:rFonts w:ascii="TH SarabunPSK" w:hAnsi="TH SarabunPSK" w:cs="TH SarabunPSK"/>
          <w:b/>
          <w:bCs/>
          <w:sz w:val="36"/>
          <w:szCs w:val="36"/>
        </w:rPr>
        <w:sectPr w:rsidR="0063218A" w:rsidRPr="005947DC" w:rsidSect="005947DC">
          <w:pgSz w:w="11906" w:h="16838"/>
          <w:pgMar w:top="567" w:right="1440" w:bottom="567" w:left="1440" w:header="709" w:footer="709" w:gutter="0"/>
          <w:cols w:space="708"/>
          <w:docGrid w:linePitch="360"/>
        </w:sectPr>
      </w:pPr>
    </w:p>
    <w:p w14:paraId="236D3FFF" w14:textId="77777777" w:rsidR="000719BF" w:rsidRDefault="000719BF" w:rsidP="000719BF">
      <w:pPr>
        <w:rPr>
          <w:rFonts w:ascii="TH SarabunPSK" w:hAnsi="TH SarabunPSK" w:cs="TH SarabunPSK"/>
          <w:b/>
          <w:bCs/>
          <w:sz w:val="32"/>
          <w:szCs w:val="32"/>
        </w:rPr>
      </w:pPr>
    </w:p>
    <w:p w14:paraId="313CEEE8" w14:textId="77777777" w:rsidR="000719BF" w:rsidRDefault="000719BF" w:rsidP="000719BF">
      <w:pPr>
        <w:rPr>
          <w:rFonts w:ascii="TH SarabunPSK" w:hAnsi="TH SarabunPSK" w:cs="TH SarabunPSK"/>
          <w:b/>
          <w:bCs/>
          <w:sz w:val="32"/>
          <w:szCs w:val="32"/>
        </w:rPr>
      </w:pPr>
    </w:p>
    <w:p w14:paraId="09A608E2" w14:textId="77777777" w:rsidR="000719BF" w:rsidRDefault="000719BF" w:rsidP="000719BF">
      <w:pPr>
        <w:rPr>
          <w:rFonts w:ascii="TH SarabunPSK" w:hAnsi="TH SarabunPSK" w:cs="TH SarabunPSK"/>
          <w:b/>
          <w:bCs/>
          <w:sz w:val="32"/>
          <w:szCs w:val="32"/>
        </w:rPr>
      </w:pPr>
    </w:p>
    <w:p w14:paraId="41AF8E55" w14:textId="77777777" w:rsidR="000719BF" w:rsidRDefault="000719BF" w:rsidP="000719BF">
      <w:pPr>
        <w:rPr>
          <w:rFonts w:ascii="TH SarabunPSK" w:hAnsi="TH SarabunPSK" w:cs="TH SarabunPSK"/>
          <w:b/>
          <w:bCs/>
          <w:sz w:val="32"/>
          <w:szCs w:val="32"/>
        </w:rPr>
      </w:pPr>
    </w:p>
    <w:p w14:paraId="06F4309E" w14:textId="77777777" w:rsidR="000719BF" w:rsidRDefault="000719BF" w:rsidP="000719BF">
      <w:pPr>
        <w:rPr>
          <w:rFonts w:ascii="TH SarabunPSK" w:hAnsi="TH SarabunPSK" w:cs="TH SarabunPSK"/>
          <w:b/>
          <w:bCs/>
          <w:sz w:val="32"/>
          <w:szCs w:val="32"/>
        </w:rPr>
      </w:pPr>
    </w:p>
    <w:p w14:paraId="60F9D9CA" w14:textId="77777777" w:rsidR="000719BF" w:rsidRDefault="000719BF" w:rsidP="000719BF">
      <w:pPr>
        <w:rPr>
          <w:rFonts w:ascii="TH SarabunPSK" w:hAnsi="TH SarabunPSK" w:cs="TH SarabunPSK"/>
          <w:b/>
          <w:bCs/>
          <w:sz w:val="32"/>
          <w:szCs w:val="32"/>
        </w:rPr>
      </w:pPr>
    </w:p>
    <w:p w14:paraId="6C2503A8" w14:textId="77777777" w:rsidR="000719BF" w:rsidRDefault="000719BF" w:rsidP="000719BF">
      <w:pPr>
        <w:rPr>
          <w:rFonts w:ascii="TH SarabunPSK" w:hAnsi="TH SarabunPSK" w:cs="TH SarabunPSK"/>
          <w:b/>
          <w:bCs/>
          <w:sz w:val="32"/>
          <w:szCs w:val="32"/>
        </w:rPr>
      </w:pPr>
    </w:p>
    <w:p w14:paraId="630A25BC" w14:textId="77777777" w:rsidR="000719BF" w:rsidRDefault="000719BF" w:rsidP="000719BF">
      <w:pPr>
        <w:rPr>
          <w:rFonts w:ascii="TH SarabunPSK" w:hAnsi="TH SarabunPSK" w:cs="TH SarabunPSK"/>
          <w:b/>
          <w:bCs/>
          <w:sz w:val="32"/>
          <w:szCs w:val="32"/>
        </w:rPr>
      </w:pPr>
    </w:p>
    <w:p w14:paraId="1756981B" w14:textId="77777777" w:rsidR="000719BF" w:rsidRDefault="000719BF" w:rsidP="000719BF">
      <w:pPr>
        <w:rPr>
          <w:rFonts w:ascii="TH SarabunPSK" w:hAnsi="TH SarabunPSK" w:cs="TH SarabunPSK"/>
          <w:b/>
          <w:bCs/>
          <w:sz w:val="32"/>
          <w:szCs w:val="32"/>
        </w:rPr>
      </w:pPr>
    </w:p>
    <w:p w14:paraId="7016127B" w14:textId="77777777" w:rsidR="000719BF" w:rsidRDefault="000719BF" w:rsidP="000719BF">
      <w:pPr>
        <w:rPr>
          <w:rFonts w:ascii="TH SarabunPSK" w:hAnsi="TH SarabunPSK" w:cs="TH SarabunPSK"/>
          <w:b/>
          <w:bCs/>
          <w:sz w:val="32"/>
          <w:szCs w:val="32"/>
        </w:rPr>
      </w:pPr>
    </w:p>
    <w:p w14:paraId="3BB9A271" w14:textId="7CCD14AF" w:rsidR="007D3F00" w:rsidRPr="009D280E" w:rsidRDefault="007D3F00" w:rsidP="007D3F00">
      <w:pPr>
        <w:rPr>
          <w:rFonts w:ascii="TH SarabunPSK" w:hAnsi="TH SarabunPSK" w:cs="TH SarabunPSK"/>
          <w:b/>
          <w:bCs/>
          <w:sz w:val="32"/>
          <w:szCs w:val="32"/>
        </w:rPr>
      </w:pPr>
      <w:r w:rsidRPr="009D280E">
        <w:rPr>
          <w:rFonts w:ascii="TH SarabunPSK" w:hAnsi="TH SarabunPSK" w:cs="TH SarabunPSK"/>
          <w:b/>
          <w:bCs/>
          <w:sz w:val="32"/>
          <w:szCs w:val="32"/>
          <w:cs/>
        </w:rPr>
        <w:t>ภาคผนวก ก  การดำเนินการเกี่ยวกับการปรับปรุงหลักสูตร</w:t>
      </w:r>
    </w:p>
    <w:p w14:paraId="5B999D92" w14:textId="249BABDD" w:rsidR="007D3F00" w:rsidRDefault="007D3F00" w:rsidP="00AB5E4F">
      <w:pPr>
        <w:numPr>
          <w:ilvl w:val="0"/>
          <w:numId w:val="37"/>
        </w:numPr>
        <w:tabs>
          <w:tab w:val="clear" w:pos="720"/>
        </w:tabs>
        <w:ind w:left="1418" w:hanging="142"/>
        <w:rPr>
          <w:rFonts w:ascii="TH SarabunPSK" w:hAnsi="TH SarabunPSK" w:cs="TH SarabunPSK"/>
          <w:sz w:val="32"/>
          <w:szCs w:val="32"/>
        </w:rPr>
      </w:pPr>
      <w:r w:rsidRPr="009C6A6A">
        <w:rPr>
          <w:rFonts w:ascii="TH SarabunPSK" w:hAnsi="TH SarabunPSK" w:cs="TH SarabunPSK"/>
          <w:sz w:val="32"/>
          <w:szCs w:val="32"/>
          <w:cs/>
        </w:rPr>
        <w:t>สรุปผลการศึกษาความต้องการจำเป็นหมวดวิชาศึกษาทั่วไป</w:t>
      </w:r>
      <w:r w:rsidRPr="009C6A6A">
        <w:rPr>
          <w:rFonts w:ascii="TH SarabunPSK" w:hAnsi="TH SarabunPSK" w:cs="TH SarabunPSK"/>
          <w:sz w:val="32"/>
          <w:szCs w:val="32"/>
        </w:rPr>
        <w:t xml:space="preserve"> </w:t>
      </w:r>
      <w:r w:rsidRPr="009C6A6A">
        <w:rPr>
          <w:rFonts w:ascii="TH SarabunPSK" w:hAnsi="TH SarabunPSK" w:cs="TH SarabunPSK"/>
          <w:sz w:val="32"/>
          <w:szCs w:val="32"/>
          <w:cs/>
        </w:rPr>
        <w:t>เพื่อกำหนดเป็นมาตรฐานผลลัพธ์การเรียนรู้ของหลักสูตร</w:t>
      </w:r>
      <w:r w:rsidRPr="009C6A6A">
        <w:rPr>
          <w:rFonts w:ascii="TH SarabunPSK" w:hAnsi="TH SarabunPSK" w:cs="TH SarabunPSK"/>
          <w:sz w:val="32"/>
          <w:szCs w:val="32"/>
        </w:rPr>
        <w:t xml:space="preserve"> </w:t>
      </w:r>
      <w:r w:rsidRPr="009C6A6A">
        <w:rPr>
          <w:rFonts w:ascii="TH SarabunPSK" w:hAnsi="TH SarabunPSK" w:cs="TH SarabunPSK"/>
          <w:sz w:val="32"/>
          <w:szCs w:val="32"/>
          <w:cs/>
        </w:rPr>
        <w:t>มหาวิทยาลัยราชภัฏนครราชสีมา</w:t>
      </w:r>
      <w:r w:rsidRPr="009C6A6A">
        <w:rPr>
          <w:rFonts w:ascii="TH SarabunPSK" w:hAnsi="TH SarabunPSK" w:cs="TH SarabunPSK" w:hint="cs"/>
          <w:color w:val="BF4E14"/>
          <w:sz w:val="32"/>
          <w:szCs w:val="32"/>
          <w:cs/>
        </w:rPr>
        <w:t xml:space="preserve"> </w:t>
      </w:r>
    </w:p>
    <w:p w14:paraId="031CF316" w14:textId="77777777" w:rsidR="00A87523" w:rsidRDefault="00A87523">
      <w:pPr>
        <w:rPr>
          <w:rFonts w:ascii="TH SarabunPSK" w:hAnsi="TH SarabunPSK" w:cs="TH SarabunPSK"/>
          <w:sz w:val="32"/>
          <w:szCs w:val="32"/>
        </w:rPr>
      </w:pPr>
      <w:r>
        <w:rPr>
          <w:rFonts w:ascii="TH SarabunPSK" w:hAnsi="TH SarabunPSK" w:cs="TH SarabunPSK"/>
          <w:sz w:val="32"/>
          <w:szCs w:val="32"/>
        </w:rPr>
        <w:br w:type="page"/>
      </w:r>
    </w:p>
    <w:p w14:paraId="6152127A" w14:textId="77777777" w:rsidR="007D3F00" w:rsidRDefault="007D3F00" w:rsidP="00AB5E4F">
      <w:pPr>
        <w:numPr>
          <w:ilvl w:val="0"/>
          <w:numId w:val="37"/>
        </w:numPr>
        <w:tabs>
          <w:tab w:val="clear" w:pos="720"/>
        </w:tabs>
        <w:ind w:left="1418" w:hanging="142"/>
        <w:rPr>
          <w:rFonts w:ascii="TH SarabunPSK" w:hAnsi="TH SarabunPSK" w:cs="TH SarabunPSK"/>
          <w:sz w:val="32"/>
          <w:szCs w:val="32"/>
        </w:rPr>
      </w:pPr>
    </w:p>
    <w:p w14:paraId="69F93F02" w14:textId="77777777" w:rsidR="007D3F00" w:rsidRPr="009C6A6A" w:rsidRDefault="007D3F00" w:rsidP="007D3F00">
      <w:pPr>
        <w:ind w:left="1418"/>
        <w:rPr>
          <w:rFonts w:ascii="TH SarabunPSK" w:hAnsi="TH SarabunPSK" w:cs="TH SarabunPSK"/>
          <w:sz w:val="32"/>
          <w:szCs w:val="32"/>
        </w:rPr>
      </w:pPr>
    </w:p>
    <w:p w14:paraId="6997A6C8" w14:textId="77777777" w:rsidR="00A90A84" w:rsidRPr="009D0B54" w:rsidRDefault="00A90A84" w:rsidP="00A90A84">
      <w:pPr>
        <w:tabs>
          <w:tab w:val="left" w:pos="540"/>
          <w:tab w:val="left" w:pos="1080"/>
          <w:tab w:val="left" w:pos="1440"/>
          <w:tab w:val="left" w:pos="6660"/>
          <w:tab w:val="left" w:pos="7560"/>
        </w:tabs>
        <w:rPr>
          <w:rFonts w:ascii="TH SarabunPSK" w:hAnsi="TH SarabunPSK" w:cs="TH SarabunPSK"/>
          <w:b/>
          <w:bCs/>
          <w:cs/>
        </w:rPr>
      </w:pPr>
      <w:r w:rsidRPr="009D0B54">
        <w:rPr>
          <w:noProof/>
        </w:rPr>
        <w:drawing>
          <wp:anchor distT="0" distB="0" distL="114300" distR="114300" simplePos="0" relativeHeight="251658243" behindDoc="0" locked="0" layoutInCell="1" allowOverlap="1" wp14:anchorId="5250D6CE" wp14:editId="024D7EEC">
            <wp:simplePos x="0" y="0"/>
            <wp:positionH relativeFrom="column">
              <wp:posOffset>2156460</wp:posOffset>
            </wp:positionH>
            <wp:positionV relativeFrom="paragraph">
              <wp:posOffset>-127000</wp:posOffset>
            </wp:positionV>
            <wp:extent cx="1252855" cy="1619885"/>
            <wp:effectExtent l="0" t="0" r="4445"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a:picLocks noChangeAspect="1" noChangeArrowheads="1"/>
                    </pic:cNvPicPr>
                  </pic:nvPicPr>
                  <pic:blipFill>
                    <a:blip r:embed="rId8">
                      <a:lum bright="-40000" contrast="60000"/>
                      <a:extLst>
                        <a:ext uri="{28A0092B-C50C-407E-A947-70E740481C1C}">
                          <a14:useLocalDpi xmlns:a14="http://schemas.microsoft.com/office/drawing/2010/main" val="0"/>
                        </a:ext>
                      </a:extLst>
                    </a:blip>
                    <a:srcRect/>
                    <a:stretch>
                      <a:fillRect/>
                    </a:stretch>
                  </pic:blipFill>
                  <pic:spPr bwMode="auto">
                    <a:xfrm>
                      <a:off x="0" y="0"/>
                      <a:ext cx="125285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B54">
        <w:rPr>
          <w:noProof/>
        </w:rPr>
        <mc:AlternateContent>
          <mc:Choice Requires="wps">
            <w:drawing>
              <wp:anchor distT="0" distB="0" distL="114300" distR="114300" simplePos="0" relativeHeight="251658244" behindDoc="0" locked="0" layoutInCell="1" allowOverlap="1" wp14:anchorId="720ACE4A" wp14:editId="2398F3AF">
                <wp:simplePos x="0" y="0"/>
                <wp:positionH relativeFrom="column">
                  <wp:posOffset>5140325</wp:posOffset>
                </wp:positionH>
                <wp:positionV relativeFrom="paragraph">
                  <wp:posOffset>-635000</wp:posOffset>
                </wp:positionV>
                <wp:extent cx="560070" cy="295275"/>
                <wp:effectExtent l="10160" t="6985" r="10795" b="12065"/>
                <wp:wrapNone/>
                <wp:docPr id="1" name="สี่เหลี่ยมผืนผ้า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2952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0AAB7" id="สี่เหลี่ยมผืนผ้า 1" o:spid="_x0000_s1026" style="position:absolute;margin-left:404.75pt;margin-top:-50pt;width:44.1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rMBgIAABUEAAAOAAAAZHJzL2Uyb0RvYy54bWysU8tu2zAQvBfoPxC815INO04Ey0Hg1EWB&#10;9AGk/QCaoiSiJJdd0pbTr++Schy3vRRFdSC4WnJ2dna4uj1aww4KgwZX8+mk5Ew5CY12Xc2/ftm+&#10;ueYsROEaYcCpmj+pwG/Xr1+tBl+pGfRgGoWMQFyoBl/zPkZfFUWQvbIiTMArR8kW0IpIIXZFg2Ig&#10;dGuKWVleFQNg4xGkCoH+3o9Jvs74batk/NS2QUVmak7cYl4xr7u0FuuVqDoUvtfyREP8AwsrtKOi&#10;Z6h7EQXbo/4DymqJEKCNEwm2gLbVUuUeqJtp+Vs3j73wKvdC4gR/lin8P1j58fDoP2OiHvwDyG+B&#10;Odj0wnXqDhGGXomGyk2TUMXgQ3W+kIJAV9lu+AANjVbsI2QNji3aBEjdsWOW+ukstTpGJunn4qos&#10;lzQQSanZzWK2XOQKonq+7DHEdwosS5uaI00yg4vDQ4iJjKiej2TyYHSz1cbkALvdxiA7CJr6Nn8n&#10;9HB5zDg21JyKLzLyL7nwdxBWR7Kv0bbm12X6RkMl1d66JpsrCm3GPVE27iRjUi6ZNFQ7aJ5IRYTR&#10;m/SWaNMD/uBsIF/WPHzfC1ScmfeOJnEznc+TkXMwXyxnFOBlZneZEU4SVM0jZ+N2E0fz7z3qrqdK&#10;09y7gzuaXquzsi+sTmTJe1nw0ztJ5r6M86mX17z+CQAA//8DAFBLAwQUAAYACAAAACEAn5UHduAA&#10;AAAMAQAADwAAAGRycy9kb3ducmV2LnhtbEyPy07DQAxF90j8w8hI7NqZAqFpyKSCEsSGRR+wdxOT&#10;RMwjykzblK/HrGBp++j63Hw5WiOONITOOw2zqQJBrvJ15xoN77uXSQoiRHQ1Gu9Iw5kCLIvLixyz&#10;2p/cho7b2AgOcSFDDW2MfSZlqFqyGKa+J8e3Tz9YjDwOjawHPHG4NfJGqXtpsXP8ocWeVi1VX9uD&#10;1bBGfF5/v1bVU3l+uytp9VGSN1pfX42PDyAijfEPhl99VoeCnfb+4OogjIZULRJGNUxmSnErRtLF&#10;fA5iz6vkNgFZ5PJ/ieIHAAD//wMAUEsBAi0AFAAGAAgAAAAhALaDOJL+AAAA4QEAABMAAAAAAAAA&#10;AAAAAAAAAAAAAFtDb250ZW50X1R5cGVzXS54bWxQSwECLQAUAAYACAAAACEAOP0h/9YAAACUAQAA&#10;CwAAAAAAAAAAAAAAAAAvAQAAX3JlbHMvLnJlbHNQSwECLQAUAAYACAAAACEAdkQ6zAYCAAAVBAAA&#10;DgAAAAAAAAAAAAAAAAAuAgAAZHJzL2Uyb0RvYy54bWxQSwECLQAUAAYACAAAACEAn5UHduAAAAAM&#10;AQAADwAAAAAAAAAAAAAAAABgBAAAZHJzL2Rvd25yZXYueG1sUEsFBgAAAAAEAAQA8wAAAG0FAAAA&#10;AA==&#10;" strokecolor="white"/>
            </w:pict>
          </mc:Fallback>
        </mc:AlternateContent>
      </w:r>
    </w:p>
    <w:p w14:paraId="79E62A88" w14:textId="77777777" w:rsidR="00A90A84" w:rsidRPr="009D0B54" w:rsidRDefault="00A90A84" w:rsidP="00A90A84">
      <w:pPr>
        <w:spacing w:line="220" w:lineRule="auto"/>
        <w:jc w:val="center"/>
        <w:rPr>
          <w:rFonts w:ascii="TH SarabunPSK" w:hAnsi="TH SarabunPSK" w:cs="TH SarabunPSK"/>
          <w:b/>
          <w:bCs/>
          <w:sz w:val="48"/>
          <w:szCs w:val="48"/>
        </w:rPr>
      </w:pPr>
    </w:p>
    <w:p w14:paraId="0DFAA87B" w14:textId="77777777" w:rsidR="00A90A84" w:rsidRPr="009D0B54" w:rsidRDefault="00A90A84" w:rsidP="00A90A84">
      <w:pPr>
        <w:tabs>
          <w:tab w:val="left" w:pos="540"/>
          <w:tab w:val="left" w:pos="1080"/>
          <w:tab w:val="left" w:pos="1440"/>
          <w:tab w:val="left" w:pos="6660"/>
          <w:tab w:val="left" w:pos="7560"/>
        </w:tabs>
        <w:jc w:val="center"/>
        <w:rPr>
          <w:rFonts w:ascii="TH SarabunPSK" w:hAnsi="TH SarabunPSK" w:cs="TH SarabunPSK"/>
          <w:b/>
          <w:bCs/>
          <w:sz w:val="48"/>
          <w:szCs w:val="48"/>
          <w:cs/>
        </w:rPr>
      </w:pPr>
    </w:p>
    <w:p w14:paraId="641E40F0" w14:textId="77777777" w:rsidR="00A90A84" w:rsidRDefault="00A90A84" w:rsidP="00A90A84">
      <w:pPr>
        <w:tabs>
          <w:tab w:val="left" w:pos="540"/>
          <w:tab w:val="left" w:pos="1080"/>
          <w:tab w:val="left" w:pos="1440"/>
          <w:tab w:val="left" w:pos="6660"/>
          <w:tab w:val="left" w:pos="7560"/>
        </w:tabs>
        <w:jc w:val="center"/>
        <w:rPr>
          <w:rFonts w:ascii="TH SarabunPSK" w:hAnsi="TH SarabunPSK" w:cs="TH SarabunPSK"/>
          <w:b/>
          <w:bCs/>
          <w:sz w:val="48"/>
          <w:szCs w:val="48"/>
        </w:rPr>
      </w:pPr>
    </w:p>
    <w:p w14:paraId="6BD8AAD3"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16"/>
          <w:szCs w:val="16"/>
        </w:rPr>
      </w:pPr>
    </w:p>
    <w:p w14:paraId="721E541D" w14:textId="77777777" w:rsidR="00A90A84" w:rsidRPr="00A90A84" w:rsidRDefault="00A90A84" w:rsidP="00A90A84">
      <w:pPr>
        <w:jc w:val="center"/>
        <w:rPr>
          <w:rFonts w:ascii="TH Sarabun New" w:hAnsi="TH Sarabun New" w:cs="TH Sarabun New"/>
          <w:b/>
          <w:bCs/>
          <w:sz w:val="48"/>
          <w:szCs w:val="48"/>
          <w:cs/>
        </w:rPr>
      </w:pPr>
      <w:r w:rsidRPr="00A90A84">
        <w:rPr>
          <w:rFonts w:ascii="TH Sarabun New" w:hAnsi="TH Sarabun New" w:cs="TH Sarabun New"/>
          <w:b/>
          <w:bCs/>
          <w:sz w:val="48"/>
          <w:szCs w:val="48"/>
          <w:cs/>
        </w:rPr>
        <w:t>สรุปผลการศึกษาความต้องการจำเป็นหมวดวิชาศึกษาทั่วไป</w:t>
      </w:r>
    </w:p>
    <w:p w14:paraId="108DD94B" w14:textId="77777777" w:rsidR="00A90A84" w:rsidRPr="00A90A84" w:rsidRDefault="00A90A84" w:rsidP="00A90A84">
      <w:pPr>
        <w:jc w:val="center"/>
        <w:rPr>
          <w:rFonts w:ascii="TH Sarabun New" w:hAnsi="TH Sarabun New" w:cs="TH Sarabun New"/>
          <w:b/>
          <w:bCs/>
          <w:sz w:val="48"/>
          <w:szCs w:val="48"/>
        </w:rPr>
      </w:pPr>
      <w:r w:rsidRPr="00A90A84">
        <w:rPr>
          <w:rFonts w:ascii="TH Sarabun New" w:hAnsi="TH Sarabun New" w:cs="TH Sarabun New"/>
          <w:b/>
          <w:bCs/>
          <w:sz w:val="48"/>
          <w:szCs w:val="48"/>
          <w:cs/>
        </w:rPr>
        <w:t>เพื่อกำหนดเป็นมาตรฐานผลลัพธ์การเรียนรู้ของหลักสูตร</w:t>
      </w:r>
    </w:p>
    <w:p w14:paraId="2CD5D65B" w14:textId="77777777" w:rsidR="00A90A84" w:rsidRPr="00A90A84" w:rsidRDefault="00A90A84" w:rsidP="00A90A84">
      <w:pPr>
        <w:jc w:val="center"/>
        <w:rPr>
          <w:rFonts w:ascii="TH Sarabun New" w:hAnsi="TH Sarabun New" w:cs="TH Sarabun New"/>
          <w:b/>
          <w:bCs/>
          <w:sz w:val="48"/>
          <w:szCs w:val="48"/>
        </w:rPr>
      </w:pPr>
      <w:r w:rsidRPr="00A90A84">
        <w:rPr>
          <w:rFonts w:ascii="TH Sarabun New" w:hAnsi="TH Sarabun New" w:cs="TH Sarabun New"/>
          <w:b/>
          <w:bCs/>
          <w:sz w:val="48"/>
          <w:szCs w:val="48"/>
          <w:cs/>
        </w:rPr>
        <w:t>มหาวิทยาลัยราชภัฏนครราชสีมา</w:t>
      </w:r>
    </w:p>
    <w:p w14:paraId="228D3F2C"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FBD33DB"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387B2D3A" w14:textId="77777777" w:rsidR="00A90A84" w:rsidRPr="00A90A84" w:rsidRDefault="00A90A84" w:rsidP="00A90A84">
      <w:pPr>
        <w:tabs>
          <w:tab w:val="left" w:pos="540"/>
          <w:tab w:val="left" w:pos="1080"/>
          <w:tab w:val="left" w:pos="1440"/>
          <w:tab w:val="left" w:pos="6660"/>
          <w:tab w:val="left" w:pos="7560"/>
        </w:tabs>
        <w:rPr>
          <w:rFonts w:ascii="TH Sarabun New" w:hAnsi="TH Sarabun New" w:cs="TH Sarabun New"/>
          <w:b/>
          <w:bCs/>
        </w:rPr>
      </w:pPr>
    </w:p>
    <w:p w14:paraId="16A681D9"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0CD02A84"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28FBC4C6"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5DB8A9F5"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66F98ACC"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76CAF365"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07789BDC"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4D8F5FBD"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340CC1C9"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22D54231"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05D0787"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5BF6929E"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D63A9AB"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370B8AD"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6669771F"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770BDBE4"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48"/>
          <w:szCs w:val="48"/>
        </w:rPr>
      </w:pPr>
      <w:r w:rsidRPr="00A90A84">
        <w:rPr>
          <w:rFonts w:ascii="TH Sarabun New" w:hAnsi="TH Sarabun New" w:cs="TH Sarabun New"/>
          <w:b/>
          <w:bCs/>
          <w:sz w:val="48"/>
          <w:szCs w:val="48"/>
          <w:cs/>
        </w:rPr>
        <w:t>สำนักส่งเสริมวิชาการและงานทะเบียน</w:t>
      </w:r>
    </w:p>
    <w:p w14:paraId="1CFFAECB"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48"/>
          <w:szCs w:val="48"/>
        </w:rPr>
      </w:pPr>
      <w:r w:rsidRPr="00A90A84">
        <w:rPr>
          <w:rFonts w:ascii="TH Sarabun New" w:hAnsi="TH Sarabun New" w:cs="TH Sarabun New"/>
          <w:b/>
          <w:bCs/>
          <w:sz w:val="48"/>
          <w:szCs w:val="48"/>
          <w:cs/>
        </w:rPr>
        <w:t>มหาวิทยาลัยราชภัฏนครราชสีมา</w:t>
      </w:r>
    </w:p>
    <w:p w14:paraId="17E16A0E"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36"/>
          <w:szCs w:val="36"/>
        </w:rPr>
      </w:pPr>
      <w:r w:rsidRPr="00A90A84">
        <w:rPr>
          <w:rFonts w:ascii="TH Sarabun New" w:hAnsi="TH Sarabun New" w:cs="TH Sarabun New"/>
          <w:b/>
          <w:bCs/>
          <w:sz w:val="48"/>
          <w:szCs w:val="48"/>
        </w:rPr>
        <w:t>Nakhon Ratchasima Rajabhat University</w:t>
      </w:r>
    </w:p>
    <w:p w14:paraId="3DAE596D" w14:textId="77777777" w:rsidR="00A90A84" w:rsidRPr="00A90A84" w:rsidRDefault="00A90A84" w:rsidP="00A90A84">
      <w:pPr>
        <w:jc w:val="center"/>
        <w:rPr>
          <w:rFonts w:ascii="TH Sarabun New" w:hAnsi="TH Sarabun New" w:cs="TH Sarabun New"/>
          <w:b/>
          <w:bCs/>
          <w:cs/>
        </w:rPr>
        <w:sectPr w:rsidR="00A90A84" w:rsidRPr="00A90A84" w:rsidSect="002966D1">
          <w:headerReference w:type="default" r:id="rId12"/>
          <w:pgSz w:w="11906" w:h="16838"/>
          <w:pgMar w:top="1701" w:right="1418" w:bottom="1134" w:left="1588" w:header="709" w:footer="249" w:gutter="0"/>
          <w:cols w:space="708"/>
          <w:docGrid w:linePitch="360"/>
        </w:sectPr>
      </w:pPr>
    </w:p>
    <w:p w14:paraId="075136FC" w14:textId="79AA0C75" w:rsidR="00A90A84" w:rsidRPr="00A90A84" w:rsidRDefault="00A90A84" w:rsidP="00A90A84">
      <w:pPr>
        <w:jc w:val="center"/>
        <w:rPr>
          <w:rFonts w:ascii="TH Sarabun New" w:hAnsi="TH Sarabun New" w:cs="TH Sarabun New"/>
          <w:b/>
          <w:bCs/>
          <w:sz w:val="32"/>
          <w:szCs w:val="32"/>
        </w:rPr>
      </w:pPr>
      <w:r w:rsidRPr="00A90A84">
        <w:rPr>
          <w:rFonts w:ascii="TH Sarabun New" w:hAnsi="TH Sarabun New" w:cs="TH Sarabun New"/>
          <w:b/>
          <w:bCs/>
          <w:sz w:val="32"/>
          <w:szCs w:val="32"/>
          <w:cs/>
        </w:rPr>
        <w:lastRenderedPageBreak/>
        <w:t>สรุปผลการศึกษาความต้องการจำเป็นหมวดวิชาศึกษาทั่วไป</w:t>
      </w:r>
    </w:p>
    <w:p w14:paraId="51B71360" w14:textId="77777777" w:rsidR="00A90A84" w:rsidRPr="00A90A84" w:rsidRDefault="00A90A84" w:rsidP="00A90A84">
      <w:pPr>
        <w:jc w:val="center"/>
        <w:rPr>
          <w:rFonts w:ascii="TH Sarabun New" w:hAnsi="TH Sarabun New" w:cs="TH Sarabun New"/>
          <w:b/>
          <w:bCs/>
          <w:sz w:val="32"/>
          <w:szCs w:val="32"/>
        </w:rPr>
      </w:pPr>
      <w:r w:rsidRPr="00A90A84">
        <w:rPr>
          <w:rFonts w:ascii="TH Sarabun New" w:hAnsi="TH Sarabun New" w:cs="TH Sarabun New"/>
          <w:b/>
          <w:bCs/>
          <w:sz w:val="32"/>
          <w:szCs w:val="32"/>
          <w:cs/>
        </w:rPr>
        <w:t>เพื่อกำหนดเป็นมาตรฐานผลลัพธ์การเรียนรู้ของหลักสูตร</w:t>
      </w:r>
    </w:p>
    <w:p w14:paraId="776F1BB2" w14:textId="77777777" w:rsidR="00A90A84" w:rsidRPr="00A90A84" w:rsidRDefault="00A90A84" w:rsidP="00A90A84">
      <w:pPr>
        <w:jc w:val="center"/>
        <w:rPr>
          <w:rFonts w:ascii="TH Sarabun New" w:hAnsi="TH Sarabun New" w:cs="TH Sarabun New"/>
          <w:sz w:val="32"/>
          <w:szCs w:val="32"/>
        </w:rPr>
      </w:pPr>
      <w:r w:rsidRPr="00A90A84">
        <w:rPr>
          <w:rFonts w:ascii="TH Sarabun New" w:hAnsi="TH Sarabun New" w:cs="TH Sarabun New"/>
          <w:b/>
          <w:bCs/>
          <w:sz w:val="32"/>
          <w:szCs w:val="32"/>
          <w:cs/>
        </w:rPr>
        <w:t>มหาวิทยาลัยราชภัฏนครราชสีมา</w:t>
      </w:r>
    </w:p>
    <w:p w14:paraId="7C8662FD" w14:textId="77777777" w:rsidR="00A90A84" w:rsidRPr="00A90A84" w:rsidRDefault="00A90A84" w:rsidP="00A90A84">
      <w:pPr>
        <w:spacing w:before="120" w:after="120"/>
        <w:jc w:val="center"/>
        <w:rPr>
          <w:rFonts w:ascii="TH Sarabun New" w:hAnsi="TH Sarabun New" w:cs="TH Sarabun New"/>
          <w:sz w:val="32"/>
          <w:szCs w:val="32"/>
        </w:rPr>
      </w:pP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p>
    <w:p w14:paraId="4A907055" w14:textId="77777777" w:rsidR="00A90A84" w:rsidRPr="00A90A84" w:rsidRDefault="00A90A84" w:rsidP="00A90A84">
      <w:pPr>
        <w:tabs>
          <w:tab w:val="left" w:pos="990"/>
        </w:tabs>
        <w:jc w:val="thaiDistribute"/>
        <w:rPr>
          <w:rFonts w:ascii="TH Sarabun New" w:hAnsi="TH Sarabun New" w:cs="TH Sarabun New"/>
          <w:b/>
          <w:bCs/>
          <w:spacing w:val="-6"/>
          <w:sz w:val="32"/>
          <w:szCs w:val="32"/>
        </w:rPr>
      </w:pPr>
      <w:r w:rsidRPr="00A90A84">
        <w:rPr>
          <w:rFonts w:ascii="TH Sarabun New" w:hAnsi="TH Sarabun New" w:cs="TH Sarabun New"/>
          <w:b/>
          <w:bCs/>
          <w:spacing w:val="-6"/>
          <w:sz w:val="32"/>
          <w:szCs w:val="32"/>
          <w:cs/>
        </w:rPr>
        <w:t>1. การสำรวจความต้องการจำเป็นเพื่อกำหนดเป็นมาตรฐานผลลัพธ์การเรียนรู้ของหลักสูตร จากอาจารย์ประจำของมหาวิทยาลัย</w:t>
      </w:r>
    </w:p>
    <w:p w14:paraId="2232406D" w14:textId="67D1072A"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pacing w:val="-6"/>
          <w:sz w:val="32"/>
          <w:szCs w:val="32"/>
          <w:cs/>
        </w:rPr>
        <w:tab/>
        <w:t xml:space="preserve">หมวดวิชาศึกษาทั่วไป (ฉบับปรับปรุง พ.ศ. </w:t>
      </w:r>
      <w:r w:rsidRPr="00A90A84">
        <w:rPr>
          <w:rFonts w:ascii="TH Sarabun New" w:hAnsi="TH Sarabun New" w:cs="TH Sarabun New"/>
          <w:spacing w:val="-6"/>
          <w:sz w:val="32"/>
          <w:szCs w:val="32"/>
        </w:rPr>
        <w:t>256</w:t>
      </w:r>
      <w:r w:rsidRPr="00A90A84">
        <w:rPr>
          <w:rFonts w:ascii="TH Sarabun New" w:hAnsi="TH Sarabun New" w:cs="TH Sarabun New"/>
          <w:spacing w:val="-6"/>
          <w:sz w:val="32"/>
          <w:szCs w:val="32"/>
          <w:cs/>
        </w:rPr>
        <w:t>5</w:t>
      </w:r>
      <w:r w:rsidRPr="00A90A84">
        <w:rPr>
          <w:rFonts w:ascii="TH Sarabun New" w:hAnsi="TH Sarabun New" w:cs="TH Sarabun New"/>
          <w:spacing w:val="-6"/>
          <w:sz w:val="32"/>
          <w:szCs w:val="32"/>
        </w:rPr>
        <w:t>)</w:t>
      </w:r>
      <w:r w:rsidRPr="00A90A84">
        <w:rPr>
          <w:rFonts w:ascii="TH Sarabun New" w:hAnsi="TH Sarabun New" w:cs="TH Sarabun New"/>
          <w:spacing w:val="-6"/>
          <w:sz w:val="32"/>
          <w:szCs w:val="32"/>
          <w:cs/>
        </w:rPr>
        <w:t xml:space="preserve"> </w:t>
      </w:r>
      <w:r w:rsidRPr="00A90A84">
        <w:rPr>
          <w:rFonts w:ascii="TH Sarabun New" w:hAnsi="TH Sarabun New" w:cs="TH Sarabun New"/>
          <w:sz w:val="32"/>
          <w:szCs w:val="32"/>
          <w:cs/>
        </w:rPr>
        <w:t>ได้รับอนุมัติจากสภามหาวิทยาลัยให้ใช้บังคับ</w:t>
      </w:r>
      <w:r>
        <w:rPr>
          <w:rFonts w:ascii="TH Sarabun New" w:hAnsi="TH Sarabun New" w:cs="TH Sarabun New" w:hint="cs"/>
          <w:sz w:val="32"/>
          <w:szCs w:val="32"/>
          <w:cs/>
        </w:rPr>
        <w:t xml:space="preserve">         </w:t>
      </w:r>
      <w:r w:rsidRPr="00A90A84">
        <w:rPr>
          <w:rFonts w:ascii="TH Sarabun New" w:hAnsi="TH Sarabun New" w:cs="TH Sarabun New"/>
          <w:sz w:val="32"/>
          <w:szCs w:val="32"/>
          <w:cs/>
        </w:rPr>
        <w:t xml:space="preserve">กับหลักสูตรที่เปิดสอนตั้งแต่ปีการศึกษา 2565 และสืบเนื่องจากประกาศคณะกรรมการมาตรฐานการอุดมศึกษา เรื่อง เกณฑ์มาตรฐานหลักสูตรระดับปริญญาตรี พ.ศ. 2565 ที่กำหนดให้มีการปรับปรุงพัฒนาหลักสูตรทุกวงรอบ 5 ปี มหาวิทยาลัยจึงจัดทำโครงการปรับปรุงหมวดวิชาศึกษาทั่วไป (ฉบับปรับปรุง พ.ศ. 2570) โดยแบ่งกิจกรรมออกเป็น 4 ระยะ ได้แก่ </w:t>
      </w:r>
      <w:bookmarkStart w:id="17" w:name="_Hlk198454184"/>
      <w:r w:rsidRPr="00A90A84">
        <w:rPr>
          <w:rFonts w:ascii="TH Sarabun New" w:hAnsi="TH Sarabun New" w:cs="TH Sarabun New"/>
          <w:sz w:val="32"/>
          <w:szCs w:val="32"/>
          <w:cs/>
        </w:rPr>
        <w:t>การศึกษาความต้องการจำเป็นเพื่อกำหนดเป็นมาตรฐานผลลัพธ์การเรียนรู้ของหลักสูตร</w:t>
      </w:r>
      <w:bookmarkEnd w:id="17"/>
      <w:r w:rsidRPr="00A90A84">
        <w:rPr>
          <w:rFonts w:ascii="TH Sarabun New" w:hAnsi="TH Sarabun New" w:cs="TH Sarabun New"/>
          <w:sz w:val="32"/>
          <w:szCs w:val="32"/>
          <w:cs/>
        </w:rPr>
        <w:t xml:space="preserve"> การกำหนดร่างรายละเอียดของหมวดวิชา การวิพากษ์หมวดวิชาโดยผู้ทรงคุณวุฒิภายนอก และการเสนอขออนุมัติให้เปิดสอนตามลำดับ</w:t>
      </w:r>
    </w:p>
    <w:p w14:paraId="7CDE5D60"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 xml:space="preserve">ทั้งนี้ </w:t>
      </w:r>
      <w:proofErr w:type="spellStart"/>
      <w:r w:rsidRPr="00A90A84">
        <w:rPr>
          <w:rFonts w:ascii="TH Sarabun New" w:hAnsi="TH Sarabun New" w:cs="TH Sarabun New"/>
          <w:sz w:val="32"/>
          <w:szCs w:val="32"/>
          <w:cs/>
        </w:rPr>
        <w:t>สสว</w:t>
      </w:r>
      <w:proofErr w:type="spellEnd"/>
      <w:r w:rsidRPr="00A90A84">
        <w:rPr>
          <w:rFonts w:ascii="TH Sarabun New" w:hAnsi="TH Sarabun New" w:cs="TH Sarabun New"/>
          <w:sz w:val="32"/>
          <w:szCs w:val="32"/>
          <w:cs/>
        </w:rPr>
        <w:t>. ได้ศึกษาความต้องการจำเป็นเพื่อกำหนดเป็นมาตรฐานผลลัพธ์การเรียนรู้ของหลักสูตร โดยดำเนินการตามวิธีการและขั้นตอนดังต่อไปนี้</w:t>
      </w:r>
    </w:p>
    <w:p w14:paraId="79B12C86"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1. ออกแบบเครื่องมือสำรวจความต้องการจำเป็นเพื่อกำหนดเป็นมาตรฐานผลลัพธ์การเรียนรู้ของหลักสูตรจากอาจารย์ประจำของมหาวิทยาลัย</w:t>
      </w:r>
    </w:p>
    <w:p w14:paraId="1D060C3D"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 xml:space="preserve">2. สำรวจความคิดเห็นโดยใช้เครื่องมือสำรวจความต้องการจำเป็นเพื่อกำหนดเป็นมาตรฐานผลลัพธ์การเรียนรู้ของหลักสูตร ในระหว่างวันที่ 25 เมษายน - 8 พฤษภาคม 2568 </w:t>
      </w:r>
    </w:p>
    <w:p w14:paraId="0C1047DF"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3. วิเคราะห์ความต้องการจำเป็นเพื่อกำหนดเป็นมาตรฐานผลลัพธ์การเรียนรู้ของหลักสูตร               ด้วยสถิติขั้นพื้นฐาน และจากข้อเสนอแนะเพิ่มเติมของผู้ตอบแบบสำรวจ</w:t>
      </w:r>
    </w:p>
    <w:p w14:paraId="67A1E2F7" w14:textId="77777777" w:rsidR="00A90A84" w:rsidRPr="00A90A84" w:rsidRDefault="00A90A84" w:rsidP="00A90A84">
      <w:pPr>
        <w:tabs>
          <w:tab w:val="left" w:pos="990"/>
        </w:tabs>
        <w:jc w:val="thaiDistribute"/>
        <w:rPr>
          <w:rFonts w:ascii="TH Sarabun New" w:hAnsi="TH Sarabun New" w:cs="TH Sarabun New"/>
          <w:sz w:val="32"/>
          <w:szCs w:val="32"/>
          <w:cs/>
        </w:rPr>
      </w:pPr>
      <w:r w:rsidRPr="00A90A84">
        <w:rPr>
          <w:rFonts w:ascii="TH Sarabun New" w:hAnsi="TH Sarabun New" w:cs="TH Sarabun New"/>
          <w:sz w:val="32"/>
          <w:szCs w:val="32"/>
          <w:cs/>
        </w:rPr>
        <w:tab/>
        <w:t>ผลการดำเนินการสำรวจความต้องการจำเป็นเพื่อกำหนดเป็นมาตรฐานผลลัพธ์การเรียนรู้ของหลักสูตรจากอาจารย์ประจำของมหาวิทยาลัยปรากฏรายละเอียด ดังต่อไปนี้</w:t>
      </w:r>
    </w:p>
    <w:p w14:paraId="488D1D55"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r>
      <w:r w:rsidRPr="00A90A84">
        <w:rPr>
          <w:rFonts w:ascii="TH Sarabun New" w:hAnsi="TH Sarabun New" w:cs="TH Sarabun New"/>
          <w:sz w:val="32"/>
          <w:szCs w:val="32"/>
          <w:cs/>
        </w:rPr>
        <w:tab/>
        <w:t xml:space="preserve"> </w:t>
      </w:r>
    </w:p>
    <w:p w14:paraId="68AB2C87" w14:textId="77777777" w:rsidR="00A90A84" w:rsidRPr="00A90A84" w:rsidRDefault="00A90A84" w:rsidP="00A90A84">
      <w:pPr>
        <w:shd w:val="clear" w:color="auto" w:fill="C5E0B3" w:themeFill="accent6" w:themeFillTint="66"/>
        <w:rPr>
          <w:rFonts w:ascii="TH Sarabun New" w:hAnsi="TH Sarabun New" w:cs="TH Sarabun New"/>
          <w:sz w:val="32"/>
          <w:szCs w:val="32"/>
        </w:rPr>
      </w:pPr>
      <w:r w:rsidRPr="00A90A84">
        <w:rPr>
          <w:rFonts w:ascii="TH Sarabun New" w:hAnsi="TH Sarabun New" w:cs="TH Sarabun New"/>
          <w:b/>
          <w:bCs/>
          <w:sz w:val="32"/>
          <w:szCs w:val="32"/>
          <w:cs/>
        </w:rPr>
        <w:t>ตอนที่ 1</w:t>
      </w:r>
      <w:r w:rsidRPr="00A90A84">
        <w:rPr>
          <w:rFonts w:ascii="TH Sarabun New" w:hAnsi="TH Sarabun New" w:cs="TH Sarabun New"/>
          <w:sz w:val="32"/>
          <w:szCs w:val="32"/>
          <w:cs/>
        </w:rPr>
        <w:t xml:space="preserve"> ข้อมูลทั่วไป</w:t>
      </w:r>
    </w:p>
    <w:p w14:paraId="09D83168" w14:textId="77777777" w:rsidR="00A90A84" w:rsidRPr="00A90A84" w:rsidRDefault="00A90A84" w:rsidP="00A90A84">
      <w:pPr>
        <w:spacing w:before="120"/>
        <w:jc w:val="thaiDistribute"/>
        <w:rPr>
          <w:rFonts w:ascii="TH Sarabun New" w:hAnsi="TH Sarabun New" w:cs="TH Sarabun New"/>
          <w:sz w:val="32"/>
          <w:szCs w:val="32"/>
          <w:cs/>
        </w:rPr>
      </w:pPr>
      <w:r w:rsidRPr="00A90A84">
        <w:rPr>
          <w:rFonts w:ascii="TH Sarabun New" w:hAnsi="TH Sarabun New" w:cs="TH Sarabun New"/>
          <w:sz w:val="32"/>
          <w:szCs w:val="32"/>
        </w:rPr>
        <w:tab/>
      </w:r>
      <w:r w:rsidRPr="00A90A84">
        <w:rPr>
          <w:rFonts w:ascii="TH Sarabun New" w:hAnsi="TH Sarabun New" w:cs="TH Sarabun New"/>
          <w:sz w:val="32"/>
          <w:szCs w:val="32"/>
          <w:cs/>
        </w:rPr>
        <w:t>ข้อมูลทั่วไปของผู้ตอบแบบสำรวจ ได้แก่ เพศ สังกัด ตำแหน่งทางวิชาการ</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และประสบการณ์               การสอนรายวิชาในหมวดวิชาศึกษาทั่วไป ฉบับปรับปรุง พ.ศ. 2565 ปรากฏดังนี้</w:t>
      </w:r>
    </w:p>
    <w:p w14:paraId="45EC07A5" w14:textId="77777777" w:rsidR="00A90A84" w:rsidRPr="00A90A84" w:rsidRDefault="00A90A84" w:rsidP="00A90A84">
      <w:pPr>
        <w:spacing w:before="120"/>
        <w:rPr>
          <w:rFonts w:ascii="TH Sarabun New" w:hAnsi="TH Sarabun New" w:cs="TH Sarabun New"/>
          <w:b/>
          <w:bCs/>
          <w:sz w:val="32"/>
          <w:szCs w:val="32"/>
        </w:rPr>
      </w:pPr>
      <w:r w:rsidRPr="00A90A84">
        <w:rPr>
          <w:rFonts w:ascii="TH Sarabun New" w:hAnsi="TH Sarabun New" w:cs="TH Sarabun New"/>
          <w:b/>
          <w:bCs/>
          <w:sz w:val="32"/>
          <w:szCs w:val="32"/>
          <w:cs/>
        </w:rPr>
        <w:t>ตารางที่ 1 เพศ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680"/>
        <w:gridCol w:w="1680"/>
      </w:tblGrid>
      <w:tr w:rsidR="00A90A84" w:rsidRPr="00A90A84" w14:paraId="3FC2FBB4" w14:textId="77777777" w:rsidTr="00562D6F">
        <w:tc>
          <w:tcPr>
            <w:tcW w:w="1788" w:type="dxa"/>
            <w:shd w:val="clear" w:color="auto" w:fill="B6DDE8"/>
          </w:tcPr>
          <w:p w14:paraId="0AEE2CDF"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เพศ</w:t>
            </w:r>
          </w:p>
        </w:tc>
        <w:tc>
          <w:tcPr>
            <w:tcW w:w="1680" w:type="dxa"/>
            <w:shd w:val="clear" w:color="auto" w:fill="B6DDE8"/>
          </w:tcPr>
          <w:p w14:paraId="6E3C1803"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680" w:type="dxa"/>
            <w:shd w:val="clear" w:color="auto" w:fill="B6DDE8"/>
          </w:tcPr>
          <w:p w14:paraId="1272235A"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ร้อยละ</w:t>
            </w:r>
          </w:p>
        </w:tc>
      </w:tr>
      <w:tr w:rsidR="00A90A84" w:rsidRPr="00A90A84" w14:paraId="4D1C40B9" w14:textId="77777777" w:rsidTr="00562D6F">
        <w:tc>
          <w:tcPr>
            <w:tcW w:w="1788" w:type="dxa"/>
          </w:tcPr>
          <w:p w14:paraId="363EF139"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เพศชาย</w:t>
            </w:r>
          </w:p>
        </w:tc>
        <w:tc>
          <w:tcPr>
            <w:tcW w:w="1680" w:type="dxa"/>
          </w:tcPr>
          <w:p w14:paraId="27B8E077"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19</w:t>
            </w:r>
          </w:p>
        </w:tc>
        <w:tc>
          <w:tcPr>
            <w:tcW w:w="1680" w:type="dxa"/>
          </w:tcPr>
          <w:p w14:paraId="7A87F704"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rPr>
              <w:t>45.24</w:t>
            </w:r>
          </w:p>
        </w:tc>
      </w:tr>
      <w:tr w:rsidR="00A90A84" w:rsidRPr="00A90A84" w14:paraId="43B18BE7" w14:textId="77777777" w:rsidTr="00562D6F">
        <w:tc>
          <w:tcPr>
            <w:tcW w:w="1788" w:type="dxa"/>
          </w:tcPr>
          <w:p w14:paraId="4FEBE52E"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เพศหญิง</w:t>
            </w:r>
          </w:p>
        </w:tc>
        <w:tc>
          <w:tcPr>
            <w:tcW w:w="1680" w:type="dxa"/>
          </w:tcPr>
          <w:p w14:paraId="27C3E5BC"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23</w:t>
            </w:r>
          </w:p>
        </w:tc>
        <w:tc>
          <w:tcPr>
            <w:tcW w:w="1680" w:type="dxa"/>
          </w:tcPr>
          <w:p w14:paraId="215136D7"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54.76</w:t>
            </w:r>
          </w:p>
        </w:tc>
      </w:tr>
      <w:tr w:rsidR="00A90A84" w:rsidRPr="00A90A84" w14:paraId="153AA8DC" w14:textId="77777777" w:rsidTr="00562D6F">
        <w:tc>
          <w:tcPr>
            <w:tcW w:w="1788" w:type="dxa"/>
          </w:tcPr>
          <w:p w14:paraId="0D5106CC"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680" w:type="dxa"/>
          </w:tcPr>
          <w:p w14:paraId="787E6678"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rPr>
              <w:t>42</w:t>
            </w:r>
          </w:p>
        </w:tc>
        <w:tc>
          <w:tcPr>
            <w:tcW w:w="1680" w:type="dxa"/>
          </w:tcPr>
          <w:p w14:paraId="242E09CC"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100.00</w:t>
            </w:r>
          </w:p>
        </w:tc>
      </w:tr>
    </w:tbl>
    <w:p w14:paraId="066CB9EC" w14:textId="77777777" w:rsidR="00A90A84" w:rsidRPr="00A90A84" w:rsidRDefault="00A90A84" w:rsidP="00A90A84">
      <w:pPr>
        <w:rPr>
          <w:rFonts w:ascii="TH Sarabun New" w:hAnsi="TH Sarabun New" w:cs="TH Sarabun New"/>
          <w:b/>
          <w:bCs/>
          <w:sz w:val="32"/>
          <w:szCs w:val="32"/>
        </w:rPr>
      </w:pPr>
    </w:p>
    <w:p w14:paraId="1425367A" w14:textId="77777777" w:rsidR="00A90A84" w:rsidRPr="00A90A84" w:rsidRDefault="00A90A84" w:rsidP="00A90A84">
      <w:pPr>
        <w:spacing w:before="120"/>
        <w:rPr>
          <w:rFonts w:ascii="TH Sarabun New" w:hAnsi="TH Sarabun New" w:cs="TH Sarabun New"/>
          <w:b/>
          <w:bCs/>
          <w:sz w:val="32"/>
          <w:szCs w:val="32"/>
        </w:rPr>
      </w:pPr>
      <w:r w:rsidRPr="00A90A84">
        <w:rPr>
          <w:rFonts w:ascii="TH Sarabun New" w:hAnsi="TH Sarabun New" w:cs="TH Sarabun New"/>
          <w:b/>
          <w:bCs/>
          <w:sz w:val="32"/>
          <w:szCs w:val="32"/>
          <w:cs/>
        </w:rPr>
        <w:lastRenderedPageBreak/>
        <w:t>ตารางที่ 2 สังกัด</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1"/>
        <w:gridCol w:w="1522"/>
        <w:gridCol w:w="1522"/>
      </w:tblGrid>
      <w:tr w:rsidR="00A90A84" w:rsidRPr="00A90A84" w14:paraId="13D48F2B" w14:textId="77777777" w:rsidTr="00562D6F">
        <w:tc>
          <w:tcPr>
            <w:tcW w:w="3461" w:type="dxa"/>
            <w:shd w:val="clear" w:color="auto" w:fill="B6DDE8"/>
          </w:tcPr>
          <w:p w14:paraId="72A7B272"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อายุ</w:t>
            </w:r>
          </w:p>
        </w:tc>
        <w:tc>
          <w:tcPr>
            <w:tcW w:w="1522" w:type="dxa"/>
            <w:shd w:val="clear" w:color="auto" w:fill="B6DDE8"/>
          </w:tcPr>
          <w:p w14:paraId="2675AE3C"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522" w:type="dxa"/>
            <w:shd w:val="clear" w:color="auto" w:fill="B6DDE8"/>
          </w:tcPr>
          <w:p w14:paraId="0BAA002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ร้อยละ</w:t>
            </w:r>
          </w:p>
        </w:tc>
      </w:tr>
      <w:tr w:rsidR="00A90A84" w:rsidRPr="00A90A84" w14:paraId="4BB13DD2" w14:textId="77777777" w:rsidTr="00562D6F">
        <w:tc>
          <w:tcPr>
            <w:tcW w:w="3461" w:type="dxa"/>
          </w:tcPr>
          <w:p w14:paraId="5C852489"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คณะครุศาสตร์</w:t>
            </w:r>
          </w:p>
        </w:tc>
        <w:tc>
          <w:tcPr>
            <w:tcW w:w="1522" w:type="dxa"/>
            <w:vAlign w:val="center"/>
          </w:tcPr>
          <w:p w14:paraId="7AD77348"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4</w:t>
            </w:r>
          </w:p>
        </w:tc>
        <w:tc>
          <w:tcPr>
            <w:tcW w:w="1522" w:type="dxa"/>
          </w:tcPr>
          <w:p w14:paraId="366E975B"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9.52</w:t>
            </w:r>
          </w:p>
        </w:tc>
      </w:tr>
      <w:tr w:rsidR="00A90A84" w:rsidRPr="00A90A84" w14:paraId="4395D710" w14:textId="77777777" w:rsidTr="00562D6F">
        <w:tc>
          <w:tcPr>
            <w:tcW w:w="3461" w:type="dxa"/>
          </w:tcPr>
          <w:p w14:paraId="699D913B"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คณะมนุษยศาสตร์และสังคมศาสตร์</w:t>
            </w:r>
          </w:p>
        </w:tc>
        <w:tc>
          <w:tcPr>
            <w:tcW w:w="1522" w:type="dxa"/>
            <w:vAlign w:val="center"/>
          </w:tcPr>
          <w:p w14:paraId="5CD96C82"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20</w:t>
            </w:r>
          </w:p>
        </w:tc>
        <w:tc>
          <w:tcPr>
            <w:tcW w:w="1522" w:type="dxa"/>
          </w:tcPr>
          <w:p w14:paraId="1C249C88"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47.62</w:t>
            </w:r>
          </w:p>
        </w:tc>
      </w:tr>
      <w:tr w:rsidR="00A90A84" w:rsidRPr="00A90A84" w14:paraId="756ABA6D" w14:textId="77777777" w:rsidTr="00562D6F">
        <w:tc>
          <w:tcPr>
            <w:tcW w:w="3461" w:type="dxa"/>
          </w:tcPr>
          <w:p w14:paraId="6668497E"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คณะวิทยาศาสตร์และเทคโนโลยี</w:t>
            </w:r>
          </w:p>
        </w:tc>
        <w:tc>
          <w:tcPr>
            <w:tcW w:w="1522" w:type="dxa"/>
            <w:vAlign w:val="center"/>
          </w:tcPr>
          <w:p w14:paraId="49D847F5"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7</w:t>
            </w:r>
          </w:p>
        </w:tc>
        <w:tc>
          <w:tcPr>
            <w:tcW w:w="1522" w:type="dxa"/>
          </w:tcPr>
          <w:p w14:paraId="094D4C09"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16.67</w:t>
            </w:r>
          </w:p>
        </w:tc>
      </w:tr>
      <w:tr w:rsidR="00A90A84" w:rsidRPr="00A90A84" w14:paraId="3E804A7F" w14:textId="77777777" w:rsidTr="00562D6F">
        <w:tc>
          <w:tcPr>
            <w:tcW w:w="3461" w:type="dxa"/>
          </w:tcPr>
          <w:p w14:paraId="1A7EDA8A"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คณะวิทยาการจัดการ</w:t>
            </w:r>
          </w:p>
        </w:tc>
        <w:tc>
          <w:tcPr>
            <w:tcW w:w="1522" w:type="dxa"/>
            <w:vAlign w:val="bottom"/>
          </w:tcPr>
          <w:p w14:paraId="0F92AC30"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5</w:t>
            </w:r>
          </w:p>
        </w:tc>
        <w:tc>
          <w:tcPr>
            <w:tcW w:w="1522" w:type="dxa"/>
          </w:tcPr>
          <w:p w14:paraId="08E46EEE"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11.90</w:t>
            </w:r>
          </w:p>
        </w:tc>
      </w:tr>
      <w:tr w:rsidR="00A90A84" w:rsidRPr="00A90A84" w14:paraId="7BB46523" w14:textId="77777777" w:rsidTr="00562D6F">
        <w:tc>
          <w:tcPr>
            <w:tcW w:w="3461" w:type="dxa"/>
          </w:tcPr>
          <w:p w14:paraId="5AB6C027"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คณะเทคโนโลยีอุตสาหกรรม</w:t>
            </w:r>
          </w:p>
        </w:tc>
        <w:tc>
          <w:tcPr>
            <w:tcW w:w="1522" w:type="dxa"/>
            <w:vAlign w:val="center"/>
          </w:tcPr>
          <w:p w14:paraId="2FF68617"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3</w:t>
            </w:r>
          </w:p>
        </w:tc>
        <w:tc>
          <w:tcPr>
            <w:tcW w:w="1522" w:type="dxa"/>
          </w:tcPr>
          <w:p w14:paraId="1F82E5BE"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7.14</w:t>
            </w:r>
          </w:p>
        </w:tc>
      </w:tr>
      <w:tr w:rsidR="00A90A84" w:rsidRPr="00A90A84" w14:paraId="4448F3D6" w14:textId="77777777" w:rsidTr="00562D6F">
        <w:tc>
          <w:tcPr>
            <w:tcW w:w="3461" w:type="dxa"/>
          </w:tcPr>
          <w:p w14:paraId="5298FBFB"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คณะสาธารณสุขศาสตร์</w:t>
            </w:r>
          </w:p>
        </w:tc>
        <w:tc>
          <w:tcPr>
            <w:tcW w:w="1522" w:type="dxa"/>
            <w:vAlign w:val="center"/>
          </w:tcPr>
          <w:p w14:paraId="5207A738"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3</w:t>
            </w:r>
          </w:p>
        </w:tc>
        <w:tc>
          <w:tcPr>
            <w:tcW w:w="1522" w:type="dxa"/>
          </w:tcPr>
          <w:p w14:paraId="0AA703C9"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7.14</w:t>
            </w:r>
          </w:p>
        </w:tc>
      </w:tr>
      <w:tr w:rsidR="00A90A84" w:rsidRPr="00A90A84" w14:paraId="1FE1214E" w14:textId="77777777" w:rsidTr="00562D6F">
        <w:tc>
          <w:tcPr>
            <w:tcW w:w="3461" w:type="dxa"/>
          </w:tcPr>
          <w:p w14:paraId="3DBF2CF6"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522" w:type="dxa"/>
          </w:tcPr>
          <w:p w14:paraId="6A2CB97F"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42</w:t>
            </w:r>
          </w:p>
        </w:tc>
        <w:tc>
          <w:tcPr>
            <w:tcW w:w="1522" w:type="dxa"/>
          </w:tcPr>
          <w:p w14:paraId="50D53F10"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100.00</w:t>
            </w:r>
          </w:p>
        </w:tc>
      </w:tr>
    </w:tbl>
    <w:p w14:paraId="1AC774AC" w14:textId="77777777" w:rsidR="00A90A84" w:rsidRPr="00A90A84" w:rsidRDefault="00A90A84" w:rsidP="00A90A84">
      <w:pPr>
        <w:rPr>
          <w:rFonts w:ascii="TH Sarabun New" w:hAnsi="TH Sarabun New" w:cs="TH Sarabun New"/>
          <w:b/>
          <w:bCs/>
          <w:sz w:val="32"/>
          <w:szCs w:val="32"/>
        </w:rPr>
      </w:pPr>
    </w:p>
    <w:p w14:paraId="70D39AF6" w14:textId="77777777" w:rsidR="00A90A84" w:rsidRPr="00A90A84" w:rsidRDefault="00A90A84" w:rsidP="00A90A84">
      <w:pPr>
        <w:rPr>
          <w:rFonts w:ascii="TH Sarabun New" w:hAnsi="TH Sarabun New" w:cs="TH Sarabun New"/>
          <w:b/>
          <w:bCs/>
          <w:sz w:val="32"/>
          <w:szCs w:val="32"/>
          <w:cs/>
        </w:rPr>
      </w:pPr>
      <w:r w:rsidRPr="00A90A84">
        <w:rPr>
          <w:rFonts w:ascii="TH Sarabun New" w:hAnsi="TH Sarabun New" w:cs="TH Sarabun New"/>
          <w:b/>
          <w:bCs/>
          <w:sz w:val="32"/>
          <w:szCs w:val="32"/>
          <w:cs/>
        </w:rPr>
        <w:t>ตารางที่ 3 ตำแหน่งทางวิชาการ</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701"/>
        <w:gridCol w:w="1701"/>
      </w:tblGrid>
      <w:tr w:rsidR="00A90A84" w:rsidRPr="00A90A84" w14:paraId="7ED1770E" w14:textId="77777777" w:rsidTr="00562D6F">
        <w:tc>
          <w:tcPr>
            <w:tcW w:w="1827" w:type="dxa"/>
            <w:shd w:val="clear" w:color="auto" w:fill="B6DDE8"/>
          </w:tcPr>
          <w:p w14:paraId="00ECBD3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 xml:space="preserve">ประสบการณ์ </w:t>
            </w:r>
          </w:p>
        </w:tc>
        <w:tc>
          <w:tcPr>
            <w:tcW w:w="1701" w:type="dxa"/>
            <w:shd w:val="clear" w:color="auto" w:fill="B6DDE8"/>
          </w:tcPr>
          <w:p w14:paraId="1523A58C"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701" w:type="dxa"/>
            <w:shd w:val="clear" w:color="auto" w:fill="B6DDE8"/>
          </w:tcPr>
          <w:p w14:paraId="1392B90A"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ร้อยละ</w:t>
            </w:r>
          </w:p>
        </w:tc>
      </w:tr>
      <w:tr w:rsidR="00A90A84" w:rsidRPr="00A90A84" w14:paraId="7D289C9D" w14:textId="77777777" w:rsidTr="00562D6F">
        <w:tc>
          <w:tcPr>
            <w:tcW w:w="1827" w:type="dxa"/>
          </w:tcPr>
          <w:p w14:paraId="44D1420B"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อาจารย์</w:t>
            </w:r>
          </w:p>
        </w:tc>
        <w:tc>
          <w:tcPr>
            <w:tcW w:w="1701" w:type="dxa"/>
          </w:tcPr>
          <w:p w14:paraId="2ADF7C16"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25</w:t>
            </w:r>
          </w:p>
        </w:tc>
        <w:tc>
          <w:tcPr>
            <w:tcW w:w="1701" w:type="dxa"/>
          </w:tcPr>
          <w:p w14:paraId="5AA81488"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59.52</w:t>
            </w:r>
          </w:p>
        </w:tc>
      </w:tr>
      <w:tr w:rsidR="00A90A84" w:rsidRPr="00A90A84" w14:paraId="0BCD2690" w14:textId="77777777" w:rsidTr="00562D6F">
        <w:tc>
          <w:tcPr>
            <w:tcW w:w="1827" w:type="dxa"/>
          </w:tcPr>
          <w:p w14:paraId="1A0D32DE"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ผู้ช่วยศาสตราจารย์</w:t>
            </w:r>
          </w:p>
        </w:tc>
        <w:tc>
          <w:tcPr>
            <w:tcW w:w="1701" w:type="dxa"/>
          </w:tcPr>
          <w:p w14:paraId="07651DA2"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16</w:t>
            </w:r>
          </w:p>
        </w:tc>
        <w:tc>
          <w:tcPr>
            <w:tcW w:w="1701" w:type="dxa"/>
          </w:tcPr>
          <w:p w14:paraId="4D2E7F0E"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38.10</w:t>
            </w:r>
          </w:p>
        </w:tc>
      </w:tr>
      <w:tr w:rsidR="00A90A84" w:rsidRPr="00A90A84" w14:paraId="7230541A" w14:textId="77777777" w:rsidTr="00562D6F">
        <w:tc>
          <w:tcPr>
            <w:tcW w:w="1827" w:type="dxa"/>
          </w:tcPr>
          <w:p w14:paraId="584D1A0F"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รองศาสตราจารย์</w:t>
            </w:r>
          </w:p>
        </w:tc>
        <w:tc>
          <w:tcPr>
            <w:tcW w:w="1701" w:type="dxa"/>
          </w:tcPr>
          <w:p w14:paraId="20ED90AF"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1</w:t>
            </w:r>
          </w:p>
        </w:tc>
        <w:tc>
          <w:tcPr>
            <w:tcW w:w="1701" w:type="dxa"/>
          </w:tcPr>
          <w:p w14:paraId="54D45E3E"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2.38</w:t>
            </w:r>
          </w:p>
        </w:tc>
      </w:tr>
      <w:tr w:rsidR="00A90A84" w:rsidRPr="00A90A84" w14:paraId="5779CDBE" w14:textId="77777777" w:rsidTr="00562D6F">
        <w:tc>
          <w:tcPr>
            <w:tcW w:w="1827" w:type="dxa"/>
          </w:tcPr>
          <w:p w14:paraId="431752A5"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701" w:type="dxa"/>
          </w:tcPr>
          <w:p w14:paraId="70CA5EAD"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42</w:t>
            </w:r>
          </w:p>
        </w:tc>
        <w:tc>
          <w:tcPr>
            <w:tcW w:w="1701" w:type="dxa"/>
          </w:tcPr>
          <w:p w14:paraId="1E9F11C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rPr>
              <w:t>100.00</w:t>
            </w:r>
          </w:p>
        </w:tc>
      </w:tr>
    </w:tbl>
    <w:p w14:paraId="76D6D2AE" w14:textId="77777777" w:rsidR="00A90A84" w:rsidRPr="00A90A84" w:rsidRDefault="00A90A84" w:rsidP="00A90A84">
      <w:pPr>
        <w:rPr>
          <w:rFonts w:ascii="TH Sarabun New" w:hAnsi="TH Sarabun New" w:cs="TH Sarabun New"/>
          <w:b/>
          <w:bCs/>
          <w:sz w:val="32"/>
          <w:szCs w:val="32"/>
        </w:rPr>
      </w:pPr>
    </w:p>
    <w:p w14:paraId="2A5D4331" w14:textId="77777777" w:rsidR="00A90A84" w:rsidRPr="00A90A84" w:rsidRDefault="00A90A84" w:rsidP="00A90A84">
      <w:pPr>
        <w:rPr>
          <w:rFonts w:ascii="TH Sarabun New" w:hAnsi="TH Sarabun New" w:cs="TH Sarabun New"/>
          <w:b/>
          <w:bCs/>
          <w:sz w:val="32"/>
          <w:szCs w:val="32"/>
          <w:cs/>
        </w:rPr>
      </w:pPr>
      <w:r w:rsidRPr="00A90A84">
        <w:rPr>
          <w:rFonts w:ascii="TH Sarabun New" w:hAnsi="TH Sarabun New" w:cs="TH Sarabun New"/>
          <w:b/>
          <w:bCs/>
          <w:sz w:val="32"/>
          <w:szCs w:val="32"/>
          <w:cs/>
        </w:rPr>
        <w:t>ตารางที่ 4 ประสบการณ์การสอนรายวิชาในหมวดวิชาศึกษาทั่วไป ฉบับปรับปรุง พ.ศ. 2565</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701"/>
        <w:gridCol w:w="1701"/>
      </w:tblGrid>
      <w:tr w:rsidR="00A90A84" w:rsidRPr="00A90A84" w14:paraId="0CC9154B" w14:textId="77777777" w:rsidTr="00562D6F">
        <w:tc>
          <w:tcPr>
            <w:tcW w:w="1827" w:type="dxa"/>
            <w:shd w:val="clear" w:color="auto" w:fill="B6DDE8"/>
          </w:tcPr>
          <w:p w14:paraId="56E76A84"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 xml:space="preserve">ประสบการณ์ </w:t>
            </w:r>
          </w:p>
        </w:tc>
        <w:tc>
          <w:tcPr>
            <w:tcW w:w="1701" w:type="dxa"/>
            <w:shd w:val="clear" w:color="auto" w:fill="B6DDE8"/>
          </w:tcPr>
          <w:p w14:paraId="06EE413E"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701" w:type="dxa"/>
            <w:shd w:val="clear" w:color="auto" w:fill="B6DDE8"/>
          </w:tcPr>
          <w:p w14:paraId="7D49A19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ร้อยละ</w:t>
            </w:r>
          </w:p>
        </w:tc>
      </w:tr>
      <w:tr w:rsidR="00A90A84" w:rsidRPr="00A90A84" w14:paraId="2C14142E" w14:textId="77777777" w:rsidTr="00562D6F">
        <w:tc>
          <w:tcPr>
            <w:tcW w:w="1827" w:type="dxa"/>
          </w:tcPr>
          <w:p w14:paraId="1942A668"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เคยสอน</w:t>
            </w:r>
          </w:p>
        </w:tc>
        <w:tc>
          <w:tcPr>
            <w:tcW w:w="1701" w:type="dxa"/>
          </w:tcPr>
          <w:p w14:paraId="2CF69430"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35</w:t>
            </w:r>
          </w:p>
        </w:tc>
        <w:tc>
          <w:tcPr>
            <w:tcW w:w="1701" w:type="dxa"/>
          </w:tcPr>
          <w:p w14:paraId="0A9FB5F4"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83.33</w:t>
            </w:r>
          </w:p>
        </w:tc>
      </w:tr>
      <w:tr w:rsidR="00A90A84" w:rsidRPr="00A90A84" w14:paraId="61C4A75B" w14:textId="77777777" w:rsidTr="00562D6F">
        <w:tc>
          <w:tcPr>
            <w:tcW w:w="1827" w:type="dxa"/>
          </w:tcPr>
          <w:p w14:paraId="1956E794"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ไม่เคยสอน</w:t>
            </w:r>
          </w:p>
        </w:tc>
        <w:tc>
          <w:tcPr>
            <w:tcW w:w="1701" w:type="dxa"/>
          </w:tcPr>
          <w:p w14:paraId="35FEDB74"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7</w:t>
            </w:r>
          </w:p>
        </w:tc>
        <w:tc>
          <w:tcPr>
            <w:tcW w:w="1701" w:type="dxa"/>
          </w:tcPr>
          <w:p w14:paraId="0D35BDF2"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16.67</w:t>
            </w:r>
          </w:p>
        </w:tc>
      </w:tr>
      <w:tr w:rsidR="00A90A84" w:rsidRPr="00A90A84" w14:paraId="1551B9BC" w14:textId="77777777" w:rsidTr="00562D6F">
        <w:tc>
          <w:tcPr>
            <w:tcW w:w="1827" w:type="dxa"/>
          </w:tcPr>
          <w:p w14:paraId="505541F9"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701" w:type="dxa"/>
          </w:tcPr>
          <w:p w14:paraId="71D0C738"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42</w:t>
            </w:r>
          </w:p>
        </w:tc>
        <w:tc>
          <w:tcPr>
            <w:tcW w:w="1701" w:type="dxa"/>
          </w:tcPr>
          <w:p w14:paraId="7177A068"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100</w:t>
            </w:r>
            <w:r w:rsidRPr="00A90A84">
              <w:rPr>
                <w:rFonts w:ascii="TH Sarabun New" w:hAnsi="TH Sarabun New" w:cs="TH Sarabun New"/>
                <w:b/>
                <w:bCs/>
                <w:sz w:val="32"/>
                <w:szCs w:val="32"/>
              </w:rPr>
              <w:t>.00</w:t>
            </w:r>
          </w:p>
        </w:tc>
      </w:tr>
    </w:tbl>
    <w:p w14:paraId="7B4F0FD3" w14:textId="77777777" w:rsidR="00A90A84" w:rsidRPr="00A90A84" w:rsidRDefault="00A90A84" w:rsidP="00A90A84">
      <w:pPr>
        <w:rPr>
          <w:rFonts w:ascii="TH Sarabun New" w:hAnsi="TH Sarabun New" w:cs="TH Sarabun New"/>
          <w:b/>
          <w:bCs/>
          <w:sz w:val="32"/>
          <w:szCs w:val="32"/>
          <w:cs/>
        </w:rPr>
      </w:pPr>
    </w:p>
    <w:p w14:paraId="231F0A24" w14:textId="77777777" w:rsidR="00A90A84" w:rsidRPr="00A90A84" w:rsidRDefault="00A90A84" w:rsidP="00A90A84">
      <w:pPr>
        <w:shd w:val="clear" w:color="auto" w:fill="C5E0B3" w:themeFill="accent6" w:themeFillTint="66"/>
        <w:rPr>
          <w:rFonts w:ascii="TH Sarabun New" w:hAnsi="TH Sarabun New" w:cs="TH Sarabun New"/>
          <w:sz w:val="32"/>
          <w:szCs w:val="32"/>
          <w:cs/>
        </w:rPr>
      </w:pPr>
      <w:r w:rsidRPr="00A90A84">
        <w:rPr>
          <w:rFonts w:ascii="TH Sarabun New" w:hAnsi="TH Sarabun New" w:cs="TH Sarabun New"/>
          <w:b/>
          <w:bCs/>
          <w:sz w:val="32"/>
          <w:szCs w:val="32"/>
          <w:cs/>
        </w:rPr>
        <w:t>ตอนที่ 2</w:t>
      </w:r>
      <w:r w:rsidRPr="00A90A84">
        <w:rPr>
          <w:rFonts w:ascii="TH Sarabun New" w:hAnsi="TH Sarabun New" w:cs="TH Sarabun New"/>
          <w:sz w:val="32"/>
          <w:szCs w:val="32"/>
          <w:cs/>
        </w:rPr>
        <w:t xml:space="preserve">  ความคิดเห็นที่มีต่อหมวดวิชาศึกษาทั่วไป ฉบับปรับปรุง พ.ศ. 2565</w:t>
      </w:r>
    </w:p>
    <w:p w14:paraId="78D4BD8C" w14:textId="77777777" w:rsidR="00A90A84" w:rsidRPr="00A90A84" w:rsidRDefault="00A90A84" w:rsidP="00A90A84">
      <w:pPr>
        <w:rPr>
          <w:rFonts w:ascii="TH Sarabun New" w:hAnsi="TH Sarabun New" w:cs="TH Sarabun New"/>
          <w:sz w:val="32"/>
          <w:szCs w:val="32"/>
        </w:rPr>
      </w:pPr>
    </w:p>
    <w:p w14:paraId="1478A616" w14:textId="77777777" w:rsidR="00A90A84" w:rsidRPr="00A90A84" w:rsidRDefault="00A90A84" w:rsidP="00A90A84">
      <w:pPr>
        <w:ind w:firstLine="720"/>
        <w:jc w:val="thaiDistribute"/>
        <w:rPr>
          <w:rFonts w:ascii="TH Sarabun New" w:hAnsi="TH Sarabun New" w:cs="TH Sarabun New"/>
          <w:sz w:val="32"/>
          <w:szCs w:val="32"/>
        </w:rPr>
      </w:pPr>
      <w:r w:rsidRPr="00A90A84">
        <w:rPr>
          <w:rFonts w:ascii="TH Sarabun New" w:hAnsi="TH Sarabun New" w:cs="TH Sarabun New"/>
          <w:sz w:val="32"/>
          <w:szCs w:val="32"/>
          <w:cs/>
        </w:rPr>
        <w:t>ความสอดคล้องระหว่างผลลัพธ์การเรียนรู้ของหมวดวิชาศึกษาทั่วไป (</w:t>
      </w:r>
      <w:r w:rsidRPr="00A90A84">
        <w:rPr>
          <w:rFonts w:ascii="TH Sarabun New" w:hAnsi="TH Sarabun New" w:cs="TH Sarabun New"/>
          <w:sz w:val="32"/>
          <w:szCs w:val="32"/>
        </w:rPr>
        <w:t xml:space="preserve">PLOs) </w:t>
      </w:r>
      <w:r w:rsidRPr="00A90A84">
        <w:rPr>
          <w:rFonts w:ascii="TH Sarabun New" w:hAnsi="TH Sarabun New" w:cs="TH Sarabun New"/>
          <w:sz w:val="32"/>
          <w:szCs w:val="32"/>
          <w:cs/>
        </w:rPr>
        <w:t xml:space="preserve">กับนิยามของหมวดวิชาศึกษาทั่วไปที่กำหนดในเกณฑ์มาตรฐานหลักสูตรระดับปริญญาตรี พ.ศ. </w:t>
      </w:r>
      <w:r w:rsidRPr="00A90A84">
        <w:rPr>
          <w:rFonts w:ascii="TH Sarabun New" w:hAnsi="TH Sarabun New" w:cs="TH Sarabun New"/>
          <w:sz w:val="32"/>
          <w:szCs w:val="32"/>
        </w:rPr>
        <w:t xml:space="preserve">2565 </w:t>
      </w:r>
      <w:r w:rsidRPr="00A90A84">
        <w:rPr>
          <w:rFonts w:ascii="TH Sarabun New" w:hAnsi="TH Sarabun New" w:cs="TH Sarabun New"/>
          <w:sz w:val="32"/>
          <w:szCs w:val="32"/>
          <w:cs/>
        </w:rPr>
        <w:t>โดยใช้เกณฑ์ในการประเมิน ในแต่ละข้อคำถาม ดังนี้</w:t>
      </w:r>
    </w:p>
    <w:p w14:paraId="73886824" w14:textId="77777777" w:rsidR="00A90A84" w:rsidRPr="00A90A84" w:rsidRDefault="00A90A84" w:rsidP="00A90A84">
      <w:pPr>
        <w:ind w:left="720" w:firstLine="720"/>
        <w:rPr>
          <w:rFonts w:ascii="TH Sarabun New" w:hAnsi="TH Sarabun New" w:cs="TH Sarabun New"/>
          <w:sz w:val="32"/>
          <w:szCs w:val="32"/>
        </w:rPr>
      </w:pPr>
      <w:r w:rsidRPr="00A90A84">
        <w:rPr>
          <w:rFonts w:ascii="TH Sarabun New" w:hAnsi="TH Sarabun New" w:cs="TH Sarabun New"/>
          <w:sz w:val="32"/>
          <w:szCs w:val="32"/>
          <w:cs/>
        </w:rPr>
        <w:t>ระดับคะแนน 4.50 - 5.00</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ดีมาก</w:t>
      </w:r>
      <w:r w:rsidRPr="00A90A84">
        <w:rPr>
          <w:rFonts w:ascii="TH Sarabun New" w:hAnsi="TH Sarabun New" w:cs="TH Sarabun New"/>
          <w:sz w:val="32"/>
          <w:szCs w:val="32"/>
          <w:cs/>
        </w:rPr>
        <w:tab/>
      </w:r>
      <w:r w:rsidRPr="00A90A84">
        <w:rPr>
          <w:rFonts w:ascii="TH Sarabun New" w:hAnsi="TH Sarabun New" w:cs="TH Sarabun New"/>
          <w:sz w:val="32"/>
          <w:szCs w:val="32"/>
          <w:cs/>
        </w:rPr>
        <w:tab/>
        <w:t>ระดับคะแนน 3.50</w:t>
      </w:r>
      <w:r w:rsidRPr="00A90A84">
        <w:rPr>
          <w:rFonts w:ascii="TH Sarabun New" w:hAnsi="TH Sarabun New" w:cs="TH Sarabun New"/>
          <w:sz w:val="32"/>
          <w:szCs w:val="32"/>
        </w:rPr>
        <w:t xml:space="preserve"> - 4.49   = </w:t>
      </w:r>
      <w:r w:rsidRPr="00A90A84">
        <w:rPr>
          <w:rFonts w:ascii="TH Sarabun New" w:hAnsi="TH Sarabun New" w:cs="TH Sarabun New"/>
          <w:sz w:val="32"/>
          <w:szCs w:val="32"/>
          <w:cs/>
        </w:rPr>
        <w:t>ดี</w:t>
      </w:r>
    </w:p>
    <w:p w14:paraId="5310183A" w14:textId="77777777" w:rsidR="00A90A84" w:rsidRPr="00A90A84" w:rsidRDefault="00A90A84" w:rsidP="00A90A84">
      <w:pPr>
        <w:ind w:left="720" w:firstLine="720"/>
        <w:rPr>
          <w:rFonts w:ascii="TH Sarabun New" w:hAnsi="TH Sarabun New" w:cs="TH Sarabun New"/>
          <w:sz w:val="32"/>
          <w:szCs w:val="32"/>
        </w:rPr>
      </w:pPr>
      <w:r w:rsidRPr="00A90A84">
        <w:rPr>
          <w:rFonts w:ascii="TH Sarabun New" w:hAnsi="TH Sarabun New" w:cs="TH Sarabun New"/>
          <w:sz w:val="32"/>
          <w:szCs w:val="32"/>
          <w:cs/>
        </w:rPr>
        <w:t>ระดับคะแนน 2.50 - 3.49</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ปานกลาง</w:t>
      </w:r>
      <w:r w:rsidRPr="00A90A84">
        <w:rPr>
          <w:rFonts w:ascii="TH Sarabun New" w:hAnsi="TH Sarabun New" w:cs="TH Sarabun New"/>
          <w:sz w:val="32"/>
          <w:szCs w:val="32"/>
          <w:cs/>
        </w:rPr>
        <w:tab/>
      </w:r>
      <w:r w:rsidRPr="00A90A84">
        <w:rPr>
          <w:rFonts w:ascii="TH Sarabun New" w:hAnsi="TH Sarabun New" w:cs="TH Sarabun New"/>
          <w:sz w:val="32"/>
          <w:szCs w:val="32"/>
          <w:cs/>
        </w:rPr>
        <w:tab/>
        <w:t>ระดับคะแนน 1.50 - 2.49</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น้อย</w:t>
      </w:r>
    </w:p>
    <w:p w14:paraId="2B7E3952" w14:textId="77777777" w:rsidR="00A90A84" w:rsidRPr="00A90A84" w:rsidRDefault="00A90A84" w:rsidP="00A90A84">
      <w:pPr>
        <w:ind w:left="720" w:firstLine="720"/>
        <w:rPr>
          <w:rFonts w:ascii="TH Sarabun New" w:hAnsi="TH Sarabun New" w:cs="TH Sarabun New"/>
          <w:sz w:val="32"/>
          <w:szCs w:val="32"/>
        </w:rPr>
      </w:pPr>
      <w:r w:rsidRPr="00A90A84">
        <w:rPr>
          <w:rFonts w:ascii="TH Sarabun New" w:hAnsi="TH Sarabun New" w:cs="TH Sarabun New"/>
          <w:sz w:val="32"/>
          <w:szCs w:val="32"/>
          <w:cs/>
        </w:rPr>
        <w:t>ระดับคะแนน 1.00 - 1.49</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น้อยที่สุด</w:t>
      </w:r>
    </w:p>
    <w:p w14:paraId="2469C6DF" w14:textId="77777777" w:rsidR="00A90A84" w:rsidRPr="00A90A84" w:rsidRDefault="00A90A84" w:rsidP="00A90A84">
      <w:pPr>
        <w:rPr>
          <w:rFonts w:ascii="TH Sarabun New" w:hAnsi="TH Sarabun New" w:cs="TH Sarabun New"/>
          <w:sz w:val="32"/>
          <w:szCs w:val="32"/>
          <w:cs/>
        </w:rPr>
      </w:pPr>
      <w:r w:rsidRPr="00A90A84">
        <w:rPr>
          <w:rFonts w:ascii="TH Sarabun New" w:hAnsi="TH Sarabun New" w:cs="TH Sarabun New"/>
          <w:sz w:val="32"/>
          <w:szCs w:val="32"/>
          <w:cs/>
        </w:rPr>
        <w:br w:type="page"/>
      </w:r>
    </w:p>
    <w:p w14:paraId="08FF28D0" w14:textId="6F2508BF" w:rsidR="00A90A84" w:rsidRPr="00A90A84" w:rsidRDefault="00A90A84" w:rsidP="00A90A84">
      <w:pPr>
        <w:jc w:val="thaiDistribute"/>
        <w:rPr>
          <w:rFonts w:ascii="TH Sarabun New" w:hAnsi="TH Sarabun New" w:cs="TH Sarabun New"/>
          <w:sz w:val="32"/>
          <w:szCs w:val="32"/>
        </w:rPr>
      </w:pPr>
      <w:r w:rsidRPr="00A90A84">
        <w:rPr>
          <w:rFonts w:ascii="TH Sarabun New" w:hAnsi="TH Sarabun New" w:cs="TH Sarabun New"/>
          <w:sz w:val="32"/>
          <w:szCs w:val="32"/>
          <w:cs/>
        </w:rPr>
        <w:lastRenderedPageBreak/>
        <w:tab/>
        <w:t>ทั้งนี้ นิยามของหมวดวิชาศึกษาทั่วไปตามเกณฑ์มาตรฐานหลักสูตรระดับปริญญาตรี พ.ศ. 2565 กำหนดไว้ ดังนี้</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หมวดวิชาศึกษาทั่วไป หมายถึง หมวดวิชาที่เสริมสร้างความเป็นมนุษย์ให้พร้อมสำหรับโลก</w:t>
      </w:r>
      <w:r>
        <w:rPr>
          <w:rFonts w:ascii="TH Sarabun New" w:hAnsi="TH Sarabun New" w:cs="TH Sarabun New" w:hint="cs"/>
          <w:sz w:val="32"/>
          <w:szCs w:val="32"/>
          <w:cs/>
        </w:rPr>
        <w:t xml:space="preserve">               </w:t>
      </w:r>
      <w:r w:rsidRPr="00A90A84">
        <w:rPr>
          <w:rFonts w:ascii="TH Sarabun New" w:hAnsi="TH Sarabun New" w:cs="TH Sarabun New"/>
          <w:sz w:val="32"/>
          <w:szCs w:val="32"/>
          <w:cs/>
        </w:rPr>
        <w:t xml:space="preserve"> 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รู้เท่าทันการเปลี่ยนแปลงของสังคมและของโลกเป็นบุคคลที่ดำรงตนเป็นพลเมือง</w:t>
      </w:r>
      <w:r>
        <w:rPr>
          <w:rFonts w:ascii="TH Sarabun New" w:hAnsi="TH Sarabun New" w:cs="TH Sarabun New" w:hint="cs"/>
          <w:sz w:val="32"/>
          <w:szCs w:val="32"/>
          <w:cs/>
        </w:rPr>
        <w:t xml:space="preserve">               </w:t>
      </w:r>
      <w:r w:rsidRPr="00A90A84">
        <w:rPr>
          <w:rFonts w:ascii="TH Sarabun New" w:hAnsi="TH Sarabun New" w:cs="TH Sarabun New"/>
          <w:sz w:val="32"/>
          <w:szCs w:val="32"/>
          <w:cs/>
        </w:rPr>
        <w:t>ที่เข้มแข็ง มีจริยธรรมและยึดมั่นในสิ่งที่ถูกต้อง รู้คุณค่าและรักษ์ชาติกำเนิดร่วมมือรวมพลังเพื่อสร้างสรรค์และพัฒนาสังคมอย่างยั่งยืน และเป็นพลเมืองที่มีคุณค่าของสังคม</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และจากการพัฒนาและปรับปรุงหมวดวิชาศึกษาทั่วไป ปี พ.ศ. 2565 ได้กำหนดผลลัพธ์การเรียนรู้ไว้ดังนี้</w:t>
      </w:r>
    </w:p>
    <w:p w14:paraId="3FCD7832" w14:textId="77777777" w:rsidR="00A90A84" w:rsidRPr="00A90A84" w:rsidRDefault="00A90A84" w:rsidP="00A90A84">
      <w:pPr>
        <w:spacing w:before="240"/>
        <w:ind w:firstLine="720"/>
        <w:jc w:val="thaiDistribute"/>
        <w:rPr>
          <w:rFonts w:ascii="TH Sarabun New" w:hAnsi="TH Sarabun New" w:cs="TH Sarabun New"/>
          <w:b/>
          <w:bCs/>
          <w:sz w:val="32"/>
          <w:szCs w:val="32"/>
        </w:rPr>
      </w:pPr>
      <w:bookmarkStart w:id="18" w:name="_Hlk222229510"/>
      <w:r w:rsidRPr="00A90A84">
        <w:rPr>
          <w:rFonts w:ascii="TH Sarabun New" w:hAnsi="TH Sarabun New" w:cs="TH Sarabun New"/>
          <w:b/>
          <w:bCs/>
          <w:sz w:val="32"/>
          <w:szCs w:val="32"/>
        </w:rPr>
        <w:t xml:space="preserve">PLO-1 : </w:t>
      </w:r>
      <w:r w:rsidRPr="00A90A84">
        <w:rPr>
          <w:rFonts w:ascii="TH Sarabun New" w:hAnsi="TH Sarabun New" w:cs="TH Sarabun New"/>
          <w:b/>
          <w:bCs/>
          <w:sz w:val="32"/>
          <w:szCs w:val="32"/>
          <w:cs/>
        </w:rPr>
        <w:t>ประยุกต์ใช้องค์ความรู้ด้านภาษา ทักษะชีวิต เทคโนโลยีสารสนเทศและเทคโนโลยีดิจิทัลในการแสวงหา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p w14:paraId="4888FEB0" w14:textId="77777777" w:rsidR="00A90A84" w:rsidRPr="00A90A84" w:rsidRDefault="00A90A84" w:rsidP="00A90A84">
      <w:pPr>
        <w:ind w:firstLine="1560"/>
        <w:jc w:val="thaiDistribute"/>
        <w:rPr>
          <w:rFonts w:ascii="TH Sarabun New" w:hAnsi="TH Sarabun New" w:cs="TH Sarabun New"/>
          <w:sz w:val="32"/>
          <w:szCs w:val="32"/>
        </w:rPr>
      </w:pPr>
      <w:r w:rsidRPr="00A90A84">
        <w:rPr>
          <w:rFonts w:ascii="TH Sarabun New" w:hAnsi="TH Sarabun New" w:cs="TH Sarabun New"/>
          <w:sz w:val="32"/>
          <w:szCs w:val="32"/>
        </w:rPr>
        <w:t xml:space="preserve">1A : </w:t>
      </w:r>
      <w:r w:rsidRPr="00A90A84">
        <w:rPr>
          <w:rFonts w:ascii="TH Sarabun New" w:hAnsi="TH Sarabun New" w:cs="TH Sarabun New"/>
          <w:sz w:val="32"/>
          <w:szCs w:val="32"/>
          <w:cs/>
        </w:rPr>
        <w:t>ใช้ภาษาในการสื่อสาร แสวงหา สร้างองค์ความรู้ใหม่ และนำเสนองาน                                 ด้วยกระบวนการทำงานร่วมกับผู้อื่นอย่างเป็นระบบ</w:t>
      </w:r>
    </w:p>
    <w:p w14:paraId="4A9F8EB0" w14:textId="77777777" w:rsidR="00A90A84" w:rsidRPr="00A90A84" w:rsidRDefault="00A90A84" w:rsidP="00A90A84">
      <w:pPr>
        <w:ind w:firstLine="1560"/>
        <w:jc w:val="thaiDistribute"/>
        <w:rPr>
          <w:rFonts w:ascii="TH Sarabun New" w:hAnsi="TH Sarabun New" w:cs="TH Sarabun New"/>
          <w:sz w:val="32"/>
          <w:szCs w:val="32"/>
        </w:rPr>
      </w:pPr>
      <w:r w:rsidRPr="00A90A84">
        <w:rPr>
          <w:rFonts w:ascii="TH Sarabun New" w:hAnsi="TH Sarabun New" w:cs="TH Sarabun New"/>
          <w:sz w:val="32"/>
          <w:szCs w:val="32"/>
        </w:rPr>
        <w:t xml:space="preserve">1B : </w:t>
      </w:r>
      <w:r w:rsidRPr="00A90A84">
        <w:rPr>
          <w:rFonts w:ascii="TH Sarabun New" w:hAnsi="TH Sarabun New" w:cs="TH Sarabun New"/>
          <w:sz w:val="32"/>
          <w:szCs w:val="32"/>
          <w:cs/>
        </w:rPr>
        <w:t>ใช้เทคโนโลยีสารสนเทศ และเทคโนโลยีดิจิทัลในการ แสวงหา สร้างองค์ความรู้ใหม่ และนำเสนองาน ด้วยกระบวนการทำงานร่วมกับผู้อื่นอย่างเป็นระบบ</w:t>
      </w:r>
    </w:p>
    <w:p w14:paraId="6631CD3A" w14:textId="77777777" w:rsidR="00A90A84" w:rsidRPr="00A90A84" w:rsidRDefault="00A90A84" w:rsidP="00A90A84">
      <w:pPr>
        <w:ind w:firstLine="1560"/>
        <w:rPr>
          <w:rFonts w:ascii="TH Sarabun New" w:hAnsi="TH Sarabun New" w:cs="TH Sarabun New"/>
          <w:sz w:val="32"/>
          <w:szCs w:val="32"/>
        </w:rPr>
      </w:pPr>
      <w:r w:rsidRPr="00A90A84">
        <w:rPr>
          <w:rFonts w:ascii="TH Sarabun New" w:hAnsi="TH Sarabun New" w:cs="TH Sarabun New"/>
          <w:sz w:val="32"/>
          <w:szCs w:val="32"/>
        </w:rPr>
        <w:t xml:space="preserve">1C : </w:t>
      </w:r>
      <w:r w:rsidRPr="00A90A84">
        <w:rPr>
          <w:rFonts w:ascii="TH Sarabun New" w:hAnsi="TH Sarabun New" w:cs="TH Sarabun New"/>
          <w:sz w:val="32"/>
          <w:szCs w:val="32"/>
          <w:cs/>
        </w:rPr>
        <w:t>ใช้ทักษะชีวิตในการดำเนินชีวิต และการทำงานร่วมกับผู้อื่น เพื่อสร้างความงอกงาม ผาสุกในตน และผู้อื่น</w:t>
      </w:r>
    </w:p>
    <w:bookmarkEnd w:id="18"/>
    <w:p w14:paraId="1F9B1B5D" w14:textId="77777777" w:rsidR="00A90A84" w:rsidRPr="00A90A84" w:rsidRDefault="00A90A84" w:rsidP="00A90A84">
      <w:pPr>
        <w:spacing w:before="240"/>
        <w:ind w:firstLine="709"/>
        <w:jc w:val="thaiDistribute"/>
        <w:rPr>
          <w:rFonts w:ascii="TH Sarabun New" w:hAnsi="TH Sarabun New" w:cs="TH Sarabun New"/>
          <w:b/>
          <w:bCs/>
          <w:sz w:val="32"/>
          <w:szCs w:val="32"/>
        </w:rPr>
      </w:pPr>
      <w:r w:rsidRPr="00A90A84">
        <w:rPr>
          <w:rFonts w:ascii="TH Sarabun New" w:hAnsi="TH Sarabun New" w:cs="TH Sarabun New"/>
          <w:b/>
          <w:bCs/>
          <w:sz w:val="32"/>
          <w:szCs w:val="32"/>
        </w:rPr>
        <w:t xml:space="preserve">PLO-2 : </w:t>
      </w:r>
      <w:r w:rsidRPr="00A90A84">
        <w:rPr>
          <w:rFonts w:ascii="TH Sarabun New" w:hAnsi="TH Sarabun New" w:cs="TH Sarabun New"/>
          <w:b/>
          <w:bCs/>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p w14:paraId="1C758AD7" w14:textId="382B30F3" w:rsidR="00A90A84" w:rsidRPr="00A90A84" w:rsidRDefault="00A90A84" w:rsidP="00A90A84">
      <w:pPr>
        <w:spacing w:before="240"/>
        <w:ind w:firstLine="709"/>
        <w:jc w:val="thaiDistribute"/>
        <w:rPr>
          <w:rFonts w:ascii="TH Sarabun New" w:hAnsi="TH Sarabun New" w:cs="TH Sarabun New"/>
          <w:sz w:val="32"/>
          <w:szCs w:val="32"/>
        </w:rPr>
      </w:pPr>
      <w:r w:rsidRPr="00A90A84">
        <w:rPr>
          <w:rFonts w:ascii="TH Sarabun New" w:hAnsi="TH Sarabun New" w:cs="TH Sarabun New"/>
          <w:b/>
          <w:bCs/>
          <w:sz w:val="32"/>
          <w:szCs w:val="32"/>
        </w:rPr>
        <w:t xml:space="preserve">PLO-3 : </w:t>
      </w:r>
      <w:r w:rsidRPr="00A90A84">
        <w:rPr>
          <w:rFonts w:ascii="TH Sarabun New" w:hAnsi="TH Sarabun New" w:cs="TH Sarabun New"/>
          <w:b/>
          <w:bCs/>
          <w:sz w:val="32"/>
          <w:szCs w:val="32"/>
          <w:cs/>
        </w:rPr>
        <w:t>รู้เท่าทันกับสถานการณ์ร่วมสมัย เพื่อนำความรู้ไปประยุกต์ใช้ในการจัดการกับปัญหา</w:t>
      </w:r>
      <w:r>
        <w:rPr>
          <w:rFonts w:ascii="TH Sarabun New" w:hAnsi="TH Sarabun New" w:cs="TH Sarabun New" w:hint="cs"/>
          <w:b/>
          <w:bCs/>
          <w:sz w:val="32"/>
          <w:szCs w:val="32"/>
          <w:cs/>
        </w:rPr>
        <w:t xml:space="preserve"> </w:t>
      </w:r>
      <w:r w:rsidRPr="00A90A84">
        <w:rPr>
          <w:rFonts w:ascii="TH Sarabun New" w:hAnsi="TH Sarabun New" w:cs="TH Sarabun New"/>
          <w:b/>
          <w:bCs/>
          <w:sz w:val="32"/>
          <w:szCs w:val="32"/>
          <w:cs/>
        </w:rPr>
        <w:t>ต่าง ๆ โดยใช้นวัตกรรมและเทคโนโลยีได้อย่างชาญฉลาด</w:t>
      </w:r>
      <w:r w:rsidRPr="00A90A84">
        <w:rPr>
          <w:rFonts w:ascii="TH Sarabun New" w:hAnsi="TH Sarabun New" w:cs="TH Sarabun New"/>
          <w:b/>
          <w:bCs/>
          <w:strike/>
          <w:sz w:val="32"/>
          <w:szCs w:val="32"/>
          <w:cs/>
        </w:rPr>
        <w:t xml:space="preserve"> </w:t>
      </w:r>
      <w:r w:rsidRPr="00A90A84">
        <w:rPr>
          <w:rFonts w:ascii="TH Sarabun New" w:hAnsi="TH Sarabun New" w:cs="TH Sarabun New"/>
          <w:sz w:val="32"/>
          <w:szCs w:val="32"/>
        </w:rPr>
        <w:t xml:space="preserve">  </w:t>
      </w:r>
    </w:p>
    <w:p w14:paraId="645C1B97" w14:textId="77777777" w:rsidR="00A90A84" w:rsidRPr="00A90A84" w:rsidRDefault="00A90A84" w:rsidP="00A90A84">
      <w:pPr>
        <w:tabs>
          <w:tab w:val="left" w:pos="1418"/>
        </w:tabs>
        <w:spacing w:before="240"/>
        <w:ind w:firstLine="709"/>
        <w:jc w:val="thaiDistribute"/>
        <w:rPr>
          <w:rFonts w:ascii="TH Sarabun New" w:hAnsi="TH Sarabun New" w:cs="TH Sarabun New"/>
          <w:b/>
          <w:bCs/>
          <w:sz w:val="32"/>
          <w:szCs w:val="32"/>
        </w:rPr>
      </w:pPr>
      <w:r w:rsidRPr="00A90A84">
        <w:rPr>
          <w:rFonts w:ascii="TH Sarabun New" w:hAnsi="TH Sarabun New" w:cs="TH Sarabun New"/>
          <w:b/>
          <w:bCs/>
          <w:sz w:val="32"/>
          <w:szCs w:val="32"/>
        </w:rPr>
        <w:t xml:space="preserve">PLO-4 : </w:t>
      </w:r>
      <w:r w:rsidRPr="00A90A84">
        <w:rPr>
          <w:rFonts w:ascii="TH Sarabun New" w:hAnsi="TH Sarabun New" w:cs="TH Sarabun New"/>
          <w:b/>
          <w:bCs/>
          <w:sz w:val="32"/>
          <w:szCs w:val="32"/>
          <w:cs/>
        </w:rPr>
        <w:t>มีความรู้ความเข้าใจในเอกลักษณ์และความหลากหลาย ของวัฒนธรรม “ความเป็นโคราช” และ มหาวิทยาลัยราชภัฏนครราชสีมา เพื่อการธำรง รักษา รับใช้ ปรับเปลี่ยน และพัฒนา              ด้วยจิตสำนึกที่รัก ผูกพันและภาคภูมิใจในท้องถิ่น</w:t>
      </w:r>
    </w:p>
    <w:p w14:paraId="3C9B669E" w14:textId="77777777" w:rsidR="00A90A84" w:rsidRPr="00A90A84" w:rsidRDefault="00A90A84" w:rsidP="00A90A84">
      <w:pPr>
        <w:spacing w:line="216" w:lineRule="auto"/>
        <w:ind w:firstLine="1526"/>
        <w:jc w:val="thaiDistribute"/>
        <w:rPr>
          <w:rFonts w:ascii="TH Sarabun New" w:eastAsia="Calibri" w:hAnsi="TH Sarabun New" w:cs="TH Sarabun New"/>
          <w:strike/>
          <w:sz w:val="32"/>
          <w:szCs w:val="32"/>
          <w:cs/>
        </w:rPr>
      </w:pPr>
      <w:r w:rsidRPr="00A90A84">
        <w:rPr>
          <w:rFonts w:ascii="TH Sarabun New" w:hAnsi="TH Sarabun New" w:cs="TH Sarabun New"/>
          <w:sz w:val="32"/>
          <w:szCs w:val="32"/>
        </w:rPr>
        <w:t>4A</w:t>
      </w:r>
      <w:r w:rsidRPr="00A90A84">
        <w:rPr>
          <w:rFonts w:ascii="TH Sarabun New" w:hAnsi="TH Sarabun New" w:cs="TH Sarabun New"/>
          <w:sz w:val="32"/>
          <w:szCs w:val="32"/>
          <w:cs/>
        </w:rPr>
        <w:t xml:space="preserve"> </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 xml:space="preserve">มีทักษะการใช้ชีวิตในสังคม สภาพแวดล้อมของมหาวิทยาลัย มีทักษะการเรียน              ให้ประสบความสำเร็จ ภาคภูมิใจในเอกลักษณ์และวัฒนธรรมของมหาวิทยาลัยราชภัฏนครราชสีมา </w:t>
      </w:r>
    </w:p>
    <w:p w14:paraId="30BC916B" w14:textId="77777777" w:rsidR="00A90A84" w:rsidRPr="00A90A84" w:rsidRDefault="00A90A84" w:rsidP="00A90A84">
      <w:pPr>
        <w:ind w:firstLine="1526"/>
        <w:jc w:val="thaiDistribute"/>
        <w:rPr>
          <w:rFonts w:ascii="TH Sarabun New" w:hAnsi="TH Sarabun New" w:cs="TH Sarabun New"/>
          <w:sz w:val="32"/>
          <w:szCs w:val="32"/>
        </w:rPr>
      </w:pPr>
      <w:r w:rsidRPr="00A90A84">
        <w:rPr>
          <w:rFonts w:ascii="TH Sarabun New" w:hAnsi="TH Sarabun New" w:cs="TH Sarabun New"/>
          <w:sz w:val="32"/>
          <w:szCs w:val="32"/>
        </w:rPr>
        <w:t>4B :</w:t>
      </w:r>
      <w:r w:rsidRPr="00A90A84">
        <w:rPr>
          <w:rFonts w:ascii="TH Sarabun New" w:hAnsi="TH Sarabun New" w:cs="TH Sarabun New"/>
          <w:sz w:val="32"/>
          <w:szCs w:val="32"/>
          <w:cs/>
        </w:rPr>
        <w:t xml:space="preserve"> เข้าใจและยอมรับในเอกลักษณ์และความหลากหลายของวัฒนธรรม “ความเป็นโคราช” สามารถบูรณาการแนวคิดศาสตร์พระราชาเพื่อการธำรง รักษา รับใช้ ปรับเปลี่ยน พัฒนางาน           ด้านวัฒนธรรม ได้อย่างสร้างสรรค์  รู้คุณค่า และ</w:t>
      </w:r>
      <w:r w:rsidRPr="00A90A84">
        <w:rPr>
          <w:rFonts w:ascii="TH Sarabun New" w:eastAsia="Calibri" w:hAnsi="TH Sarabun New" w:cs="TH Sarabun New"/>
          <w:sz w:val="32"/>
          <w:szCs w:val="32"/>
          <w:cs/>
        </w:rPr>
        <w:t>ด้วยจิตสำนึกความเป็นพลเมืองที่ดี</w:t>
      </w:r>
    </w:p>
    <w:p w14:paraId="4D237D6D" w14:textId="77777777" w:rsidR="00A90A84" w:rsidRPr="00A90A84" w:rsidRDefault="00A90A84" w:rsidP="00A90A84">
      <w:pPr>
        <w:ind w:firstLine="1560"/>
        <w:rPr>
          <w:rFonts w:ascii="TH Sarabun New" w:hAnsi="TH Sarabun New" w:cs="TH Sarabun New"/>
          <w:sz w:val="32"/>
          <w:szCs w:val="32"/>
          <w:cs/>
        </w:rPr>
      </w:pPr>
      <w:r w:rsidRPr="00A90A84">
        <w:rPr>
          <w:rFonts w:ascii="TH Sarabun New" w:hAnsi="TH Sarabun New" w:cs="TH Sarabun New"/>
          <w:sz w:val="32"/>
          <w:szCs w:val="32"/>
          <w:cs/>
        </w:rPr>
        <w:br w:type="page"/>
      </w:r>
    </w:p>
    <w:tbl>
      <w:tblPr>
        <w:tblpPr w:leftFromText="180" w:rightFromText="180" w:vertAnchor="text" w:horzAnchor="margin" w:tblpY="428"/>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758"/>
        <w:gridCol w:w="734"/>
        <w:gridCol w:w="723"/>
        <w:gridCol w:w="746"/>
        <w:gridCol w:w="734"/>
        <w:gridCol w:w="735"/>
        <w:gridCol w:w="567"/>
        <w:gridCol w:w="567"/>
        <w:gridCol w:w="709"/>
      </w:tblGrid>
      <w:tr w:rsidR="00A90A84" w:rsidRPr="00A90A84" w14:paraId="47BEDCB5" w14:textId="77777777" w:rsidTr="00562D6F">
        <w:tc>
          <w:tcPr>
            <w:tcW w:w="3080" w:type="dxa"/>
            <w:tcBorders>
              <w:bottom w:val="single" w:sz="2" w:space="0" w:color="auto"/>
            </w:tcBorders>
            <w:shd w:val="clear" w:color="auto" w:fill="B6DDE8"/>
            <w:vAlign w:val="center"/>
          </w:tcPr>
          <w:p w14:paraId="658FAA58"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lastRenderedPageBreak/>
              <w:t>รายละเอียดการดำเนินงาน</w:t>
            </w:r>
          </w:p>
        </w:tc>
        <w:tc>
          <w:tcPr>
            <w:tcW w:w="758" w:type="dxa"/>
            <w:tcBorders>
              <w:bottom w:val="single" w:sz="4" w:space="0" w:color="auto"/>
            </w:tcBorders>
            <w:shd w:val="clear" w:color="auto" w:fill="B6DDE8"/>
            <w:vAlign w:val="center"/>
          </w:tcPr>
          <w:p w14:paraId="5386D373"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color w:val="000000"/>
                <w:sz w:val="28"/>
                <w:cs/>
              </w:rPr>
              <w:t>หน่วยนับ</w:t>
            </w:r>
          </w:p>
        </w:tc>
        <w:tc>
          <w:tcPr>
            <w:tcW w:w="734" w:type="dxa"/>
            <w:tcBorders>
              <w:bottom w:val="single" w:sz="4" w:space="0" w:color="auto"/>
            </w:tcBorders>
            <w:shd w:val="clear" w:color="auto" w:fill="B6DDE8"/>
            <w:vAlign w:val="center"/>
          </w:tcPr>
          <w:p w14:paraId="766AC8AD"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79A1963F"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470DE36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7AD9AB4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0B8C99DD"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2BF76976"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4F49A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5.1pt" o:ole="">
                  <v:imagedata r:id="rId13" o:title=""/>
                </v:shape>
                <o:OLEObject Type="Embed" ProgID="Equation.3" ShapeID="_x0000_i1025" DrawAspect="Content" ObjectID="_1848204763" r:id="rId14"/>
              </w:object>
            </w:r>
          </w:p>
        </w:tc>
        <w:tc>
          <w:tcPr>
            <w:tcW w:w="567" w:type="dxa"/>
            <w:tcBorders>
              <w:left w:val="single" w:sz="2" w:space="0" w:color="auto"/>
              <w:bottom w:val="single" w:sz="2" w:space="0" w:color="auto"/>
            </w:tcBorders>
            <w:shd w:val="clear" w:color="auto" w:fill="B6DDE8"/>
            <w:vAlign w:val="center"/>
          </w:tcPr>
          <w:p w14:paraId="4D9593DB"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7E56170A"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2D381B5B" w14:textId="77777777" w:rsidTr="00562D6F">
        <w:trPr>
          <w:trHeight w:val="65"/>
        </w:trPr>
        <w:tc>
          <w:tcPr>
            <w:tcW w:w="3080" w:type="dxa"/>
            <w:vMerge w:val="restart"/>
            <w:tcBorders>
              <w:top w:val="single" w:sz="2" w:space="0" w:color="auto"/>
              <w:left w:val="single" w:sz="2" w:space="0" w:color="auto"/>
              <w:right w:val="single" w:sz="4" w:space="0" w:color="auto"/>
            </w:tcBorders>
          </w:tcPr>
          <w:p w14:paraId="0025F22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4AC8B42A"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0B486D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19</w:t>
            </w:r>
          </w:p>
        </w:tc>
        <w:tc>
          <w:tcPr>
            <w:tcW w:w="723" w:type="dxa"/>
            <w:tcBorders>
              <w:top w:val="single" w:sz="4" w:space="0" w:color="auto"/>
              <w:left w:val="single" w:sz="4" w:space="0" w:color="auto"/>
              <w:bottom w:val="single" w:sz="4" w:space="0" w:color="auto"/>
              <w:right w:val="single" w:sz="4" w:space="0" w:color="auto"/>
            </w:tcBorders>
          </w:tcPr>
          <w:p w14:paraId="78A6280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19</w:t>
            </w:r>
          </w:p>
        </w:tc>
        <w:tc>
          <w:tcPr>
            <w:tcW w:w="746" w:type="dxa"/>
            <w:tcBorders>
              <w:top w:val="single" w:sz="4" w:space="0" w:color="auto"/>
              <w:left w:val="single" w:sz="4" w:space="0" w:color="auto"/>
              <w:bottom w:val="single" w:sz="4" w:space="0" w:color="auto"/>
              <w:right w:val="single" w:sz="4" w:space="0" w:color="auto"/>
            </w:tcBorders>
          </w:tcPr>
          <w:p w14:paraId="195A24F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4</w:t>
            </w:r>
          </w:p>
        </w:tc>
        <w:tc>
          <w:tcPr>
            <w:tcW w:w="734" w:type="dxa"/>
            <w:tcBorders>
              <w:top w:val="single" w:sz="4" w:space="0" w:color="auto"/>
              <w:left w:val="single" w:sz="4" w:space="0" w:color="auto"/>
              <w:bottom w:val="single" w:sz="4" w:space="0" w:color="auto"/>
              <w:right w:val="single" w:sz="4" w:space="0" w:color="auto"/>
            </w:tcBorders>
          </w:tcPr>
          <w:p w14:paraId="3248761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20E714D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5C1756B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4.36</w:t>
            </w:r>
          </w:p>
        </w:tc>
        <w:tc>
          <w:tcPr>
            <w:tcW w:w="567" w:type="dxa"/>
            <w:vMerge w:val="restart"/>
            <w:tcBorders>
              <w:top w:val="single" w:sz="2" w:space="0" w:color="auto"/>
              <w:left w:val="single" w:sz="2" w:space="0" w:color="auto"/>
              <w:right w:val="single" w:sz="2" w:space="0" w:color="auto"/>
            </w:tcBorders>
          </w:tcPr>
          <w:p w14:paraId="0665B54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0.66</w:t>
            </w:r>
          </w:p>
        </w:tc>
        <w:tc>
          <w:tcPr>
            <w:tcW w:w="709" w:type="dxa"/>
            <w:vMerge w:val="restart"/>
            <w:tcBorders>
              <w:top w:val="single" w:sz="2" w:space="0" w:color="auto"/>
              <w:left w:val="single" w:sz="2" w:space="0" w:color="auto"/>
              <w:right w:val="single" w:sz="2" w:space="0" w:color="auto"/>
            </w:tcBorders>
          </w:tcPr>
          <w:p w14:paraId="06E8D4C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13EA483A" w14:textId="77777777" w:rsidTr="00562D6F">
        <w:trPr>
          <w:trHeight w:val="50"/>
        </w:trPr>
        <w:tc>
          <w:tcPr>
            <w:tcW w:w="3080" w:type="dxa"/>
            <w:vMerge/>
            <w:tcBorders>
              <w:left w:val="single" w:sz="2" w:space="0" w:color="auto"/>
              <w:bottom w:val="single" w:sz="2" w:space="0" w:color="auto"/>
              <w:right w:val="single" w:sz="4" w:space="0" w:color="auto"/>
            </w:tcBorders>
          </w:tcPr>
          <w:p w14:paraId="5C7E40F5"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728EDB1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D788E6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45.24</w:t>
            </w:r>
          </w:p>
        </w:tc>
        <w:tc>
          <w:tcPr>
            <w:tcW w:w="723" w:type="dxa"/>
            <w:tcBorders>
              <w:top w:val="single" w:sz="4" w:space="0" w:color="auto"/>
              <w:left w:val="single" w:sz="4" w:space="0" w:color="auto"/>
              <w:bottom w:val="single" w:sz="4" w:space="0" w:color="auto"/>
              <w:right w:val="single" w:sz="4" w:space="0" w:color="auto"/>
            </w:tcBorders>
          </w:tcPr>
          <w:p w14:paraId="44FCA99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45.24</w:t>
            </w:r>
          </w:p>
        </w:tc>
        <w:tc>
          <w:tcPr>
            <w:tcW w:w="746" w:type="dxa"/>
            <w:tcBorders>
              <w:top w:val="single" w:sz="4" w:space="0" w:color="auto"/>
              <w:left w:val="single" w:sz="4" w:space="0" w:color="auto"/>
              <w:bottom w:val="single" w:sz="4" w:space="0" w:color="auto"/>
              <w:right w:val="single" w:sz="4" w:space="0" w:color="auto"/>
            </w:tcBorders>
          </w:tcPr>
          <w:p w14:paraId="2C01DB8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9.52</w:t>
            </w:r>
          </w:p>
        </w:tc>
        <w:tc>
          <w:tcPr>
            <w:tcW w:w="734" w:type="dxa"/>
            <w:tcBorders>
              <w:top w:val="single" w:sz="4" w:space="0" w:color="auto"/>
              <w:left w:val="single" w:sz="4" w:space="0" w:color="auto"/>
              <w:bottom w:val="single" w:sz="4" w:space="0" w:color="auto"/>
              <w:right w:val="single" w:sz="4" w:space="0" w:color="auto"/>
            </w:tcBorders>
          </w:tcPr>
          <w:p w14:paraId="5E50425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80E754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6DB4EA12"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50849BD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0A5C59B6" w14:textId="77777777" w:rsidR="00A90A84" w:rsidRPr="00A90A84" w:rsidRDefault="00A90A84" w:rsidP="00562D6F">
            <w:pPr>
              <w:jc w:val="center"/>
              <w:rPr>
                <w:rFonts w:ascii="TH Sarabun New" w:hAnsi="TH Sarabun New" w:cs="TH Sarabun New"/>
                <w:sz w:val="28"/>
              </w:rPr>
            </w:pPr>
          </w:p>
        </w:tc>
      </w:tr>
      <w:tr w:rsidR="00A90A84" w:rsidRPr="00A90A84" w14:paraId="7B197F84" w14:textId="77777777" w:rsidTr="00562D6F">
        <w:trPr>
          <w:trHeight w:val="554"/>
        </w:trPr>
        <w:tc>
          <w:tcPr>
            <w:tcW w:w="3080" w:type="dxa"/>
            <w:vMerge w:val="restart"/>
            <w:tcBorders>
              <w:top w:val="single" w:sz="2" w:space="0" w:color="auto"/>
              <w:left w:val="single" w:sz="2" w:space="0" w:color="auto"/>
              <w:right w:val="single" w:sz="4" w:space="0" w:color="auto"/>
            </w:tcBorders>
          </w:tcPr>
          <w:p w14:paraId="1DE199E3"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72D9518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618E35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14</w:t>
            </w:r>
          </w:p>
        </w:tc>
        <w:tc>
          <w:tcPr>
            <w:tcW w:w="723" w:type="dxa"/>
            <w:tcBorders>
              <w:top w:val="single" w:sz="4" w:space="0" w:color="auto"/>
              <w:left w:val="single" w:sz="4" w:space="0" w:color="auto"/>
              <w:bottom w:val="single" w:sz="4" w:space="0" w:color="auto"/>
              <w:right w:val="single" w:sz="4" w:space="0" w:color="auto"/>
            </w:tcBorders>
          </w:tcPr>
          <w:p w14:paraId="53D61E8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24</w:t>
            </w:r>
          </w:p>
        </w:tc>
        <w:tc>
          <w:tcPr>
            <w:tcW w:w="746" w:type="dxa"/>
            <w:tcBorders>
              <w:top w:val="single" w:sz="4" w:space="0" w:color="auto"/>
              <w:left w:val="single" w:sz="4" w:space="0" w:color="auto"/>
              <w:bottom w:val="single" w:sz="4" w:space="0" w:color="auto"/>
              <w:right w:val="single" w:sz="4" w:space="0" w:color="auto"/>
            </w:tcBorders>
          </w:tcPr>
          <w:p w14:paraId="585D008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w:t>
            </w:r>
          </w:p>
        </w:tc>
        <w:tc>
          <w:tcPr>
            <w:tcW w:w="734" w:type="dxa"/>
            <w:tcBorders>
              <w:top w:val="single" w:sz="4" w:space="0" w:color="auto"/>
              <w:left w:val="single" w:sz="4" w:space="0" w:color="auto"/>
              <w:bottom w:val="single" w:sz="4" w:space="0" w:color="auto"/>
              <w:right w:val="single" w:sz="4" w:space="0" w:color="auto"/>
            </w:tcBorders>
          </w:tcPr>
          <w:p w14:paraId="02EAD1D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05816D9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5156FC9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4.24</w:t>
            </w:r>
          </w:p>
        </w:tc>
        <w:tc>
          <w:tcPr>
            <w:tcW w:w="567" w:type="dxa"/>
            <w:vMerge w:val="restart"/>
            <w:tcBorders>
              <w:top w:val="single" w:sz="2" w:space="0" w:color="auto"/>
              <w:left w:val="single" w:sz="2" w:space="0" w:color="auto"/>
              <w:right w:val="single" w:sz="2" w:space="0" w:color="auto"/>
            </w:tcBorders>
          </w:tcPr>
          <w:p w14:paraId="11246A6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0.62</w:t>
            </w:r>
          </w:p>
        </w:tc>
        <w:tc>
          <w:tcPr>
            <w:tcW w:w="709" w:type="dxa"/>
            <w:vMerge w:val="restart"/>
            <w:tcBorders>
              <w:top w:val="single" w:sz="2" w:space="0" w:color="auto"/>
              <w:left w:val="single" w:sz="2" w:space="0" w:color="auto"/>
              <w:right w:val="single" w:sz="2" w:space="0" w:color="auto"/>
            </w:tcBorders>
          </w:tcPr>
          <w:p w14:paraId="3D121E1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0877D31B" w14:textId="77777777" w:rsidTr="00562D6F">
        <w:trPr>
          <w:trHeight w:val="554"/>
        </w:trPr>
        <w:tc>
          <w:tcPr>
            <w:tcW w:w="3080" w:type="dxa"/>
            <w:vMerge/>
            <w:tcBorders>
              <w:left w:val="single" w:sz="2" w:space="0" w:color="auto"/>
              <w:bottom w:val="single" w:sz="4" w:space="0" w:color="auto"/>
              <w:right w:val="single" w:sz="4" w:space="0" w:color="auto"/>
            </w:tcBorders>
          </w:tcPr>
          <w:p w14:paraId="1C3DF460"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FD4BF73"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FC1579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33.33</w:t>
            </w:r>
          </w:p>
        </w:tc>
        <w:tc>
          <w:tcPr>
            <w:tcW w:w="723" w:type="dxa"/>
            <w:tcBorders>
              <w:top w:val="single" w:sz="4" w:space="0" w:color="auto"/>
              <w:left w:val="single" w:sz="4" w:space="0" w:color="auto"/>
              <w:bottom w:val="single" w:sz="4" w:space="0" w:color="auto"/>
              <w:right w:val="single" w:sz="4" w:space="0" w:color="auto"/>
            </w:tcBorders>
          </w:tcPr>
          <w:p w14:paraId="6749701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57.14</w:t>
            </w:r>
          </w:p>
        </w:tc>
        <w:tc>
          <w:tcPr>
            <w:tcW w:w="746" w:type="dxa"/>
            <w:tcBorders>
              <w:top w:val="single" w:sz="4" w:space="0" w:color="auto"/>
              <w:left w:val="single" w:sz="4" w:space="0" w:color="auto"/>
              <w:bottom w:val="single" w:sz="4" w:space="0" w:color="auto"/>
              <w:right w:val="single" w:sz="4" w:space="0" w:color="auto"/>
            </w:tcBorders>
          </w:tcPr>
          <w:p w14:paraId="075E7D3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9.52</w:t>
            </w:r>
          </w:p>
        </w:tc>
        <w:tc>
          <w:tcPr>
            <w:tcW w:w="734" w:type="dxa"/>
            <w:tcBorders>
              <w:top w:val="single" w:sz="4" w:space="0" w:color="auto"/>
              <w:left w:val="single" w:sz="4" w:space="0" w:color="auto"/>
              <w:bottom w:val="single" w:sz="4" w:space="0" w:color="auto"/>
              <w:right w:val="single" w:sz="4" w:space="0" w:color="auto"/>
            </w:tcBorders>
          </w:tcPr>
          <w:p w14:paraId="4EF6BD2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AC2C1D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4C93B5BD"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59B002E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06D342F" w14:textId="77777777" w:rsidR="00A90A84" w:rsidRPr="00A90A84" w:rsidRDefault="00A90A84" w:rsidP="00562D6F">
            <w:pPr>
              <w:jc w:val="center"/>
              <w:rPr>
                <w:rFonts w:ascii="TH Sarabun New" w:hAnsi="TH Sarabun New" w:cs="TH Sarabun New"/>
                <w:sz w:val="28"/>
              </w:rPr>
            </w:pPr>
          </w:p>
        </w:tc>
      </w:tr>
      <w:tr w:rsidR="00A90A84" w:rsidRPr="00A90A84" w14:paraId="3010AA50" w14:textId="77777777" w:rsidTr="00562D6F">
        <w:trPr>
          <w:trHeight w:val="554"/>
        </w:trPr>
        <w:tc>
          <w:tcPr>
            <w:tcW w:w="3080" w:type="dxa"/>
            <w:vMerge w:val="restart"/>
            <w:tcBorders>
              <w:top w:val="single" w:sz="2" w:space="0" w:color="auto"/>
              <w:left w:val="single" w:sz="2" w:space="0" w:color="auto"/>
              <w:right w:val="single" w:sz="4" w:space="0" w:color="auto"/>
            </w:tcBorders>
          </w:tcPr>
          <w:p w14:paraId="77EA7917"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79344FBA"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66E393D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17</w:t>
            </w:r>
          </w:p>
        </w:tc>
        <w:tc>
          <w:tcPr>
            <w:tcW w:w="723" w:type="dxa"/>
            <w:tcBorders>
              <w:top w:val="single" w:sz="4" w:space="0" w:color="auto"/>
              <w:left w:val="single" w:sz="4" w:space="0" w:color="auto"/>
              <w:bottom w:val="single" w:sz="4" w:space="0" w:color="auto"/>
              <w:right w:val="single" w:sz="4" w:space="0" w:color="auto"/>
            </w:tcBorders>
          </w:tcPr>
          <w:p w14:paraId="43AAC5D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46" w:type="dxa"/>
            <w:tcBorders>
              <w:top w:val="single" w:sz="4" w:space="0" w:color="auto"/>
              <w:left w:val="single" w:sz="4" w:space="0" w:color="auto"/>
              <w:bottom w:val="single" w:sz="4" w:space="0" w:color="auto"/>
              <w:right w:val="single" w:sz="4" w:space="0" w:color="auto"/>
            </w:tcBorders>
          </w:tcPr>
          <w:p w14:paraId="0975A2A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00EE963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5C04E3B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val="restart"/>
            <w:tcBorders>
              <w:top w:val="single" w:sz="2" w:space="0" w:color="auto"/>
              <w:left w:val="single" w:sz="4" w:space="0" w:color="auto"/>
              <w:right w:val="single" w:sz="2" w:space="0" w:color="auto"/>
            </w:tcBorders>
          </w:tcPr>
          <w:p w14:paraId="42A0BE5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4.29</w:t>
            </w:r>
          </w:p>
        </w:tc>
        <w:tc>
          <w:tcPr>
            <w:tcW w:w="567" w:type="dxa"/>
            <w:vMerge w:val="restart"/>
            <w:tcBorders>
              <w:top w:val="single" w:sz="2" w:space="0" w:color="auto"/>
              <w:left w:val="single" w:sz="2" w:space="0" w:color="auto"/>
              <w:right w:val="single" w:sz="2" w:space="0" w:color="auto"/>
            </w:tcBorders>
          </w:tcPr>
          <w:p w14:paraId="2BB40E1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0.67</w:t>
            </w:r>
          </w:p>
        </w:tc>
        <w:tc>
          <w:tcPr>
            <w:tcW w:w="709" w:type="dxa"/>
            <w:vMerge w:val="restart"/>
            <w:tcBorders>
              <w:top w:val="single" w:sz="2" w:space="0" w:color="auto"/>
              <w:left w:val="single" w:sz="2" w:space="0" w:color="auto"/>
              <w:right w:val="single" w:sz="2" w:space="0" w:color="auto"/>
            </w:tcBorders>
          </w:tcPr>
          <w:p w14:paraId="358E52F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53028C81" w14:textId="77777777" w:rsidTr="00562D6F">
        <w:trPr>
          <w:trHeight w:val="554"/>
        </w:trPr>
        <w:tc>
          <w:tcPr>
            <w:tcW w:w="3080" w:type="dxa"/>
            <w:vMerge/>
            <w:tcBorders>
              <w:left w:val="single" w:sz="2" w:space="0" w:color="auto"/>
              <w:bottom w:val="single" w:sz="2" w:space="0" w:color="auto"/>
              <w:right w:val="single" w:sz="4" w:space="0" w:color="auto"/>
            </w:tcBorders>
          </w:tcPr>
          <w:p w14:paraId="0A6292D6"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2A7D21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7B32A41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40.48</w:t>
            </w:r>
          </w:p>
        </w:tc>
        <w:tc>
          <w:tcPr>
            <w:tcW w:w="723" w:type="dxa"/>
            <w:tcBorders>
              <w:top w:val="single" w:sz="4" w:space="0" w:color="auto"/>
              <w:left w:val="single" w:sz="4" w:space="0" w:color="auto"/>
              <w:bottom w:val="single" w:sz="4" w:space="0" w:color="auto"/>
              <w:right w:val="single" w:sz="4" w:space="0" w:color="auto"/>
            </w:tcBorders>
          </w:tcPr>
          <w:p w14:paraId="60CE4FB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46" w:type="dxa"/>
            <w:tcBorders>
              <w:top w:val="single" w:sz="4" w:space="0" w:color="auto"/>
              <w:left w:val="single" w:sz="4" w:space="0" w:color="auto"/>
              <w:bottom w:val="single" w:sz="4" w:space="0" w:color="auto"/>
              <w:right w:val="single" w:sz="4" w:space="0" w:color="auto"/>
            </w:tcBorders>
          </w:tcPr>
          <w:p w14:paraId="65D4066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11.90</w:t>
            </w:r>
          </w:p>
        </w:tc>
        <w:tc>
          <w:tcPr>
            <w:tcW w:w="734" w:type="dxa"/>
            <w:tcBorders>
              <w:top w:val="single" w:sz="4" w:space="0" w:color="auto"/>
              <w:left w:val="single" w:sz="4" w:space="0" w:color="auto"/>
              <w:bottom w:val="single" w:sz="4" w:space="0" w:color="auto"/>
              <w:right w:val="single" w:sz="4" w:space="0" w:color="auto"/>
            </w:tcBorders>
          </w:tcPr>
          <w:p w14:paraId="120673B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1C92D6B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tcBorders>
              <w:left w:val="single" w:sz="4" w:space="0" w:color="auto"/>
              <w:bottom w:val="single" w:sz="2" w:space="0" w:color="auto"/>
              <w:right w:val="single" w:sz="2" w:space="0" w:color="auto"/>
            </w:tcBorders>
          </w:tcPr>
          <w:p w14:paraId="484478D5"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05DC665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734FAF3C" w14:textId="77777777" w:rsidR="00A90A84" w:rsidRPr="00A90A84" w:rsidRDefault="00A90A84" w:rsidP="00562D6F">
            <w:pPr>
              <w:jc w:val="center"/>
              <w:rPr>
                <w:rFonts w:ascii="TH Sarabun New" w:hAnsi="TH Sarabun New" w:cs="TH Sarabun New"/>
                <w:sz w:val="28"/>
              </w:rPr>
            </w:pPr>
          </w:p>
        </w:tc>
      </w:tr>
      <w:tr w:rsidR="00A90A84" w:rsidRPr="00A90A84" w14:paraId="3BD21252" w14:textId="77777777" w:rsidTr="00562D6F">
        <w:trPr>
          <w:trHeight w:val="926"/>
        </w:trPr>
        <w:tc>
          <w:tcPr>
            <w:tcW w:w="3080" w:type="dxa"/>
            <w:vMerge w:val="restart"/>
            <w:tcBorders>
              <w:top w:val="single" w:sz="2" w:space="0" w:color="auto"/>
              <w:left w:val="single" w:sz="2" w:space="0" w:color="auto"/>
              <w:right w:val="single" w:sz="4" w:space="0" w:color="auto"/>
            </w:tcBorders>
          </w:tcPr>
          <w:p w14:paraId="23D50682"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3E67744E"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21E5AE5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15</w:t>
            </w:r>
          </w:p>
        </w:tc>
        <w:tc>
          <w:tcPr>
            <w:tcW w:w="723" w:type="dxa"/>
            <w:tcBorders>
              <w:top w:val="single" w:sz="4" w:space="0" w:color="auto"/>
              <w:left w:val="single" w:sz="4" w:space="0" w:color="auto"/>
              <w:bottom w:val="single" w:sz="4" w:space="0" w:color="auto"/>
              <w:right w:val="single" w:sz="4" w:space="0" w:color="auto"/>
            </w:tcBorders>
          </w:tcPr>
          <w:p w14:paraId="035D85C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w:t>
            </w:r>
          </w:p>
        </w:tc>
        <w:tc>
          <w:tcPr>
            <w:tcW w:w="746" w:type="dxa"/>
            <w:tcBorders>
              <w:top w:val="single" w:sz="4" w:space="0" w:color="auto"/>
              <w:left w:val="single" w:sz="4" w:space="0" w:color="auto"/>
              <w:bottom w:val="single" w:sz="4" w:space="0" w:color="auto"/>
              <w:right w:val="single" w:sz="4" w:space="0" w:color="auto"/>
            </w:tcBorders>
          </w:tcPr>
          <w:p w14:paraId="35E15AF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3</w:t>
            </w:r>
          </w:p>
        </w:tc>
        <w:tc>
          <w:tcPr>
            <w:tcW w:w="734" w:type="dxa"/>
            <w:tcBorders>
              <w:top w:val="single" w:sz="4" w:space="0" w:color="auto"/>
              <w:left w:val="single" w:sz="4" w:space="0" w:color="auto"/>
              <w:bottom w:val="single" w:sz="4" w:space="0" w:color="auto"/>
              <w:right w:val="single" w:sz="4" w:space="0" w:color="auto"/>
            </w:tcBorders>
          </w:tcPr>
          <w:p w14:paraId="216C6AE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74D4B2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w:t>
            </w:r>
          </w:p>
        </w:tc>
        <w:tc>
          <w:tcPr>
            <w:tcW w:w="567" w:type="dxa"/>
            <w:vMerge w:val="restart"/>
            <w:tcBorders>
              <w:top w:val="single" w:sz="2" w:space="0" w:color="auto"/>
              <w:left w:val="single" w:sz="4" w:space="0" w:color="auto"/>
              <w:right w:val="single" w:sz="2" w:space="0" w:color="auto"/>
            </w:tcBorders>
          </w:tcPr>
          <w:p w14:paraId="4B49C67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4.21</w:t>
            </w:r>
          </w:p>
        </w:tc>
        <w:tc>
          <w:tcPr>
            <w:tcW w:w="567" w:type="dxa"/>
            <w:vMerge w:val="restart"/>
            <w:tcBorders>
              <w:top w:val="single" w:sz="2" w:space="0" w:color="auto"/>
              <w:left w:val="single" w:sz="2" w:space="0" w:color="auto"/>
              <w:right w:val="single" w:sz="2" w:space="0" w:color="auto"/>
            </w:tcBorders>
          </w:tcPr>
          <w:p w14:paraId="68501AF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0.78</w:t>
            </w:r>
          </w:p>
        </w:tc>
        <w:tc>
          <w:tcPr>
            <w:tcW w:w="709" w:type="dxa"/>
            <w:vMerge w:val="restart"/>
            <w:tcBorders>
              <w:top w:val="single" w:sz="2" w:space="0" w:color="auto"/>
              <w:left w:val="single" w:sz="2" w:space="0" w:color="auto"/>
              <w:right w:val="single" w:sz="2" w:space="0" w:color="auto"/>
            </w:tcBorders>
          </w:tcPr>
          <w:p w14:paraId="6426B3F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59319991" w14:textId="77777777" w:rsidTr="00562D6F">
        <w:trPr>
          <w:trHeight w:val="927"/>
        </w:trPr>
        <w:tc>
          <w:tcPr>
            <w:tcW w:w="3080" w:type="dxa"/>
            <w:vMerge/>
            <w:tcBorders>
              <w:left w:val="single" w:sz="2" w:space="0" w:color="auto"/>
              <w:bottom w:val="single" w:sz="2" w:space="0" w:color="auto"/>
              <w:right w:val="single" w:sz="4" w:space="0" w:color="auto"/>
            </w:tcBorders>
          </w:tcPr>
          <w:p w14:paraId="0515B19A"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2C4B244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9BCA97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35BF027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54.76</w:t>
            </w:r>
          </w:p>
        </w:tc>
        <w:tc>
          <w:tcPr>
            <w:tcW w:w="746" w:type="dxa"/>
            <w:tcBorders>
              <w:top w:val="single" w:sz="4" w:space="0" w:color="auto"/>
              <w:left w:val="single" w:sz="4" w:space="0" w:color="auto"/>
              <w:bottom w:val="single" w:sz="4" w:space="0" w:color="auto"/>
              <w:right w:val="single" w:sz="4" w:space="0" w:color="auto"/>
            </w:tcBorders>
          </w:tcPr>
          <w:p w14:paraId="7BCF6CB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7.14</w:t>
            </w:r>
          </w:p>
        </w:tc>
        <w:tc>
          <w:tcPr>
            <w:tcW w:w="734" w:type="dxa"/>
            <w:tcBorders>
              <w:top w:val="single" w:sz="4" w:space="0" w:color="auto"/>
              <w:left w:val="single" w:sz="4" w:space="0" w:color="auto"/>
              <w:bottom w:val="single" w:sz="4" w:space="0" w:color="auto"/>
              <w:right w:val="single" w:sz="4" w:space="0" w:color="auto"/>
            </w:tcBorders>
          </w:tcPr>
          <w:p w14:paraId="5F89C91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3F4953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2.38</w:t>
            </w:r>
          </w:p>
        </w:tc>
        <w:tc>
          <w:tcPr>
            <w:tcW w:w="567" w:type="dxa"/>
            <w:vMerge/>
            <w:tcBorders>
              <w:left w:val="single" w:sz="4" w:space="0" w:color="auto"/>
              <w:bottom w:val="single" w:sz="2" w:space="0" w:color="auto"/>
              <w:right w:val="single" w:sz="2" w:space="0" w:color="auto"/>
            </w:tcBorders>
          </w:tcPr>
          <w:p w14:paraId="190DC769"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40A7CBDB"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004459B1" w14:textId="77777777" w:rsidR="00A90A84" w:rsidRPr="00A90A84" w:rsidRDefault="00A90A84" w:rsidP="00562D6F">
            <w:pPr>
              <w:jc w:val="center"/>
              <w:rPr>
                <w:rFonts w:ascii="TH Sarabun New" w:hAnsi="TH Sarabun New" w:cs="TH Sarabun New"/>
                <w:sz w:val="28"/>
              </w:rPr>
            </w:pPr>
          </w:p>
        </w:tc>
      </w:tr>
      <w:tr w:rsidR="00A90A84" w:rsidRPr="00A90A84" w14:paraId="2A29E414" w14:textId="77777777" w:rsidTr="00562D6F">
        <w:trPr>
          <w:trHeight w:val="926"/>
        </w:trPr>
        <w:tc>
          <w:tcPr>
            <w:tcW w:w="3080" w:type="dxa"/>
            <w:vMerge w:val="restart"/>
            <w:tcBorders>
              <w:top w:val="single" w:sz="2" w:space="0" w:color="auto"/>
              <w:left w:val="single" w:sz="2" w:space="0" w:color="auto"/>
              <w:right w:val="single" w:sz="4" w:space="0" w:color="auto"/>
            </w:tcBorders>
          </w:tcPr>
          <w:p w14:paraId="5EDD2757"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653B30C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2ACA81D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13</w:t>
            </w:r>
          </w:p>
        </w:tc>
        <w:tc>
          <w:tcPr>
            <w:tcW w:w="723" w:type="dxa"/>
            <w:tcBorders>
              <w:top w:val="single" w:sz="4" w:space="0" w:color="auto"/>
              <w:left w:val="single" w:sz="4" w:space="0" w:color="auto"/>
              <w:bottom w:val="single" w:sz="4" w:space="0" w:color="auto"/>
              <w:right w:val="single" w:sz="4" w:space="0" w:color="auto"/>
            </w:tcBorders>
          </w:tcPr>
          <w:p w14:paraId="35E4804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22</w:t>
            </w:r>
          </w:p>
        </w:tc>
        <w:tc>
          <w:tcPr>
            <w:tcW w:w="746" w:type="dxa"/>
            <w:tcBorders>
              <w:top w:val="single" w:sz="4" w:space="0" w:color="auto"/>
              <w:left w:val="single" w:sz="4" w:space="0" w:color="auto"/>
              <w:bottom w:val="single" w:sz="4" w:space="0" w:color="auto"/>
              <w:right w:val="single" w:sz="4" w:space="0" w:color="auto"/>
            </w:tcBorders>
          </w:tcPr>
          <w:p w14:paraId="1A1B10B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1B5C46C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E13BFB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w:t>
            </w:r>
          </w:p>
        </w:tc>
        <w:tc>
          <w:tcPr>
            <w:tcW w:w="567" w:type="dxa"/>
            <w:vMerge w:val="restart"/>
            <w:tcBorders>
              <w:top w:val="single" w:sz="2" w:space="0" w:color="auto"/>
              <w:left w:val="single" w:sz="4" w:space="0" w:color="auto"/>
              <w:right w:val="single" w:sz="2" w:space="0" w:color="auto"/>
            </w:tcBorders>
          </w:tcPr>
          <w:p w14:paraId="16ADD81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4.05</w:t>
            </w:r>
          </w:p>
        </w:tc>
        <w:tc>
          <w:tcPr>
            <w:tcW w:w="567" w:type="dxa"/>
            <w:vMerge w:val="restart"/>
            <w:tcBorders>
              <w:top w:val="single" w:sz="2" w:space="0" w:color="auto"/>
              <w:left w:val="single" w:sz="2" w:space="0" w:color="auto"/>
              <w:right w:val="single" w:sz="2" w:space="0" w:color="auto"/>
            </w:tcBorders>
          </w:tcPr>
          <w:p w14:paraId="2648E98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0.94</w:t>
            </w:r>
          </w:p>
        </w:tc>
        <w:tc>
          <w:tcPr>
            <w:tcW w:w="709" w:type="dxa"/>
            <w:vMerge w:val="restart"/>
            <w:tcBorders>
              <w:top w:val="single" w:sz="2" w:space="0" w:color="auto"/>
              <w:left w:val="single" w:sz="2" w:space="0" w:color="auto"/>
              <w:right w:val="single" w:sz="2" w:space="0" w:color="auto"/>
            </w:tcBorders>
          </w:tcPr>
          <w:p w14:paraId="5634298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1BD1149E" w14:textId="77777777" w:rsidTr="00562D6F">
        <w:trPr>
          <w:trHeight w:val="927"/>
        </w:trPr>
        <w:tc>
          <w:tcPr>
            <w:tcW w:w="3080" w:type="dxa"/>
            <w:vMerge/>
            <w:tcBorders>
              <w:left w:val="single" w:sz="2" w:space="0" w:color="auto"/>
              <w:bottom w:val="single" w:sz="4" w:space="0" w:color="auto"/>
              <w:right w:val="single" w:sz="4" w:space="0" w:color="auto"/>
            </w:tcBorders>
          </w:tcPr>
          <w:p w14:paraId="241FAA69"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6DD93B2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1BE820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30.95</w:t>
            </w:r>
          </w:p>
        </w:tc>
        <w:tc>
          <w:tcPr>
            <w:tcW w:w="723" w:type="dxa"/>
            <w:tcBorders>
              <w:top w:val="single" w:sz="4" w:space="0" w:color="auto"/>
              <w:left w:val="single" w:sz="4" w:space="0" w:color="auto"/>
              <w:bottom w:val="single" w:sz="4" w:space="0" w:color="auto"/>
              <w:right w:val="single" w:sz="4" w:space="0" w:color="auto"/>
            </w:tcBorders>
          </w:tcPr>
          <w:p w14:paraId="448E6DE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52.38</w:t>
            </w:r>
          </w:p>
        </w:tc>
        <w:tc>
          <w:tcPr>
            <w:tcW w:w="746" w:type="dxa"/>
            <w:tcBorders>
              <w:top w:val="single" w:sz="4" w:space="0" w:color="auto"/>
              <w:left w:val="single" w:sz="4" w:space="0" w:color="auto"/>
              <w:bottom w:val="single" w:sz="4" w:space="0" w:color="auto"/>
              <w:right w:val="single" w:sz="4" w:space="0" w:color="auto"/>
            </w:tcBorders>
          </w:tcPr>
          <w:p w14:paraId="271B155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11.90</w:t>
            </w:r>
          </w:p>
        </w:tc>
        <w:tc>
          <w:tcPr>
            <w:tcW w:w="734" w:type="dxa"/>
            <w:tcBorders>
              <w:top w:val="single" w:sz="4" w:space="0" w:color="auto"/>
              <w:left w:val="single" w:sz="4" w:space="0" w:color="auto"/>
              <w:bottom w:val="single" w:sz="4" w:space="0" w:color="auto"/>
              <w:right w:val="single" w:sz="4" w:space="0" w:color="auto"/>
            </w:tcBorders>
          </w:tcPr>
          <w:p w14:paraId="550E0C4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6F92A8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4.76</w:t>
            </w:r>
          </w:p>
        </w:tc>
        <w:tc>
          <w:tcPr>
            <w:tcW w:w="567" w:type="dxa"/>
            <w:vMerge/>
            <w:tcBorders>
              <w:left w:val="single" w:sz="4" w:space="0" w:color="auto"/>
              <w:bottom w:val="single" w:sz="4" w:space="0" w:color="auto"/>
              <w:right w:val="single" w:sz="2" w:space="0" w:color="auto"/>
            </w:tcBorders>
          </w:tcPr>
          <w:p w14:paraId="6FE13BC1"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EBE5C97"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7F2E1E6" w14:textId="77777777" w:rsidR="00A90A84" w:rsidRPr="00A90A84" w:rsidRDefault="00A90A84" w:rsidP="00562D6F">
            <w:pPr>
              <w:jc w:val="center"/>
              <w:rPr>
                <w:rFonts w:ascii="TH Sarabun New" w:hAnsi="TH Sarabun New" w:cs="TH Sarabun New"/>
                <w:sz w:val="28"/>
              </w:rPr>
            </w:pPr>
          </w:p>
        </w:tc>
      </w:tr>
      <w:tr w:rsidR="00A90A84" w:rsidRPr="00A90A84" w14:paraId="0B49059E" w14:textId="77777777" w:rsidTr="00562D6F">
        <w:tc>
          <w:tcPr>
            <w:tcW w:w="3080" w:type="dxa"/>
            <w:tcBorders>
              <w:top w:val="single" w:sz="4" w:space="0" w:color="auto"/>
              <w:left w:val="single" w:sz="4" w:space="0" w:color="auto"/>
              <w:bottom w:val="single" w:sz="4" w:space="0" w:color="auto"/>
              <w:right w:val="single" w:sz="4" w:space="0" w:color="auto"/>
            </w:tcBorders>
            <w:vAlign w:val="center"/>
          </w:tcPr>
          <w:p w14:paraId="3F109FA1"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w:t>
            </w:r>
            <w:r w:rsidRPr="00A90A84">
              <w:rPr>
                <w:rFonts w:ascii="TH Sarabun New" w:hAnsi="TH Sarabun New" w:cs="TH Sarabun New"/>
                <w:b/>
                <w:bCs/>
                <w:sz w:val="28"/>
                <w:cs/>
              </w:rPr>
              <w:t>1</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7BC8C019"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57C6D1F8">
                <v:shape id="_x0000_i1026" type="#_x0000_t75" style="width:13.95pt;height:15.1pt" o:ole="">
                  <v:imagedata r:id="rId13" o:title=""/>
                </v:shape>
                <o:OLEObject Type="Embed" ProgID="Equation.3" ShapeID="_x0000_i1026" DrawAspect="Content" ObjectID="_1848204764" r:id="rId15"/>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4.23</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5F7E6C67"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0.60</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101185DC"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b/>
                <w:bCs/>
                <w:sz w:val="28"/>
                <w:cs/>
              </w:rPr>
              <w:t xml:space="preserve"> ดี</w:t>
            </w:r>
          </w:p>
        </w:tc>
      </w:tr>
    </w:tbl>
    <w:p w14:paraId="0B6936D3"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5 ความสอดคล้องของ </w:t>
      </w:r>
      <w:r w:rsidRPr="00A90A84">
        <w:rPr>
          <w:rFonts w:ascii="TH Sarabun New" w:hAnsi="TH Sarabun New" w:cs="TH Sarabun New"/>
          <w:b/>
          <w:bCs/>
        </w:rPr>
        <w:t>PLO-1</w:t>
      </w:r>
      <w:r w:rsidRPr="00A90A84">
        <w:rPr>
          <w:rFonts w:ascii="TH Sarabun New" w:hAnsi="TH Sarabun New" w:cs="TH Sarabun New"/>
          <w:b/>
          <w:bCs/>
          <w:cs/>
        </w:rPr>
        <w:t xml:space="preserve"> </w:t>
      </w:r>
    </w:p>
    <w:p w14:paraId="5E68E783" w14:textId="77777777" w:rsidR="00A90A84" w:rsidRPr="00A90A84" w:rsidRDefault="00A90A84" w:rsidP="00A90A84">
      <w:pPr>
        <w:spacing w:before="240" w:after="120"/>
        <w:rPr>
          <w:rFonts w:ascii="TH Sarabun New" w:hAnsi="TH Sarabun New" w:cs="TH Sarabun New"/>
          <w:b/>
          <w:bCs/>
          <w:cs/>
        </w:rPr>
      </w:pPr>
      <w:r w:rsidRPr="00A90A84">
        <w:rPr>
          <w:rFonts w:ascii="TH Sarabun New" w:hAnsi="TH Sarabun New" w:cs="TH Sarabun New"/>
          <w:b/>
          <w:bCs/>
          <w:cs/>
        </w:rPr>
        <w:t xml:space="preserve">ตารางที่ 6 ความคิดเห็นที่มีต่อการปรับปรุง </w:t>
      </w:r>
      <w:r w:rsidRPr="00A90A84">
        <w:rPr>
          <w:rFonts w:ascii="TH Sarabun New" w:hAnsi="TH Sarabun New" w:cs="TH Sarabun New"/>
          <w:b/>
          <w:bCs/>
        </w:rPr>
        <w:t>PLO-1</w:t>
      </w:r>
      <w:r w:rsidRPr="00A90A84">
        <w:rPr>
          <w:rFonts w:ascii="TH Sarabun New" w:hAnsi="TH Sarabun New" w:cs="TH Sarabun New"/>
          <w:b/>
          <w:bCs/>
          <w: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1F02A0F3" w14:textId="77777777" w:rsidTr="00562D6F">
        <w:trPr>
          <w:trHeight w:val="419"/>
        </w:trPr>
        <w:tc>
          <w:tcPr>
            <w:tcW w:w="2961" w:type="dxa"/>
            <w:shd w:val="clear" w:color="auto" w:fill="B6DDE8"/>
          </w:tcPr>
          <w:p w14:paraId="7986628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337EE25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25BEAD14"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722FEC50" w14:textId="77777777" w:rsidTr="00562D6F">
        <w:trPr>
          <w:trHeight w:val="419"/>
        </w:trPr>
        <w:tc>
          <w:tcPr>
            <w:tcW w:w="2961" w:type="dxa"/>
          </w:tcPr>
          <w:p w14:paraId="42E54519"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70989A1C"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30</w:t>
            </w:r>
          </w:p>
        </w:tc>
        <w:tc>
          <w:tcPr>
            <w:tcW w:w="1489" w:type="dxa"/>
          </w:tcPr>
          <w:p w14:paraId="295D0FB2"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71.43</w:t>
            </w:r>
          </w:p>
        </w:tc>
      </w:tr>
      <w:tr w:rsidR="00A90A84" w:rsidRPr="00A90A84" w14:paraId="7D7AAAD9" w14:textId="77777777" w:rsidTr="00562D6F">
        <w:trPr>
          <w:trHeight w:val="419"/>
        </w:trPr>
        <w:tc>
          <w:tcPr>
            <w:tcW w:w="2961" w:type="dxa"/>
          </w:tcPr>
          <w:p w14:paraId="3389B24C"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4489E38D"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12</w:t>
            </w:r>
          </w:p>
        </w:tc>
        <w:tc>
          <w:tcPr>
            <w:tcW w:w="1489" w:type="dxa"/>
          </w:tcPr>
          <w:p w14:paraId="78EB7F2C"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28.57</w:t>
            </w:r>
          </w:p>
        </w:tc>
      </w:tr>
      <w:tr w:rsidR="00A90A84" w:rsidRPr="00A90A84" w14:paraId="3D72C48A" w14:textId="77777777" w:rsidTr="00562D6F">
        <w:trPr>
          <w:trHeight w:val="420"/>
        </w:trPr>
        <w:tc>
          <w:tcPr>
            <w:tcW w:w="2961" w:type="dxa"/>
          </w:tcPr>
          <w:p w14:paraId="65F94E60"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2840A95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53AD611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76EAAE68" w14:textId="77777777" w:rsidR="00A90A84" w:rsidRPr="00A90A84" w:rsidRDefault="00A90A84" w:rsidP="00A90A84">
      <w:pPr>
        <w:rPr>
          <w:rFonts w:ascii="TH Sarabun New" w:hAnsi="TH Sarabun New" w:cs="TH Sarabun New"/>
          <w:b/>
          <w:bCs/>
          <w:szCs w:val="24"/>
          <w:cs/>
        </w:rPr>
      </w:pPr>
    </w:p>
    <w:p w14:paraId="2431C88A"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 xml:space="preserve">PLO-1 </w:t>
      </w:r>
      <w:r w:rsidRPr="00A90A84">
        <w:rPr>
          <w:rFonts w:ascii="TH Sarabun New" w:hAnsi="TH Sarabun New" w:cs="TH Sarabun New"/>
          <w:b/>
          <w:bCs/>
          <w:cs/>
        </w:rPr>
        <w:t>ดังนี้</w:t>
      </w:r>
    </w:p>
    <w:p w14:paraId="24E71A3F"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1. ควรเพิ่มเติมด้านจิตใจ และการเห็นคุณค่าในตนเอง เพื่อเสริมสร้างการเติบโตและความผาสุกในตนเอง</w:t>
      </w:r>
    </w:p>
    <w:p w14:paraId="50E69AA2"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2. ควรเพิ่มเติมองค์ประกอบด้านจริยธรรม คุณค่าทางวัฒนธรรม และความเป็นพลเมืองดี </w:t>
      </w:r>
    </w:p>
    <w:p w14:paraId="39C71816"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rPr>
        <w:t>3</w:t>
      </w:r>
      <w:r w:rsidRPr="00A90A84">
        <w:rPr>
          <w:rFonts w:ascii="TH Sarabun New" w:hAnsi="TH Sarabun New" w:cs="TH Sarabun New"/>
          <w:cs/>
        </w:rPr>
        <w:t>. ควรปรับให้เป็นวิชาที่เน้นจิตพิสัย</w:t>
      </w:r>
    </w:p>
    <w:p w14:paraId="25F3D8AA"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4. เพิ่มเติมเนื้อหาการเรียนการสอนที่สามารถปฏิบัติ หรือนำไปใช้ได้จริง</w:t>
      </w:r>
    </w:p>
    <w:p w14:paraId="16CBAEFA"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5. สร้างกระบวนการเรียนรู้ที่ให้ผู้เรียนมีการพัฒนาอย่างยั่งยืนทั้งต่อตนเองและสังคมได้อย่างสร้างสรรค์</w:t>
      </w:r>
    </w:p>
    <w:p w14:paraId="1F046FA9"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6. ควรใช้คำว่า “ทศวรรษ” แทนที่คำว่า “ศตวรรษที่ </w:t>
      </w:r>
      <w:r w:rsidRPr="00A90A84">
        <w:rPr>
          <w:rFonts w:ascii="TH Sarabun New" w:hAnsi="TH Sarabun New" w:cs="TH Sarabun New"/>
        </w:rPr>
        <w:t>21</w:t>
      </w:r>
      <w:r w:rsidRPr="00A90A84">
        <w:rPr>
          <w:rFonts w:ascii="TH Sarabun New" w:hAnsi="TH Sarabun New" w:cs="TH Sarabun New"/>
          <w:cs/>
        </w:rPr>
        <w:t>”</w:t>
      </w:r>
    </w:p>
    <w:p w14:paraId="083C5AC6" w14:textId="77777777" w:rsidR="00A90A84" w:rsidRPr="00A90A84" w:rsidRDefault="00A90A84" w:rsidP="00A90A84">
      <w:pPr>
        <w:ind w:firstLine="567"/>
        <w:jc w:val="thaiDistribute"/>
        <w:rPr>
          <w:rFonts w:ascii="TH Sarabun New" w:hAnsi="TH Sarabun New" w:cs="TH Sarabun New"/>
          <w:b/>
          <w:bCs/>
          <w:cs/>
        </w:rPr>
      </w:pPr>
      <w:r w:rsidRPr="00A90A84">
        <w:rPr>
          <w:rFonts w:ascii="TH Sarabun New" w:hAnsi="TH Sarabun New" w:cs="TH Sarabun New"/>
        </w:rPr>
        <w:t xml:space="preserve">7. </w:t>
      </w:r>
      <w:r w:rsidRPr="00A90A84">
        <w:rPr>
          <w:rFonts w:ascii="TH Sarabun New" w:hAnsi="TH Sarabun New" w:cs="TH Sarabun New"/>
          <w:cs/>
        </w:rPr>
        <w:t xml:space="preserve">ควรปรับข้อ </w:t>
      </w:r>
      <w:r w:rsidRPr="00A90A84">
        <w:rPr>
          <w:rFonts w:ascii="TH Sarabun New" w:hAnsi="TH Sarabun New" w:cs="TH Sarabun New"/>
        </w:rPr>
        <w:t xml:space="preserve">1C </w:t>
      </w:r>
      <w:r w:rsidRPr="00A90A84">
        <w:rPr>
          <w:rFonts w:ascii="TH Sarabun New" w:hAnsi="TH Sarabun New" w:cs="TH Sarabun New"/>
          <w:cs/>
        </w:rPr>
        <w:t>เป็น</w:t>
      </w:r>
      <w:r w:rsidRPr="00A90A84">
        <w:rPr>
          <w:rFonts w:ascii="TH Sarabun New" w:hAnsi="TH Sarabun New" w:cs="TH Sarabun New"/>
        </w:rPr>
        <w:t xml:space="preserve"> </w:t>
      </w:r>
      <w:r w:rsidRPr="00A90A84">
        <w:rPr>
          <w:rFonts w:ascii="TH Sarabun New" w:hAnsi="TH Sarabun New" w:cs="TH Sarabun New"/>
          <w:cs/>
        </w:rPr>
        <w:t>“ใช้ทักษะชีวิตในการดำเนินชีวิต และการทำงานร่วมกับผู้อื่น”</w:t>
      </w:r>
    </w:p>
    <w:p w14:paraId="0E731023" w14:textId="77777777" w:rsidR="00A90A84" w:rsidRPr="00A90A84" w:rsidRDefault="00A90A84" w:rsidP="00A90A84">
      <w:pPr>
        <w:jc w:val="thaiDistribute"/>
        <w:rPr>
          <w:rFonts w:ascii="TH Sarabun New" w:hAnsi="TH Sarabun New" w:cs="TH Sarabun New"/>
          <w:b/>
          <w:bCs/>
        </w:rPr>
      </w:pPr>
    </w:p>
    <w:tbl>
      <w:tblPr>
        <w:tblpPr w:leftFromText="180" w:rightFromText="180" w:vertAnchor="text" w:horzAnchor="margin" w:tblpY="43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58"/>
        <w:gridCol w:w="734"/>
        <w:gridCol w:w="723"/>
        <w:gridCol w:w="746"/>
        <w:gridCol w:w="734"/>
        <w:gridCol w:w="735"/>
        <w:gridCol w:w="567"/>
        <w:gridCol w:w="567"/>
        <w:gridCol w:w="709"/>
      </w:tblGrid>
      <w:tr w:rsidR="00A90A84" w:rsidRPr="00A90A84" w14:paraId="2B76BCC5" w14:textId="77777777" w:rsidTr="00562D6F">
        <w:tc>
          <w:tcPr>
            <w:tcW w:w="3078" w:type="dxa"/>
            <w:tcBorders>
              <w:bottom w:val="single" w:sz="2" w:space="0" w:color="auto"/>
            </w:tcBorders>
            <w:shd w:val="clear" w:color="auto" w:fill="B6DDE8"/>
            <w:vAlign w:val="center"/>
          </w:tcPr>
          <w:p w14:paraId="6F3EB6A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lastRenderedPageBreak/>
              <w:t>รายละเอียดการดำเนินงาน</w:t>
            </w:r>
          </w:p>
        </w:tc>
        <w:tc>
          <w:tcPr>
            <w:tcW w:w="758" w:type="dxa"/>
            <w:tcBorders>
              <w:bottom w:val="single" w:sz="4" w:space="0" w:color="auto"/>
            </w:tcBorders>
            <w:shd w:val="clear" w:color="auto" w:fill="B6DDE8"/>
            <w:vAlign w:val="center"/>
          </w:tcPr>
          <w:p w14:paraId="53F1F763"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color w:val="000000"/>
                <w:sz w:val="28"/>
                <w:cs/>
              </w:rPr>
              <w:t>หน่วยนับ</w:t>
            </w:r>
          </w:p>
        </w:tc>
        <w:tc>
          <w:tcPr>
            <w:tcW w:w="734" w:type="dxa"/>
            <w:tcBorders>
              <w:bottom w:val="single" w:sz="4" w:space="0" w:color="auto"/>
            </w:tcBorders>
            <w:shd w:val="clear" w:color="auto" w:fill="B6DDE8"/>
            <w:vAlign w:val="center"/>
          </w:tcPr>
          <w:p w14:paraId="04AC7F30"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68980F54"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2C9100E1"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51DB78C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6BB5373E"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22153445"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0171F356">
                <v:shape id="_x0000_i1027" type="#_x0000_t75" style="width:13.95pt;height:15.1pt" o:ole="">
                  <v:imagedata r:id="rId13" o:title=""/>
                </v:shape>
                <o:OLEObject Type="Embed" ProgID="Equation.3" ShapeID="_x0000_i1027" DrawAspect="Content" ObjectID="_1848204765" r:id="rId16"/>
              </w:object>
            </w:r>
          </w:p>
        </w:tc>
        <w:tc>
          <w:tcPr>
            <w:tcW w:w="567" w:type="dxa"/>
            <w:tcBorders>
              <w:left w:val="single" w:sz="2" w:space="0" w:color="auto"/>
              <w:bottom w:val="single" w:sz="2" w:space="0" w:color="auto"/>
            </w:tcBorders>
            <w:shd w:val="clear" w:color="auto" w:fill="B6DDE8"/>
            <w:vAlign w:val="center"/>
          </w:tcPr>
          <w:p w14:paraId="22830087"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16B7FD22"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45C9E3E7" w14:textId="77777777" w:rsidTr="00562D6F">
        <w:trPr>
          <w:trHeight w:val="65"/>
        </w:trPr>
        <w:tc>
          <w:tcPr>
            <w:tcW w:w="3078" w:type="dxa"/>
            <w:vMerge w:val="restart"/>
            <w:tcBorders>
              <w:top w:val="single" w:sz="2" w:space="0" w:color="auto"/>
              <w:left w:val="single" w:sz="2" w:space="0" w:color="auto"/>
              <w:right w:val="single" w:sz="4" w:space="0" w:color="auto"/>
            </w:tcBorders>
          </w:tcPr>
          <w:p w14:paraId="0534ACFC"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50DCE3BD"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4519993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23" w:type="dxa"/>
            <w:tcBorders>
              <w:top w:val="single" w:sz="4" w:space="0" w:color="auto"/>
              <w:left w:val="single" w:sz="4" w:space="0" w:color="auto"/>
              <w:bottom w:val="single" w:sz="4" w:space="0" w:color="auto"/>
              <w:right w:val="single" w:sz="4" w:space="0" w:color="auto"/>
            </w:tcBorders>
          </w:tcPr>
          <w:p w14:paraId="021868E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18</w:t>
            </w:r>
          </w:p>
        </w:tc>
        <w:tc>
          <w:tcPr>
            <w:tcW w:w="746" w:type="dxa"/>
            <w:tcBorders>
              <w:top w:val="single" w:sz="4" w:space="0" w:color="auto"/>
              <w:left w:val="single" w:sz="4" w:space="0" w:color="auto"/>
              <w:bottom w:val="single" w:sz="4" w:space="0" w:color="auto"/>
              <w:right w:val="single" w:sz="4" w:space="0" w:color="auto"/>
            </w:tcBorders>
          </w:tcPr>
          <w:p w14:paraId="7D7CC15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w:t>
            </w:r>
          </w:p>
        </w:tc>
        <w:tc>
          <w:tcPr>
            <w:tcW w:w="734" w:type="dxa"/>
            <w:tcBorders>
              <w:top w:val="single" w:sz="4" w:space="0" w:color="auto"/>
              <w:left w:val="single" w:sz="4" w:space="0" w:color="auto"/>
              <w:bottom w:val="single" w:sz="4" w:space="0" w:color="auto"/>
              <w:right w:val="single" w:sz="4" w:space="0" w:color="auto"/>
            </w:tcBorders>
          </w:tcPr>
          <w:p w14:paraId="3612815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EF81FA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0FE2FC9F" w14:textId="77777777" w:rsidR="00A90A84" w:rsidRPr="00A90A84" w:rsidRDefault="00A90A84" w:rsidP="00562D6F">
            <w:pPr>
              <w:rPr>
                <w:rFonts w:ascii="TH Sarabun New" w:hAnsi="TH Sarabun New" w:cs="TH Sarabun New"/>
                <w:sz w:val="28"/>
              </w:rPr>
            </w:pPr>
            <w:r w:rsidRPr="00A90A84">
              <w:rPr>
                <w:rFonts w:ascii="TH Sarabun New" w:hAnsi="TH Sarabun New" w:cs="TH Sarabun New"/>
                <w:sz w:val="28"/>
              </w:rPr>
              <w:t>4.38</w:t>
            </w:r>
          </w:p>
        </w:tc>
        <w:tc>
          <w:tcPr>
            <w:tcW w:w="567" w:type="dxa"/>
            <w:vMerge w:val="restart"/>
            <w:tcBorders>
              <w:top w:val="single" w:sz="2" w:space="0" w:color="auto"/>
              <w:left w:val="single" w:sz="2" w:space="0" w:color="auto"/>
              <w:right w:val="single" w:sz="2" w:space="0" w:color="auto"/>
            </w:tcBorders>
          </w:tcPr>
          <w:p w14:paraId="120227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0.66</w:t>
            </w:r>
          </w:p>
        </w:tc>
        <w:tc>
          <w:tcPr>
            <w:tcW w:w="709" w:type="dxa"/>
            <w:vMerge w:val="restart"/>
            <w:tcBorders>
              <w:top w:val="single" w:sz="2" w:space="0" w:color="auto"/>
              <w:left w:val="single" w:sz="2" w:space="0" w:color="auto"/>
              <w:right w:val="single" w:sz="2" w:space="0" w:color="auto"/>
            </w:tcBorders>
          </w:tcPr>
          <w:p w14:paraId="779FBAB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6851B990" w14:textId="77777777" w:rsidTr="00562D6F">
        <w:trPr>
          <w:trHeight w:val="50"/>
        </w:trPr>
        <w:tc>
          <w:tcPr>
            <w:tcW w:w="3078" w:type="dxa"/>
            <w:vMerge/>
            <w:tcBorders>
              <w:left w:val="single" w:sz="2" w:space="0" w:color="auto"/>
              <w:bottom w:val="single" w:sz="2" w:space="0" w:color="auto"/>
              <w:right w:val="single" w:sz="4" w:space="0" w:color="auto"/>
            </w:tcBorders>
          </w:tcPr>
          <w:p w14:paraId="6D38F965"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3DC487C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3799F9A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23" w:type="dxa"/>
            <w:tcBorders>
              <w:top w:val="single" w:sz="4" w:space="0" w:color="auto"/>
              <w:left w:val="single" w:sz="4" w:space="0" w:color="auto"/>
              <w:bottom w:val="single" w:sz="4" w:space="0" w:color="auto"/>
              <w:right w:val="single" w:sz="4" w:space="0" w:color="auto"/>
            </w:tcBorders>
          </w:tcPr>
          <w:p w14:paraId="290BF22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42.86</w:t>
            </w:r>
          </w:p>
        </w:tc>
        <w:tc>
          <w:tcPr>
            <w:tcW w:w="746" w:type="dxa"/>
            <w:tcBorders>
              <w:top w:val="single" w:sz="4" w:space="0" w:color="auto"/>
              <w:left w:val="single" w:sz="4" w:space="0" w:color="auto"/>
              <w:bottom w:val="single" w:sz="4" w:space="0" w:color="auto"/>
              <w:right w:val="single" w:sz="4" w:space="0" w:color="auto"/>
            </w:tcBorders>
          </w:tcPr>
          <w:p w14:paraId="4A56BF7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9.52</w:t>
            </w:r>
          </w:p>
        </w:tc>
        <w:tc>
          <w:tcPr>
            <w:tcW w:w="734" w:type="dxa"/>
            <w:tcBorders>
              <w:top w:val="single" w:sz="4" w:space="0" w:color="auto"/>
              <w:left w:val="single" w:sz="4" w:space="0" w:color="auto"/>
              <w:bottom w:val="single" w:sz="4" w:space="0" w:color="auto"/>
              <w:right w:val="single" w:sz="4" w:space="0" w:color="auto"/>
            </w:tcBorders>
          </w:tcPr>
          <w:p w14:paraId="7CFC935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00AC8F2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76FB8C79"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B48F399"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28B5FA58" w14:textId="77777777" w:rsidR="00A90A84" w:rsidRPr="00A90A84" w:rsidRDefault="00A90A84" w:rsidP="00562D6F">
            <w:pPr>
              <w:jc w:val="center"/>
              <w:rPr>
                <w:rFonts w:ascii="TH Sarabun New" w:hAnsi="TH Sarabun New" w:cs="TH Sarabun New"/>
                <w:sz w:val="28"/>
              </w:rPr>
            </w:pPr>
          </w:p>
        </w:tc>
      </w:tr>
      <w:tr w:rsidR="00A90A84" w:rsidRPr="00A90A84" w14:paraId="11489B48" w14:textId="77777777" w:rsidTr="00562D6F">
        <w:trPr>
          <w:trHeight w:val="554"/>
        </w:trPr>
        <w:tc>
          <w:tcPr>
            <w:tcW w:w="3078" w:type="dxa"/>
            <w:vMerge w:val="restart"/>
            <w:tcBorders>
              <w:top w:val="single" w:sz="2" w:space="0" w:color="auto"/>
              <w:left w:val="single" w:sz="2" w:space="0" w:color="auto"/>
              <w:right w:val="single" w:sz="4" w:space="0" w:color="auto"/>
            </w:tcBorders>
          </w:tcPr>
          <w:p w14:paraId="2248C0FA"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5C1FED5E"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4FE211F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17</w:t>
            </w:r>
          </w:p>
        </w:tc>
        <w:tc>
          <w:tcPr>
            <w:tcW w:w="723" w:type="dxa"/>
            <w:tcBorders>
              <w:top w:val="single" w:sz="4" w:space="0" w:color="auto"/>
              <w:left w:val="single" w:sz="4" w:space="0" w:color="auto"/>
              <w:bottom w:val="single" w:sz="4" w:space="0" w:color="auto"/>
              <w:right w:val="single" w:sz="4" w:space="0" w:color="auto"/>
            </w:tcBorders>
          </w:tcPr>
          <w:p w14:paraId="2ED8941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46" w:type="dxa"/>
            <w:tcBorders>
              <w:top w:val="single" w:sz="4" w:space="0" w:color="auto"/>
              <w:left w:val="single" w:sz="4" w:space="0" w:color="auto"/>
              <w:bottom w:val="single" w:sz="4" w:space="0" w:color="auto"/>
              <w:right w:val="single" w:sz="4" w:space="0" w:color="auto"/>
            </w:tcBorders>
          </w:tcPr>
          <w:p w14:paraId="45B5076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4CE9A8E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B00648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191D700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4.29</w:t>
            </w:r>
          </w:p>
        </w:tc>
        <w:tc>
          <w:tcPr>
            <w:tcW w:w="567" w:type="dxa"/>
            <w:vMerge w:val="restart"/>
            <w:tcBorders>
              <w:top w:val="single" w:sz="2" w:space="0" w:color="auto"/>
              <w:left w:val="single" w:sz="2" w:space="0" w:color="auto"/>
              <w:right w:val="single" w:sz="2" w:space="0" w:color="auto"/>
            </w:tcBorders>
          </w:tcPr>
          <w:p w14:paraId="195E8B7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0.67</w:t>
            </w:r>
          </w:p>
        </w:tc>
        <w:tc>
          <w:tcPr>
            <w:tcW w:w="709" w:type="dxa"/>
            <w:vMerge w:val="restart"/>
            <w:tcBorders>
              <w:top w:val="single" w:sz="2" w:space="0" w:color="auto"/>
              <w:left w:val="single" w:sz="2" w:space="0" w:color="auto"/>
              <w:right w:val="single" w:sz="2" w:space="0" w:color="auto"/>
            </w:tcBorders>
          </w:tcPr>
          <w:p w14:paraId="5B1A0BE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661249B5" w14:textId="77777777" w:rsidTr="00562D6F">
        <w:trPr>
          <w:trHeight w:val="554"/>
        </w:trPr>
        <w:tc>
          <w:tcPr>
            <w:tcW w:w="3078" w:type="dxa"/>
            <w:vMerge/>
            <w:tcBorders>
              <w:left w:val="single" w:sz="2" w:space="0" w:color="auto"/>
              <w:bottom w:val="single" w:sz="4" w:space="0" w:color="auto"/>
              <w:right w:val="single" w:sz="4" w:space="0" w:color="auto"/>
            </w:tcBorders>
          </w:tcPr>
          <w:p w14:paraId="2979C943"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402ADA58"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70734F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40.48</w:t>
            </w:r>
          </w:p>
        </w:tc>
        <w:tc>
          <w:tcPr>
            <w:tcW w:w="723" w:type="dxa"/>
            <w:tcBorders>
              <w:top w:val="single" w:sz="4" w:space="0" w:color="auto"/>
              <w:left w:val="single" w:sz="4" w:space="0" w:color="auto"/>
              <w:bottom w:val="single" w:sz="4" w:space="0" w:color="auto"/>
              <w:right w:val="single" w:sz="4" w:space="0" w:color="auto"/>
            </w:tcBorders>
          </w:tcPr>
          <w:p w14:paraId="7A88B1A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46" w:type="dxa"/>
            <w:tcBorders>
              <w:top w:val="single" w:sz="4" w:space="0" w:color="auto"/>
              <w:left w:val="single" w:sz="4" w:space="0" w:color="auto"/>
              <w:bottom w:val="single" w:sz="4" w:space="0" w:color="auto"/>
              <w:right w:val="single" w:sz="4" w:space="0" w:color="auto"/>
            </w:tcBorders>
          </w:tcPr>
          <w:p w14:paraId="6913B15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11.90</w:t>
            </w:r>
          </w:p>
        </w:tc>
        <w:tc>
          <w:tcPr>
            <w:tcW w:w="734" w:type="dxa"/>
            <w:tcBorders>
              <w:top w:val="single" w:sz="4" w:space="0" w:color="auto"/>
              <w:left w:val="single" w:sz="4" w:space="0" w:color="auto"/>
              <w:bottom w:val="single" w:sz="4" w:space="0" w:color="auto"/>
              <w:right w:val="single" w:sz="4" w:space="0" w:color="auto"/>
            </w:tcBorders>
          </w:tcPr>
          <w:p w14:paraId="33879C5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4859CD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44DF62F0"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48E361E3"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62F0CFE" w14:textId="77777777" w:rsidR="00A90A84" w:rsidRPr="00A90A84" w:rsidRDefault="00A90A84" w:rsidP="00562D6F">
            <w:pPr>
              <w:jc w:val="center"/>
              <w:rPr>
                <w:rFonts w:ascii="TH Sarabun New" w:hAnsi="TH Sarabun New" w:cs="TH Sarabun New"/>
                <w:sz w:val="28"/>
              </w:rPr>
            </w:pPr>
          </w:p>
        </w:tc>
      </w:tr>
      <w:tr w:rsidR="00A90A84" w:rsidRPr="00A90A84" w14:paraId="2EAC4B84" w14:textId="77777777" w:rsidTr="00562D6F">
        <w:trPr>
          <w:trHeight w:val="554"/>
        </w:trPr>
        <w:tc>
          <w:tcPr>
            <w:tcW w:w="3078" w:type="dxa"/>
            <w:vMerge w:val="restart"/>
            <w:tcBorders>
              <w:top w:val="single" w:sz="2" w:space="0" w:color="auto"/>
              <w:left w:val="single" w:sz="2" w:space="0" w:color="auto"/>
              <w:right w:val="single" w:sz="4" w:space="0" w:color="auto"/>
            </w:tcBorders>
          </w:tcPr>
          <w:p w14:paraId="66A291F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05C7DD66"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5F854BE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18</w:t>
            </w:r>
          </w:p>
        </w:tc>
        <w:tc>
          <w:tcPr>
            <w:tcW w:w="723" w:type="dxa"/>
            <w:tcBorders>
              <w:top w:val="single" w:sz="4" w:space="0" w:color="auto"/>
              <w:left w:val="single" w:sz="4" w:space="0" w:color="auto"/>
              <w:bottom w:val="single" w:sz="4" w:space="0" w:color="auto"/>
              <w:right w:val="single" w:sz="4" w:space="0" w:color="auto"/>
            </w:tcBorders>
          </w:tcPr>
          <w:p w14:paraId="17BD991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17</w:t>
            </w:r>
          </w:p>
        </w:tc>
        <w:tc>
          <w:tcPr>
            <w:tcW w:w="746" w:type="dxa"/>
            <w:tcBorders>
              <w:top w:val="single" w:sz="4" w:space="0" w:color="auto"/>
              <w:left w:val="single" w:sz="4" w:space="0" w:color="auto"/>
              <w:bottom w:val="single" w:sz="4" w:space="0" w:color="auto"/>
              <w:right w:val="single" w:sz="4" w:space="0" w:color="auto"/>
            </w:tcBorders>
          </w:tcPr>
          <w:p w14:paraId="5FA6B55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6</w:t>
            </w:r>
          </w:p>
        </w:tc>
        <w:tc>
          <w:tcPr>
            <w:tcW w:w="734" w:type="dxa"/>
            <w:tcBorders>
              <w:top w:val="single" w:sz="4" w:space="0" w:color="auto"/>
              <w:left w:val="single" w:sz="4" w:space="0" w:color="auto"/>
              <w:bottom w:val="single" w:sz="4" w:space="0" w:color="auto"/>
              <w:right w:val="single" w:sz="4" w:space="0" w:color="auto"/>
            </w:tcBorders>
          </w:tcPr>
          <w:p w14:paraId="1988787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23834D1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w:t>
            </w:r>
          </w:p>
        </w:tc>
        <w:tc>
          <w:tcPr>
            <w:tcW w:w="567" w:type="dxa"/>
            <w:vMerge w:val="restart"/>
            <w:tcBorders>
              <w:top w:val="single" w:sz="2" w:space="0" w:color="auto"/>
              <w:left w:val="single" w:sz="4" w:space="0" w:color="auto"/>
              <w:right w:val="single" w:sz="2" w:space="0" w:color="auto"/>
            </w:tcBorders>
          </w:tcPr>
          <w:p w14:paraId="7F316AF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4.21</w:t>
            </w:r>
          </w:p>
        </w:tc>
        <w:tc>
          <w:tcPr>
            <w:tcW w:w="567" w:type="dxa"/>
            <w:vMerge w:val="restart"/>
            <w:tcBorders>
              <w:top w:val="single" w:sz="2" w:space="0" w:color="auto"/>
              <w:left w:val="single" w:sz="2" w:space="0" w:color="auto"/>
              <w:right w:val="single" w:sz="2" w:space="0" w:color="auto"/>
            </w:tcBorders>
          </w:tcPr>
          <w:p w14:paraId="25E11FA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0.87</w:t>
            </w:r>
          </w:p>
        </w:tc>
        <w:tc>
          <w:tcPr>
            <w:tcW w:w="709" w:type="dxa"/>
            <w:vMerge w:val="restart"/>
            <w:tcBorders>
              <w:top w:val="single" w:sz="2" w:space="0" w:color="auto"/>
              <w:left w:val="single" w:sz="2" w:space="0" w:color="auto"/>
              <w:right w:val="single" w:sz="2" w:space="0" w:color="auto"/>
            </w:tcBorders>
          </w:tcPr>
          <w:p w14:paraId="4888442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F88F73B" w14:textId="77777777" w:rsidTr="00562D6F">
        <w:trPr>
          <w:trHeight w:val="554"/>
        </w:trPr>
        <w:tc>
          <w:tcPr>
            <w:tcW w:w="3078" w:type="dxa"/>
            <w:vMerge/>
            <w:tcBorders>
              <w:left w:val="single" w:sz="2" w:space="0" w:color="auto"/>
              <w:bottom w:val="single" w:sz="2" w:space="0" w:color="auto"/>
              <w:right w:val="single" w:sz="4" w:space="0" w:color="auto"/>
            </w:tcBorders>
          </w:tcPr>
          <w:p w14:paraId="22D9C046"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16B2158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8F166B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42.86</w:t>
            </w:r>
          </w:p>
        </w:tc>
        <w:tc>
          <w:tcPr>
            <w:tcW w:w="723" w:type="dxa"/>
            <w:tcBorders>
              <w:top w:val="single" w:sz="4" w:space="0" w:color="auto"/>
              <w:left w:val="single" w:sz="4" w:space="0" w:color="auto"/>
              <w:bottom w:val="single" w:sz="4" w:space="0" w:color="auto"/>
              <w:right w:val="single" w:sz="4" w:space="0" w:color="auto"/>
            </w:tcBorders>
          </w:tcPr>
          <w:p w14:paraId="6FFE3F9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40.48</w:t>
            </w:r>
          </w:p>
        </w:tc>
        <w:tc>
          <w:tcPr>
            <w:tcW w:w="746" w:type="dxa"/>
            <w:tcBorders>
              <w:top w:val="single" w:sz="4" w:space="0" w:color="auto"/>
              <w:left w:val="single" w:sz="4" w:space="0" w:color="auto"/>
              <w:bottom w:val="single" w:sz="4" w:space="0" w:color="auto"/>
              <w:right w:val="single" w:sz="4" w:space="0" w:color="auto"/>
            </w:tcBorders>
          </w:tcPr>
          <w:p w14:paraId="07D9634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39C2B79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7E0B08E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2.38</w:t>
            </w:r>
          </w:p>
        </w:tc>
        <w:tc>
          <w:tcPr>
            <w:tcW w:w="567" w:type="dxa"/>
            <w:vMerge/>
            <w:tcBorders>
              <w:left w:val="single" w:sz="4" w:space="0" w:color="auto"/>
              <w:bottom w:val="single" w:sz="2" w:space="0" w:color="auto"/>
              <w:right w:val="single" w:sz="2" w:space="0" w:color="auto"/>
            </w:tcBorders>
          </w:tcPr>
          <w:p w14:paraId="08618453"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01E281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3FF5B0B5" w14:textId="77777777" w:rsidR="00A90A84" w:rsidRPr="00A90A84" w:rsidRDefault="00A90A84" w:rsidP="00562D6F">
            <w:pPr>
              <w:jc w:val="center"/>
              <w:rPr>
                <w:rFonts w:ascii="TH Sarabun New" w:hAnsi="TH Sarabun New" w:cs="TH Sarabun New"/>
                <w:sz w:val="28"/>
              </w:rPr>
            </w:pPr>
          </w:p>
        </w:tc>
      </w:tr>
      <w:tr w:rsidR="00A90A84" w:rsidRPr="00A90A84" w14:paraId="34191D7B" w14:textId="77777777" w:rsidTr="00562D6F">
        <w:trPr>
          <w:trHeight w:val="926"/>
        </w:trPr>
        <w:tc>
          <w:tcPr>
            <w:tcW w:w="3078" w:type="dxa"/>
            <w:vMerge w:val="restart"/>
            <w:tcBorders>
              <w:top w:val="single" w:sz="2" w:space="0" w:color="auto"/>
              <w:left w:val="single" w:sz="2" w:space="0" w:color="auto"/>
              <w:right w:val="single" w:sz="4" w:space="0" w:color="auto"/>
            </w:tcBorders>
          </w:tcPr>
          <w:p w14:paraId="5481665A"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03407553"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5AE1907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13</w:t>
            </w:r>
          </w:p>
        </w:tc>
        <w:tc>
          <w:tcPr>
            <w:tcW w:w="723" w:type="dxa"/>
            <w:tcBorders>
              <w:top w:val="single" w:sz="4" w:space="0" w:color="auto"/>
              <w:left w:val="single" w:sz="4" w:space="0" w:color="auto"/>
              <w:bottom w:val="single" w:sz="4" w:space="0" w:color="auto"/>
              <w:right w:val="single" w:sz="4" w:space="0" w:color="auto"/>
            </w:tcBorders>
          </w:tcPr>
          <w:p w14:paraId="1A7048F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21</w:t>
            </w:r>
          </w:p>
        </w:tc>
        <w:tc>
          <w:tcPr>
            <w:tcW w:w="746" w:type="dxa"/>
            <w:tcBorders>
              <w:top w:val="single" w:sz="4" w:space="0" w:color="auto"/>
              <w:left w:val="single" w:sz="4" w:space="0" w:color="auto"/>
              <w:bottom w:val="single" w:sz="4" w:space="0" w:color="auto"/>
              <w:right w:val="single" w:sz="4" w:space="0" w:color="auto"/>
            </w:tcBorders>
          </w:tcPr>
          <w:p w14:paraId="60AB7EB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7</w:t>
            </w:r>
          </w:p>
        </w:tc>
        <w:tc>
          <w:tcPr>
            <w:tcW w:w="734" w:type="dxa"/>
            <w:tcBorders>
              <w:top w:val="single" w:sz="4" w:space="0" w:color="auto"/>
              <w:left w:val="single" w:sz="4" w:space="0" w:color="auto"/>
              <w:bottom w:val="single" w:sz="4" w:space="0" w:color="auto"/>
              <w:right w:val="single" w:sz="4" w:space="0" w:color="auto"/>
            </w:tcBorders>
          </w:tcPr>
          <w:p w14:paraId="2E286C8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FD72B5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w:t>
            </w:r>
          </w:p>
        </w:tc>
        <w:tc>
          <w:tcPr>
            <w:tcW w:w="567" w:type="dxa"/>
            <w:vMerge w:val="restart"/>
            <w:tcBorders>
              <w:top w:val="single" w:sz="2" w:space="0" w:color="auto"/>
              <w:left w:val="single" w:sz="4" w:space="0" w:color="auto"/>
              <w:right w:val="single" w:sz="2" w:space="0" w:color="auto"/>
            </w:tcBorders>
          </w:tcPr>
          <w:p w14:paraId="5CA57A7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4.07</w:t>
            </w:r>
          </w:p>
        </w:tc>
        <w:tc>
          <w:tcPr>
            <w:tcW w:w="567" w:type="dxa"/>
            <w:vMerge w:val="restart"/>
            <w:tcBorders>
              <w:top w:val="single" w:sz="2" w:space="0" w:color="auto"/>
              <w:left w:val="single" w:sz="2" w:space="0" w:color="auto"/>
              <w:right w:val="single" w:sz="2" w:space="0" w:color="auto"/>
            </w:tcBorders>
          </w:tcPr>
          <w:p w14:paraId="535848B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0.84</w:t>
            </w:r>
          </w:p>
        </w:tc>
        <w:tc>
          <w:tcPr>
            <w:tcW w:w="709" w:type="dxa"/>
            <w:vMerge w:val="restart"/>
            <w:tcBorders>
              <w:top w:val="single" w:sz="2" w:space="0" w:color="auto"/>
              <w:left w:val="single" w:sz="2" w:space="0" w:color="auto"/>
              <w:right w:val="single" w:sz="2" w:space="0" w:color="auto"/>
            </w:tcBorders>
          </w:tcPr>
          <w:p w14:paraId="7CE9E59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673AEE8" w14:textId="77777777" w:rsidTr="00562D6F">
        <w:trPr>
          <w:trHeight w:val="927"/>
        </w:trPr>
        <w:tc>
          <w:tcPr>
            <w:tcW w:w="3078" w:type="dxa"/>
            <w:vMerge/>
            <w:tcBorders>
              <w:left w:val="single" w:sz="2" w:space="0" w:color="auto"/>
              <w:bottom w:val="single" w:sz="2" w:space="0" w:color="auto"/>
              <w:right w:val="single" w:sz="4" w:space="0" w:color="auto"/>
            </w:tcBorders>
          </w:tcPr>
          <w:p w14:paraId="428CD2DF"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2F8291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3F026F1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30.95</w:t>
            </w:r>
          </w:p>
        </w:tc>
        <w:tc>
          <w:tcPr>
            <w:tcW w:w="723" w:type="dxa"/>
            <w:tcBorders>
              <w:top w:val="single" w:sz="4" w:space="0" w:color="auto"/>
              <w:left w:val="single" w:sz="4" w:space="0" w:color="auto"/>
              <w:bottom w:val="single" w:sz="4" w:space="0" w:color="auto"/>
              <w:right w:val="single" w:sz="4" w:space="0" w:color="auto"/>
            </w:tcBorders>
          </w:tcPr>
          <w:p w14:paraId="5B6DA6D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50.00</w:t>
            </w:r>
          </w:p>
        </w:tc>
        <w:tc>
          <w:tcPr>
            <w:tcW w:w="746" w:type="dxa"/>
            <w:tcBorders>
              <w:top w:val="single" w:sz="4" w:space="0" w:color="auto"/>
              <w:left w:val="single" w:sz="4" w:space="0" w:color="auto"/>
              <w:bottom w:val="single" w:sz="4" w:space="0" w:color="auto"/>
              <w:right w:val="single" w:sz="4" w:space="0" w:color="auto"/>
            </w:tcBorders>
          </w:tcPr>
          <w:p w14:paraId="18A76BB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16.67</w:t>
            </w:r>
          </w:p>
        </w:tc>
        <w:tc>
          <w:tcPr>
            <w:tcW w:w="734" w:type="dxa"/>
            <w:tcBorders>
              <w:top w:val="single" w:sz="4" w:space="0" w:color="auto"/>
              <w:left w:val="single" w:sz="4" w:space="0" w:color="auto"/>
              <w:bottom w:val="single" w:sz="4" w:space="0" w:color="auto"/>
              <w:right w:val="single" w:sz="4" w:space="0" w:color="auto"/>
            </w:tcBorders>
          </w:tcPr>
          <w:p w14:paraId="69DD0A5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FE3E11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2.38</w:t>
            </w:r>
          </w:p>
        </w:tc>
        <w:tc>
          <w:tcPr>
            <w:tcW w:w="567" w:type="dxa"/>
            <w:vMerge/>
            <w:tcBorders>
              <w:left w:val="single" w:sz="4" w:space="0" w:color="auto"/>
              <w:bottom w:val="single" w:sz="2" w:space="0" w:color="auto"/>
              <w:right w:val="single" w:sz="2" w:space="0" w:color="auto"/>
            </w:tcBorders>
          </w:tcPr>
          <w:p w14:paraId="443FE004"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6181C20F"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49FE93AA" w14:textId="77777777" w:rsidR="00A90A84" w:rsidRPr="00A90A84" w:rsidRDefault="00A90A84" w:rsidP="00562D6F">
            <w:pPr>
              <w:jc w:val="center"/>
              <w:rPr>
                <w:rFonts w:ascii="TH Sarabun New" w:hAnsi="TH Sarabun New" w:cs="TH Sarabun New"/>
                <w:sz w:val="28"/>
              </w:rPr>
            </w:pPr>
          </w:p>
        </w:tc>
      </w:tr>
      <w:tr w:rsidR="00A90A84" w:rsidRPr="00A90A84" w14:paraId="26C7C8CA" w14:textId="77777777" w:rsidTr="00562D6F">
        <w:trPr>
          <w:trHeight w:val="926"/>
        </w:trPr>
        <w:tc>
          <w:tcPr>
            <w:tcW w:w="3078" w:type="dxa"/>
            <w:vMerge w:val="restart"/>
            <w:tcBorders>
              <w:top w:val="single" w:sz="2" w:space="0" w:color="auto"/>
              <w:left w:val="single" w:sz="2" w:space="0" w:color="auto"/>
              <w:right w:val="single" w:sz="4" w:space="0" w:color="auto"/>
            </w:tcBorders>
          </w:tcPr>
          <w:p w14:paraId="5F09E56D"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19B37D10"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5D188F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15</w:t>
            </w:r>
          </w:p>
        </w:tc>
        <w:tc>
          <w:tcPr>
            <w:tcW w:w="723" w:type="dxa"/>
            <w:tcBorders>
              <w:top w:val="single" w:sz="4" w:space="0" w:color="auto"/>
              <w:left w:val="single" w:sz="4" w:space="0" w:color="auto"/>
              <w:bottom w:val="single" w:sz="4" w:space="0" w:color="auto"/>
              <w:right w:val="single" w:sz="4" w:space="0" w:color="auto"/>
            </w:tcBorders>
          </w:tcPr>
          <w:p w14:paraId="227FF70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20</w:t>
            </w:r>
          </w:p>
        </w:tc>
        <w:tc>
          <w:tcPr>
            <w:tcW w:w="746" w:type="dxa"/>
            <w:tcBorders>
              <w:top w:val="single" w:sz="4" w:space="0" w:color="auto"/>
              <w:left w:val="single" w:sz="4" w:space="0" w:color="auto"/>
              <w:bottom w:val="single" w:sz="4" w:space="0" w:color="auto"/>
              <w:right w:val="single" w:sz="4" w:space="0" w:color="auto"/>
            </w:tcBorders>
          </w:tcPr>
          <w:p w14:paraId="22354B3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6</w:t>
            </w:r>
          </w:p>
        </w:tc>
        <w:tc>
          <w:tcPr>
            <w:tcW w:w="734" w:type="dxa"/>
            <w:tcBorders>
              <w:top w:val="single" w:sz="4" w:space="0" w:color="auto"/>
              <w:left w:val="single" w:sz="4" w:space="0" w:color="auto"/>
              <w:bottom w:val="single" w:sz="4" w:space="0" w:color="auto"/>
              <w:right w:val="single" w:sz="4" w:space="0" w:color="auto"/>
            </w:tcBorders>
          </w:tcPr>
          <w:p w14:paraId="7194791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7F652F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w:t>
            </w:r>
          </w:p>
        </w:tc>
        <w:tc>
          <w:tcPr>
            <w:tcW w:w="567" w:type="dxa"/>
            <w:vMerge w:val="restart"/>
            <w:tcBorders>
              <w:top w:val="single" w:sz="2" w:space="0" w:color="auto"/>
              <w:left w:val="single" w:sz="4" w:space="0" w:color="auto"/>
              <w:right w:val="single" w:sz="2" w:space="0" w:color="auto"/>
            </w:tcBorders>
          </w:tcPr>
          <w:p w14:paraId="6FD92E2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4.14</w:t>
            </w:r>
          </w:p>
        </w:tc>
        <w:tc>
          <w:tcPr>
            <w:tcW w:w="567" w:type="dxa"/>
            <w:vMerge w:val="restart"/>
            <w:tcBorders>
              <w:top w:val="single" w:sz="2" w:space="0" w:color="auto"/>
              <w:left w:val="single" w:sz="2" w:space="0" w:color="auto"/>
              <w:right w:val="single" w:sz="2" w:space="0" w:color="auto"/>
            </w:tcBorders>
          </w:tcPr>
          <w:p w14:paraId="79CDAF3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0.84</w:t>
            </w:r>
          </w:p>
        </w:tc>
        <w:tc>
          <w:tcPr>
            <w:tcW w:w="709" w:type="dxa"/>
            <w:vMerge w:val="restart"/>
            <w:tcBorders>
              <w:top w:val="single" w:sz="2" w:space="0" w:color="auto"/>
              <w:left w:val="single" w:sz="2" w:space="0" w:color="auto"/>
              <w:right w:val="single" w:sz="2" w:space="0" w:color="auto"/>
            </w:tcBorders>
          </w:tcPr>
          <w:p w14:paraId="62C7D1C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4A89E1A" w14:textId="77777777" w:rsidTr="00562D6F">
        <w:trPr>
          <w:trHeight w:val="927"/>
        </w:trPr>
        <w:tc>
          <w:tcPr>
            <w:tcW w:w="3078" w:type="dxa"/>
            <w:vMerge/>
            <w:tcBorders>
              <w:left w:val="single" w:sz="2" w:space="0" w:color="auto"/>
              <w:bottom w:val="single" w:sz="4" w:space="0" w:color="auto"/>
              <w:right w:val="single" w:sz="4" w:space="0" w:color="auto"/>
            </w:tcBorders>
          </w:tcPr>
          <w:p w14:paraId="596EACC5"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5E6F50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08530A3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74BC102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46" w:type="dxa"/>
            <w:tcBorders>
              <w:top w:val="single" w:sz="4" w:space="0" w:color="auto"/>
              <w:left w:val="single" w:sz="4" w:space="0" w:color="auto"/>
              <w:bottom w:val="single" w:sz="4" w:space="0" w:color="auto"/>
              <w:right w:val="single" w:sz="4" w:space="0" w:color="auto"/>
            </w:tcBorders>
          </w:tcPr>
          <w:p w14:paraId="6DC3E9F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0FF3FEF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E88961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2.38</w:t>
            </w:r>
          </w:p>
        </w:tc>
        <w:tc>
          <w:tcPr>
            <w:tcW w:w="567" w:type="dxa"/>
            <w:vMerge/>
            <w:tcBorders>
              <w:left w:val="single" w:sz="4" w:space="0" w:color="auto"/>
              <w:bottom w:val="single" w:sz="4" w:space="0" w:color="auto"/>
              <w:right w:val="single" w:sz="2" w:space="0" w:color="auto"/>
            </w:tcBorders>
          </w:tcPr>
          <w:p w14:paraId="78F35DE0"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B6552F0"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692B7EB4" w14:textId="77777777" w:rsidR="00A90A84" w:rsidRPr="00A90A84" w:rsidRDefault="00A90A84" w:rsidP="00562D6F">
            <w:pPr>
              <w:jc w:val="center"/>
              <w:rPr>
                <w:rFonts w:ascii="TH Sarabun New" w:hAnsi="TH Sarabun New" w:cs="TH Sarabun New"/>
                <w:sz w:val="28"/>
              </w:rPr>
            </w:pPr>
          </w:p>
        </w:tc>
      </w:tr>
      <w:tr w:rsidR="00A90A84" w:rsidRPr="00A90A84" w14:paraId="410A218B" w14:textId="77777777" w:rsidTr="00562D6F">
        <w:tc>
          <w:tcPr>
            <w:tcW w:w="3078" w:type="dxa"/>
            <w:tcBorders>
              <w:top w:val="single" w:sz="4" w:space="0" w:color="auto"/>
              <w:left w:val="single" w:sz="4" w:space="0" w:color="auto"/>
              <w:bottom w:val="single" w:sz="4" w:space="0" w:color="auto"/>
              <w:right w:val="single" w:sz="4" w:space="0" w:color="auto"/>
            </w:tcBorders>
            <w:vAlign w:val="center"/>
          </w:tcPr>
          <w:p w14:paraId="13C615B4"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w:t>
            </w:r>
            <w:r w:rsidRPr="00A90A84">
              <w:rPr>
                <w:rFonts w:ascii="TH Sarabun New" w:hAnsi="TH Sarabun New" w:cs="TH Sarabun New"/>
                <w:b/>
                <w:bCs/>
                <w:sz w:val="28"/>
                <w:cs/>
              </w:rPr>
              <w:t>2</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313B4E18"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0B90CE5C">
                <v:shape id="_x0000_i1028" type="#_x0000_t75" style="width:13.95pt;height:15.1pt" o:ole="">
                  <v:imagedata r:id="rId13" o:title=""/>
                </v:shape>
                <o:OLEObject Type="Embed" ProgID="Equation.3" ShapeID="_x0000_i1028" DrawAspect="Content" ObjectID="_1848204766" r:id="rId17"/>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4.22</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4B2FAEEF"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0.69</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7F56D3D9"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sz w:val="28"/>
                <w:cs/>
              </w:rPr>
              <w:t xml:space="preserve"> </w:t>
            </w:r>
            <w:r w:rsidRPr="00A90A84">
              <w:rPr>
                <w:rFonts w:ascii="TH Sarabun New" w:hAnsi="TH Sarabun New" w:cs="TH Sarabun New"/>
                <w:b/>
                <w:bCs/>
                <w:sz w:val="28"/>
                <w:cs/>
              </w:rPr>
              <w:t>ดี</w:t>
            </w:r>
          </w:p>
        </w:tc>
      </w:tr>
    </w:tbl>
    <w:p w14:paraId="3CB5B91F"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7 ความสอดคล้องของ </w:t>
      </w:r>
      <w:r w:rsidRPr="00A90A84">
        <w:rPr>
          <w:rFonts w:ascii="TH Sarabun New" w:hAnsi="TH Sarabun New" w:cs="TH Sarabun New"/>
          <w:b/>
          <w:bCs/>
        </w:rPr>
        <w:t>PLO-</w:t>
      </w:r>
      <w:r w:rsidRPr="00A90A84">
        <w:rPr>
          <w:rFonts w:ascii="TH Sarabun New" w:hAnsi="TH Sarabun New" w:cs="TH Sarabun New"/>
          <w:b/>
          <w:bCs/>
          <w:cs/>
        </w:rPr>
        <w:t xml:space="preserve">2 </w:t>
      </w:r>
    </w:p>
    <w:p w14:paraId="228BBC1F" w14:textId="77777777" w:rsidR="00A90A84" w:rsidRPr="00A90A84" w:rsidRDefault="00A90A84" w:rsidP="00A90A84">
      <w:pPr>
        <w:rPr>
          <w:rFonts w:ascii="TH Sarabun New" w:hAnsi="TH Sarabun New" w:cs="TH Sarabun New"/>
          <w:b/>
          <w:bCs/>
        </w:rPr>
      </w:pPr>
    </w:p>
    <w:p w14:paraId="65BCAD47" w14:textId="77777777" w:rsidR="00A90A84" w:rsidRPr="00A90A84" w:rsidRDefault="00A90A84" w:rsidP="00A90A84">
      <w:pPr>
        <w:rPr>
          <w:rFonts w:ascii="TH Sarabun New" w:hAnsi="TH Sarabun New" w:cs="TH Sarabun New"/>
          <w:b/>
          <w:bCs/>
          <w:cs/>
        </w:rPr>
      </w:pPr>
      <w:r w:rsidRPr="00A90A84">
        <w:rPr>
          <w:rFonts w:ascii="TH Sarabun New" w:hAnsi="TH Sarabun New" w:cs="TH Sarabun New"/>
          <w:b/>
          <w:bCs/>
          <w:cs/>
        </w:rPr>
        <w:t xml:space="preserve">ตารางที่ 8 ความคิดเห็นที่มีต่อการปรับปรุง </w:t>
      </w:r>
      <w:r w:rsidRPr="00A90A84">
        <w:rPr>
          <w:rFonts w:ascii="TH Sarabun New" w:hAnsi="TH Sarabun New" w:cs="TH Sarabun New"/>
          <w:b/>
          <w:bCs/>
        </w:rPr>
        <w:t>PLO-</w:t>
      </w:r>
      <w:r w:rsidRPr="00A90A84">
        <w:rPr>
          <w:rFonts w:ascii="TH Sarabun New" w:hAnsi="TH Sarabun New" w:cs="TH Sarabun New"/>
          <w:b/>
          <w:bCs/>
          <w:cs/>
        </w:rPr>
        <w:t>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375EC011" w14:textId="77777777" w:rsidTr="00562D6F">
        <w:trPr>
          <w:trHeight w:val="419"/>
        </w:trPr>
        <w:tc>
          <w:tcPr>
            <w:tcW w:w="2961" w:type="dxa"/>
            <w:shd w:val="clear" w:color="auto" w:fill="B6DDE8"/>
          </w:tcPr>
          <w:p w14:paraId="1250699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31EF95CE"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4F52D26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16C12C3E" w14:textId="77777777" w:rsidTr="00562D6F">
        <w:trPr>
          <w:trHeight w:val="419"/>
        </w:trPr>
        <w:tc>
          <w:tcPr>
            <w:tcW w:w="2961" w:type="dxa"/>
          </w:tcPr>
          <w:p w14:paraId="48FB0F50"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6287404F"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32</w:t>
            </w:r>
          </w:p>
        </w:tc>
        <w:tc>
          <w:tcPr>
            <w:tcW w:w="1489" w:type="dxa"/>
          </w:tcPr>
          <w:p w14:paraId="79BB0524"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76.19</w:t>
            </w:r>
          </w:p>
        </w:tc>
      </w:tr>
      <w:tr w:rsidR="00A90A84" w:rsidRPr="00A90A84" w14:paraId="29042C3D" w14:textId="77777777" w:rsidTr="00562D6F">
        <w:trPr>
          <w:trHeight w:val="419"/>
        </w:trPr>
        <w:tc>
          <w:tcPr>
            <w:tcW w:w="2961" w:type="dxa"/>
          </w:tcPr>
          <w:p w14:paraId="0BCB0B3C"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077AC5EE"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10</w:t>
            </w:r>
          </w:p>
        </w:tc>
        <w:tc>
          <w:tcPr>
            <w:tcW w:w="1489" w:type="dxa"/>
          </w:tcPr>
          <w:p w14:paraId="0C07F9B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23.81</w:t>
            </w:r>
          </w:p>
        </w:tc>
      </w:tr>
      <w:tr w:rsidR="00A90A84" w:rsidRPr="00A90A84" w14:paraId="64D20BB8" w14:textId="77777777" w:rsidTr="00562D6F">
        <w:trPr>
          <w:trHeight w:val="420"/>
        </w:trPr>
        <w:tc>
          <w:tcPr>
            <w:tcW w:w="2961" w:type="dxa"/>
          </w:tcPr>
          <w:p w14:paraId="2021E792"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4FBD837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346A15C6"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691873EC" w14:textId="77777777" w:rsidR="00A90A84" w:rsidRPr="00A90A84" w:rsidRDefault="00A90A84" w:rsidP="00A90A84">
      <w:pPr>
        <w:spacing w:before="240"/>
        <w:rPr>
          <w:rFonts w:ascii="TH Sarabun New" w:hAnsi="TH Sarabun New" w:cs="TH Sarabun New"/>
          <w:b/>
          <w:bCs/>
        </w:rPr>
      </w:pPr>
    </w:p>
    <w:p w14:paraId="6A241C05"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PLO-</w:t>
      </w:r>
      <w:r w:rsidRPr="00A90A84">
        <w:rPr>
          <w:rFonts w:ascii="TH Sarabun New" w:hAnsi="TH Sarabun New" w:cs="TH Sarabun New"/>
          <w:b/>
          <w:bCs/>
          <w:cs/>
        </w:rPr>
        <w:t>2</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0653CC41"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1. ทบทวนการสร้างสมรรถนะในเรื่อง การส่งเสริมโดยใช้วิจารณญาณ เนื่องจากวัดผลได้ยาก</w:t>
      </w:r>
    </w:p>
    <w:p w14:paraId="57CF8452"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2</w:t>
      </w:r>
      <w:r w:rsidRPr="00A90A84">
        <w:rPr>
          <w:rFonts w:ascii="TH Sarabun New" w:hAnsi="TH Sarabun New" w:cs="TH Sarabun New"/>
        </w:rPr>
        <w:t xml:space="preserve">. </w:t>
      </w:r>
      <w:r w:rsidRPr="00A90A84">
        <w:rPr>
          <w:rFonts w:ascii="TH Sarabun New" w:hAnsi="TH Sarabun New" w:cs="TH Sarabun New"/>
          <w:cs/>
        </w:rPr>
        <w:t>ควรเพิ่มสมรรถนะในด้าน “ความรับผิดชอบต่อสังคมและสิ่งแวดล้อม”</w:t>
      </w:r>
    </w:p>
    <w:p w14:paraId="4F142C28" w14:textId="77777777" w:rsidR="00A90A84" w:rsidRPr="00A90A84" w:rsidRDefault="00A90A84" w:rsidP="00A90A84">
      <w:pPr>
        <w:ind w:firstLine="567"/>
        <w:jc w:val="thaiDistribute"/>
        <w:rPr>
          <w:rFonts w:ascii="TH Sarabun New" w:hAnsi="TH Sarabun New" w:cs="TH Sarabun New"/>
          <w:cs/>
        </w:rPr>
      </w:pPr>
      <w:r w:rsidRPr="00A90A84">
        <w:rPr>
          <w:rFonts w:ascii="TH Sarabun New" w:hAnsi="TH Sarabun New" w:cs="TH Sarabun New"/>
          <w:cs/>
        </w:rPr>
        <w:t>3. ควรเพิ่มคำว่า “ในบริบทท้องถิ่นและสากล” เพื่อสะท้อนอ</w:t>
      </w:r>
      <w:proofErr w:type="spellStart"/>
      <w:r w:rsidRPr="00A90A84">
        <w:rPr>
          <w:rFonts w:ascii="TH Sarabun New" w:hAnsi="TH Sarabun New" w:cs="TH Sarabun New"/>
          <w:cs/>
        </w:rPr>
        <w:t>ัต</w:t>
      </w:r>
      <w:proofErr w:type="spellEnd"/>
      <w:r w:rsidRPr="00A90A84">
        <w:rPr>
          <w:rFonts w:ascii="TH Sarabun New" w:hAnsi="TH Sarabun New" w:cs="TH Sarabun New"/>
          <w:cs/>
        </w:rPr>
        <w:t>ลักษณ์ “ที่พึ่งของท้องถิ่น”</w:t>
      </w:r>
    </w:p>
    <w:p w14:paraId="14B8DEFE" w14:textId="3E694FF1" w:rsidR="00A90A84" w:rsidRPr="00A90A84" w:rsidRDefault="00A90A84" w:rsidP="00A90A84">
      <w:pPr>
        <w:rPr>
          <w:rFonts w:ascii="TH Sarabun New" w:hAnsi="TH Sarabun New" w:cs="TH Sarabun New"/>
        </w:rPr>
      </w:pPr>
      <w:r>
        <w:rPr>
          <w:rFonts w:ascii="TH Sarabun New" w:hAnsi="TH Sarabun New" w:cs="TH Sarabun New"/>
          <w:cs/>
        </w:rPr>
        <w:br w:type="page"/>
      </w:r>
    </w:p>
    <w:tbl>
      <w:tblPr>
        <w:tblpPr w:leftFromText="180" w:rightFromText="180" w:vertAnchor="text" w:horzAnchor="margin" w:tblpY="49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58"/>
        <w:gridCol w:w="734"/>
        <w:gridCol w:w="723"/>
        <w:gridCol w:w="746"/>
        <w:gridCol w:w="734"/>
        <w:gridCol w:w="735"/>
        <w:gridCol w:w="567"/>
        <w:gridCol w:w="567"/>
        <w:gridCol w:w="709"/>
      </w:tblGrid>
      <w:tr w:rsidR="00A90A84" w:rsidRPr="00A90A84" w14:paraId="5781B9C7" w14:textId="77777777" w:rsidTr="00562D6F">
        <w:tc>
          <w:tcPr>
            <w:tcW w:w="3078" w:type="dxa"/>
            <w:tcBorders>
              <w:bottom w:val="single" w:sz="2" w:space="0" w:color="auto"/>
            </w:tcBorders>
            <w:shd w:val="clear" w:color="auto" w:fill="B6DDE8"/>
            <w:vAlign w:val="center"/>
          </w:tcPr>
          <w:p w14:paraId="0F894D54"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lastRenderedPageBreak/>
              <w:t>รายละเอียดการดำเนินงาน</w:t>
            </w:r>
          </w:p>
        </w:tc>
        <w:tc>
          <w:tcPr>
            <w:tcW w:w="758" w:type="dxa"/>
            <w:tcBorders>
              <w:bottom w:val="single" w:sz="4" w:space="0" w:color="auto"/>
            </w:tcBorders>
            <w:shd w:val="clear" w:color="auto" w:fill="B6DDE8"/>
            <w:vAlign w:val="center"/>
          </w:tcPr>
          <w:p w14:paraId="2168514E"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color w:val="000000"/>
                <w:sz w:val="28"/>
                <w:cs/>
              </w:rPr>
              <w:t>หน่วยนับ</w:t>
            </w:r>
          </w:p>
        </w:tc>
        <w:tc>
          <w:tcPr>
            <w:tcW w:w="734" w:type="dxa"/>
            <w:tcBorders>
              <w:bottom w:val="single" w:sz="4" w:space="0" w:color="auto"/>
            </w:tcBorders>
            <w:shd w:val="clear" w:color="auto" w:fill="B6DDE8"/>
            <w:vAlign w:val="center"/>
          </w:tcPr>
          <w:p w14:paraId="3A03E33F"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4231AD6C"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06D6D14B"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7A27E18A"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67046D48"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2FE150A1"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4D496807">
                <v:shape id="_x0000_i1029" type="#_x0000_t75" style="width:13.95pt;height:15.1pt" o:ole="">
                  <v:imagedata r:id="rId13" o:title=""/>
                </v:shape>
                <o:OLEObject Type="Embed" ProgID="Equation.3" ShapeID="_x0000_i1029" DrawAspect="Content" ObjectID="_1848204767" r:id="rId18"/>
              </w:object>
            </w:r>
          </w:p>
        </w:tc>
        <w:tc>
          <w:tcPr>
            <w:tcW w:w="567" w:type="dxa"/>
            <w:tcBorders>
              <w:left w:val="single" w:sz="2" w:space="0" w:color="auto"/>
              <w:bottom w:val="single" w:sz="2" w:space="0" w:color="auto"/>
            </w:tcBorders>
            <w:shd w:val="clear" w:color="auto" w:fill="B6DDE8"/>
            <w:vAlign w:val="center"/>
          </w:tcPr>
          <w:p w14:paraId="71DEF26C"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11071372"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41DC5EFF" w14:textId="77777777" w:rsidTr="00562D6F">
        <w:trPr>
          <w:trHeight w:val="65"/>
        </w:trPr>
        <w:tc>
          <w:tcPr>
            <w:tcW w:w="3078" w:type="dxa"/>
            <w:vMerge w:val="restart"/>
            <w:tcBorders>
              <w:top w:val="single" w:sz="2" w:space="0" w:color="auto"/>
              <w:left w:val="single" w:sz="2" w:space="0" w:color="auto"/>
              <w:right w:val="single" w:sz="4" w:space="0" w:color="auto"/>
            </w:tcBorders>
          </w:tcPr>
          <w:p w14:paraId="26C0FE6E"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54ED9475"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396525D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23" w:type="dxa"/>
            <w:tcBorders>
              <w:top w:val="single" w:sz="4" w:space="0" w:color="auto"/>
              <w:left w:val="single" w:sz="4" w:space="0" w:color="auto"/>
              <w:bottom w:val="single" w:sz="4" w:space="0" w:color="auto"/>
              <w:right w:val="single" w:sz="4" w:space="0" w:color="auto"/>
            </w:tcBorders>
          </w:tcPr>
          <w:p w14:paraId="7868B08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19</w:t>
            </w:r>
          </w:p>
        </w:tc>
        <w:tc>
          <w:tcPr>
            <w:tcW w:w="746" w:type="dxa"/>
            <w:tcBorders>
              <w:top w:val="single" w:sz="4" w:space="0" w:color="auto"/>
              <w:left w:val="single" w:sz="4" w:space="0" w:color="auto"/>
              <w:bottom w:val="single" w:sz="4" w:space="0" w:color="auto"/>
              <w:right w:val="single" w:sz="4" w:space="0" w:color="auto"/>
            </w:tcBorders>
          </w:tcPr>
          <w:p w14:paraId="6349BAB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3</w:t>
            </w:r>
          </w:p>
        </w:tc>
        <w:tc>
          <w:tcPr>
            <w:tcW w:w="734" w:type="dxa"/>
            <w:tcBorders>
              <w:top w:val="single" w:sz="4" w:space="0" w:color="auto"/>
              <w:left w:val="single" w:sz="4" w:space="0" w:color="auto"/>
              <w:bottom w:val="single" w:sz="4" w:space="0" w:color="auto"/>
              <w:right w:val="single" w:sz="4" w:space="0" w:color="auto"/>
            </w:tcBorders>
          </w:tcPr>
          <w:p w14:paraId="1E8D8A0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6F5E0B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11BA13EA" w14:textId="77777777" w:rsidR="00A90A84" w:rsidRPr="00A90A84" w:rsidRDefault="00A90A84" w:rsidP="00562D6F">
            <w:pPr>
              <w:rPr>
                <w:rFonts w:ascii="TH Sarabun New" w:hAnsi="TH Sarabun New" w:cs="TH Sarabun New"/>
                <w:sz w:val="28"/>
              </w:rPr>
            </w:pPr>
            <w:r w:rsidRPr="00A90A84">
              <w:rPr>
                <w:rFonts w:ascii="TH Sarabun New" w:hAnsi="TH Sarabun New" w:cs="TH Sarabun New"/>
                <w:sz w:val="28"/>
              </w:rPr>
              <w:t>4.40</w:t>
            </w:r>
          </w:p>
        </w:tc>
        <w:tc>
          <w:tcPr>
            <w:tcW w:w="567" w:type="dxa"/>
            <w:vMerge w:val="restart"/>
            <w:tcBorders>
              <w:top w:val="single" w:sz="2" w:space="0" w:color="auto"/>
              <w:left w:val="single" w:sz="2" w:space="0" w:color="auto"/>
              <w:right w:val="single" w:sz="2" w:space="0" w:color="auto"/>
            </w:tcBorders>
          </w:tcPr>
          <w:p w14:paraId="2A9AA62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0.63</w:t>
            </w:r>
          </w:p>
        </w:tc>
        <w:tc>
          <w:tcPr>
            <w:tcW w:w="709" w:type="dxa"/>
            <w:vMerge w:val="restart"/>
            <w:tcBorders>
              <w:top w:val="single" w:sz="2" w:space="0" w:color="auto"/>
              <w:left w:val="single" w:sz="2" w:space="0" w:color="auto"/>
              <w:right w:val="single" w:sz="2" w:space="0" w:color="auto"/>
            </w:tcBorders>
          </w:tcPr>
          <w:p w14:paraId="09E56EE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1C8FF6AC" w14:textId="77777777" w:rsidTr="00562D6F">
        <w:trPr>
          <w:trHeight w:val="50"/>
        </w:trPr>
        <w:tc>
          <w:tcPr>
            <w:tcW w:w="3078" w:type="dxa"/>
            <w:vMerge/>
            <w:tcBorders>
              <w:left w:val="single" w:sz="2" w:space="0" w:color="auto"/>
              <w:bottom w:val="single" w:sz="2" w:space="0" w:color="auto"/>
              <w:right w:val="single" w:sz="4" w:space="0" w:color="auto"/>
            </w:tcBorders>
          </w:tcPr>
          <w:p w14:paraId="3E3536A0"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1A7D77B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A67387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23" w:type="dxa"/>
            <w:tcBorders>
              <w:top w:val="single" w:sz="4" w:space="0" w:color="auto"/>
              <w:left w:val="single" w:sz="4" w:space="0" w:color="auto"/>
              <w:bottom w:val="single" w:sz="4" w:space="0" w:color="auto"/>
              <w:right w:val="single" w:sz="4" w:space="0" w:color="auto"/>
            </w:tcBorders>
          </w:tcPr>
          <w:p w14:paraId="44ED3C6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45.24</w:t>
            </w:r>
          </w:p>
        </w:tc>
        <w:tc>
          <w:tcPr>
            <w:tcW w:w="746" w:type="dxa"/>
            <w:tcBorders>
              <w:top w:val="single" w:sz="4" w:space="0" w:color="auto"/>
              <w:left w:val="single" w:sz="4" w:space="0" w:color="auto"/>
              <w:bottom w:val="single" w:sz="4" w:space="0" w:color="auto"/>
              <w:right w:val="single" w:sz="4" w:space="0" w:color="auto"/>
            </w:tcBorders>
          </w:tcPr>
          <w:p w14:paraId="5C328D0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7.14</w:t>
            </w:r>
          </w:p>
        </w:tc>
        <w:tc>
          <w:tcPr>
            <w:tcW w:w="734" w:type="dxa"/>
            <w:tcBorders>
              <w:top w:val="single" w:sz="4" w:space="0" w:color="auto"/>
              <w:left w:val="single" w:sz="4" w:space="0" w:color="auto"/>
              <w:bottom w:val="single" w:sz="4" w:space="0" w:color="auto"/>
              <w:right w:val="single" w:sz="4" w:space="0" w:color="auto"/>
            </w:tcBorders>
          </w:tcPr>
          <w:p w14:paraId="1A5981C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6D3FA7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3D3CA543"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5A9CC2E5"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4AEDB6F0" w14:textId="77777777" w:rsidR="00A90A84" w:rsidRPr="00A90A84" w:rsidRDefault="00A90A84" w:rsidP="00562D6F">
            <w:pPr>
              <w:jc w:val="center"/>
              <w:rPr>
                <w:rFonts w:ascii="TH Sarabun New" w:hAnsi="TH Sarabun New" w:cs="TH Sarabun New"/>
                <w:sz w:val="28"/>
              </w:rPr>
            </w:pPr>
          </w:p>
        </w:tc>
      </w:tr>
      <w:tr w:rsidR="00A90A84" w:rsidRPr="00A90A84" w14:paraId="5E6F74B9" w14:textId="77777777" w:rsidTr="00562D6F">
        <w:trPr>
          <w:trHeight w:val="554"/>
        </w:trPr>
        <w:tc>
          <w:tcPr>
            <w:tcW w:w="3078" w:type="dxa"/>
            <w:vMerge w:val="restart"/>
            <w:tcBorders>
              <w:top w:val="single" w:sz="2" w:space="0" w:color="auto"/>
              <w:left w:val="single" w:sz="2" w:space="0" w:color="auto"/>
              <w:right w:val="single" w:sz="4" w:space="0" w:color="auto"/>
            </w:tcBorders>
          </w:tcPr>
          <w:p w14:paraId="59F6E406"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6F969537"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7EE7536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15</w:t>
            </w:r>
          </w:p>
        </w:tc>
        <w:tc>
          <w:tcPr>
            <w:tcW w:w="723" w:type="dxa"/>
            <w:tcBorders>
              <w:top w:val="single" w:sz="4" w:space="0" w:color="auto"/>
              <w:left w:val="single" w:sz="4" w:space="0" w:color="auto"/>
              <w:bottom w:val="single" w:sz="4" w:space="0" w:color="auto"/>
              <w:right w:val="single" w:sz="4" w:space="0" w:color="auto"/>
            </w:tcBorders>
          </w:tcPr>
          <w:p w14:paraId="0B78143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21</w:t>
            </w:r>
          </w:p>
        </w:tc>
        <w:tc>
          <w:tcPr>
            <w:tcW w:w="746" w:type="dxa"/>
            <w:tcBorders>
              <w:top w:val="single" w:sz="4" w:space="0" w:color="auto"/>
              <w:left w:val="single" w:sz="4" w:space="0" w:color="auto"/>
              <w:bottom w:val="single" w:sz="4" w:space="0" w:color="auto"/>
              <w:right w:val="single" w:sz="4" w:space="0" w:color="auto"/>
            </w:tcBorders>
          </w:tcPr>
          <w:p w14:paraId="18ABCAC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6</w:t>
            </w:r>
          </w:p>
        </w:tc>
        <w:tc>
          <w:tcPr>
            <w:tcW w:w="734" w:type="dxa"/>
            <w:tcBorders>
              <w:top w:val="single" w:sz="4" w:space="0" w:color="auto"/>
              <w:left w:val="single" w:sz="4" w:space="0" w:color="auto"/>
              <w:bottom w:val="single" w:sz="4" w:space="0" w:color="auto"/>
              <w:right w:val="single" w:sz="4" w:space="0" w:color="auto"/>
            </w:tcBorders>
          </w:tcPr>
          <w:p w14:paraId="118E535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C1FE26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0E3E8E2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4.21</w:t>
            </w:r>
          </w:p>
        </w:tc>
        <w:tc>
          <w:tcPr>
            <w:tcW w:w="567" w:type="dxa"/>
            <w:vMerge w:val="restart"/>
            <w:tcBorders>
              <w:top w:val="single" w:sz="2" w:space="0" w:color="auto"/>
              <w:left w:val="single" w:sz="2" w:space="0" w:color="auto"/>
              <w:right w:val="single" w:sz="2" w:space="0" w:color="auto"/>
            </w:tcBorders>
          </w:tcPr>
          <w:p w14:paraId="10E008C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0.68</w:t>
            </w:r>
          </w:p>
        </w:tc>
        <w:tc>
          <w:tcPr>
            <w:tcW w:w="709" w:type="dxa"/>
            <w:vMerge w:val="restart"/>
            <w:tcBorders>
              <w:top w:val="single" w:sz="2" w:space="0" w:color="auto"/>
              <w:left w:val="single" w:sz="2" w:space="0" w:color="auto"/>
              <w:right w:val="single" w:sz="2" w:space="0" w:color="auto"/>
            </w:tcBorders>
          </w:tcPr>
          <w:p w14:paraId="7DBD338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23788ADD" w14:textId="77777777" w:rsidTr="00562D6F">
        <w:trPr>
          <w:trHeight w:val="554"/>
        </w:trPr>
        <w:tc>
          <w:tcPr>
            <w:tcW w:w="3078" w:type="dxa"/>
            <w:vMerge/>
            <w:tcBorders>
              <w:left w:val="single" w:sz="2" w:space="0" w:color="auto"/>
              <w:bottom w:val="single" w:sz="4" w:space="0" w:color="auto"/>
              <w:right w:val="single" w:sz="4" w:space="0" w:color="auto"/>
            </w:tcBorders>
          </w:tcPr>
          <w:p w14:paraId="74DDC894"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7B64BAC4"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25DEBB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48287E5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50.00</w:t>
            </w:r>
          </w:p>
        </w:tc>
        <w:tc>
          <w:tcPr>
            <w:tcW w:w="746" w:type="dxa"/>
            <w:tcBorders>
              <w:top w:val="single" w:sz="4" w:space="0" w:color="auto"/>
              <w:left w:val="single" w:sz="4" w:space="0" w:color="auto"/>
              <w:bottom w:val="single" w:sz="4" w:space="0" w:color="auto"/>
              <w:right w:val="single" w:sz="4" w:space="0" w:color="auto"/>
            </w:tcBorders>
          </w:tcPr>
          <w:p w14:paraId="54844FB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72F2CD1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7B39CC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7091CCC3"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4695292"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77917D15" w14:textId="77777777" w:rsidR="00A90A84" w:rsidRPr="00A90A84" w:rsidRDefault="00A90A84" w:rsidP="00562D6F">
            <w:pPr>
              <w:jc w:val="center"/>
              <w:rPr>
                <w:rFonts w:ascii="TH Sarabun New" w:hAnsi="TH Sarabun New" w:cs="TH Sarabun New"/>
                <w:sz w:val="28"/>
              </w:rPr>
            </w:pPr>
          </w:p>
        </w:tc>
      </w:tr>
      <w:tr w:rsidR="00A90A84" w:rsidRPr="00A90A84" w14:paraId="1B3CAD9C" w14:textId="77777777" w:rsidTr="00562D6F">
        <w:trPr>
          <w:trHeight w:val="554"/>
        </w:trPr>
        <w:tc>
          <w:tcPr>
            <w:tcW w:w="3078" w:type="dxa"/>
            <w:vMerge w:val="restart"/>
            <w:tcBorders>
              <w:top w:val="single" w:sz="2" w:space="0" w:color="auto"/>
              <w:left w:val="single" w:sz="2" w:space="0" w:color="auto"/>
              <w:right w:val="single" w:sz="4" w:space="0" w:color="auto"/>
            </w:tcBorders>
          </w:tcPr>
          <w:p w14:paraId="6273FA0E"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164CC6A7"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A6DA6C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15</w:t>
            </w:r>
          </w:p>
        </w:tc>
        <w:tc>
          <w:tcPr>
            <w:tcW w:w="723" w:type="dxa"/>
            <w:tcBorders>
              <w:top w:val="single" w:sz="4" w:space="0" w:color="auto"/>
              <w:left w:val="single" w:sz="4" w:space="0" w:color="auto"/>
              <w:bottom w:val="single" w:sz="4" w:space="0" w:color="auto"/>
              <w:right w:val="single" w:sz="4" w:space="0" w:color="auto"/>
            </w:tcBorders>
          </w:tcPr>
          <w:p w14:paraId="7BA4A77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w:t>
            </w:r>
          </w:p>
        </w:tc>
        <w:tc>
          <w:tcPr>
            <w:tcW w:w="746" w:type="dxa"/>
            <w:tcBorders>
              <w:top w:val="single" w:sz="4" w:space="0" w:color="auto"/>
              <w:left w:val="single" w:sz="4" w:space="0" w:color="auto"/>
              <w:bottom w:val="single" w:sz="4" w:space="0" w:color="auto"/>
              <w:right w:val="single" w:sz="4" w:space="0" w:color="auto"/>
            </w:tcBorders>
          </w:tcPr>
          <w:p w14:paraId="76B870E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w:t>
            </w:r>
          </w:p>
        </w:tc>
        <w:tc>
          <w:tcPr>
            <w:tcW w:w="734" w:type="dxa"/>
            <w:tcBorders>
              <w:top w:val="single" w:sz="4" w:space="0" w:color="auto"/>
              <w:left w:val="single" w:sz="4" w:space="0" w:color="auto"/>
              <w:bottom w:val="single" w:sz="4" w:space="0" w:color="auto"/>
              <w:right w:val="single" w:sz="4" w:space="0" w:color="auto"/>
            </w:tcBorders>
          </w:tcPr>
          <w:p w14:paraId="1CCFC8C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6A55333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val="restart"/>
            <w:tcBorders>
              <w:top w:val="single" w:sz="2" w:space="0" w:color="auto"/>
              <w:left w:val="single" w:sz="4" w:space="0" w:color="auto"/>
              <w:right w:val="single" w:sz="2" w:space="0" w:color="auto"/>
            </w:tcBorders>
          </w:tcPr>
          <w:p w14:paraId="619A60B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4.26</w:t>
            </w:r>
          </w:p>
        </w:tc>
        <w:tc>
          <w:tcPr>
            <w:tcW w:w="567" w:type="dxa"/>
            <w:vMerge w:val="restart"/>
            <w:tcBorders>
              <w:top w:val="single" w:sz="2" w:space="0" w:color="auto"/>
              <w:left w:val="single" w:sz="2" w:space="0" w:color="auto"/>
              <w:right w:val="single" w:sz="2" w:space="0" w:color="auto"/>
            </w:tcBorders>
          </w:tcPr>
          <w:p w14:paraId="7A7CBB2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0.63</w:t>
            </w:r>
          </w:p>
        </w:tc>
        <w:tc>
          <w:tcPr>
            <w:tcW w:w="709" w:type="dxa"/>
            <w:vMerge w:val="restart"/>
            <w:tcBorders>
              <w:top w:val="single" w:sz="2" w:space="0" w:color="auto"/>
              <w:left w:val="single" w:sz="2" w:space="0" w:color="auto"/>
              <w:right w:val="single" w:sz="2" w:space="0" w:color="auto"/>
            </w:tcBorders>
          </w:tcPr>
          <w:p w14:paraId="1E25626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13BB252" w14:textId="77777777" w:rsidTr="00562D6F">
        <w:trPr>
          <w:trHeight w:val="554"/>
        </w:trPr>
        <w:tc>
          <w:tcPr>
            <w:tcW w:w="3078" w:type="dxa"/>
            <w:vMerge/>
            <w:tcBorders>
              <w:left w:val="single" w:sz="2" w:space="0" w:color="auto"/>
              <w:bottom w:val="single" w:sz="2" w:space="0" w:color="auto"/>
              <w:right w:val="single" w:sz="4" w:space="0" w:color="auto"/>
            </w:tcBorders>
          </w:tcPr>
          <w:p w14:paraId="01DD0940"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17B88BF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1DDEEAB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0BDF206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54.76</w:t>
            </w:r>
          </w:p>
        </w:tc>
        <w:tc>
          <w:tcPr>
            <w:tcW w:w="746" w:type="dxa"/>
            <w:tcBorders>
              <w:top w:val="single" w:sz="4" w:space="0" w:color="auto"/>
              <w:left w:val="single" w:sz="4" w:space="0" w:color="auto"/>
              <w:bottom w:val="single" w:sz="4" w:space="0" w:color="auto"/>
              <w:right w:val="single" w:sz="4" w:space="0" w:color="auto"/>
            </w:tcBorders>
          </w:tcPr>
          <w:p w14:paraId="09EA286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9.52</w:t>
            </w:r>
          </w:p>
        </w:tc>
        <w:tc>
          <w:tcPr>
            <w:tcW w:w="734" w:type="dxa"/>
            <w:tcBorders>
              <w:top w:val="single" w:sz="4" w:space="0" w:color="auto"/>
              <w:left w:val="single" w:sz="4" w:space="0" w:color="auto"/>
              <w:bottom w:val="single" w:sz="4" w:space="0" w:color="auto"/>
              <w:right w:val="single" w:sz="4" w:space="0" w:color="auto"/>
            </w:tcBorders>
          </w:tcPr>
          <w:p w14:paraId="771C678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17BCB92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tcBorders>
              <w:left w:val="single" w:sz="4" w:space="0" w:color="auto"/>
              <w:bottom w:val="single" w:sz="2" w:space="0" w:color="auto"/>
              <w:right w:val="single" w:sz="2" w:space="0" w:color="auto"/>
            </w:tcBorders>
          </w:tcPr>
          <w:p w14:paraId="3E16F00B"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1103B3A9"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56100FD1" w14:textId="77777777" w:rsidR="00A90A84" w:rsidRPr="00A90A84" w:rsidRDefault="00A90A84" w:rsidP="00562D6F">
            <w:pPr>
              <w:jc w:val="center"/>
              <w:rPr>
                <w:rFonts w:ascii="TH Sarabun New" w:hAnsi="TH Sarabun New" w:cs="TH Sarabun New"/>
                <w:sz w:val="28"/>
              </w:rPr>
            </w:pPr>
          </w:p>
        </w:tc>
      </w:tr>
      <w:tr w:rsidR="00A90A84" w:rsidRPr="00A90A84" w14:paraId="4A22397C" w14:textId="77777777" w:rsidTr="00562D6F">
        <w:trPr>
          <w:trHeight w:val="926"/>
        </w:trPr>
        <w:tc>
          <w:tcPr>
            <w:tcW w:w="3078" w:type="dxa"/>
            <w:vMerge w:val="restart"/>
            <w:tcBorders>
              <w:top w:val="single" w:sz="2" w:space="0" w:color="auto"/>
              <w:left w:val="single" w:sz="2" w:space="0" w:color="auto"/>
              <w:right w:val="single" w:sz="4" w:space="0" w:color="auto"/>
            </w:tcBorders>
          </w:tcPr>
          <w:p w14:paraId="2A34D51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47E0DE3A"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8BA3A5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12</w:t>
            </w:r>
          </w:p>
        </w:tc>
        <w:tc>
          <w:tcPr>
            <w:tcW w:w="723" w:type="dxa"/>
            <w:tcBorders>
              <w:top w:val="single" w:sz="4" w:space="0" w:color="auto"/>
              <w:left w:val="single" w:sz="4" w:space="0" w:color="auto"/>
              <w:bottom w:val="single" w:sz="4" w:space="0" w:color="auto"/>
              <w:right w:val="single" w:sz="4" w:space="0" w:color="auto"/>
            </w:tcBorders>
          </w:tcPr>
          <w:p w14:paraId="3B5D5C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22</w:t>
            </w:r>
          </w:p>
        </w:tc>
        <w:tc>
          <w:tcPr>
            <w:tcW w:w="746" w:type="dxa"/>
            <w:tcBorders>
              <w:top w:val="single" w:sz="4" w:space="0" w:color="auto"/>
              <w:left w:val="single" w:sz="4" w:space="0" w:color="auto"/>
              <w:bottom w:val="single" w:sz="4" w:space="0" w:color="auto"/>
              <w:right w:val="single" w:sz="4" w:space="0" w:color="auto"/>
            </w:tcBorders>
          </w:tcPr>
          <w:p w14:paraId="07A0170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6</w:t>
            </w:r>
          </w:p>
        </w:tc>
        <w:tc>
          <w:tcPr>
            <w:tcW w:w="734" w:type="dxa"/>
            <w:tcBorders>
              <w:top w:val="single" w:sz="4" w:space="0" w:color="auto"/>
              <w:left w:val="single" w:sz="4" w:space="0" w:color="auto"/>
              <w:bottom w:val="single" w:sz="4" w:space="0" w:color="auto"/>
              <w:right w:val="single" w:sz="4" w:space="0" w:color="auto"/>
            </w:tcBorders>
          </w:tcPr>
          <w:p w14:paraId="23A0B1B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6CDFC6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w:t>
            </w:r>
          </w:p>
        </w:tc>
        <w:tc>
          <w:tcPr>
            <w:tcW w:w="567" w:type="dxa"/>
            <w:vMerge w:val="restart"/>
            <w:tcBorders>
              <w:top w:val="single" w:sz="2" w:space="0" w:color="auto"/>
              <w:left w:val="single" w:sz="4" w:space="0" w:color="auto"/>
              <w:right w:val="single" w:sz="2" w:space="0" w:color="auto"/>
            </w:tcBorders>
          </w:tcPr>
          <w:p w14:paraId="075946E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4.00</w:t>
            </w:r>
          </w:p>
        </w:tc>
        <w:tc>
          <w:tcPr>
            <w:tcW w:w="567" w:type="dxa"/>
            <w:vMerge w:val="restart"/>
            <w:tcBorders>
              <w:top w:val="single" w:sz="2" w:space="0" w:color="auto"/>
              <w:left w:val="single" w:sz="2" w:space="0" w:color="auto"/>
              <w:right w:val="single" w:sz="2" w:space="0" w:color="auto"/>
            </w:tcBorders>
          </w:tcPr>
          <w:p w14:paraId="0702B27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0.94</w:t>
            </w:r>
          </w:p>
        </w:tc>
        <w:tc>
          <w:tcPr>
            <w:tcW w:w="709" w:type="dxa"/>
            <w:vMerge w:val="restart"/>
            <w:tcBorders>
              <w:top w:val="single" w:sz="2" w:space="0" w:color="auto"/>
              <w:left w:val="single" w:sz="2" w:space="0" w:color="auto"/>
              <w:right w:val="single" w:sz="2" w:space="0" w:color="auto"/>
            </w:tcBorders>
          </w:tcPr>
          <w:p w14:paraId="0D8533D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34836506" w14:textId="77777777" w:rsidTr="00562D6F">
        <w:trPr>
          <w:trHeight w:val="927"/>
        </w:trPr>
        <w:tc>
          <w:tcPr>
            <w:tcW w:w="3078" w:type="dxa"/>
            <w:vMerge/>
            <w:tcBorders>
              <w:left w:val="single" w:sz="2" w:space="0" w:color="auto"/>
              <w:bottom w:val="single" w:sz="2" w:space="0" w:color="auto"/>
              <w:right w:val="single" w:sz="4" w:space="0" w:color="auto"/>
            </w:tcBorders>
          </w:tcPr>
          <w:p w14:paraId="1E043259"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220C542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E06260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28.57</w:t>
            </w:r>
          </w:p>
        </w:tc>
        <w:tc>
          <w:tcPr>
            <w:tcW w:w="723" w:type="dxa"/>
            <w:tcBorders>
              <w:top w:val="single" w:sz="4" w:space="0" w:color="auto"/>
              <w:left w:val="single" w:sz="4" w:space="0" w:color="auto"/>
              <w:bottom w:val="single" w:sz="4" w:space="0" w:color="auto"/>
              <w:right w:val="single" w:sz="4" w:space="0" w:color="auto"/>
            </w:tcBorders>
          </w:tcPr>
          <w:p w14:paraId="5CECBE2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52.38</w:t>
            </w:r>
          </w:p>
        </w:tc>
        <w:tc>
          <w:tcPr>
            <w:tcW w:w="746" w:type="dxa"/>
            <w:tcBorders>
              <w:top w:val="single" w:sz="4" w:space="0" w:color="auto"/>
              <w:left w:val="single" w:sz="4" w:space="0" w:color="auto"/>
              <w:bottom w:val="single" w:sz="4" w:space="0" w:color="auto"/>
              <w:right w:val="single" w:sz="4" w:space="0" w:color="auto"/>
            </w:tcBorders>
          </w:tcPr>
          <w:p w14:paraId="01484E3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4DEE531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AF6D73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w:t>
            </w:r>
          </w:p>
        </w:tc>
        <w:tc>
          <w:tcPr>
            <w:tcW w:w="567" w:type="dxa"/>
            <w:vMerge/>
            <w:tcBorders>
              <w:left w:val="single" w:sz="4" w:space="0" w:color="auto"/>
              <w:bottom w:val="single" w:sz="2" w:space="0" w:color="auto"/>
              <w:right w:val="single" w:sz="2" w:space="0" w:color="auto"/>
            </w:tcBorders>
          </w:tcPr>
          <w:p w14:paraId="7AAB95A6"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398E962"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3C3E139E" w14:textId="77777777" w:rsidR="00A90A84" w:rsidRPr="00A90A84" w:rsidRDefault="00A90A84" w:rsidP="00562D6F">
            <w:pPr>
              <w:jc w:val="center"/>
              <w:rPr>
                <w:rFonts w:ascii="TH Sarabun New" w:hAnsi="TH Sarabun New" w:cs="TH Sarabun New"/>
                <w:sz w:val="28"/>
              </w:rPr>
            </w:pPr>
          </w:p>
        </w:tc>
      </w:tr>
      <w:tr w:rsidR="00A90A84" w:rsidRPr="00A90A84" w14:paraId="76B9A724" w14:textId="77777777" w:rsidTr="00562D6F">
        <w:trPr>
          <w:trHeight w:val="926"/>
        </w:trPr>
        <w:tc>
          <w:tcPr>
            <w:tcW w:w="3078" w:type="dxa"/>
            <w:vMerge w:val="restart"/>
            <w:tcBorders>
              <w:top w:val="single" w:sz="2" w:space="0" w:color="auto"/>
              <w:left w:val="single" w:sz="2" w:space="0" w:color="auto"/>
              <w:right w:val="single" w:sz="4" w:space="0" w:color="auto"/>
            </w:tcBorders>
          </w:tcPr>
          <w:p w14:paraId="2FC75BBE"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0E174338"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2D7A81D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13</w:t>
            </w:r>
          </w:p>
        </w:tc>
        <w:tc>
          <w:tcPr>
            <w:tcW w:w="723" w:type="dxa"/>
            <w:tcBorders>
              <w:top w:val="single" w:sz="4" w:space="0" w:color="auto"/>
              <w:left w:val="single" w:sz="4" w:space="0" w:color="auto"/>
              <w:bottom w:val="single" w:sz="4" w:space="0" w:color="auto"/>
              <w:right w:val="single" w:sz="4" w:space="0" w:color="auto"/>
            </w:tcBorders>
          </w:tcPr>
          <w:p w14:paraId="4FD45F1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w:t>
            </w:r>
          </w:p>
        </w:tc>
        <w:tc>
          <w:tcPr>
            <w:tcW w:w="746" w:type="dxa"/>
            <w:tcBorders>
              <w:top w:val="single" w:sz="4" w:space="0" w:color="auto"/>
              <w:left w:val="single" w:sz="4" w:space="0" w:color="auto"/>
              <w:bottom w:val="single" w:sz="4" w:space="0" w:color="auto"/>
              <w:right w:val="single" w:sz="4" w:space="0" w:color="auto"/>
            </w:tcBorders>
          </w:tcPr>
          <w:p w14:paraId="2151A9F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54F3093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0AB4F5D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w:t>
            </w:r>
          </w:p>
        </w:tc>
        <w:tc>
          <w:tcPr>
            <w:tcW w:w="567" w:type="dxa"/>
            <w:vMerge w:val="restart"/>
            <w:tcBorders>
              <w:top w:val="single" w:sz="2" w:space="0" w:color="auto"/>
              <w:left w:val="single" w:sz="4" w:space="0" w:color="auto"/>
              <w:right w:val="single" w:sz="2" w:space="0" w:color="auto"/>
            </w:tcBorders>
          </w:tcPr>
          <w:p w14:paraId="5B4927A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4.12</w:t>
            </w:r>
          </w:p>
        </w:tc>
        <w:tc>
          <w:tcPr>
            <w:tcW w:w="567" w:type="dxa"/>
            <w:vMerge w:val="restart"/>
            <w:tcBorders>
              <w:top w:val="single" w:sz="2" w:space="0" w:color="auto"/>
              <w:left w:val="single" w:sz="2" w:space="0" w:color="auto"/>
              <w:right w:val="single" w:sz="2" w:space="0" w:color="auto"/>
            </w:tcBorders>
          </w:tcPr>
          <w:p w14:paraId="208321F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0.80</w:t>
            </w:r>
          </w:p>
        </w:tc>
        <w:tc>
          <w:tcPr>
            <w:tcW w:w="709" w:type="dxa"/>
            <w:vMerge w:val="restart"/>
            <w:tcBorders>
              <w:top w:val="single" w:sz="2" w:space="0" w:color="auto"/>
              <w:left w:val="single" w:sz="2" w:space="0" w:color="auto"/>
              <w:right w:val="single" w:sz="2" w:space="0" w:color="auto"/>
            </w:tcBorders>
          </w:tcPr>
          <w:p w14:paraId="61BBA51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1FBA9359" w14:textId="77777777" w:rsidTr="00562D6F">
        <w:trPr>
          <w:trHeight w:val="927"/>
        </w:trPr>
        <w:tc>
          <w:tcPr>
            <w:tcW w:w="3078" w:type="dxa"/>
            <w:vMerge/>
            <w:tcBorders>
              <w:left w:val="single" w:sz="2" w:space="0" w:color="auto"/>
              <w:bottom w:val="single" w:sz="4" w:space="0" w:color="auto"/>
              <w:right w:val="single" w:sz="4" w:space="0" w:color="auto"/>
            </w:tcBorders>
          </w:tcPr>
          <w:p w14:paraId="4B4E01F8"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AAE648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F537C4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30.95</w:t>
            </w:r>
          </w:p>
        </w:tc>
        <w:tc>
          <w:tcPr>
            <w:tcW w:w="723" w:type="dxa"/>
            <w:tcBorders>
              <w:top w:val="single" w:sz="4" w:space="0" w:color="auto"/>
              <w:left w:val="single" w:sz="4" w:space="0" w:color="auto"/>
              <w:bottom w:val="single" w:sz="4" w:space="0" w:color="auto"/>
              <w:right w:val="single" w:sz="4" w:space="0" w:color="auto"/>
            </w:tcBorders>
          </w:tcPr>
          <w:p w14:paraId="20D3F64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54.76</w:t>
            </w:r>
          </w:p>
        </w:tc>
        <w:tc>
          <w:tcPr>
            <w:tcW w:w="746" w:type="dxa"/>
            <w:tcBorders>
              <w:top w:val="single" w:sz="4" w:space="0" w:color="auto"/>
              <w:left w:val="single" w:sz="4" w:space="0" w:color="auto"/>
              <w:bottom w:val="single" w:sz="4" w:space="0" w:color="auto"/>
              <w:right w:val="single" w:sz="4" w:space="0" w:color="auto"/>
            </w:tcBorders>
          </w:tcPr>
          <w:p w14:paraId="7E9BE1F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11.90</w:t>
            </w:r>
          </w:p>
        </w:tc>
        <w:tc>
          <w:tcPr>
            <w:tcW w:w="734" w:type="dxa"/>
            <w:tcBorders>
              <w:top w:val="single" w:sz="4" w:space="0" w:color="auto"/>
              <w:left w:val="single" w:sz="4" w:space="0" w:color="auto"/>
              <w:bottom w:val="single" w:sz="4" w:space="0" w:color="auto"/>
              <w:right w:val="single" w:sz="4" w:space="0" w:color="auto"/>
            </w:tcBorders>
          </w:tcPr>
          <w:p w14:paraId="3D39FC8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499C1D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2.38</w:t>
            </w:r>
          </w:p>
        </w:tc>
        <w:tc>
          <w:tcPr>
            <w:tcW w:w="567" w:type="dxa"/>
            <w:vMerge/>
            <w:tcBorders>
              <w:left w:val="single" w:sz="4" w:space="0" w:color="auto"/>
              <w:bottom w:val="single" w:sz="4" w:space="0" w:color="auto"/>
              <w:right w:val="single" w:sz="2" w:space="0" w:color="auto"/>
            </w:tcBorders>
          </w:tcPr>
          <w:p w14:paraId="49AE96DF"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49DEB85C"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005388FA" w14:textId="77777777" w:rsidR="00A90A84" w:rsidRPr="00A90A84" w:rsidRDefault="00A90A84" w:rsidP="00562D6F">
            <w:pPr>
              <w:jc w:val="center"/>
              <w:rPr>
                <w:rFonts w:ascii="TH Sarabun New" w:hAnsi="TH Sarabun New" w:cs="TH Sarabun New"/>
                <w:sz w:val="28"/>
              </w:rPr>
            </w:pPr>
          </w:p>
        </w:tc>
      </w:tr>
      <w:tr w:rsidR="00A90A84" w:rsidRPr="00A90A84" w14:paraId="6B0104FC" w14:textId="77777777" w:rsidTr="00562D6F">
        <w:tc>
          <w:tcPr>
            <w:tcW w:w="3078" w:type="dxa"/>
            <w:tcBorders>
              <w:top w:val="single" w:sz="4" w:space="0" w:color="auto"/>
              <w:left w:val="single" w:sz="4" w:space="0" w:color="auto"/>
              <w:bottom w:val="single" w:sz="4" w:space="0" w:color="auto"/>
              <w:right w:val="single" w:sz="4" w:space="0" w:color="auto"/>
            </w:tcBorders>
            <w:vAlign w:val="center"/>
          </w:tcPr>
          <w:p w14:paraId="53B37D79"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PLO-3</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27E15F67"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1428BA43">
                <v:shape id="_x0000_i1030" type="#_x0000_t75" style="width:13.95pt;height:15.1pt" o:ole="">
                  <v:imagedata r:id="rId13" o:title=""/>
                </v:shape>
                <o:OLEObject Type="Embed" ProgID="Equation.3" ShapeID="_x0000_i1030" DrawAspect="Content" ObjectID="_1848204768" r:id="rId19"/>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4.20</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0C15C119"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0.60</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399D84EB"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sz w:val="28"/>
                <w:cs/>
              </w:rPr>
              <w:t xml:space="preserve"> </w:t>
            </w:r>
            <w:r w:rsidRPr="00A90A84">
              <w:rPr>
                <w:rFonts w:ascii="TH Sarabun New" w:hAnsi="TH Sarabun New" w:cs="TH Sarabun New"/>
                <w:b/>
                <w:bCs/>
                <w:sz w:val="28"/>
                <w:cs/>
              </w:rPr>
              <w:t>ดี</w:t>
            </w:r>
          </w:p>
        </w:tc>
      </w:tr>
    </w:tbl>
    <w:p w14:paraId="21291AAE"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9 ความสอดคล้องของ </w:t>
      </w:r>
      <w:r w:rsidRPr="00A90A84">
        <w:rPr>
          <w:rFonts w:ascii="TH Sarabun New" w:hAnsi="TH Sarabun New" w:cs="TH Sarabun New"/>
          <w:b/>
          <w:bCs/>
        </w:rPr>
        <w:t>PLO-</w:t>
      </w:r>
      <w:r w:rsidRPr="00A90A84">
        <w:rPr>
          <w:rFonts w:ascii="TH Sarabun New" w:hAnsi="TH Sarabun New" w:cs="TH Sarabun New"/>
          <w:b/>
          <w:bCs/>
          <w:cs/>
        </w:rPr>
        <w:t xml:space="preserve">3 </w:t>
      </w:r>
    </w:p>
    <w:p w14:paraId="40F144AD" w14:textId="77777777" w:rsidR="00A90A84" w:rsidRPr="00A90A84" w:rsidRDefault="00A90A84" w:rsidP="00A90A84">
      <w:pPr>
        <w:rPr>
          <w:rFonts w:ascii="TH Sarabun New" w:hAnsi="TH Sarabun New" w:cs="TH Sarabun New"/>
          <w:b/>
          <w:bCs/>
        </w:rPr>
      </w:pPr>
    </w:p>
    <w:p w14:paraId="02E474EC" w14:textId="77777777" w:rsidR="00A90A84" w:rsidRPr="00A90A84" w:rsidRDefault="00A90A84" w:rsidP="00A90A84">
      <w:pPr>
        <w:rPr>
          <w:rFonts w:ascii="TH Sarabun New" w:hAnsi="TH Sarabun New" w:cs="TH Sarabun New"/>
          <w:b/>
          <w:bCs/>
          <w:cs/>
        </w:rPr>
      </w:pPr>
      <w:r w:rsidRPr="00A90A84">
        <w:rPr>
          <w:rFonts w:ascii="TH Sarabun New" w:hAnsi="TH Sarabun New" w:cs="TH Sarabun New"/>
          <w:b/>
          <w:bCs/>
          <w:cs/>
        </w:rPr>
        <w:t xml:space="preserve">ตารางที่ </w:t>
      </w:r>
      <w:r w:rsidRPr="00A90A84">
        <w:rPr>
          <w:rFonts w:ascii="TH Sarabun New" w:hAnsi="TH Sarabun New" w:cs="TH Sarabun New"/>
          <w:b/>
          <w:bCs/>
        </w:rPr>
        <w:t>10</w:t>
      </w:r>
      <w:r w:rsidRPr="00A90A84">
        <w:rPr>
          <w:rFonts w:ascii="TH Sarabun New" w:hAnsi="TH Sarabun New" w:cs="TH Sarabun New"/>
          <w:b/>
          <w:bCs/>
          <w:cs/>
        </w:rPr>
        <w:t xml:space="preserve"> ความคิดเห็นที่มีต่อการปรับปรุง </w:t>
      </w:r>
      <w:r w:rsidRPr="00A90A84">
        <w:rPr>
          <w:rFonts w:ascii="TH Sarabun New" w:hAnsi="TH Sarabun New" w:cs="TH Sarabun New"/>
          <w:b/>
          <w:bCs/>
        </w:rPr>
        <w:t>PLO-3</w:t>
      </w:r>
      <w:r w:rsidRPr="00A90A84">
        <w:rPr>
          <w:rFonts w:ascii="TH Sarabun New" w:hAnsi="TH Sarabun New" w:cs="TH Sarabun New"/>
          <w:b/>
          <w:bCs/>
          <w: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1D4AF946" w14:textId="77777777" w:rsidTr="00562D6F">
        <w:trPr>
          <w:trHeight w:val="419"/>
        </w:trPr>
        <w:tc>
          <w:tcPr>
            <w:tcW w:w="2961" w:type="dxa"/>
            <w:shd w:val="clear" w:color="auto" w:fill="B6DDE8"/>
          </w:tcPr>
          <w:p w14:paraId="11662D92"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17EEF77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4599186D"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7D218AF4" w14:textId="77777777" w:rsidTr="00562D6F">
        <w:trPr>
          <w:trHeight w:val="419"/>
        </w:trPr>
        <w:tc>
          <w:tcPr>
            <w:tcW w:w="2961" w:type="dxa"/>
          </w:tcPr>
          <w:p w14:paraId="6049A694"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048865C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32</w:t>
            </w:r>
          </w:p>
        </w:tc>
        <w:tc>
          <w:tcPr>
            <w:tcW w:w="1489" w:type="dxa"/>
          </w:tcPr>
          <w:p w14:paraId="7FB5D10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76.19</w:t>
            </w:r>
          </w:p>
        </w:tc>
      </w:tr>
      <w:tr w:rsidR="00A90A84" w:rsidRPr="00A90A84" w14:paraId="2B4D2FD7" w14:textId="77777777" w:rsidTr="00562D6F">
        <w:trPr>
          <w:trHeight w:val="419"/>
        </w:trPr>
        <w:tc>
          <w:tcPr>
            <w:tcW w:w="2961" w:type="dxa"/>
          </w:tcPr>
          <w:p w14:paraId="0ADCAB81"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4EAC26E4"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10</w:t>
            </w:r>
          </w:p>
        </w:tc>
        <w:tc>
          <w:tcPr>
            <w:tcW w:w="1489" w:type="dxa"/>
          </w:tcPr>
          <w:p w14:paraId="3D5CC70E"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23.81</w:t>
            </w:r>
          </w:p>
        </w:tc>
      </w:tr>
      <w:tr w:rsidR="00A90A84" w:rsidRPr="00A90A84" w14:paraId="1C500ED1" w14:textId="77777777" w:rsidTr="00562D6F">
        <w:trPr>
          <w:trHeight w:val="420"/>
        </w:trPr>
        <w:tc>
          <w:tcPr>
            <w:tcW w:w="2961" w:type="dxa"/>
          </w:tcPr>
          <w:p w14:paraId="4B311715"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354F6183"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415CB31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46553301" w14:textId="692CA3DE" w:rsidR="00A90A84" w:rsidRPr="00A90A84" w:rsidRDefault="00A90A84" w:rsidP="00A90A84">
      <w:pPr>
        <w:rPr>
          <w:rFonts w:ascii="TH Sarabun New" w:hAnsi="TH Sarabun New" w:cs="TH Sarabun New"/>
          <w:b/>
          <w:bCs/>
          <w:cs/>
        </w:rPr>
      </w:pPr>
    </w:p>
    <w:p w14:paraId="4D92875A"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PLO-</w:t>
      </w:r>
      <w:r w:rsidRPr="00A90A84">
        <w:rPr>
          <w:rFonts w:ascii="TH Sarabun New" w:hAnsi="TH Sarabun New" w:cs="TH Sarabun New"/>
          <w:b/>
          <w:bCs/>
          <w:cs/>
        </w:rPr>
        <w:t>3</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095F674F" w14:textId="77777777" w:rsidR="00A90A84" w:rsidRPr="00A90A84" w:rsidRDefault="00A90A84" w:rsidP="00A90A84">
      <w:pPr>
        <w:ind w:firstLine="567"/>
        <w:jc w:val="thaiDistribute"/>
        <w:rPr>
          <w:rFonts w:ascii="TH Sarabun New" w:hAnsi="TH Sarabun New" w:cs="TH Sarabun New"/>
          <w:cs/>
        </w:rPr>
      </w:pPr>
      <w:r w:rsidRPr="00A90A84">
        <w:rPr>
          <w:rFonts w:ascii="TH Sarabun New" w:hAnsi="TH Sarabun New" w:cs="TH Sarabun New"/>
          <w:cs/>
        </w:rPr>
        <w:t xml:space="preserve">1. ควรปรับปรุงคำขึ้นต้นของ </w:t>
      </w:r>
      <w:r w:rsidRPr="00A90A84">
        <w:rPr>
          <w:rFonts w:ascii="TH Sarabun New" w:hAnsi="TH Sarabun New" w:cs="TH Sarabun New"/>
        </w:rPr>
        <w:t>PLO-3</w:t>
      </w:r>
      <w:r w:rsidRPr="00A90A84">
        <w:rPr>
          <w:rFonts w:ascii="TH Sarabun New" w:hAnsi="TH Sarabun New" w:cs="TH Sarabun New"/>
          <w:cs/>
        </w:rPr>
        <w:t xml:space="preserve"> ให้เป็นคำกริยา ไม่ควรใช้คำว่า “รู้เท่าทัน”</w:t>
      </w:r>
    </w:p>
    <w:p w14:paraId="2C0AEC7C"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sz w:val="28"/>
          <w:szCs w:val="32"/>
        </w:rPr>
        <w:t>2</w:t>
      </w:r>
      <w:r w:rsidRPr="00A90A84">
        <w:rPr>
          <w:rFonts w:ascii="TH Sarabun New" w:hAnsi="TH Sarabun New" w:cs="TH Sarabun New"/>
        </w:rPr>
        <w:t xml:space="preserve">. </w:t>
      </w:r>
      <w:r w:rsidRPr="00A90A84">
        <w:rPr>
          <w:rFonts w:ascii="TH Sarabun New" w:hAnsi="TH Sarabun New" w:cs="TH Sarabun New"/>
          <w:cs/>
        </w:rPr>
        <w:t xml:space="preserve">ควรเพิ่มคำสำคัญ ดังต่อไปนี้ </w:t>
      </w:r>
    </w:p>
    <w:p w14:paraId="3A1F2006"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2.1 “บูรณาการมุมมองหลากศาสตร์” เพื่อเน้นการผสานองค์ความรู้หลายด้าน</w:t>
      </w:r>
    </w:p>
    <w:p w14:paraId="571C4AE3"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2.2</w:t>
      </w:r>
      <w:r w:rsidRPr="00A90A84">
        <w:rPr>
          <w:rFonts w:ascii="TH Sarabun New" w:hAnsi="TH Sarabun New" w:cs="TH Sarabun New"/>
        </w:rPr>
        <w:t xml:space="preserve"> </w:t>
      </w:r>
      <w:r w:rsidRPr="00A90A84">
        <w:rPr>
          <w:rFonts w:ascii="TH Sarabun New" w:hAnsi="TH Sarabun New" w:cs="TH Sarabun New"/>
          <w:cs/>
        </w:rPr>
        <w:t>“ยึดมั่นในหลักจริยธรรมและความรับผิดชอบต่อสังคม ชุมชน และสิ่งแวดล้อม”</w:t>
      </w:r>
    </w:p>
    <w:p w14:paraId="7371D5F5"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2.3 “สร้างคุณค่าและรักษาคุณค่าท้องถิ่น” เพื่อสะท้อนอ</w:t>
      </w:r>
      <w:proofErr w:type="spellStart"/>
      <w:r w:rsidRPr="00A90A84">
        <w:rPr>
          <w:rFonts w:ascii="TH Sarabun New" w:hAnsi="TH Sarabun New" w:cs="TH Sarabun New"/>
          <w:cs/>
        </w:rPr>
        <w:t>ัต</w:t>
      </w:r>
      <w:proofErr w:type="spellEnd"/>
      <w:r w:rsidRPr="00A90A84">
        <w:rPr>
          <w:rFonts w:ascii="TH Sarabun New" w:hAnsi="TH Sarabun New" w:cs="TH Sarabun New"/>
          <w:cs/>
        </w:rPr>
        <w:t>ลักษณ์ “ที่พึ่งของท้องถิ่น” และเปิดมุมมองสู่โลกกว้าง</w:t>
      </w:r>
    </w:p>
    <w:p w14:paraId="7129FCA1"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3. ควรเรียบเรียงให้นิยามเชื่อมโยงกับความเป็นพลเมืองที่เข้มแข็งและมีคุณธรรม</w:t>
      </w:r>
    </w:p>
    <w:p w14:paraId="72CDAA97"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4. ควรเพิ่มองค์ความรู้ทางด้านปัญญาประดิษฐ์</w:t>
      </w:r>
    </w:p>
    <w:p w14:paraId="571657AB"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rPr>
        <w:t>5</w:t>
      </w:r>
      <w:r w:rsidRPr="00A90A84">
        <w:rPr>
          <w:rFonts w:ascii="TH Sarabun New" w:hAnsi="TH Sarabun New" w:cs="TH Sarabun New"/>
          <w:cs/>
        </w:rPr>
        <w:t xml:space="preserve">. ทบทวนไม่ให้นิยามของการใช้เทคโนโลยีมีความซ้ำซ้อนกับ </w:t>
      </w:r>
      <w:r w:rsidRPr="00A90A84">
        <w:rPr>
          <w:rFonts w:ascii="TH Sarabun New" w:hAnsi="TH Sarabun New" w:cs="TH Sarabun New"/>
        </w:rPr>
        <w:t>PLO-1</w:t>
      </w:r>
    </w:p>
    <w:p w14:paraId="0F2E1BDB" w14:textId="77777777" w:rsidR="00A90A84" w:rsidRPr="00A90A84" w:rsidRDefault="00A90A84" w:rsidP="00A90A84">
      <w:pPr>
        <w:ind w:firstLine="567"/>
        <w:jc w:val="thaiDistribute"/>
        <w:rPr>
          <w:rFonts w:ascii="TH Sarabun New" w:hAnsi="TH Sarabun New" w:cs="TH Sarabun New"/>
          <w:b/>
          <w:bCs/>
        </w:rPr>
      </w:pPr>
    </w:p>
    <w:tbl>
      <w:tblPr>
        <w:tblpPr w:leftFromText="180" w:rightFromText="180" w:vertAnchor="text" w:horzAnchor="margin" w:tblpY="47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58"/>
        <w:gridCol w:w="734"/>
        <w:gridCol w:w="723"/>
        <w:gridCol w:w="746"/>
        <w:gridCol w:w="734"/>
        <w:gridCol w:w="735"/>
        <w:gridCol w:w="567"/>
        <w:gridCol w:w="567"/>
        <w:gridCol w:w="709"/>
      </w:tblGrid>
      <w:tr w:rsidR="00A90A84" w:rsidRPr="00A90A84" w14:paraId="4A6EBBC3" w14:textId="77777777" w:rsidTr="00562D6F">
        <w:trPr>
          <w:tblHeader/>
        </w:trPr>
        <w:tc>
          <w:tcPr>
            <w:tcW w:w="3078" w:type="dxa"/>
            <w:tcBorders>
              <w:bottom w:val="single" w:sz="2" w:space="0" w:color="auto"/>
            </w:tcBorders>
            <w:shd w:val="clear" w:color="auto" w:fill="B6DDE8"/>
            <w:vAlign w:val="center"/>
          </w:tcPr>
          <w:p w14:paraId="76EF6723"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รายละเอียดการดำเนินงาน</w:t>
            </w:r>
          </w:p>
        </w:tc>
        <w:tc>
          <w:tcPr>
            <w:tcW w:w="758" w:type="dxa"/>
            <w:tcBorders>
              <w:bottom w:val="single" w:sz="4" w:space="0" w:color="auto"/>
            </w:tcBorders>
            <w:shd w:val="clear" w:color="auto" w:fill="B6DDE8"/>
            <w:vAlign w:val="center"/>
          </w:tcPr>
          <w:p w14:paraId="5954ADF6"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ค่าสถิติ</w:t>
            </w:r>
          </w:p>
        </w:tc>
        <w:tc>
          <w:tcPr>
            <w:tcW w:w="734" w:type="dxa"/>
            <w:tcBorders>
              <w:bottom w:val="single" w:sz="4" w:space="0" w:color="auto"/>
            </w:tcBorders>
            <w:shd w:val="clear" w:color="auto" w:fill="B6DDE8"/>
            <w:vAlign w:val="center"/>
          </w:tcPr>
          <w:p w14:paraId="20A2A723"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1AF2AB5B"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6AA47A07"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42EA52AF"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3272CBE2"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79045B70"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797E52BC">
                <v:shape id="_x0000_i1031" type="#_x0000_t75" style="width:13.95pt;height:15.1pt" o:ole="">
                  <v:imagedata r:id="rId13" o:title=""/>
                </v:shape>
                <o:OLEObject Type="Embed" ProgID="Equation.3" ShapeID="_x0000_i1031" DrawAspect="Content" ObjectID="_1848204769" r:id="rId20"/>
              </w:object>
            </w:r>
          </w:p>
        </w:tc>
        <w:tc>
          <w:tcPr>
            <w:tcW w:w="567" w:type="dxa"/>
            <w:tcBorders>
              <w:left w:val="single" w:sz="2" w:space="0" w:color="auto"/>
              <w:bottom w:val="single" w:sz="2" w:space="0" w:color="auto"/>
            </w:tcBorders>
            <w:shd w:val="clear" w:color="auto" w:fill="B6DDE8"/>
            <w:vAlign w:val="center"/>
          </w:tcPr>
          <w:p w14:paraId="3734DCB0"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02030F4D"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6CEDB36B" w14:textId="77777777" w:rsidTr="00562D6F">
        <w:trPr>
          <w:trHeight w:val="65"/>
        </w:trPr>
        <w:tc>
          <w:tcPr>
            <w:tcW w:w="3078" w:type="dxa"/>
            <w:vMerge w:val="restart"/>
            <w:tcBorders>
              <w:top w:val="single" w:sz="2" w:space="0" w:color="auto"/>
              <w:left w:val="single" w:sz="2" w:space="0" w:color="auto"/>
              <w:right w:val="single" w:sz="4" w:space="0" w:color="auto"/>
            </w:tcBorders>
          </w:tcPr>
          <w:p w14:paraId="152609ED"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6F578AA8"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0C6F4CC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15</w:t>
            </w:r>
          </w:p>
        </w:tc>
        <w:tc>
          <w:tcPr>
            <w:tcW w:w="723" w:type="dxa"/>
            <w:tcBorders>
              <w:top w:val="single" w:sz="4" w:space="0" w:color="auto"/>
              <w:left w:val="single" w:sz="4" w:space="0" w:color="auto"/>
              <w:bottom w:val="single" w:sz="4" w:space="0" w:color="auto"/>
              <w:right w:val="single" w:sz="4" w:space="0" w:color="auto"/>
            </w:tcBorders>
          </w:tcPr>
          <w:p w14:paraId="24E0A6E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18</w:t>
            </w:r>
          </w:p>
        </w:tc>
        <w:tc>
          <w:tcPr>
            <w:tcW w:w="746" w:type="dxa"/>
            <w:tcBorders>
              <w:top w:val="single" w:sz="4" w:space="0" w:color="auto"/>
              <w:left w:val="single" w:sz="4" w:space="0" w:color="auto"/>
              <w:bottom w:val="single" w:sz="4" w:space="0" w:color="auto"/>
              <w:right w:val="single" w:sz="4" w:space="0" w:color="auto"/>
            </w:tcBorders>
          </w:tcPr>
          <w:p w14:paraId="596F285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8</w:t>
            </w:r>
          </w:p>
        </w:tc>
        <w:tc>
          <w:tcPr>
            <w:tcW w:w="734" w:type="dxa"/>
            <w:tcBorders>
              <w:top w:val="single" w:sz="4" w:space="0" w:color="auto"/>
              <w:left w:val="single" w:sz="4" w:space="0" w:color="auto"/>
              <w:bottom w:val="single" w:sz="4" w:space="0" w:color="auto"/>
              <w:right w:val="single" w:sz="4" w:space="0" w:color="auto"/>
            </w:tcBorders>
          </w:tcPr>
          <w:p w14:paraId="186B24D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171FFE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w:t>
            </w:r>
          </w:p>
        </w:tc>
        <w:tc>
          <w:tcPr>
            <w:tcW w:w="567" w:type="dxa"/>
            <w:vMerge w:val="restart"/>
            <w:tcBorders>
              <w:top w:val="single" w:sz="2" w:space="0" w:color="auto"/>
              <w:left w:val="single" w:sz="4" w:space="0" w:color="auto"/>
              <w:right w:val="single" w:sz="2" w:space="0" w:color="auto"/>
            </w:tcBorders>
          </w:tcPr>
          <w:p w14:paraId="6D736E60" w14:textId="77777777" w:rsidR="00A90A84" w:rsidRPr="00A90A84" w:rsidRDefault="00A90A84" w:rsidP="00562D6F">
            <w:pPr>
              <w:rPr>
                <w:rFonts w:ascii="TH Sarabun New" w:hAnsi="TH Sarabun New" w:cs="TH Sarabun New"/>
                <w:sz w:val="28"/>
              </w:rPr>
            </w:pPr>
            <w:r w:rsidRPr="00A90A84">
              <w:rPr>
                <w:rFonts w:ascii="TH Sarabun New" w:hAnsi="TH Sarabun New" w:cs="TH Sarabun New"/>
                <w:sz w:val="28"/>
              </w:rPr>
              <w:t>4.10</w:t>
            </w:r>
          </w:p>
        </w:tc>
        <w:tc>
          <w:tcPr>
            <w:tcW w:w="567" w:type="dxa"/>
            <w:vMerge w:val="restart"/>
            <w:tcBorders>
              <w:top w:val="single" w:sz="2" w:space="0" w:color="auto"/>
              <w:left w:val="single" w:sz="2" w:space="0" w:color="auto"/>
              <w:right w:val="single" w:sz="2" w:space="0" w:color="auto"/>
            </w:tcBorders>
          </w:tcPr>
          <w:p w14:paraId="005E45D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0.88</w:t>
            </w:r>
          </w:p>
        </w:tc>
        <w:tc>
          <w:tcPr>
            <w:tcW w:w="709" w:type="dxa"/>
            <w:vMerge w:val="restart"/>
            <w:tcBorders>
              <w:top w:val="single" w:sz="2" w:space="0" w:color="auto"/>
              <w:left w:val="single" w:sz="2" w:space="0" w:color="auto"/>
              <w:right w:val="single" w:sz="2" w:space="0" w:color="auto"/>
            </w:tcBorders>
          </w:tcPr>
          <w:p w14:paraId="3BA9675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6085C0C2" w14:textId="77777777" w:rsidTr="00562D6F">
        <w:trPr>
          <w:trHeight w:val="50"/>
        </w:trPr>
        <w:tc>
          <w:tcPr>
            <w:tcW w:w="3078" w:type="dxa"/>
            <w:vMerge/>
            <w:tcBorders>
              <w:left w:val="single" w:sz="2" w:space="0" w:color="auto"/>
              <w:bottom w:val="single" w:sz="2" w:space="0" w:color="auto"/>
              <w:right w:val="single" w:sz="4" w:space="0" w:color="auto"/>
            </w:tcBorders>
          </w:tcPr>
          <w:p w14:paraId="7608F70B"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50FA65D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3121EB4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35.71</w:t>
            </w:r>
          </w:p>
        </w:tc>
        <w:tc>
          <w:tcPr>
            <w:tcW w:w="723" w:type="dxa"/>
            <w:tcBorders>
              <w:top w:val="single" w:sz="4" w:space="0" w:color="auto"/>
              <w:left w:val="single" w:sz="4" w:space="0" w:color="auto"/>
              <w:bottom w:val="single" w:sz="4" w:space="0" w:color="auto"/>
              <w:right w:val="single" w:sz="4" w:space="0" w:color="auto"/>
            </w:tcBorders>
          </w:tcPr>
          <w:p w14:paraId="7D4B0A0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42.86</w:t>
            </w:r>
          </w:p>
        </w:tc>
        <w:tc>
          <w:tcPr>
            <w:tcW w:w="746" w:type="dxa"/>
            <w:tcBorders>
              <w:top w:val="single" w:sz="4" w:space="0" w:color="auto"/>
              <w:left w:val="single" w:sz="4" w:space="0" w:color="auto"/>
              <w:bottom w:val="single" w:sz="4" w:space="0" w:color="auto"/>
              <w:right w:val="single" w:sz="4" w:space="0" w:color="auto"/>
            </w:tcBorders>
          </w:tcPr>
          <w:p w14:paraId="42CBD00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19.05</w:t>
            </w:r>
          </w:p>
        </w:tc>
        <w:tc>
          <w:tcPr>
            <w:tcW w:w="734" w:type="dxa"/>
            <w:tcBorders>
              <w:top w:val="single" w:sz="4" w:space="0" w:color="auto"/>
              <w:left w:val="single" w:sz="4" w:space="0" w:color="auto"/>
              <w:bottom w:val="single" w:sz="4" w:space="0" w:color="auto"/>
              <w:right w:val="single" w:sz="4" w:space="0" w:color="auto"/>
            </w:tcBorders>
          </w:tcPr>
          <w:p w14:paraId="1FF9A77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79B50A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2.38</w:t>
            </w:r>
          </w:p>
        </w:tc>
        <w:tc>
          <w:tcPr>
            <w:tcW w:w="567" w:type="dxa"/>
            <w:vMerge/>
            <w:tcBorders>
              <w:left w:val="single" w:sz="4" w:space="0" w:color="auto"/>
              <w:bottom w:val="single" w:sz="2" w:space="0" w:color="auto"/>
              <w:right w:val="single" w:sz="2" w:space="0" w:color="auto"/>
            </w:tcBorders>
          </w:tcPr>
          <w:p w14:paraId="2C722C9A"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3325D52E"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4D701941" w14:textId="77777777" w:rsidR="00A90A84" w:rsidRPr="00A90A84" w:rsidRDefault="00A90A84" w:rsidP="00562D6F">
            <w:pPr>
              <w:jc w:val="center"/>
              <w:rPr>
                <w:rFonts w:ascii="TH Sarabun New" w:hAnsi="TH Sarabun New" w:cs="TH Sarabun New"/>
                <w:sz w:val="28"/>
              </w:rPr>
            </w:pPr>
          </w:p>
        </w:tc>
      </w:tr>
      <w:tr w:rsidR="00A90A84" w:rsidRPr="00A90A84" w14:paraId="3E169E18" w14:textId="77777777" w:rsidTr="00562D6F">
        <w:trPr>
          <w:trHeight w:val="554"/>
        </w:trPr>
        <w:tc>
          <w:tcPr>
            <w:tcW w:w="3078" w:type="dxa"/>
            <w:vMerge w:val="restart"/>
            <w:tcBorders>
              <w:top w:val="single" w:sz="2" w:space="0" w:color="auto"/>
              <w:left w:val="single" w:sz="2" w:space="0" w:color="auto"/>
              <w:right w:val="single" w:sz="4" w:space="0" w:color="auto"/>
            </w:tcBorders>
          </w:tcPr>
          <w:p w14:paraId="0640ACC5"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7A30B05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38E920D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13</w:t>
            </w:r>
          </w:p>
        </w:tc>
        <w:tc>
          <w:tcPr>
            <w:tcW w:w="723" w:type="dxa"/>
            <w:tcBorders>
              <w:top w:val="single" w:sz="4" w:space="0" w:color="auto"/>
              <w:left w:val="single" w:sz="4" w:space="0" w:color="auto"/>
              <w:bottom w:val="single" w:sz="4" w:space="0" w:color="auto"/>
              <w:right w:val="single" w:sz="4" w:space="0" w:color="auto"/>
            </w:tcBorders>
          </w:tcPr>
          <w:p w14:paraId="629CC27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23</w:t>
            </w:r>
          </w:p>
        </w:tc>
        <w:tc>
          <w:tcPr>
            <w:tcW w:w="746" w:type="dxa"/>
            <w:tcBorders>
              <w:top w:val="single" w:sz="4" w:space="0" w:color="auto"/>
              <w:left w:val="single" w:sz="4" w:space="0" w:color="auto"/>
              <w:bottom w:val="single" w:sz="4" w:space="0" w:color="auto"/>
              <w:right w:val="single" w:sz="4" w:space="0" w:color="auto"/>
            </w:tcBorders>
          </w:tcPr>
          <w:p w14:paraId="32DD7FE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6</w:t>
            </w:r>
          </w:p>
        </w:tc>
        <w:tc>
          <w:tcPr>
            <w:tcW w:w="734" w:type="dxa"/>
            <w:tcBorders>
              <w:top w:val="single" w:sz="4" w:space="0" w:color="auto"/>
              <w:left w:val="single" w:sz="4" w:space="0" w:color="auto"/>
              <w:bottom w:val="single" w:sz="4" w:space="0" w:color="auto"/>
              <w:right w:val="single" w:sz="4" w:space="0" w:color="auto"/>
            </w:tcBorders>
          </w:tcPr>
          <w:p w14:paraId="7680F35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C037D4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3CEA33F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4.17</w:t>
            </w:r>
          </w:p>
        </w:tc>
        <w:tc>
          <w:tcPr>
            <w:tcW w:w="567" w:type="dxa"/>
            <w:vMerge w:val="restart"/>
            <w:tcBorders>
              <w:top w:val="single" w:sz="2" w:space="0" w:color="auto"/>
              <w:left w:val="single" w:sz="2" w:space="0" w:color="auto"/>
              <w:right w:val="single" w:sz="2" w:space="0" w:color="auto"/>
            </w:tcBorders>
          </w:tcPr>
          <w:p w14:paraId="7FD8210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0.66</w:t>
            </w:r>
          </w:p>
        </w:tc>
        <w:tc>
          <w:tcPr>
            <w:tcW w:w="709" w:type="dxa"/>
            <w:vMerge w:val="restart"/>
            <w:tcBorders>
              <w:top w:val="single" w:sz="2" w:space="0" w:color="auto"/>
              <w:left w:val="single" w:sz="2" w:space="0" w:color="auto"/>
              <w:right w:val="single" w:sz="2" w:space="0" w:color="auto"/>
            </w:tcBorders>
          </w:tcPr>
          <w:p w14:paraId="21791B3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1FA685A2" w14:textId="77777777" w:rsidTr="00562D6F">
        <w:trPr>
          <w:trHeight w:val="554"/>
        </w:trPr>
        <w:tc>
          <w:tcPr>
            <w:tcW w:w="3078" w:type="dxa"/>
            <w:vMerge/>
            <w:tcBorders>
              <w:left w:val="single" w:sz="2" w:space="0" w:color="auto"/>
              <w:bottom w:val="single" w:sz="4" w:space="0" w:color="auto"/>
              <w:right w:val="single" w:sz="4" w:space="0" w:color="auto"/>
            </w:tcBorders>
          </w:tcPr>
          <w:p w14:paraId="04BBDBA2"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35E5925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32B1DA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30.95</w:t>
            </w:r>
          </w:p>
        </w:tc>
        <w:tc>
          <w:tcPr>
            <w:tcW w:w="723" w:type="dxa"/>
            <w:tcBorders>
              <w:top w:val="single" w:sz="4" w:space="0" w:color="auto"/>
              <w:left w:val="single" w:sz="4" w:space="0" w:color="auto"/>
              <w:bottom w:val="single" w:sz="4" w:space="0" w:color="auto"/>
              <w:right w:val="single" w:sz="4" w:space="0" w:color="auto"/>
            </w:tcBorders>
          </w:tcPr>
          <w:p w14:paraId="681E06B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54.76</w:t>
            </w:r>
          </w:p>
        </w:tc>
        <w:tc>
          <w:tcPr>
            <w:tcW w:w="746" w:type="dxa"/>
            <w:tcBorders>
              <w:top w:val="single" w:sz="4" w:space="0" w:color="auto"/>
              <w:left w:val="single" w:sz="4" w:space="0" w:color="auto"/>
              <w:bottom w:val="single" w:sz="4" w:space="0" w:color="auto"/>
              <w:right w:val="single" w:sz="4" w:space="0" w:color="auto"/>
            </w:tcBorders>
          </w:tcPr>
          <w:p w14:paraId="62F4229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14.29</w:t>
            </w:r>
          </w:p>
        </w:tc>
        <w:tc>
          <w:tcPr>
            <w:tcW w:w="734" w:type="dxa"/>
            <w:tcBorders>
              <w:top w:val="single" w:sz="4" w:space="0" w:color="auto"/>
              <w:left w:val="single" w:sz="4" w:space="0" w:color="auto"/>
              <w:bottom w:val="single" w:sz="4" w:space="0" w:color="auto"/>
              <w:right w:val="single" w:sz="4" w:space="0" w:color="auto"/>
            </w:tcBorders>
          </w:tcPr>
          <w:p w14:paraId="4ADF2C8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EBD248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692FC3FB"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687E6C24"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50799DD" w14:textId="77777777" w:rsidR="00A90A84" w:rsidRPr="00A90A84" w:rsidRDefault="00A90A84" w:rsidP="00562D6F">
            <w:pPr>
              <w:jc w:val="center"/>
              <w:rPr>
                <w:rFonts w:ascii="TH Sarabun New" w:hAnsi="TH Sarabun New" w:cs="TH Sarabun New"/>
                <w:sz w:val="28"/>
              </w:rPr>
            </w:pPr>
          </w:p>
        </w:tc>
      </w:tr>
      <w:tr w:rsidR="00A90A84" w:rsidRPr="00A90A84" w14:paraId="1FE7D540" w14:textId="77777777" w:rsidTr="00562D6F">
        <w:trPr>
          <w:trHeight w:val="554"/>
        </w:trPr>
        <w:tc>
          <w:tcPr>
            <w:tcW w:w="3078" w:type="dxa"/>
            <w:vMerge w:val="restart"/>
            <w:tcBorders>
              <w:top w:val="single" w:sz="2" w:space="0" w:color="auto"/>
              <w:left w:val="single" w:sz="2" w:space="0" w:color="auto"/>
              <w:right w:val="single" w:sz="4" w:space="0" w:color="auto"/>
            </w:tcBorders>
          </w:tcPr>
          <w:p w14:paraId="5261633B"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7D289DEE"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A3FA8F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13</w:t>
            </w:r>
          </w:p>
        </w:tc>
        <w:tc>
          <w:tcPr>
            <w:tcW w:w="723" w:type="dxa"/>
            <w:tcBorders>
              <w:top w:val="single" w:sz="4" w:space="0" w:color="auto"/>
              <w:left w:val="single" w:sz="4" w:space="0" w:color="auto"/>
              <w:bottom w:val="single" w:sz="4" w:space="0" w:color="auto"/>
              <w:right w:val="single" w:sz="4" w:space="0" w:color="auto"/>
            </w:tcBorders>
          </w:tcPr>
          <w:p w14:paraId="174144E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21</w:t>
            </w:r>
          </w:p>
        </w:tc>
        <w:tc>
          <w:tcPr>
            <w:tcW w:w="746" w:type="dxa"/>
            <w:tcBorders>
              <w:top w:val="single" w:sz="4" w:space="0" w:color="auto"/>
              <w:left w:val="single" w:sz="4" w:space="0" w:color="auto"/>
              <w:bottom w:val="single" w:sz="4" w:space="0" w:color="auto"/>
              <w:right w:val="single" w:sz="4" w:space="0" w:color="auto"/>
            </w:tcBorders>
          </w:tcPr>
          <w:p w14:paraId="3DFDF8F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8</w:t>
            </w:r>
          </w:p>
        </w:tc>
        <w:tc>
          <w:tcPr>
            <w:tcW w:w="734" w:type="dxa"/>
            <w:tcBorders>
              <w:top w:val="single" w:sz="4" w:space="0" w:color="auto"/>
              <w:left w:val="single" w:sz="4" w:space="0" w:color="auto"/>
              <w:bottom w:val="single" w:sz="4" w:space="0" w:color="auto"/>
              <w:right w:val="single" w:sz="4" w:space="0" w:color="auto"/>
            </w:tcBorders>
          </w:tcPr>
          <w:p w14:paraId="5345C0E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360714B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val="restart"/>
            <w:tcBorders>
              <w:top w:val="single" w:sz="2" w:space="0" w:color="auto"/>
              <w:left w:val="single" w:sz="4" w:space="0" w:color="auto"/>
              <w:right w:val="single" w:sz="2" w:space="0" w:color="auto"/>
            </w:tcBorders>
          </w:tcPr>
          <w:p w14:paraId="48B2C1C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4.12</w:t>
            </w:r>
          </w:p>
        </w:tc>
        <w:tc>
          <w:tcPr>
            <w:tcW w:w="567" w:type="dxa"/>
            <w:vMerge w:val="restart"/>
            <w:tcBorders>
              <w:top w:val="single" w:sz="2" w:space="0" w:color="auto"/>
              <w:left w:val="single" w:sz="2" w:space="0" w:color="auto"/>
              <w:right w:val="single" w:sz="2" w:space="0" w:color="auto"/>
            </w:tcBorders>
          </w:tcPr>
          <w:p w14:paraId="0CC05DC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0.71</w:t>
            </w:r>
          </w:p>
        </w:tc>
        <w:tc>
          <w:tcPr>
            <w:tcW w:w="709" w:type="dxa"/>
            <w:vMerge w:val="restart"/>
            <w:tcBorders>
              <w:top w:val="single" w:sz="2" w:space="0" w:color="auto"/>
              <w:left w:val="single" w:sz="2" w:space="0" w:color="auto"/>
              <w:right w:val="single" w:sz="2" w:space="0" w:color="auto"/>
            </w:tcBorders>
          </w:tcPr>
          <w:p w14:paraId="4AD9C85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045C7257" w14:textId="77777777" w:rsidTr="00562D6F">
        <w:trPr>
          <w:trHeight w:val="554"/>
        </w:trPr>
        <w:tc>
          <w:tcPr>
            <w:tcW w:w="3078" w:type="dxa"/>
            <w:vMerge/>
            <w:tcBorders>
              <w:left w:val="single" w:sz="2" w:space="0" w:color="auto"/>
              <w:bottom w:val="single" w:sz="2" w:space="0" w:color="auto"/>
              <w:right w:val="single" w:sz="4" w:space="0" w:color="auto"/>
            </w:tcBorders>
          </w:tcPr>
          <w:p w14:paraId="1BECC6B4"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658FA1A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23A9C8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30.95</w:t>
            </w:r>
          </w:p>
        </w:tc>
        <w:tc>
          <w:tcPr>
            <w:tcW w:w="723" w:type="dxa"/>
            <w:tcBorders>
              <w:top w:val="single" w:sz="4" w:space="0" w:color="auto"/>
              <w:left w:val="single" w:sz="4" w:space="0" w:color="auto"/>
              <w:bottom w:val="single" w:sz="4" w:space="0" w:color="auto"/>
              <w:right w:val="single" w:sz="4" w:space="0" w:color="auto"/>
            </w:tcBorders>
          </w:tcPr>
          <w:p w14:paraId="2D94AF3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50.00</w:t>
            </w:r>
          </w:p>
        </w:tc>
        <w:tc>
          <w:tcPr>
            <w:tcW w:w="746" w:type="dxa"/>
            <w:tcBorders>
              <w:top w:val="single" w:sz="4" w:space="0" w:color="auto"/>
              <w:left w:val="single" w:sz="4" w:space="0" w:color="auto"/>
              <w:bottom w:val="single" w:sz="4" w:space="0" w:color="auto"/>
              <w:right w:val="single" w:sz="4" w:space="0" w:color="auto"/>
            </w:tcBorders>
          </w:tcPr>
          <w:p w14:paraId="3C13346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19.05</w:t>
            </w:r>
          </w:p>
        </w:tc>
        <w:tc>
          <w:tcPr>
            <w:tcW w:w="734" w:type="dxa"/>
            <w:tcBorders>
              <w:top w:val="single" w:sz="4" w:space="0" w:color="auto"/>
              <w:left w:val="single" w:sz="4" w:space="0" w:color="auto"/>
              <w:bottom w:val="single" w:sz="4" w:space="0" w:color="auto"/>
              <w:right w:val="single" w:sz="4" w:space="0" w:color="auto"/>
            </w:tcBorders>
          </w:tcPr>
          <w:p w14:paraId="47CD9E8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3647250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tcBorders>
              <w:left w:val="single" w:sz="4" w:space="0" w:color="auto"/>
              <w:bottom w:val="single" w:sz="2" w:space="0" w:color="auto"/>
              <w:right w:val="single" w:sz="2" w:space="0" w:color="auto"/>
            </w:tcBorders>
          </w:tcPr>
          <w:p w14:paraId="6263D5FB"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B14DB9F"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5A3A29A5" w14:textId="77777777" w:rsidR="00A90A84" w:rsidRPr="00A90A84" w:rsidRDefault="00A90A84" w:rsidP="00562D6F">
            <w:pPr>
              <w:jc w:val="center"/>
              <w:rPr>
                <w:rFonts w:ascii="TH Sarabun New" w:hAnsi="TH Sarabun New" w:cs="TH Sarabun New"/>
                <w:sz w:val="28"/>
              </w:rPr>
            </w:pPr>
          </w:p>
        </w:tc>
      </w:tr>
      <w:tr w:rsidR="00A90A84" w:rsidRPr="00A90A84" w14:paraId="34742710" w14:textId="77777777" w:rsidTr="00562D6F">
        <w:trPr>
          <w:trHeight w:val="926"/>
        </w:trPr>
        <w:tc>
          <w:tcPr>
            <w:tcW w:w="3078" w:type="dxa"/>
            <w:vMerge w:val="restart"/>
            <w:tcBorders>
              <w:top w:val="single" w:sz="2" w:space="0" w:color="auto"/>
              <w:left w:val="single" w:sz="2" w:space="0" w:color="auto"/>
              <w:right w:val="single" w:sz="4" w:space="0" w:color="auto"/>
            </w:tcBorders>
          </w:tcPr>
          <w:p w14:paraId="699B2D73"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012B7750"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7B8CE61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19</w:t>
            </w:r>
          </w:p>
        </w:tc>
        <w:tc>
          <w:tcPr>
            <w:tcW w:w="723" w:type="dxa"/>
            <w:tcBorders>
              <w:top w:val="single" w:sz="4" w:space="0" w:color="auto"/>
              <w:left w:val="single" w:sz="4" w:space="0" w:color="auto"/>
              <w:bottom w:val="single" w:sz="4" w:space="0" w:color="auto"/>
              <w:right w:val="single" w:sz="4" w:space="0" w:color="auto"/>
            </w:tcBorders>
          </w:tcPr>
          <w:p w14:paraId="6763083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18</w:t>
            </w:r>
          </w:p>
        </w:tc>
        <w:tc>
          <w:tcPr>
            <w:tcW w:w="746" w:type="dxa"/>
            <w:tcBorders>
              <w:top w:val="single" w:sz="4" w:space="0" w:color="auto"/>
              <w:left w:val="single" w:sz="4" w:space="0" w:color="auto"/>
              <w:bottom w:val="single" w:sz="4" w:space="0" w:color="auto"/>
              <w:right w:val="single" w:sz="4" w:space="0" w:color="auto"/>
            </w:tcBorders>
          </w:tcPr>
          <w:p w14:paraId="5D4037D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5</w:t>
            </w:r>
          </w:p>
        </w:tc>
        <w:tc>
          <w:tcPr>
            <w:tcW w:w="734" w:type="dxa"/>
            <w:tcBorders>
              <w:top w:val="single" w:sz="4" w:space="0" w:color="auto"/>
              <w:left w:val="single" w:sz="4" w:space="0" w:color="auto"/>
              <w:bottom w:val="single" w:sz="4" w:space="0" w:color="auto"/>
              <w:right w:val="single" w:sz="4" w:space="0" w:color="auto"/>
            </w:tcBorders>
          </w:tcPr>
          <w:p w14:paraId="03AA527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829D37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37A2D7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4.33</w:t>
            </w:r>
          </w:p>
        </w:tc>
        <w:tc>
          <w:tcPr>
            <w:tcW w:w="567" w:type="dxa"/>
            <w:vMerge w:val="restart"/>
            <w:tcBorders>
              <w:top w:val="single" w:sz="2" w:space="0" w:color="auto"/>
              <w:left w:val="single" w:sz="2" w:space="0" w:color="auto"/>
              <w:right w:val="single" w:sz="2" w:space="0" w:color="auto"/>
            </w:tcBorders>
          </w:tcPr>
          <w:p w14:paraId="7D1FC3A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0.69</w:t>
            </w:r>
          </w:p>
        </w:tc>
        <w:tc>
          <w:tcPr>
            <w:tcW w:w="709" w:type="dxa"/>
            <w:vMerge w:val="restart"/>
            <w:tcBorders>
              <w:top w:val="single" w:sz="2" w:space="0" w:color="auto"/>
              <w:left w:val="single" w:sz="2" w:space="0" w:color="auto"/>
              <w:right w:val="single" w:sz="2" w:space="0" w:color="auto"/>
            </w:tcBorders>
          </w:tcPr>
          <w:p w14:paraId="46A148D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3D23BD1E" w14:textId="77777777" w:rsidTr="00562D6F">
        <w:trPr>
          <w:trHeight w:val="927"/>
        </w:trPr>
        <w:tc>
          <w:tcPr>
            <w:tcW w:w="3078" w:type="dxa"/>
            <w:vMerge/>
            <w:tcBorders>
              <w:left w:val="single" w:sz="2" w:space="0" w:color="auto"/>
              <w:bottom w:val="single" w:sz="2" w:space="0" w:color="auto"/>
              <w:right w:val="single" w:sz="4" w:space="0" w:color="auto"/>
            </w:tcBorders>
          </w:tcPr>
          <w:p w14:paraId="670B6B2D"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3C1B796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050E7A3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45.24</w:t>
            </w:r>
          </w:p>
        </w:tc>
        <w:tc>
          <w:tcPr>
            <w:tcW w:w="723" w:type="dxa"/>
            <w:tcBorders>
              <w:top w:val="single" w:sz="4" w:space="0" w:color="auto"/>
              <w:left w:val="single" w:sz="4" w:space="0" w:color="auto"/>
              <w:bottom w:val="single" w:sz="4" w:space="0" w:color="auto"/>
              <w:right w:val="single" w:sz="4" w:space="0" w:color="auto"/>
            </w:tcBorders>
          </w:tcPr>
          <w:p w14:paraId="1773FA4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42.86</w:t>
            </w:r>
          </w:p>
        </w:tc>
        <w:tc>
          <w:tcPr>
            <w:tcW w:w="746" w:type="dxa"/>
            <w:tcBorders>
              <w:top w:val="single" w:sz="4" w:space="0" w:color="auto"/>
              <w:left w:val="single" w:sz="4" w:space="0" w:color="auto"/>
              <w:bottom w:val="single" w:sz="4" w:space="0" w:color="auto"/>
              <w:right w:val="single" w:sz="4" w:space="0" w:color="auto"/>
            </w:tcBorders>
          </w:tcPr>
          <w:p w14:paraId="5755759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11.90</w:t>
            </w:r>
          </w:p>
        </w:tc>
        <w:tc>
          <w:tcPr>
            <w:tcW w:w="734" w:type="dxa"/>
            <w:tcBorders>
              <w:top w:val="single" w:sz="4" w:space="0" w:color="auto"/>
              <w:left w:val="single" w:sz="4" w:space="0" w:color="auto"/>
              <w:bottom w:val="single" w:sz="4" w:space="0" w:color="auto"/>
              <w:right w:val="single" w:sz="4" w:space="0" w:color="auto"/>
            </w:tcBorders>
          </w:tcPr>
          <w:p w14:paraId="048E29F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CEC63A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73B73090"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55CF0809"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027427B3" w14:textId="77777777" w:rsidR="00A90A84" w:rsidRPr="00A90A84" w:rsidRDefault="00A90A84" w:rsidP="00562D6F">
            <w:pPr>
              <w:jc w:val="center"/>
              <w:rPr>
                <w:rFonts w:ascii="TH Sarabun New" w:hAnsi="TH Sarabun New" w:cs="TH Sarabun New"/>
                <w:sz w:val="28"/>
              </w:rPr>
            </w:pPr>
          </w:p>
        </w:tc>
      </w:tr>
      <w:tr w:rsidR="00A90A84" w:rsidRPr="00A90A84" w14:paraId="4D273033" w14:textId="77777777" w:rsidTr="00562D6F">
        <w:trPr>
          <w:trHeight w:val="926"/>
        </w:trPr>
        <w:tc>
          <w:tcPr>
            <w:tcW w:w="3078" w:type="dxa"/>
            <w:vMerge w:val="restart"/>
            <w:tcBorders>
              <w:top w:val="single" w:sz="2" w:space="0" w:color="auto"/>
              <w:left w:val="single" w:sz="2" w:space="0" w:color="auto"/>
              <w:right w:val="single" w:sz="4" w:space="0" w:color="auto"/>
            </w:tcBorders>
          </w:tcPr>
          <w:p w14:paraId="1F1AFF7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69C85C36"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468682D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17</w:t>
            </w:r>
          </w:p>
        </w:tc>
        <w:tc>
          <w:tcPr>
            <w:tcW w:w="723" w:type="dxa"/>
            <w:tcBorders>
              <w:top w:val="single" w:sz="4" w:space="0" w:color="auto"/>
              <w:left w:val="single" w:sz="4" w:space="0" w:color="auto"/>
              <w:bottom w:val="single" w:sz="4" w:space="0" w:color="auto"/>
              <w:right w:val="single" w:sz="4" w:space="0" w:color="auto"/>
            </w:tcBorders>
          </w:tcPr>
          <w:p w14:paraId="315682A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20</w:t>
            </w:r>
          </w:p>
        </w:tc>
        <w:tc>
          <w:tcPr>
            <w:tcW w:w="746" w:type="dxa"/>
            <w:tcBorders>
              <w:top w:val="single" w:sz="4" w:space="0" w:color="auto"/>
              <w:left w:val="single" w:sz="4" w:space="0" w:color="auto"/>
              <w:bottom w:val="single" w:sz="4" w:space="0" w:color="auto"/>
              <w:right w:val="single" w:sz="4" w:space="0" w:color="auto"/>
            </w:tcBorders>
          </w:tcPr>
          <w:p w14:paraId="5EDEB62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5</w:t>
            </w:r>
          </w:p>
        </w:tc>
        <w:tc>
          <w:tcPr>
            <w:tcW w:w="734" w:type="dxa"/>
            <w:tcBorders>
              <w:top w:val="single" w:sz="4" w:space="0" w:color="auto"/>
              <w:left w:val="single" w:sz="4" w:space="0" w:color="auto"/>
              <w:bottom w:val="single" w:sz="4" w:space="0" w:color="auto"/>
              <w:right w:val="single" w:sz="4" w:space="0" w:color="auto"/>
            </w:tcBorders>
          </w:tcPr>
          <w:p w14:paraId="20FFCC1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0447B5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2E3CD0A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4.29</w:t>
            </w:r>
          </w:p>
        </w:tc>
        <w:tc>
          <w:tcPr>
            <w:tcW w:w="567" w:type="dxa"/>
            <w:vMerge w:val="restart"/>
            <w:tcBorders>
              <w:top w:val="single" w:sz="2" w:space="0" w:color="auto"/>
              <w:left w:val="single" w:sz="2" w:space="0" w:color="auto"/>
              <w:right w:val="single" w:sz="2" w:space="0" w:color="auto"/>
            </w:tcBorders>
          </w:tcPr>
          <w:p w14:paraId="6E1CC5B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0.67</w:t>
            </w:r>
          </w:p>
        </w:tc>
        <w:tc>
          <w:tcPr>
            <w:tcW w:w="709" w:type="dxa"/>
            <w:vMerge w:val="restart"/>
            <w:tcBorders>
              <w:top w:val="single" w:sz="2" w:space="0" w:color="auto"/>
              <w:left w:val="single" w:sz="2" w:space="0" w:color="auto"/>
              <w:right w:val="single" w:sz="2" w:space="0" w:color="auto"/>
            </w:tcBorders>
          </w:tcPr>
          <w:p w14:paraId="60DB03A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2FFB6535" w14:textId="77777777" w:rsidTr="00562D6F">
        <w:trPr>
          <w:trHeight w:val="927"/>
        </w:trPr>
        <w:tc>
          <w:tcPr>
            <w:tcW w:w="3078" w:type="dxa"/>
            <w:vMerge/>
            <w:tcBorders>
              <w:left w:val="single" w:sz="2" w:space="0" w:color="auto"/>
              <w:bottom w:val="single" w:sz="4" w:space="0" w:color="auto"/>
              <w:right w:val="single" w:sz="4" w:space="0" w:color="auto"/>
            </w:tcBorders>
          </w:tcPr>
          <w:p w14:paraId="7370DFE7"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4C4A96C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48745D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40.48</w:t>
            </w:r>
          </w:p>
        </w:tc>
        <w:tc>
          <w:tcPr>
            <w:tcW w:w="723" w:type="dxa"/>
            <w:tcBorders>
              <w:top w:val="single" w:sz="4" w:space="0" w:color="auto"/>
              <w:left w:val="single" w:sz="4" w:space="0" w:color="auto"/>
              <w:bottom w:val="single" w:sz="4" w:space="0" w:color="auto"/>
              <w:right w:val="single" w:sz="4" w:space="0" w:color="auto"/>
            </w:tcBorders>
          </w:tcPr>
          <w:p w14:paraId="348FBC2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47.62</w:t>
            </w:r>
          </w:p>
        </w:tc>
        <w:tc>
          <w:tcPr>
            <w:tcW w:w="746" w:type="dxa"/>
            <w:tcBorders>
              <w:top w:val="single" w:sz="4" w:space="0" w:color="auto"/>
              <w:left w:val="single" w:sz="4" w:space="0" w:color="auto"/>
              <w:bottom w:val="single" w:sz="4" w:space="0" w:color="auto"/>
              <w:right w:val="single" w:sz="4" w:space="0" w:color="auto"/>
            </w:tcBorders>
          </w:tcPr>
          <w:p w14:paraId="0932C71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11.90</w:t>
            </w:r>
          </w:p>
        </w:tc>
        <w:tc>
          <w:tcPr>
            <w:tcW w:w="734" w:type="dxa"/>
            <w:tcBorders>
              <w:top w:val="single" w:sz="4" w:space="0" w:color="auto"/>
              <w:left w:val="single" w:sz="4" w:space="0" w:color="auto"/>
              <w:bottom w:val="single" w:sz="4" w:space="0" w:color="auto"/>
              <w:right w:val="single" w:sz="4" w:space="0" w:color="auto"/>
            </w:tcBorders>
          </w:tcPr>
          <w:p w14:paraId="7C0D894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2E58A8F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1A57A1F1"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EEC5E96"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3CF577A2" w14:textId="77777777" w:rsidR="00A90A84" w:rsidRPr="00A90A84" w:rsidRDefault="00A90A84" w:rsidP="00562D6F">
            <w:pPr>
              <w:jc w:val="center"/>
              <w:rPr>
                <w:rFonts w:ascii="TH Sarabun New" w:hAnsi="TH Sarabun New" w:cs="TH Sarabun New"/>
                <w:sz w:val="28"/>
              </w:rPr>
            </w:pPr>
          </w:p>
        </w:tc>
      </w:tr>
      <w:tr w:rsidR="00A90A84" w:rsidRPr="00A90A84" w14:paraId="0E6F04FD" w14:textId="77777777" w:rsidTr="00562D6F">
        <w:tc>
          <w:tcPr>
            <w:tcW w:w="3078" w:type="dxa"/>
            <w:tcBorders>
              <w:top w:val="single" w:sz="4" w:space="0" w:color="auto"/>
              <w:left w:val="single" w:sz="4" w:space="0" w:color="auto"/>
              <w:bottom w:val="single" w:sz="4" w:space="0" w:color="auto"/>
              <w:right w:val="single" w:sz="4" w:space="0" w:color="auto"/>
            </w:tcBorders>
            <w:vAlign w:val="center"/>
          </w:tcPr>
          <w:p w14:paraId="5A66768C"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PLO-4</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27DEBFF6"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7E38F18D">
                <v:shape id="_x0000_i1032" type="#_x0000_t75" style="width:13.95pt;height:15.1pt" o:ole="">
                  <v:imagedata r:id="rId13" o:title=""/>
                </v:shape>
                <o:OLEObject Type="Embed" ProgID="Equation.3" ShapeID="_x0000_i1032" DrawAspect="Content" ObjectID="_1848204770" r:id="rId21"/>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4.20</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277717CF"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0.62</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1ED93911"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sz w:val="28"/>
                <w:cs/>
              </w:rPr>
              <w:t xml:space="preserve"> </w:t>
            </w:r>
            <w:r w:rsidRPr="00A90A84">
              <w:rPr>
                <w:rFonts w:ascii="TH Sarabun New" w:hAnsi="TH Sarabun New" w:cs="TH Sarabun New"/>
                <w:b/>
                <w:bCs/>
                <w:sz w:val="28"/>
                <w:cs/>
              </w:rPr>
              <w:t>ดี</w:t>
            </w:r>
          </w:p>
        </w:tc>
      </w:tr>
    </w:tbl>
    <w:p w14:paraId="541F2025"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11 ความสอดคล้องของ </w:t>
      </w:r>
      <w:r w:rsidRPr="00A90A84">
        <w:rPr>
          <w:rFonts w:ascii="TH Sarabun New" w:hAnsi="TH Sarabun New" w:cs="TH Sarabun New"/>
          <w:b/>
          <w:bCs/>
        </w:rPr>
        <w:t>PLO-</w:t>
      </w:r>
      <w:r w:rsidRPr="00A90A84">
        <w:rPr>
          <w:rFonts w:ascii="TH Sarabun New" w:hAnsi="TH Sarabun New" w:cs="TH Sarabun New"/>
          <w:b/>
          <w:bCs/>
          <w:cs/>
        </w:rPr>
        <w:t>4</w:t>
      </w:r>
    </w:p>
    <w:p w14:paraId="49211B29" w14:textId="77777777" w:rsidR="00A90A84" w:rsidRPr="00A90A84" w:rsidRDefault="00A90A84" w:rsidP="00A90A84">
      <w:pPr>
        <w:spacing w:before="240"/>
        <w:rPr>
          <w:rFonts w:ascii="TH Sarabun New" w:hAnsi="TH Sarabun New" w:cs="TH Sarabun New"/>
          <w:b/>
          <w:bCs/>
        </w:rPr>
      </w:pPr>
    </w:p>
    <w:p w14:paraId="161BC711" w14:textId="77777777" w:rsidR="00A90A84" w:rsidRPr="00A90A84" w:rsidRDefault="00A90A84" w:rsidP="00A90A84">
      <w:pPr>
        <w:spacing w:before="240"/>
        <w:rPr>
          <w:rFonts w:ascii="TH Sarabun New" w:hAnsi="TH Sarabun New" w:cs="TH Sarabun New"/>
          <w:b/>
          <w:bCs/>
          <w:cs/>
        </w:rPr>
      </w:pPr>
      <w:r w:rsidRPr="00A90A84">
        <w:rPr>
          <w:rFonts w:ascii="TH Sarabun New" w:hAnsi="TH Sarabun New" w:cs="TH Sarabun New"/>
          <w:b/>
          <w:bCs/>
          <w:cs/>
        </w:rPr>
        <w:t xml:space="preserve">ตารางที่ </w:t>
      </w:r>
      <w:r w:rsidRPr="00A90A84">
        <w:rPr>
          <w:rFonts w:ascii="TH Sarabun New" w:hAnsi="TH Sarabun New" w:cs="TH Sarabun New"/>
          <w:b/>
          <w:bCs/>
        </w:rPr>
        <w:t>1</w:t>
      </w:r>
      <w:r w:rsidRPr="00A90A84">
        <w:rPr>
          <w:rFonts w:ascii="TH Sarabun New" w:hAnsi="TH Sarabun New" w:cs="TH Sarabun New"/>
          <w:b/>
          <w:bCs/>
          <w:cs/>
        </w:rPr>
        <w:t xml:space="preserve">2 ความคิดเห็นที่มีต่อการปรับปรุง </w:t>
      </w:r>
      <w:r w:rsidRPr="00A90A84">
        <w:rPr>
          <w:rFonts w:ascii="TH Sarabun New" w:hAnsi="TH Sarabun New" w:cs="TH Sarabun New"/>
          <w:b/>
          <w:bCs/>
        </w:rPr>
        <w:t>PLO-</w:t>
      </w:r>
      <w:r w:rsidRPr="00A90A84">
        <w:rPr>
          <w:rFonts w:ascii="TH Sarabun New" w:hAnsi="TH Sarabun New" w:cs="TH Sarabun New"/>
          <w:b/>
          <w:bCs/>
          <w:cs/>
        </w:rPr>
        <w:t xml:space="preserve">4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44630957" w14:textId="77777777" w:rsidTr="00562D6F">
        <w:trPr>
          <w:trHeight w:val="419"/>
        </w:trPr>
        <w:tc>
          <w:tcPr>
            <w:tcW w:w="2961" w:type="dxa"/>
            <w:shd w:val="clear" w:color="auto" w:fill="B6DDE8"/>
          </w:tcPr>
          <w:p w14:paraId="42B0A27B"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0D56113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39DF3E3A"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1D2DE3A8" w14:textId="77777777" w:rsidTr="00562D6F">
        <w:trPr>
          <w:trHeight w:val="419"/>
        </w:trPr>
        <w:tc>
          <w:tcPr>
            <w:tcW w:w="2961" w:type="dxa"/>
          </w:tcPr>
          <w:p w14:paraId="266A3961"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542811D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30</w:t>
            </w:r>
          </w:p>
        </w:tc>
        <w:tc>
          <w:tcPr>
            <w:tcW w:w="1489" w:type="dxa"/>
          </w:tcPr>
          <w:p w14:paraId="2041F3AC"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71.43</w:t>
            </w:r>
          </w:p>
        </w:tc>
      </w:tr>
      <w:tr w:rsidR="00A90A84" w:rsidRPr="00A90A84" w14:paraId="01F75562" w14:textId="77777777" w:rsidTr="00562D6F">
        <w:trPr>
          <w:trHeight w:val="419"/>
        </w:trPr>
        <w:tc>
          <w:tcPr>
            <w:tcW w:w="2961" w:type="dxa"/>
          </w:tcPr>
          <w:p w14:paraId="0483532A"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3D1A2F66"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12</w:t>
            </w:r>
          </w:p>
        </w:tc>
        <w:tc>
          <w:tcPr>
            <w:tcW w:w="1489" w:type="dxa"/>
          </w:tcPr>
          <w:p w14:paraId="30993E49"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28.57</w:t>
            </w:r>
          </w:p>
        </w:tc>
      </w:tr>
      <w:tr w:rsidR="00A90A84" w:rsidRPr="00A90A84" w14:paraId="559C67DA" w14:textId="77777777" w:rsidTr="00562D6F">
        <w:trPr>
          <w:trHeight w:val="420"/>
        </w:trPr>
        <w:tc>
          <w:tcPr>
            <w:tcW w:w="2961" w:type="dxa"/>
          </w:tcPr>
          <w:p w14:paraId="0893426F"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146847CA"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7F96C1F9"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6C48F820" w14:textId="77777777" w:rsidR="00A90A84" w:rsidRPr="00A90A84" w:rsidRDefault="00A90A84" w:rsidP="00A90A84">
      <w:pPr>
        <w:rPr>
          <w:rFonts w:ascii="TH Sarabun New" w:hAnsi="TH Sarabun New" w:cs="TH Sarabun New"/>
          <w:b/>
          <w:bCs/>
        </w:rPr>
      </w:pPr>
    </w:p>
    <w:p w14:paraId="4663CCF9"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PLO-</w:t>
      </w:r>
      <w:r w:rsidRPr="00A90A84">
        <w:rPr>
          <w:rFonts w:ascii="TH Sarabun New" w:hAnsi="TH Sarabun New" w:cs="TH Sarabun New"/>
          <w:b/>
          <w:bCs/>
          <w:cs/>
        </w:rPr>
        <w:t>4</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7DBB5547"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1. ควรปรับปรุงคำขึ้นต้นของ </w:t>
      </w:r>
      <w:r w:rsidRPr="00A90A84">
        <w:rPr>
          <w:rFonts w:ascii="TH Sarabun New" w:hAnsi="TH Sarabun New" w:cs="TH Sarabun New"/>
        </w:rPr>
        <w:t>PLO-</w:t>
      </w:r>
      <w:r w:rsidRPr="00A90A84">
        <w:rPr>
          <w:rFonts w:ascii="TH Sarabun New" w:hAnsi="TH Sarabun New" w:cs="TH Sarabun New"/>
          <w:cs/>
        </w:rPr>
        <w:t>4 ให้เป็นคำกริยา ไม่ควรใช้คำว่า “มีความรู้ความเข้าใจ”</w:t>
      </w:r>
    </w:p>
    <w:p w14:paraId="16C3896B"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2. ควรปรับนิยามให้แสดงออกถึงความเป็นเอกลักษณ์ ความหลากหลายทางวัฒนธรรม ความเป็นคนโคราช และคนราชภัฏ </w:t>
      </w:r>
    </w:p>
    <w:p w14:paraId="05476441" w14:textId="77777777" w:rsidR="00D917E8" w:rsidRDefault="00D917E8">
      <w:pPr>
        <w:rPr>
          <w:rFonts w:ascii="TH Sarabun New" w:hAnsi="TH Sarabun New" w:cs="TH Sarabun New"/>
          <w:sz w:val="28"/>
        </w:rPr>
      </w:pPr>
      <w:r>
        <w:rPr>
          <w:rFonts w:ascii="TH Sarabun New" w:hAnsi="TH Sarabun New" w:cs="TH Sarabun New"/>
          <w:sz w:val="28"/>
        </w:rPr>
        <w:br w:type="page"/>
      </w:r>
    </w:p>
    <w:p w14:paraId="667B94D3" w14:textId="4B1F27D1"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sz w:val="28"/>
        </w:rPr>
        <w:lastRenderedPageBreak/>
        <w:t>3.</w:t>
      </w:r>
      <w:r w:rsidRPr="00A90A84">
        <w:rPr>
          <w:rFonts w:ascii="TH Sarabun New" w:hAnsi="TH Sarabun New" w:cs="TH Sarabun New"/>
        </w:rPr>
        <w:t xml:space="preserve"> </w:t>
      </w:r>
      <w:r w:rsidRPr="00A90A84">
        <w:rPr>
          <w:rFonts w:ascii="TH Sarabun New" w:hAnsi="TH Sarabun New" w:cs="TH Sarabun New"/>
          <w:cs/>
        </w:rPr>
        <w:t>ควรเพิ่มคำสำคัญ ดังต่อไปนี้</w:t>
      </w:r>
    </w:p>
    <w:p w14:paraId="2E096361" w14:textId="77777777"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rPr>
        <w:t xml:space="preserve">    3.1 </w:t>
      </w:r>
      <w:r w:rsidRPr="00A90A84">
        <w:rPr>
          <w:rFonts w:ascii="TH Sarabun New" w:hAnsi="TH Sarabun New" w:cs="TH Sarabun New"/>
          <w:sz w:val="28"/>
          <w:cs/>
        </w:rPr>
        <w:t>การใช้เทคโนโลยีดิจิทัลในการอนุรักษ์และเผยแพร่วัฒนธรรม</w:t>
      </w:r>
    </w:p>
    <w:p w14:paraId="39365C53" w14:textId="21728DF0" w:rsidR="00E75FC3"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rPr>
        <w:t xml:space="preserve">    3.2 </w:t>
      </w:r>
      <w:r w:rsidRPr="00A90A84">
        <w:rPr>
          <w:rFonts w:ascii="TH Sarabun New" w:hAnsi="TH Sarabun New" w:cs="TH Sarabun New"/>
          <w:sz w:val="28"/>
          <w:cs/>
        </w:rPr>
        <w:t>ประยุกต์องค์ความรู้ด้านวัฒนธรรม สังคม สิ่งแวดล้อม และเทคโนโลยีร่วมกัน</w:t>
      </w:r>
    </w:p>
    <w:p w14:paraId="7580BF0E" w14:textId="7E602CE6"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rPr>
        <w:tab/>
        <w:t xml:space="preserve"> </w:t>
      </w:r>
      <w:r>
        <w:rPr>
          <w:rFonts w:ascii="TH Sarabun New" w:hAnsi="TH Sarabun New" w:cs="TH Sarabun New"/>
          <w:sz w:val="28"/>
        </w:rPr>
        <w:t xml:space="preserve"> </w:t>
      </w:r>
      <w:r w:rsidRPr="00A90A84">
        <w:rPr>
          <w:rFonts w:ascii="TH Sarabun New" w:hAnsi="TH Sarabun New" w:cs="TH Sarabun New"/>
          <w:sz w:val="28"/>
        </w:rPr>
        <w:t xml:space="preserve">3.3 </w:t>
      </w:r>
      <w:r w:rsidRPr="00A90A84">
        <w:rPr>
          <w:rFonts w:ascii="TH Sarabun New" w:hAnsi="TH Sarabun New" w:cs="TH Sarabun New"/>
          <w:sz w:val="28"/>
          <w:cs/>
        </w:rPr>
        <w:t>การรับมือการเปลี่ยนแปลงสังคมและโลกด้วยนวัตกรรมทางวัฒนธรรม</w:t>
      </w:r>
    </w:p>
    <w:p w14:paraId="672E734B" w14:textId="77777777"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cs/>
        </w:rPr>
        <w:t xml:space="preserve">    3.4 เน้นการอนุรักษ์ทรัพยากรท้องถิ่นอย่างยั่งยืน ตามหลักศาสตร์พระราชา</w:t>
      </w:r>
    </w:p>
    <w:p w14:paraId="7C0A0425"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4. ควรกล่าวถึง เอกลักษณ์ วัฒนธรรม ความเป็นมาของโคราช มหาวิทยาลัยราชภัฏนครราชสีมา ความภูมิใจในท้องถิ่น และการบูรณาการแนวคิดศาสตร์พระราชา </w:t>
      </w:r>
    </w:p>
    <w:p w14:paraId="274E01F8" w14:textId="77777777" w:rsidR="00A90A84" w:rsidRPr="00A90A84" w:rsidRDefault="00A90A84" w:rsidP="00A90A84">
      <w:pPr>
        <w:ind w:firstLine="567"/>
        <w:jc w:val="thaiDistribute"/>
        <w:rPr>
          <w:rFonts w:ascii="TH Sarabun New" w:hAnsi="TH Sarabun New" w:cs="TH Sarabun New"/>
          <w:b/>
          <w:bCs/>
        </w:rPr>
      </w:pPr>
    </w:p>
    <w:p w14:paraId="76AE4AC0" w14:textId="77777777" w:rsidR="00A90A84" w:rsidRPr="00A90A84" w:rsidRDefault="00A90A84" w:rsidP="00A90A84">
      <w:pPr>
        <w:jc w:val="thaiDistribute"/>
        <w:rPr>
          <w:rFonts w:ascii="TH Sarabun New" w:hAnsi="TH Sarabun New" w:cs="TH Sarabun New"/>
          <w:b/>
          <w:bCs/>
          <w:sz w:val="28"/>
        </w:rPr>
      </w:pPr>
      <w:r w:rsidRPr="00A90A84">
        <w:rPr>
          <w:rFonts w:ascii="TH Sarabun New" w:hAnsi="TH Sarabun New" w:cs="TH Sarabun New"/>
          <w:b/>
          <w:bCs/>
          <w:sz w:val="28"/>
          <w:cs/>
        </w:rPr>
        <w:t>ความคิดเห็นที่มีต่อการเพิ่มเติมสมรรถนะจำเป็น ของหมวดวิชาศึกษาทั่วไป</w:t>
      </w:r>
    </w:p>
    <w:p w14:paraId="1776A8C8"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w:t>
      </w:r>
      <w:r w:rsidRPr="00A90A84">
        <w:rPr>
          <w:rFonts w:ascii="TH Sarabun New" w:hAnsi="TH Sarabun New" w:cs="TH Sarabun New"/>
          <w:sz w:val="28"/>
          <w:cs/>
        </w:rPr>
        <w:t>1</w:t>
      </w:r>
      <w:r w:rsidRPr="00A90A84">
        <w:rPr>
          <w:rFonts w:ascii="TH Sarabun New" w:hAnsi="TH Sarabun New" w:cs="TH Sarabun New"/>
          <w:sz w:val="28"/>
        </w:rPr>
        <w:t xml:space="preserve">. </w:t>
      </w:r>
      <w:r w:rsidRPr="00A90A84">
        <w:rPr>
          <w:rFonts w:ascii="TH Sarabun New" w:hAnsi="TH Sarabun New" w:cs="TH Sarabun New"/>
          <w:sz w:val="28"/>
          <w:cs/>
        </w:rPr>
        <w:t xml:space="preserve">ควรเพิ่มสมรรถนะด้านที่ 5 </w:t>
      </w:r>
      <w:r w:rsidRPr="00A90A84">
        <w:rPr>
          <w:rFonts w:ascii="TH Sarabun New" w:hAnsi="TH Sarabun New" w:cs="TH Sarabun New"/>
          <w:sz w:val="28"/>
        </w:rPr>
        <w:t xml:space="preserve">: </w:t>
      </w:r>
      <w:r w:rsidRPr="00A90A84">
        <w:rPr>
          <w:rFonts w:ascii="TH Sarabun New" w:hAnsi="TH Sarabun New" w:cs="TH Sarabun New"/>
          <w:sz w:val="28"/>
          <w:cs/>
        </w:rPr>
        <w:t>การเป็นพลเมืองโลก (</w:t>
      </w:r>
      <w:r w:rsidRPr="00A90A84">
        <w:rPr>
          <w:rFonts w:ascii="TH Sarabun New" w:hAnsi="TH Sarabun New" w:cs="TH Sarabun New"/>
          <w:sz w:val="28"/>
        </w:rPr>
        <w:t xml:space="preserve">Global Citizenship) </w:t>
      </w:r>
      <w:r w:rsidRPr="00A90A84">
        <w:rPr>
          <w:rFonts w:ascii="TH Sarabun New" w:hAnsi="TH Sarabun New" w:cs="TH Sarabun New"/>
          <w:sz w:val="28"/>
          <w:cs/>
        </w:rPr>
        <w:t>โดยมีสาระสำคัญ ได้แก่ ความเข้าใจบริบทสากล สามารถเชื่อมโยงระหว่างปัญหาท้องถิ่นกับโลก และสามารถปรับใช้แนวปฏิบัติเพื่อการอยู่ร่วมอย่างสร้างสรรค์</w:t>
      </w:r>
      <w:r w:rsidRPr="00A90A84">
        <w:rPr>
          <w:rFonts w:ascii="TH Sarabun New" w:hAnsi="TH Sarabun New" w:cs="TH Sarabun New"/>
          <w:sz w:val="28"/>
        </w:rPr>
        <w:t xml:space="preserve"> </w:t>
      </w:r>
      <w:r w:rsidRPr="00A90A84">
        <w:rPr>
          <w:rFonts w:ascii="TH Sarabun New" w:hAnsi="TH Sarabun New" w:cs="TH Sarabun New"/>
          <w:sz w:val="28"/>
          <w:cs/>
        </w:rPr>
        <w:t xml:space="preserve">ทั้งนี้ เพื่อให้สอดคล้องกับแผนยุทธศาสตร์มหาวิทยาลัยราชภัฏนครราชสีมา  ระยะ 5 ปี (พ.ศ. </w:t>
      </w:r>
      <w:r w:rsidRPr="00A90A84">
        <w:rPr>
          <w:rFonts w:ascii="TH Sarabun New" w:hAnsi="TH Sarabun New" w:cs="TH Sarabun New"/>
          <w:sz w:val="28"/>
        </w:rPr>
        <w:t>2566–2570</w:t>
      </w:r>
      <w:r w:rsidRPr="00A90A84">
        <w:rPr>
          <w:rFonts w:ascii="TH Sarabun New" w:hAnsi="TH Sarabun New" w:cs="TH Sarabun New"/>
          <w:sz w:val="28"/>
          <w:cs/>
        </w:rPr>
        <w:t>) ที่เน้นการสร้างบัณฑิตให้แข่งขันได้ในเวทีนานาชาติ พร้อมรักษา</w:t>
      </w:r>
      <w:proofErr w:type="spellStart"/>
      <w:r w:rsidRPr="00A90A84">
        <w:rPr>
          <w:rFonts w:ascii="TH Sarabun New" w:hAnsi="TH Sarabun New" w:cs="TH Sarabun New"/>
          <w:sz w:val="28"/>
          <w:cs/>
        </w:rPr>
        <w:t>อัต</w:t>
      </w:r>
      <w:proofErr w:type="spellEnd"/>
      <w:r w:rsidRPr="00A90A84">
        <w:rPr>
          <w:rFonts w:ascii="TH Sarabun New" w:hAnsi="TH Sarabun New" w:cs="TH Sarabun New"/>
          <w:sz w:val="28"/>
          <w:cs/>
        </w:rPr>
        <w:t xml:space="preserve">ลักษณ์ท้องถิ่น และเสริมมิติ “รู้เท่าทันการเปลี่ยนแปลงของโลก” ที่ยังไม่ชัดเจนใน </w:t>
      </w:r>
      <w:r w:rsidRPr="00A90A84">
        <w:rPr>
          <w:rFonts w:ascii="TH Sarabun New" w:hAnsi="TH Sarabun New" w:cs="TH Sarabun New"/>
          <w:sz w:val="28"/>
        </w:rPr>
        <w:t>PLO 4</w:t>
      </w:r>
      <w:r w:rsidRPr="00A90A84">
        <w:rPr>
          <w:rFonts w:ascii="TH Sarabun New" w:hAnsi="TH Sarabun New" w:cs="TH Sarabun New"/>
          <w:sz w:val="28"/>
          <w:cs/>
        </w:rPr>
        <w:t xml:space="preserve"> แต่จำเป็นต่อการพัฒนาทักษะศตวรรษที่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p w14:paraId="3E35AC0A" w14:textId="44A7C5D0" w:rsidR="00A90A84" w:rsidRPr="00A90A84" w:rsidRDefault="00A90A84" w:rsidP="00A90A84">
      <w:pPr>
        <w:ind w:firstLine="720"/>
        <w:jc w:val="thaiDistribute"/>
        <w:rPr>
          <w:rFonts w:ascii="TH Sarabun New" w:hAnsi="TH Sarabun New" w:cs="TH Sarabun New"/>
          <w:sz w:val="28"/>
          <w:cs/>
        </w:rPr>
      </w:pPr>
      <w:r w:rsidRPr="00A90A84">
        <w:rPr>
          <w:rFonts w:ascii="TH Sarabun New" w:hAnsi="TH Sarabun New" w:cs="TH Sarabun New"/>
          <w:sz w:val="28"/>
        </w:rPr>
        <w:t xml:space="preserve">   2. </w:t>
      </w:r>
      <w:r w:rsidRPr="00A90A84">
        <w:rPr>
          <w:rFonts w:ascii="TH Sarabun New" w:hAnsi="TH Sarabun New" w:cs="TH Sarabun New"/>
          <w:spacing w:val="-4"/>
          <w:sz w:val="28"/>
          <w:cs/>
        </w:rPr>
        <w:t xml:space="preserve">ควรเพิ่มสมรรถนะด้านที่ </w:t>
      </w:r>
      <w:r w:rsidRPr="00A90A84">
        <w:rPr>
          <w:rFonts w:ascii="TH Sarabun New" w:hAnsi="TH Sarabun New" w:cs="TH Sarabun New"/>
          <w:spacing w:val="-4"/>
          <w:sz w:val="28"/>
        </w:rPr>
        <w:t xml:space="preserve">6: </w:t>
      </w:r>
      <w:r w:rsidRPr="00A90A84">
        <w:rPr>
          <w:rFonts w:ascii="TH Sarabun New" w:hAnsi="TH Sarabun New" w:cs="TH Sarabun New"/>
          <w:spacing w:val="-4"/>
          <w:sz w:val="28"/>
          <w:cs/>
        </w:rPr>
        <w:t>การเป็นผู้ประกอบการและนวัตกรรมสังคม (</w:t>
      </w:r>
      <w:r w:rsidRPr="00A90A84">
        <w:rPr>
          <w:rFonts w:ascii="TH Sarabun New" w:hAnsi="TH Sarabun New" w:cs="TH Sarabun New"/>
          <w:spacing w:val="-4"/>
          <w:sz w:val="28"/>
        </w:rPr>
        <w:t xml:space="preserve">Entrepreneurship &amp; Social Innovation) </w:t>
      </w:r>
      <w:r w:rsidRPr="00A90A84">
        <w:rPr>
          <w:rFonts w:ascii="TH Sarabun New" w:hAnsi="TH Sarabun New" w:cs="TH Sarabun New" w:hint="cs"/>
          <w:spacing w:val="-4"/>
          <w:sz w:val="28"/>
          <w:cs/>
        </w:rPr>
        <w:t xml:space="preserve">     </w:t>
      </w:r>
      <w:r w:rsidRPr="00A90A84">
        <w:rPr>
          <w:rFonts w:ascii="TH Sarabun New" w:hAnsi="TH Sarabun New" w:cs="TH Sarabun New"/>
          <w:spacing w:val="-4"/>
          <w:sz w:val="28"/>
          <w:cs/>
        </w:rPr>
        <w:t>โดยมีสาระสำคัญ ได้แก่</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การพัฒนาความคิดเชิงธุรกิจและนวัตกรรมเพื่อสร้างคุณค่าเชิงเศรษฐกิจ สังคม และสิ่งแวดล้อม ภายใต้บริบทท้องถิ่น</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 xml:space="preserve">ทั้งนี้ เพื่อให้สอดรับกับโมเดล </w:t>
      </w:r>
      <w:r w:rsidRPr="00A90A84">
        <w:rPr>
          <w:rFonts w:ascii="TH Sarabun New" w:hAnsi="TH Sarabun New" w:cs="TH Sarabun New"/>
          <w:spacing w:val="-4"/>
          <w:sz w:val="28"/>
        </w:rPr>
        <w:t>BCG</w:t>
      </w:r>
      <w:r w:rsidRPr="00A90A84">
        <w:rPr>
          <w:rFonts w:ascii="TH Sarabun New" w:hAnsi="TH Sarabun New" w:cs="TH Sarabun New" w:hint="cs"/>
          <w:spacing w:val="-4"/>
          <w:sz w:val="28"/>
          <w:cs/>
        </w:rPr>
        <w:t xml:space="preserve"> </w:t>
      </w:r>
      <w:r w:rsidRPr="00A90A84">
        <w:rPr>
          <w:rFonts w:ascii="TH Sarabun New" w:hAnsi="TH Sarabun New" w:cs="TH Sarabun New"/>
          <w:spacing w:val="-4"/>
          <w:sz w:val="28"/>
        </w:rPr>
        <w:t xml:space="preserve">(Bio–Circular–Green Economy) </w:t>
      </w:r>
      <w:r w:rsidRPr="00A90A84">
        <w:rPr>
          <w:rFonts w:ascii="TH Sarabun New" w:hAnsi="TH Sarabun New" w:cs="TH Sarabun New"/>
          <w:spacing w:val="-4"/>
          <w:sz w:val="28"/>
          <w:cs/>
        </w:rPr>
        <w:t xml:space="preserve">ของแผนยุทธศาสตร์มหาวิทยาลัยราชภัฏนครราชสีมา ระยะ </w:t>
      </w:r>
      <w:r w:rsidRPr="00A90A84">
        <w:rPr>
          <w:rFonts w:ascii="TH Sarabun New" w:hAnsi="TH Sarabun New" w:cs="TH Sarabun New"/>
          <w:spacing w:val="-4"/>
          <w:sz w:val="28"/>
        </w:rPr>
        <w:t xml:space="preserve">5 </w:t>
      </w:r>
      <w:r w:rsidRPr="00A90A84">
        <w:rPr>
          <w:rFonts w:ascii="TH Sarabun New" w:hAnsi="TH Sarabun New" w:cs="TH Sarabun New"/>
          <w:spacing w:val="-4"/>
          <w:sz w:val="28"/>
          <w:cs/>
        </w:rPr>
        <w:t xml:space="preserve">ปี (พ.ศ. </w:t>
      </w:r>
      <w:r w:rsidRPr="00A90A84">
        <w:rPr>
          <w:rFonts w:ascii="TH Sarabun New" w:hAnsi="TH Sarabun New" w:cs="TH Sarabun New"/>
          <w:spacing w:val="-4"/>
          <w:sz w:val="28"/>
        </w:rPr>
        <w:t xml:space="preserve">2566–2570) </w:t>
      </w:r>
      <w:r w:rsidRPr="00A90A84">
        <w:rPr>
          <w:rFonts w:ascii="TH Sarabun New" w:hAnsi="TH Sarabun New" w:cs="TH Sarabun New"/>
          <w:spacing w:val="-4"/>
          <w:sz w:val="28"/>
          <w:cs/>
        </w:rPr>
        <w:t>ที่มุ่งขับเคลื่อนชุมชนและสตาร์ท</w:t>
      </w:r>
      <w:proofErr w:type="spellStart"/>
      <w:r w:rsidRPr="00A90A84">
        <w:rPr>
          <w:rFonts w:ascii="TH Sarabun New" w:hAnsi="TH Sarabun New" w:cs="TH Sarabun New"/>
          <w:spacing w:val="-4"/>
          <w:sz w:val="28"/>
          <w:cs/>
        </w:rPr>
        <w:t>อัพ</w:t>
      </w:r>
      <w:proofErr w:type="spellEnd"/>
      <w:r w:rsidRPr="00A90A84">
        <w:rPr>
          <w:rFonts w:ascii="TH Sarabun New" w:hAnsi="TH Sarabun New" w:cs="TH Sarabun New"/>
          <w:spacing w:val="-4"/>
          <w:sz w:val="28"/>
          <w:cs/>
        </w:rPr>
        <w:t>ท้องถิ่น และขยายบทบาทของหมวดวิชาศึกษาทั่วไป</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จากผู้เรียนรู้เป็น “ผู้สร้างมูลค่า” ให้กับสังคม และสอดคล้องกับนิยามหมวดวิชาศึกษาทั่วไป ตามเกณฑ์มาตรฐานหลักสูตรระดับปริญญาตรี</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 xml:space="preserve">พ.ศ. </w:t>
      </w:r>
      <w:r w:rsidRPr="00A90A84">
        <w:rPr>
          <w:rFonts w:ascii="TH Sarabun New" w:hAnsi="TH Sarabun New" w:cs="TH Sarabun New"/>
          <w:spacing w:val="-4"/>
          <w:sz w:val="28"/>
        </w:rPr>
        <w:t>2565</w:t>
      </w:r>
    </w:p>
    <w:p w14:paraId="2C15DBFE"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3. </w:t>
      </w:r>
      <w:r w:rsidRPr="00A90A84">
        <w:rPr>
          <w:rFonts w:ascii="TH Sarabun New" w:hAnsi="TH Sarabun New" w:cs="TH Sarabun New"/>
          <w:sz w:val="28"/>
          <w:cs/>
        </w:rPr>
        <w:t xml:space="preserve">ควรเพิ่มสมรรถนะด้านที่ </w:t>
      </w:r>
      <w:r w:rsidRPr="00A90A84">
        <w:rPr>
          <w:rFonts w:ascii="TH Sarabun New" w:hAnsi="TH Sarabun New" w:cs="TH Sarabun New"/>
          <w:sz w:val="28"/>
        </w:rPr>
        <w:t xml:space="preserve">7: </w:t>
      </w:r>
      <w:r w:rsidRPr="00A90A84">
        <w:rPr>
          <w:rFonts w:ascii="TH Sarabun New" w:hAnsi="TH Sarabun New" w:cs="TH Sarabun New"/>
          <w:sz w:val="28"/>
          <w:cs/>
        </w:rPr>
        <w:t>ความรับผิดชอบต่อสังคมและสิ่งแวดล้อม (</w:t>
      </w:r>
      <w:r w:rsidRPr="00A90A84">
        <w:rPr>
          <w:rFonts w:ascii="TH Sarabun New" w:hAnsi="TH Sarabun New" w:cs="TH Sarabun New"/>
          <w:sz w:val="28"/>
        </w:rPr>
        <w:t xml:space="preserve">Social &amp; Environmental Responsibility) </w:t>
      </w:r>
      <w:r w:rsidRPr="00A90A84">
        <w:rPr>
          <w:rFonts w:ascii="TH Sarabun New" w:hAnsi="TH Sarabun New" w:cs="TH Sarabun New"/>
          <w:sz w:val="28"/>
          <w:cs/>
        </w:rPr>
        <w:t>โดยมีสาระสำคัญ ได้แก่ ความตระหนักถึงผลกระทบทางสังคมและสิ่งแวดล้อมจากการตัดสินใจและการกระทำของตน และออกแบบแนวทางแก้ไขที่ยั่งยืน</w:t>
      </w:r>
      <w:r w:rsidRPr="00A90A84">
        <w:rPr>
          <w:rFonts w:ascii="TH Sarabun New" w:hAnsi="TH Sarabun New" w:cs="TH Sarabun New"/>
          <w:sz w:val="28"/>
        </w:rPr>
        <w:t xml:space="preserve"> </w:t>
      </w:r>
      <w:r w:rsidRPr="00A90A84">
        <w:rPr>
          <w:rFonts w:ascii="TH Sarabun New" w:hAnsi="TH Sarabun New" w:cs="TH Sarabun New"/>
          <w:sz w:val="28"/>
          <w:cs/>
        </w:rPr>
        <w:t xml:space="preserve">ทั้งนี้ เพื่อให้หมวดวิชาศึกษาทั่วไปเน้นความเป็นพลเมืองที่สร้างสังคมยั่งยืน และตอบโจทย์ </w:t>
      </w:r>
      <w:r w:rsidRPr="00A90A84">
        <w:rPr>
          <w:rFonts w:ascii="TH Sarabun New" w:hAnsi="TH Sarabun New" w:cs="TH Sarabun New"/>
          <w:sz w:val="28"/>
        </w:rPr>
        <w:t xml:space="preserve">SDGs </w:t>
      </w:r>
      <w:r w:rsidRPr="00A90A84">
        <w:rPr>
          <w:rFonts w:ascii="TH Sarabun New" w:hAnsi="TH Sarabun New" w:cs="TH Sarabun New"/>
          <w:sz w:val="28"/>
          <w:cs/>
        </w:rPr>
        <w:t>และกลยุทธ์มหาวิทยาลัยด้าน “</w:t>
      </w:r>
      <w:r w:rsidRPr="00A90A84">
        <w:rPr>
          <w:rFonts w:ascii="TH Sarabun New" w:hAnsi="TH Sarabun New" w:cs="TH Sarabun New"/>
          <w:sz w:val="28"/>
        </w:rPr>
        <w:t>Green University”</w:t>
      </w:r>
    </w:p>
    <w:p w14:paraId="5DA56960"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4. </w:t>
      </w:r>
      <w:r w:rsidRPr="00A90A84">
        <w:rPr>
          <w:rFonts w:ascii="TH Sarabun New" w:hAnsi="TH Sarabun New" w:cs="TH Sarabun New"/>
          <w:sz w:val="28"/>
          <w:cs/>
        </w:rPr>
        <w:t xml:space="preserve">ควรเพิ่มสมรรถนะด้านที่ </w:t>
      </w:r>
      <w:r w:rsidRPr="00A90A84">
        <w:rPr>
          <w:rFonts w:ascii="TH Sarabun New" w:hAnsi="TH Sarabun New" w:cs="TH Sarabun New"/>
          <w:sz w:val="28"/>
        </w:rPr>
        <w:t xml:space="preserve">8: </w:t>
      </w:r>
      <w:r w:rsidRPr="00A90A84">
        <w:rPr>
          <w:rFonts w:ascii="TH Sarabun New" w:hAnsi="TH Sarabun New" w:cs="TH Sarabun New"/>
          <w:sz w:val="28"/>
          <w:cs/>
        </w:rPr>
        <w:t>ทักษะการดูแลสุขภาพกายใจและความเป็นอยู่ที่ดี (</w:t>
      </w:r>
      <w:r w:rsidRPr="00A90A84">
        <w:rPr>
          <w:rFonts w:ascii="TH Sarabun New" w:hAnsi="TH Sarabun New" w:cs="TH Sarabun New"/>
          <w:sz w:val="28"/>
        </w:rPr>
        <w:t xml:space="preserve">Holistic Well-Being) </w:t>
      </w:r>
      <w:r w:rsidRPr="00A90A84">
        <w:rPr>
          <w:rFonts w:ascii="TH Sarabun New" w:hAnsi="TH Sarabun New" w:cs="TH Sarabun New"/>
          <w:sz w:val="28"/>
          <w:cs/>
        </w:rPr>
        <w:t>โดยมีสาระสำคัญ ได้แก่ การบริหารจัดการสุขภาพกายใจของตนเอง และส่งเสริมสภาพแวดล้อมให้เอื้อต่อคุณภาพชีวิตที่ดีของชุมชน</w:t>
      </w:r>
      <w:r w:rsidRPr="00A90A84">
        <w:rPr>
          <w:rFonts w:ascii="TH Sarabun New" w:hAnsi="TH Sarabun New" w:cs="TH Sarabun New"/>
          <w:sz w:val="28"/>
        </w:rPr>
        <w:t xml:space="preserve"> </w:t>
      </w:r>
      <w:r w:rsidRPr="00A90A84">
        <w:rPr>
          <w:rFonts w:ascii="TH Sarabun New" w:hAnsi="TH Sarabun New" w:cs="TH Sarabun New"/>
          <w:sz w:val="28"/>
          <w:cs/>
        </w:rPr>
        <w:t>ทั้งนี้ สนับสนุนการเรียนรู้ตลอดชีวิตตามนิยามหมวดวิชาศึกษาทั่วไป</w:t>
      </w:r>
      <w:r w:rsidRPr="00A90A84">
        <w:rPr>
          <w:rFonts w:ascii="TH Sarabun New" w:hAnsi="TH Sarabun New" w:cs="TH Sarabun New"/>
          <w:sz w:val="28"/>
        </w:rPr>
        <w:t xml:space="preserve"> </w:t>
      </w:r>
      <w:r w:rsidRPr="00A90A84">
        <w:rPr>
          <w:rFonts w:ascii="TH Sarabun New" w:hAnsi="TH Sarabun New" w:cs="TH Sarabun New"/>
          <w:sz w:val="28"/>
          <w:cs/>
        </w:rPr>
        <w:t xml:space="preserve">และ </w:t>
      </w:r>
      <w:r w:rsidRPr="00A90A84">
        <w:rPr>
          <w:rFonts w:ascii="TH Sarabun New" w:hAnsi="TH Sarabun New" w:cs="TH Sarabun New"/>
          <w:spacing w:val="-4"/>
          <w:sz w:val="28"/>
          <w:cs/>
        </w:rPr>
        <w:t xml:space="preserve">แผนยุทธศาสตร์มหาวิทยาลัยราชภัฏนครราชสีมา ระยะ </w:t>
      </w:r>
      <w:r w:rsidRPr="00A90A84">
        <w:rPr>
          <w:rFonts w:ascii="TH Sarabun New" w:hAnsi="TH Sarabun New" w:cs="TH Sarabun New"/>
          <w:spacing w:val="-4"/>
          <w:sz w:val="28"/>
        </w:rPr>
        <w:t xml:space="preserve">5 </w:t>
      </w:r>
      <w:r w:rsidRPr="00A90A84">
        <w:rPr>
          <w:rFonts w:ascii="TH Sarabun New" w:hAnsi="TH Sarabun New" w:cs="TH Sarabun New"/>
          <w:spacing w:val="-4"/>
          <w:sz w:val="28"/>
          <w:cs/>
        </w:rPr>
        <w:t xml:space="preserve">ปี (พ.ศ. </w:t>
      </w:r>
      <w:r w:rsidRPr="00A90A84">
        <w:rPr>
          <w:rFonts w:ascii="TH Sarabun New" w:hAnsi="TH Sarabun New" w:cs="TH Sarabun New"/>
          <w:spacing w:val="-4"/>
          <w:sz w:val="28"/>
        </w:rPr>
        <w:t xml:space="preserve">2566–2570) </w:t>
      </w:r>
      <w:r w:rsidRPr="00A90A84">
        <w:rPr>
          <w:rFonts w:ascii="TH Sarabun New" w:hAnsi="TH Sarabun New" w:cs="TH Sarabun New"/>
          <w:sz w:val="28"/>
          <w:cs/>
        </w:rPr>
        <w:t>ที่ให้ความสำคัญกับคุณภาพชีวิตบุคลากรและนักศึกษา ช่วยลดปัญหาสุขภาวะในสถานศึกษาและสังคมโดยรวม</w:t>
      </w:r>
    </w:p>
    <w:p w14:paraId="2DC87A5E"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5. </w:t>
      </w:r>
      <w:r w:rsidRPr="00A90A84">
        <w:rPr>
          <w:rFonts w:ascii="TH Sarabun New" w:hAnsi="TH Sarabun New" w:cs="TH Sarabun New"/>
          <w:sz w:val="28"/>
          <w:cs/>
        </w:rPr>
        <w:t xml:space="preserve">ควรเพิ่มสมรรถนะด้านที่ </w:t>
      </w:r>
      <w:r w:rsidRPr="00A90A84">
        <w:rPr>
          <w:rFonts w:ascii="TH Sarabun New" w:hAnsi="TH Sarabun New" w:cs="TH Sarabun New"/>
          <w:sz w:val="28"/>
        </w:rPr>
        <w:t xml:space="preserve">9: </w:t>
      </w:r>
      <w:r w:rsidRPr="00A90A84">
        <w:rPr>
          <w:rFonts w:ascii="TH Sarabun New" w:hAnsi="TH Sarabun New" w:cs="TH Sarabun New"/>
          <w:sz w:val="28"/>
          <w:cs/>
        </w:rPr>
        <w:t>ภาวะผู้นำและการทำงานเป็นทีม (</w:t>
      </w:r>
      <w:r w:rsidRPr="00A90A84">
        <w:rPr>
          <w:rFonts w:ascii="TH Sarabun New" w:hAnsi="TH Sarabun New" w:cs="TH Sarabun New"/>
          <w:sz w:val="28"/>
        </w:rPr>
        <w:t xml:space="preserve">Leadership &amp; Collaboration) </w:t>
      </w:r>
      <w:r w:rsidRPr="00A90A84">
        <w:rPr>
          <w:rFonts w:ascii="TH Sarabun New" w:hAnsi="TH Sarabun New" w:cs="TH Sarabun New"/>
          <w:sz w:val="28"/>
          <w:cs/>
        </w:rPr>
        <w:t>โดยมีสาระสำคัญ ได้แก่ การนำทีมข้ามสาขา ขับเคลื่อนโครงการ การประสานความร่วมมือกับภาคส่วนต่าง ๆ อย่างมีประสิทธิภาพ</w:t>
      </w:r>
      <w:r w:rsidRPr="00A90A84">
        <w:rPr>
          <w:rFonts w:ascii="TH Sarabun New" w:hAnsi="TH Sarabun New" w:cs="TH Sarabun New"/>
          <w:sz w:val="28"/>
        </w:rPr>
        <w:t xml:space="preserve"> </w:t>
      </w:r>
      <w:r w:rsidRPr="00A90A84">
        <w:rPr>
          <w:rFonts w:ascii="TH Sarabun New" w:hAnsi="TH Sarabun New" w:cs="TH Sarabun New"/>
          <w:sz w:val="28"/>
          <w:cs/>
        </w:rPr>
        <w:t>ทั้งนี้ เพื่อเน้นทำงานร่วมกันซึ่งจำเป็นต่อบริบทองค์กรสมัยใหม่</w:t>
      </w:r>
      <w:r w:rsidRPr="00A90A84">
        <w:rPr>
          <w:rFonts w:ascii="TH Sarabun New" w:hAnsi="TH Sarabun New" w:cs="TH Sarabun New"/>
          <w:sz w:val="28"/>
        </w:rPr>
        <w:t xml:space="preserve"> </w:t>
      </w:r>
      <w:r w:rsidRPr="00A90A84">
        <w:rPr>
          <w:rFonts w:ascii="TH Sarabun New" w:hAnsi="TH Sarabun New" w:cs="TH Sarabun New"/>
          <w:sz w:val="28"/>
          <w:cs/>
        </w:rPr>
        <w:t xml:space="preserve">และสอดรับกับศาสตร์พระราชาในการจัดการชุมชนเชิงมีส่วนร่วม </w:t>
      </w:r>
    </w:p>
    <w:p w14:paraId="3FA4D516" w14:textId="77777777" w:rsidR="00D917E8" w:rsidRDefault="00A90A84" w:rsidP="00A90A84">
      <w:pPr>
        <w:ind w:firstLine="720"/>
        <w:jc w:val="thaiDistribute"/>
        <w:rPr>
          <w:rFonts w:ascii="TH Sarabun New" w:hAnsi="TH Sarabun New" w:cs="TH Sarabun New"/>
          <w:sz w:val="28"/>
          <w:cs/>
        </w:rPr>
      </w:pPr>
      <w:r w:rsidRPr="00A90A84">
        <w:rPr>
          <w:rFonts w:ascii="TH Sarabun New" w:hAnsi="TH Sarabun New" w:cs="TH Sarabun New"/>
          <w:sz w:val="28"/>
          <w:cs/>
        </w:rPr>
        <w:t xml:space="preserve"> </w:t>
      </w:r>
    </w:p>
    <w:p w14:paraId="67126F21" w14:textId="77777777" w:rsidR="00D917E8" w:rsidRDefault="00D917E8">
      <w:pPr>
        <w:rPr>
          <w:rFonts w:ascii="TH Sarabun New" w:hAnsi="TH Sarabun New" w:cs="TH Sarabun New"/>
          <w:sz w:val="28"/>
          <w:cs/>
        </w:rPr>
      </w:pPr>
      <w:r>
        <w:rPr>
          <w:rFonts w:ascii="TH Sarabun New" w:hAnsi="TH Sarabun New" w:cs="TH Sarabun New"/>
          <w:sz w:val="28"/>
          <w:cs/>
        </w:rPr>
        <w:br w:type="page"/>
      </w:r>
    </w:p>
    <w:p w14:paraId="7F0B309A" w14:textId="318F71ED"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cs/>
        </w:rPr>
        <w:lastRenderedPageBreak/>
        <w:t xml:space="preserve"> 6. ควรปรับปรุงนิยามของ </w:t>
      </w:r>
      <w:r w:rsidRPr="00A90A84">
        <w:rPr>
          <w:rFonts w:ascii="TH Sarabun New" w:hAnsi="TH Sarabun New" w:cs="TH Sarabun New"/>
          <w:sz w:val="28"/>
        </w:rPr>
        <w:t xml:space="preserve">PLOs </w:t>
      </w:r>
      <w:r w:rsidRPr="00A90A84">
        <w:rPr>
          <w:rFonts w:ascii="TH Sarabun New" w:hAnsi="TH Sarabun New" w:cs="TH Sarabun New"/>
          <w:sz w:val="28"/>
          <w:cs/>
        </w:rPr>
        <w:t>ให้สอดคล้องตามกลุ่มสาระการเรียนรู้ เป็นดังนี้</w:t>
      </w:r>
    </w:p>
    <w:p w14:paraId="6B547695" w14:textId="77777777" w:rsidR="00A90A84" w:rsidRPr="00A90A84" w:rsidRDefault="00A90A84" w:rsidP="00A90A84">
      <w:pPr>
        <w:ind w:left="273" w:firstLine="720"/>
        <w:jc w:val="thaiDistribute"/>
        <w:rPr>
          <w:rFonts w:ascii="TH Sarabun New" w:hAnsi="TH Sarabun New" w:cs="TH Sarabun New"/>
          <w:sz w:val="28"/>
        </w:rPr>
      </w:pPr>
      <w:r w:rsidRPr="00A90A84">
        <w:rPr>
          <w:rFonts w:ascii="TH Sarabun New" w:hAnsi="TH Sarabun New" w:cs="TH Sarabun New"/>
          <w:sz w:val="28"/>
        </w:rPr>
        <w:t xml:space="preserve"> 1. </w:t>
      </w:r>
      <w:r w:rsidRPr="00A90A84">
        <w:rPr>
          <w:rFonts w:ascii="TH Sarabun New" w:hAnsi="TH Sarabun New" w:cs="TH Sarabun New"/>
          <w:sz w:val="28"/>
          <w:cs/>
        </w:rPr>
        <w:t>สาระรอบรู้โลกกว้าง</w:t>
      </w:r>
    </w:p>
    <w:p w14:paraId="43423EB8" w14:textId="7893494C" w:rsidR="00E75FC3" w:rsidRDefault="00A90A84" w:rsidP="00D917E8">
      <w:pPr>
        <w:ind w:firstLine="993"/>
        <w:jc w:val="thaiDistribute"/>
        <w:rPr>
          <w:rFonts w:ascii="TH Sarabun New" w:hAnsi="TH Sarabun New" w:cs="TH Sarabun New"/>
          <w:sz w:val="28"/>
        </w:rPr>
      </w:pPr>
      <w:r w:rsidRPr="00A90A84">
        <w:rPr>
          <w:rFonts w:ascii="TH Sarabun New" w:hAnsi="TH Sarabun New" w:cs="TH Sarabun New"/>
          <w:sz w:val="28"/>
        </w:rPr>
        <w:t xml:space="preserve">    General Knowledge PLO-1: </w:t>
      </w:r>
      <w:r w:rsidRPr="00A90A84">
        <w:rPr>
          <w:rFonts w:ascii="TH Sarabun New" w:hAnsi="TH Sarabun New" w:cs="TH Sarabun New"/>
          <w:sz w:val="28"/>
          <w:cs/>
        </w:rPr>
        <w:t>ประยุกต์ใช้องค์ความรู้ด้านภาษา ทักษะชีวิต เทคโนโลยีสารสนเทศและดิจิทัล ในการแสวงหา สร้าง และเผยแพร่ความรู้ใหม่ ผ่านการทำงานร่วมกับผู้อื่นอย่างเป็นระบบ พร้อมยึดมั่นในหลักจริยธรรม มีสำนึกรักท้องถิ่นและคุณค่าทางวัฒนธรรม เพื่อการพัฒนาที่ยั่งยืนต่อตนเองและสังคม (</w:t>
      </w:r>
      <w:r w:rsidRPr="00A90A84">
        <w:rPr>
          <w:rFonts w:ascii="TH Sarabun New" w:hAnsi="TH Sarabun New" w:cs="TH Sarabun New"/>
          <w:sz w:val="28"/>
        </w:rPr>
        <w:t xml:space="preserve">Apply knowledge of language, life skills, information and digital technologies in the pursuit, creation, and dissemination of new knowledge through systematic collaboration, upholding ethics, and fostering local pride and cultural values for the sustainable development of oneself and society.) </w:t>
      </w:r>
    </w:p>
    <w:p w14:paraId="5F573E50" w14:textId="2EC47ED3"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2. </w:t>
      </w:r>
      <w:r w:rsidRPr="00A90A84">
        <w:rPr>
          <w:rFonts w:ascii="TH Sarabun New" w:hAnsi="TH Sarabun New" w:cs="TH Sarabun New"/>
          <w:sz w:val="28"/>
          <w:cs/>
        </w:rPr>
        <w:t>สาระฉลาดคิดก้าวไกล</w:t>
      </w:r>
    </w:p>
    <w:p w14:paraId="30FE7F4B" w14:textId="77777777"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Critical Thinking &amp; Innovation PLO-2: </w:t>
      </w:r>
      <w:r w:rsidRPr="00A90A84">
        <w:rPr>
          <w:rFonts w:ascii="TH Sarabun New" w:hAnsi="TH Sarabun New" w:cs="TH Sarabun New"/>
          <w:sz w:val="28"/>
          <w:cs/>
        </w:rPr>
        <w:t>ใช้ทักษะคิดวิเคราะห์ แก้ปัญหา สร้างสรรค์ และวิจารณญาณ บนพื้นฐานคุณธรรม จริยธรรม และความรับผิดชอบต่อสังคม–สิ่งแวดล้อม เพื่อการเรียนรู้ตลอดชีวิตและการพัฒนาที่ยั่งยืนในบริบทท้องถิ่น–สากล (</w:t>
      </w:r>
      <w:r w:rsidRPr="00A90A84">
        <w:rPr>
          <w:rFonts w:ascii="TH Sarabun New" w:hAnsi="TH Sarabun New" w:cs="TH Sarabun New"/>
          <w:sz w:val="28"/>
        </w:rPr>
        <w:t>Employ analytical, problem-solving, creative, and critical thinking skills grounded in morality, ethics, and social-environmental responsibility for lifelong learning and sustainable development in both local and global contexts.)</w:t>
      </w:r>
    </w:p>
    <w:p w14:paraId="2E66403B" w14:textId="77777777" w:rsidR="00A90A84" w:rsidRPr="00A90A84" w:rsidRDefault="00A90A84" w:rsidP="00A90A84">
      <w:pPr>
        <w:jc w:val="thaiDistribute"/>
        <w:rPr>
          <w:rFonts w:ascii="TH Sarabun New" w:hAnsi="TH Sarabun New" w:cs="TH Sarabun New"/>
          <w:sz w:val="28"/>
        </w:rPr>
      </w:pPr>
      <w:r w:rsidRPr="00A90A84">
        <w:rPr>
          <w:rFonts w:ascii="TH Sarabun New" w:hAnsi="TH Sarabun New" w:cs="TH Sarabun New"/>
          <w:sz w:val="28"/>
        </w:rPr>
        <w:t xml:space="preserve">PLO-6: </w:t>
      </w:r>
      <w:r w:rsidRPr="00A90A84">
        <w:rPr>
          <w:rFonts w:ascii="TH Sarabun New" w:hAnsi="TH Sarabun New" w:cs="TH Sarabun New"/>
          <w:sz w:val="28"/>
          <w:cs/>
        </w:rPr>
        <w:t>พัฒนาคิดเชิงธุรกิจและนวัตกรรมเพื่อสร้างคุณค่าเชิงเศรษฐกิจ สังคม และสิ่งแวดล้อม ภายใต้บริบทท้องถิ่น (</w:t>
      </w:r>
      <w:r w:rsidRPr="00A90A84">
        <w:rPr>
          <w:rFonts w:ascii="TH Sarabun New" w:hAnsi="TH Sarabun New" w:cs="TH Sarabun New"/>
          <w:sz w:val="28"/>
        </w:rPr>
        <w:t xml:space="preserve">Develop entrepreneurial thinking and innovation to create economic, social, and environmental value within the local context.) </w:t>
      </w:r>
    </w:p>
    <w:p w14:paraId="23BAE510"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3. </w:t>
      </w:r>
      <w:r w:rsidRPr="00A90A84">
        <w:rPr>
          <w:rFonts w:ascii="TH Sarabun New" w:hAnsi="TH Sarabun New" w:cs="TH Sarabun New"/>
          <w:sz w:val="28"/>
          <w:cs/>
        </w:rPr>
        <w:t>สาระเรียนรู้ร่วมสมัย</w:t>
      </w:r>
    </w:p>
    <w:p w14:paraId="53F2512E" w14:textId="5F6CE6E1"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Contemporary Issues &amp; Responsibility PLO-3: </w:t>
      </w:r>
      <w:r w:rsidRPr="00A90A84">
        <w:rPr>
          <w:rFonts w:ascii="TH Sarabun New" w:hAnsi="TH Sarabun New" w:cs="TH Sarabun New"/>
          <w:sz w:val="28"/>
          <w:cs/>
        </w:rPr>
        <w:t>รู้เท่าทันสถานการณ์ร่วมสมัยโดยบูรณาการมุมมองหลากศาสตร์ เพื่อนำความรู้ไปประยุกต์ใช้จัดการปัญหาอย่างสร้างสรรค์ ผ่านนวัตกรรมและเทคโนโลยีอย่างชาญฉลาด พร้อมจริยธรรม ความรับผิดชอบต่อสังคม ชุมชน และสิ่งแวดล้อม ตลอดจนสร้างและรักษาคุณค่าท้องถิ่นเพื่อพัฒนาที่ยั่งยืนบริบทท้องถิ่น–สากล (</w:t>
      </w:r>
      <w:r w:rsidRPr="00A90A84">
        <w:rPr>
          <w:rFonts w:ascii="TH Sarabun New" w:hAnsi="TH Sarabun New" w:cs="TH Sarabun New"/>
          <w:sz w:val="28"/>
        </w:rPr>
        <w:t>Stay abreast of contemporary issues by integrating multidisciplinary perspectives to creatively solve problems through intelligent innovation and technology, with ethics and responsibility toward society, community, and the environment, while creating and preserving local values for sustainable development in local and global contexts.)</w:t>
      </w:r>
    </w:p>
    <w:p w14:paraId="12213EA9" w14:textId="77777777" w:rsidR="00A90A84" w:rsidRPr="00A90A84" w:rsidRDefault="00A90A84" w:rsidP="00A90A84">
      <w:pPr>
        <w:spacing w:before="120"/>
        <w:jc w:val="thaiDistribute"/>
        <w:rPr>
          <w:rFonts w:ascii="TH Sarabun New" w:hAnsi="TH Sarabun New" w:cs="TH Sarabun New"/>
          <w:sz w:val="28"/>
        </w:rPr>
      </w:pPr>
      <w:r w:rsidRPr="00A90A84">
        <w:rPr>
          <w:rFonts w:ascii="TH Sarabun New" w:hAnsi="TH Sarabun New" w:cs="TH Sarabun New"/>
          <w:sz w:val="28"/>
        </w:rPr>
        <w:t xml:space="preserve">PLO-7: </w:t>
      </w:r>
      <w:r w:rsidRPr="00A90A84">
        <w:rPr>
          <w:rFonts w:ascii="TH Sarabun New" w:hAnsi="TH Sarabun New" w:cs="TH Sarabun New"/>
          <w:sz w:val="28"/>
          <w:cs/>
        </w:rPr>
        <w:t>ตระหนักถึงผลกระทบทางสังคมและสิ่งแวดล้อมจากการตัดสินใจและการกระทำของตน และออกแบบแนวทางแก้ไขที่ยั่งยืน (</w:t>
      </w:r>
      <w:r w:rsidRPr="00A90A84">
        <w:rPr>
          <w:rFonts w:ascii="TH Sarabun New" w:hAnsi="TH Sarabun New" w:cs="TH Sarabun New"/>
          <w:sz w:val="28"/>
        </w:rPr>
        <w:t xml:space="preserve">Recognize the social and environmental impacts of one’s decisions and actions, and design sustainable solutions.) </w:t>
      </w:r>
    </w:p>
    <w:p w14:paraId="206D90EB"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4. </w:t>
      </w:r>
      <w:r w:rsidRPr="00A90A84">
        <w:rPr>
          <w:rFonts w:ascii="TH Sarabun New" w:hAnsi="TH Sarabun New" w:cs="TH Sarabun New"/>
          <w:sz w:val="28"/>
          <w:cs/>
        </w:rPr>
        <w:t>สาระใส่ใจตัวตน</w:t>
      </w:r>
    </w:p>
    <w:p w14:paraId="265D51B4" w14:textId="77777777"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Personal Development &amp; Identity PLO-4: </w:t>
      </w:r>
      <w:r w:rsidRPr="00A90A84">
        <w:rPr>
          <w:rFonts w:ascii="TH Sarabun New" w:hAnsi="TH Sarabun New" w:cs="TH Sarabun New"/>
          <w:sz w:val="28"/>
          <w:cs/>
        </w:rPr>
        <w:t>มีความรู้เข้าใจเอกลักษณ์และความหลากหลายของวัฒนธรรม ‘ความเป็นโคราช’ และมรภ. นม. พร้อมบูรณาการศาสตร์พระราชา ดิจิทัล และองค์ความรู้สหวิทยาการ เพื่อธำรง รักษา ปรับเปลี่ยน และพัฒนางานวัฒนธรรมด้วยจิตสำนึกรัก ผูกพัน และภาคภูมิใจท้องถิ่น พร้อมรับมือการเปลี่ยนแปลงสังคม–โลกอย่างยั่งยืน ในฐานะพลเมืองคุณค่าของสังคม (</w:t>
      </w:r>
      <w:r w:rsidRPr="00A90A84">
        <w:rPr>
          <w:rFonts w:ascii="TH Sarabun New" w:hAnsi="TH Sarabun New" w:cs="TH Sarabun New"/>
          <w:sz w:val="28"/>
        </w:rPr>
        <w:t>Possess knowledge and understanding of the identity and diversity of “Korat culture” and NRRU, integrating Royal Thai philosophy, digital technologies, and interdisciplinary knowledge to preserve, adapt, and develop cultural practices with local pride and attachment, while sustainably responding to social and global changes as valuable citizens.)</w:t>
      </w:r>
    </w:p>
    <w:p w14:paraId="6514210F" w14:textId="50E69687" w:rsidR="00A90A84" w:rsidRPr="00A90A84" w:rsidRDefault="00A90A84" w:rsidP="00A90A84">
      <w:pPr>
        <w:jc w:val="thaiDistribute"/>
        <w:rPr>
          <w:rFonts w:ascii="TH Sarabun New" w:hAnsi="TH Sarabun New" w:cs="TH Sarabun New"/>
          <w:sz w:val="28"/>
        </w:rPr>
      </w:pPr>
      <w:r w:rsidRPr="00A90A84">
        <w:rPr>
          <w:rFonts w:ascii="TH Sarabun New" w:hAnsi="TH Sarabun New" w:cs="TH Sarabun New"/>
          <w:sz w:val="28"/>
        </w:rPr>
        <w:t xml:space="preserve">PLO-8: </w:t>
      </w:r>
      <w:r w:rsidRPr="00A90A84">
        <w:rPr>
          <w:rFonts w:ascii="TH Sarabun New" w:hAnsi="TH Sarabun New" w:cs="TH Sarabun New"/>
          <w:sz w:val="28"/>
          <w:cs/>
        </w:rPr>
        <w:t>บริหารจัดการสุขภาพกาย–ใจของตนเอง และส่งเสริมสภาพแวดล้อมให้เอื้อต่อคุณภาพชีวิตที่ดีของชุมชน (</w:t>
      </w:r>
      <w:r w:rsidRPr="00A90A84">
        <w:rPr>
          <w:rFonts w:ascii="TH Sarabun New" w:hAnsi="TH Sarabun New" w:cs="TH Sarabun New"/>
          <w:sz w:val="28"/>
        </w:rPr>
        <w:t>Manage one’s physical and mental health and promote an environment conducive to the community’s well-being.)</w:t>
      </w:r>
    </w:p>
    <w:p w14:paraId="39299DF9" w14:textId="77777777" w:rsidR="00D917E8" w:rsidRDefault="00D917E8">
      <w:pPr>
        <w:rPr>
          <w:rFonts w:ascii="TH Sarabun New" w:hAnsi="TH Sarabun New" w:cs="TH Sarabun New"/>
          <w:sz w:val="28"/>
        </w:rPr>
      </w:pPr>
      <w:r>
        <w:rPr>
          <w:rFonts w:ascii="TH Sarabun New" w:hAnsi="TH Sarabun New" w:cs="TH Sarabun New"/>
          <w:sz w:val="28"/>
        </w:rPr>
        <w:br w:type="page"/>
      </w:r>
    </w:p>
    <w:p w14:paraId="50451EE8"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lastRenderedPageBreak/>
        <w:t xml:space="preserve">     5. </w:t>
      </w:r>
      <w:r w:rsidRPr="00A90A84">
        <w:rPr>
          <w:rFonts w:ascii="TH Sarabun New" w:hAnsi="TH Sarabun New" w:cs="TH Sarabun New"/>
          <w:sz w:val="28"/>
          <w:cs/>
        </w:rPr>
        <w:t>สาระพลเมืองโลกและภาวะผู้นำ</w:t>
      </w:r>
    </w:p>
    <w:p w14:paraId="06BF77B0" w14:textId="77777777"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Global Citizenship &amp; Leadership PLO-5: </w:t>
      </w:r>
      <w:r w:rsidRPr="00A90A84">
        <w:rPr>
          <w:rFonts w:ascii="TH Sarabun New" w:hAnsi="TH Sarabun New" w:cs="TH Sarabun New"/>
          <w:sz w:val="28"/>
          <w:cs/>
        </w:rPr>
        <w:t>เข้าใจบริบทสากล เห็นความเชื่อมโยงปัญหาท้องถิ่น–โลก และปรับใช้แนวปฏิบัติข้ามวัฒนธรรมเพื่ออยู่ร่วมอย่างสร้างสรรค์ (</w:t>
      </w:r>
      <w:r w:rsidRPr="00A90A84">
        <w:rPr>
          <w:rFonts w:ascii="TH Sarabun New" w:hAnsi="TH Sarabun New" w:cs="TH Sarabun New"/>
          <w:sz w:val="28"/>
        </w:rPr>
        <w:t>Understand global contexts, recognize the interconnection between local and global issues, and apply cross-cultural practices to live together creatively.)</w:t>
      </w:r>
    </w:p>
    <w:p w14:paraId="7A5F4066" w14:textId="77777777" w:rsidR="00A90A84" w:rsidRPr="00A90A84" w:rsidRDefault="00A90A84" w:rsidP="00A90A84">
      <w:pPr>
        <w:spacing w:before="120"/>
        <w:jc w:val="thaiDistribute"/>
        <w:rPr>
          <w:rFonts w:ascii="TH Sarabun New" w:hAnsi="TH Sarabun New" w:cs="TH Sarabun New"/>
          <w:sz w:val="28"/>
        </w:rPr>
      </w:pPr>
      <w:r w:rsidRPr="00A90A84">
        <w:rPr>
          <w:rFonts w:ascii="TH Sarabun New" w:hAnsi="TH Sarabun New" w:cs="TH Sarabun New"/>
          <w:sz w:val="28"/>
        </w:rPr>
        <w:t xml:space="preserve">PLO-9: </w:t>
      </w:r>
      <w:r w:rsidRPr="00A90A84">
        <w:rPr>
          <w:rFonts w:ascii="TH Sarabun New" w:hAnsi="TH Sarabun New" w:cs="TH Sarabun New"/>
          <w:sz w:val="28"/>
          <w:cs/>
        </w:rPr>
        <w:t>ภาวะผู้นำและการทำงานร่วมกัน: นำทีมข้ามสาขา ขับเคลื่อนโครงการ และประสานความร่วมมือกับภาคส่วนต่างๆ อย่างมีประสิทธิภาพ (</w:t>
      </w:r>
      <w:r w:rsidRPr="00A90A84">
        <w:rPr>
          <w:rFonts w:ascii="TH Sarabun New" w:hAnsi="TH Sarabun New" w:cs="TH Sarabun New"/>
          <w:sz w:val="28"/>
        </w:rPr>
        <w:t xml:space="preserve">Demonstrate leadership and collaboration by leading cross-disciplinary teams, driving projects, and coordinating effectively with various stakeholders.) </w:t>
      </w:r>
    </w:p>
    <w:p w14:paraId="3336825D" w14:textId="6FE23993"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cs/>
        </w:rPr>
        <w:t>4. ควรเพิ่มทักษะด้านภาษาและจริยธรรม รวมถึงการปรับตัวรายบุคคล</w:t>
      </w:r>
    </w:p>
    <w:p w14:paraId="4D34069F" w14:textId="77777777"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cs/>
        </w:rPr>
        <w:t>5. ควรเพิ่มทักษะการมีวินัยในตนเอง การประพฤติตนให้เป็นตามกฎระเบียบและสังคม</w:t>
      </w:r>
    </w:p>
    <w:p w14:paraId="5FEEDD9F" w14:textId="77777777" w:rsidR="00A90A84" w:rsidRPr="00A90A84" w:rsidRDefault="00A90A84" w:rsidP="00A90A84">
      <w:pPr>
        <w:ind w:firstLine="567"/>
        <w:jc w:val="thaiDistribute"/>
        <w:rPr>
          <w:rFonts w:ascii="TH Sarabun New" w:hAnsi="TH Sarabun New" w:cs="TH Sarabun New"/>
          <w:sz w:val="28"/>
          <w:cs/>
        </w:rPr>
      </w:pPr>
      <w:r w:rsidRPr="00A90A84">
        <w:rPr>
          <w:rFonts w:ascii="TH Sarabun New" w:hAnsi="TH Sarabun New" w:cs="TH Sarabun New"/>
          <w:sz w:val="28"/>
          <w:cs/>
        </w:rPr>
        <w:t>6. ควรเพิ่มทักษะทางด้านเทคโนโลยีปัญญาประดิษฐ์ (</w:t>
      </w:r>
      <w:r w:rsidRPr="00A90A84">
        <w:rPr>
          <w:rFonts w:ascii="TH Sarabun New" w:hAnsi="TH Sarabun New" w:cs="TH Sarabun New"/>
          <w:sz w:val="28"/>
        </w:rPr>
        <w:t xml:space="preserve">Artificial Intelligence: AI) </w:t>
      </w:r>
      <w:r w:rsidRPr="00A90A84">
        <w:rPr>
          <w:rFonts w:ascii="TH Sarabun New" w:hAnsi="TH Sarabun New" w:cs="TH Sarabun New"/>
          <w:sz w:val="28"/>
          <w:cs/>
        </w:rPr>
        <w:t xml:space="preserve">และ </w:t>
      </w:r>
      <w:r w:rsidRPr="00A90A84">
        <w:rPr>
          <w:rFonts w:ascii="TH Sarabun New" w:hAnsi="TH Sarabun New" w:cs="TH Sarabun New"/>
          <w:sz w:val="28"/>
        </w:rPr>
        <w:t xml:space="preserve">machine learning </w:t>
      </w:r>
      <w:r w:rsidRPr="00A90A84">
        <w:rPr>
          <w:rFonts w:ascii="TH Sarabun New" w:hAnsi="TH Sarabun New" w:cs="TH Sarabun New"/>
          <w:sz w:val="28"/>
          <w:cs/>
        </w:rPr>
        <w:t xml:space="preserve">รวมทั้งการที่ </w:t>
      </w:r>
      <w:r w:rsidRPr="00A90A84">
        <w:rPr>
          <w:rFonts w:ascii="TH Sarabun New" w:hAnsi="TH Sarabun New" w:cs="TH Sarabun New"/>
          <w:sz w:val="28"/>
        </w:rPr>
        <w:t xml:space="preserve">AI </w:t>
      </w:r>
      <w:r w:rsidRPr="00A90A84">
        <w:rPr>
          <w:rFonts w:ascii="TH Sarabun New" w:hAnsi="TH Sarabun New" w:cs="TH Sarabun New"/>
          <w:sz w:val="28"/>
          <w:cs/>
        </w:rPr>
        <w:t>และเทคโนโลยีที่ล้ำหน้าเริ่มเข้ามามีอิทธิพลในองค์กร ทำให้ทักษะการทำงานหลายด้าน เช่น การคิดเชิงวิเคราะห์และประเมินผล ความคิดสร้างสรรค์ และความสามารถในการแก้ปัญหาเป็นเรื่องสำคัญซึ่งองค์กรชั้นนำตระหนักดีว่า เทคโนโลยีเหล่านี้จะมีประสิทธิภาพมากที่สุดเมื่อนำมาใช้งานร่วมกับมนุษย์ ไม่ใช่แทนที่มนุษย์</w:t>
      </w:r>
    </w:p>
    <w:p w14:paraId="69B91120" w14:textId="77777777" w:rsidR="00A90A84" w:rsidRPr="00A90A84" w:rsidRDefault="00A90A84" w:rsidP="00A90A84">
      <w:pPr>
        <w:rPr>
          <w:rFonts w:ascii="TH Sarabun New" w:hAnsi="TH Sarabun New" w:cs="TH Sarabun New"/>
          <w:cs/>
        </w:rPr>
      </w:pPr>
    </w:p>
    <w:p w14:paraId="6FE74476" w14:textId="77777777" w:rsidR="00A90A84" w:rsidRPr="00A90A84" w:rsidRDefault="00A90A84" w:rsidP="00A90A84">
      <w:pPr>
        <w:shd w:val="clear" w:color="auto" w:fill="C5E0B3" w:themeFill="accent6" w:themeFillTint="66"/>
        <w:rPr>
          <w:rFonts w:ascii="TH Sarabun New" w:hAnsi="TH Sarabun New" w:cs="TH Sarabun New"/>
          <w:cs/>
        </w:rPr>
      </w:pPr>
      <w:r w:rsidRPr="00A90A84">
        <w:rPr>
          <w:rFonts w:ascii="TH Sarabun New" w:hAnsi="TH Sarabun New" w:cs="TH Sarabun New"/>
          <w:b/>
          <w:bCs/>
          <w:cs/>
        </w:rPr>
        <w:t>ตอนที่ 3</w:t>
      </w:r>
      <w:r w:rsidRPr="00A90A84">
        <w:rPr>
          <w:rFonts w:ascii="TH Sarabun New" w:hAnsi="TH Sarabun New" w:cs="TH Sarabun New"/>
          <w:cs/>
        </w:rPr>
        <w:t xml:space="preserve">  ข้อเสนอแนะ</w:t>
      </w:r>
    </w:p>
    <w:p w14:paraId="163A48EC" w14:textId="77777777" w:rsidR="00A90A84" w:rsidRPr="00A90A84" w:rsidRDefault="00A90A84" w:rsidP="00A90A84">
      <w:pPr>
        <w:spacing w:before="240"/>
        <w:ind w:firstLine="567"/>
        <w:jc w:val="thaiDistribute"/>
        <w:rPr>
          <w:rFonts w:ascii="TH Sarabun New" w:hAnsi="TH Sarabun New" w:cs="TH Sarabun New"/>
        </w:rPr>
      </w:pPr>
      <w:r w:rsidRPr="00A90A84">
        <w:rPr>
          <w:rFonts w:ascii="TH Sarabun New" w:hAnsi="TH Sarabun New" w:cs="TH Sarabun New"/>
          <w:cs/>
        </w:rPr>
        <w:t>1. ควรปรับชื่อในบางรายวิชา</w:t>
      </w:r>
    </w:p>
    <w:p w14:paraId="550C487F" w14:textId="2718FE31"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2. แบบสอบถามควรมีชุดการสอบถามเกี่ยวกับระบบการบริหารจัดการของหมวดวิชาศึกษาทั่วไปที่ผ่านมาด้วยเพื่อให้เกิดแนวทางการปรับปรุง พัฒนาระบบการบริหารจัดการต่อไป</w:t>
      </w:r>
    </w:p>
    <w:p w14:paraId="534603E8"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3. ควรจัดประชุมและพูดคุยสะท้อนผลการเรียนรู้และทบทวน การปรับปรุงหมวดวิชาศึกษาทั่วไป</w:t>
      </w:r>
    </w:p>
    <w:p w14:paraId="4010B7F8" w14:textId="77777777" w:rsidR="00A90A84" w:rsidRPr="00A90A84" w:rsidRDefault="00A90A84" w:rsidP="00A90A84">
      <w:pPr>
        <w:ind w:firstLine="567"/>
        <w:jc w:val="thaiDistribute"/>
        <w:rPr>
          <w:rFonts w:ascii="TH Sarabun New" w:hAnsi="TH Sarabun New" w:cs="TH Sarabun New"/>
          <w:cs/>
        </w:rPr>
      </w:pPr>
      <w:r w:rsidRPr="00A90A84">
        <w:rPr>
          <w:rFonts w:ascii="TH Sarabun New" w:hAnsi="TH Sarabun New" w:cs="TH Sarabun New"/>
          <w:cs/>
        </w:rPr>
        <w:t>4. ปรับปรุงหลักการและเหตุผล</w:t>
      </w:r>
      <w:r w:rsidRPr="00A90A84">
        <w:rPr>
          <w:rFonts w:ascii="TH Sarabun New" w:hAnsi="TH Sarabun New" w:cs="TH Sarabun New"/>
        </w:rPr>
        <w:t xml:space="preserve"> </w:t>
      </w:r>
      <w:r w:rsidRPr="00A90A84">
        <w:rPr>
          <w:rFonts w:ascii="TH Sarabun New" w:hAnsi="TH Sarabun New" w:cs="TH Sarabun New"/>
          <w:cs/>
        </w:rPr>
        <w:t>ดังนี้</w:t>
      </w:r>
    </w:p>
    <w:p w14:paraId="5C6E7305" w14:textId="04DC7240"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w:t>
      </w:r>
      <w:r w:rsidRPr="00A90A84">
        <w:rPr>
          <w:rFonts w:ascii="TH Sarabun New" w:hAnsi="TH Sarabun New" w:cs="TH Sarabun New"/>
        </w:rPr>
        <w:t xml:space="preserve"> </w:t>
      </w:r>
      <w:r w:rsidRPr="00A90A84">
        <w:rPr>
          <w:rFonts w:ascii="TH Sarabun New" w:hAnsi="TH Sarabun New" w:cs="TH Sarabun New"/>
          <w:cs/>
        </w:rPr>
        <w:t xml:space="preserve">หมวดวิชาศึกษาทั่วไป ฉบับปรับปรุง พ.ศ. </w:t>
      </w:r>
      <w:r w:rsidRPr="00A90A84">
        <w:rPr>
          <w:rFonts w:ascii="TH Sarabun New" w:hAnsi="TH Sarabun New" w:cs="TH Sarabun New"/>
        </w:rPr>
        <w:t>2569</w:t>
      </w:r>
      <w:r w:rsidRPr="00A90A84">
        <w:rPr>
          <w:rFonts w:ascii="TH Sarabun New" w:hAnsi="TH Sarabun New" w:cs="TH Sarabun New"/>
          <w:cs/>
        </w:rPr>
        <w:t xml:space="preserve"> ได้รับการพัฒนาเพื่อแก้ไขจุดอ่อนและยกระดับมาตรฐานหลักสูตรเดิมที่ยังไม่ตอบโจทย์การเปลี่ยนแปลงทางสังคม เศรษฐกิจ และเทคโนโลยี โดยกำหนดหลักการสำคัญ </w:t>
      </w:r>
      <w:r w:rsidRPr="00A90A84">
        <w:rPr>
          <w:rFonts w:ascii="TH Sarabun New" w:hAnsi="TH Sarabun New" w:cs="TH Sarabun New"/>
        </w:rPr>
        <w:t>4</w:t>
      </w:r>
      <w:r w:rsidRPr="00A90A84">
        <w:rPr>
          <w:rFonts w:ascii="TH Sarabun New" w:hAnsi="TH Sarabun New" w:cs="TH Sarabun New"/>
          <w:cs/>
        </w:rPr>
        <w:t xml:space="preserve"> ประการ ประการแรก คือ การพัฒนาทักษะศตวรรษที่ </w:t>
      </w:r>
      <w:r w:rsidRPr="00A90A84">
        <w:rPr>
          <w:rFonts w:ascii="TH Sarabun New" w:hAnsi="TH Sarabun New" w:cs="TH Sarabun New"/>
        </w:rPr>
        <w:t>21</w:t>
      </w:r>
      <w:r w:rsidRPr="00A90A84">
        <w:rPr>
          <w:rFonts w:ascii="TH Sarabun New" w:hAnsi="TH Sarabun New" w:cs="TH Sarabun New"/>
          <w:cs/>
        </w:rPr>
        <w:t xml:space="preserve"> ให้กับนักศึกษา ครอบคลุมทักษะด้านภาษา ทักษะชีวิต การคิดวิเคราะห์ การสร้างสรรค์นวัตกรรม และ </w:t>
      </w:r>
      <w:r w:rsidRPr="00A90A84">
        <w:rPr>
          <w:rFonts w:ascii="TH Sarabun New" w:hAnsi="TH Sarabun New" w:cs="TH Sarabun New"/>
        </w:rPr>
        <w:t xml:space="preserve">Digital Literacy </w:t>
      </w:r>
      <w:r w:rsidRPr="00A90A84">
        <w:rPr>
          <w:rFonts w:ascii="TH Sarabun New" w:hAnsi="TH Sarabun New" w:cs="TH Sarabun New"/>
          <w:cs/>
        </w:rPr>
        <w:t>ทั้งหมดจำเป็นต่อการอยู่รอดและสร้างความได้เปรียบในการแข่งขันในตลาดแรงงานระดับโลก ประการที่สอง คือ การบูรณาการองค์ความรู้ระหว่างคุณค่า “ความเป็นโคราช” กับทักษะพลเมืองโลก (</w:t>
      </w:r>
      <w:r w:rsidRPr="00A90A84">
        <w:rPr>
          <w:rFonts w:ascii="TH Sarabun New" w:hAnsi="TH Sarabun New" w:cs="TH Sarabun New"/>
        </w:rPr>
        <w:t xml:space="preserve">Global Citizenship) </w:t>
      </w:r>
      <w:r w:rsidRPr="00A90A84">
        <w:rPr>
          <w:rFonts w:ascii="TH Sarabun New" w:hAnsi="TH Sarabun New" w:cs="TH Sarabun New"/>
          <w:cs/>
        </w:rPr>
        <w:t xml:space="preserve">ผ่านการเชื่อมโยงศาสตร์พระราชา หลัก </w:t>
      </w:r>
      <w:r w:rsidRPr="00A90A84">
        <w:rPr>
          <w:rFonts w:ascii="TH Sarabun New" w:hAnsi="TH Sarabun New" w:cs="TH Sarabun New"/>
        </w:rPr>
        <w:t xml:space="preserve">SDGs </w:t>
      </w:r>
      <w:r w:rsidRPr="00A90A84">
        <w:rPr>
          <w:rFonts w:ascii="TH Sarabun New" w:hAnsi="TH Sarabun New" w:cs="TH Sarabun New"/>
          <w:cs/>
        </w:rPr>
        <w:t xml:space="preserve">และโมเดล </w:t>
      </w:r>
      <w:r w:rsidRPr="00A90A84">
        <w:rPr>
          <w:rFonts w:ascii="TH Sarabun New" w:hAnsi="TH Sarabun New" w:cs="TH Sarabun New"/>
        </w:rPr>
        <w:t xml:space="preserve">BCG </w:t>
      </w:r>
      <w:r w:rsidRPr="00A90A84">
        <w:rPr>
          <w:rFonts w:ascii="TH Sarabun New" w:hAnsi="TH Sarabun New" w:cs="TH Sarabun New"/>
          <w:cs/>
        </w:rPr>
        <w:t>โมเดล เพื่อให้นักศึกษาสามารถประยุกต์ใช้กับปัญหาจริงในชุมชนและขยายผลสู่เวทีสากลได้อย่างมีประสิทธิภาพ ประการที่สาม คือ การยึดมั่นในจริยธรรมภาวะผู้นำ และจิตอาสา (</w:t>
      </w:r>
      <w:r w:rsidRPr="00A90A84">
        <w:rPr>
          <w:rFonts w:ascii="TH Sarabun New" w:hAnsi="TH Sarabun New" w:cs="TH Sarabun New"/>
        </w:rPr>
        <w:t xml:space="preserve">Service Learning) </w:t>
      </w:r>
      <w:r w:rsidRPr="00A90A84">
        <w:rPr>
          <w:rFonts w:ascii="TH Sarabun New" w:hAnsi="TH Sarabun New" w:cs="TH Sarabun New"/>
          <w:cs/>
        </w:rPr>
        <w:t xml:space="preserve">ควบคู่กับความรับผิดชอบต่อสังคมและสิ่งแวดล้อม เพื่อให้ผู้สำเร็จการศึกษาไม่เพียงแต่มีทักษะวิชาชีพ แต่ยังมีคุณธรรมและสำนึกแห่งการเป็นพลเมืองที่ดีต่อสังคม ประการสุดท้าย คือ การรับประกันสมรรถนะภาษาอังกฤษ ตามนโยบายของมหาวิทยาลัย โดยผนวกการเตรียมสอบ </w:t>
      </w:r>
      <w:r w:rsidRPr="00A90A84">
        <w:rPr>
          <w:rFonts w:ascii="TH Sarabun New" w:hAnsi="TH Sarabun New" w:cs="TH Sarabun New"/>
        </w:rPr>
        <w:t>Exit Exam</w:t>
      </w:r>
      <w:r w:rsidRPr="00A90A84">
        <w:rPr>
          <w:rFonts w:ascii="TH Sarabun New" w:hAnsi="TH Sarabun New" w:cs="TH Sarabun New"/>
          <w:cs/>
        </w:rPr>
        <w:t xml:space="preserve"> ลงในรายวิชาบังคับภาษาอังกฤษ เพื่อเป็นหลักประกันว่านักศึกษาทุกคนจะสามารถสื่อสารในบริบทสากลได้อย่างมั่นใจก่อนสำเร็จการศึกษา</w:t>
      </w:r>
    </w:p>
    <w:p w14:paraId="55035A74" w14:textId="77777777" w:rsidR="00D917E8" w:rsidRDefault="00D917E8">
      <w:pPr>
        <w:rPr>
          <w:rFonts w:ascii="TH Sarabun New" w:hAnsi="TH Sarabun New" w:cs="TH Sarabun New"/>
          <w:cs/>
        </w:rPr>
      </w:pPr>
      <w:r>
        <w:rPr>
          <w:rFonts w:ascii="TH Sarabun New" w:hAnsi="TH Sarabun New" w:cs="TH Sarabun New"/>
          <w:cs/>
        </w:rPr>
        <w:br w:type="page"/>
      </w:r>
    </w:p>
    <w:p w14:paraId="143F5D10" w14:textId="17A5F70D" w:rsidR="00A90A84" w:rsidRPr="00A90A84" w:rsidRDefault="00A90A84" w:rsidP="00A90A84">
      <w:pPr>
        <w:ind w:firstLine="1134"/>
        <w:jc w:val="thaiDistribute"/>
        <w:rPr>
          <w:rFonts w:ascii="TH Sarabun New" w:hAnsi="TH Sarabun New" w:cs="TH Sarabun New"/>
        </w:rPr>
      </w:pPr>
      <w:r w:rsidRPr="00A90A84">
        <w:rPr>
          <w:rFonts w:ascii="TH Sarabun New" w:hAnsi="TH Sarabun New" w:cs="TH Sarabun New"/>
          <w:cs/>
        </w:rPr>
        <w:lastRenderedPageBreak/>
        <w:t>โครงสร้างหลักสูตร</w:t>
      </w:r>
    </w:p>
    <w:p w14:paraId="5DE1E4E9" w14:textId="0D7D96A3" w:rsidR="00A90A84" w:rsidRPr="00A90A84" w:rsidRDefault="00A90A84" w:rsidP="00A90A84">
      <w:pPr>
        <w:ind w:firstLine="1134"/>
        <w:jc w:val="thaiDistribute"/>
        <w:rPr>
          <w:rFonts w:ascii="TH Sarabun New" w:hAnsi="TH Sarabun New" w:cs="TH Sarabun New"/>
        </w:rPr>
      </w:pPr>
      <w:r w:rsidRPr="00A90A84">
        <w:rPr>
          <w:rFonts w:ascii="TH Sarabun New" w:hAnsi="TH Sarabun New" w:cs="TH Sarabun New"/>
          <w:cs/>
        </w:rPr>
        <w:t xml:space="preserve">แบ่งออกเป็น </w:t>
      </w:r>
      <w:r w:rsidRPr="00A90A84">
        <w:rPr>
          <w:rFonts w:ascii="TH Sarabun New" w:hAnsi="TH Sarabun New" w:cs="TH Sarabun New"/>
        </w:rPr>
        <w:t>5</w:t>
      </w:r>
      <w:r w:rsidRPr="00A90A84">
        <w:rPr>
          <w:rFonts w:ascii="TH Sarabun New" w:hAnsi="TH Sarabun New" w:cs="TH Sarabun New"/>
          <w:cs/>
        </w:rPr>
        <w:t xml:space="preserve"> กลุ่มรายวิชา ได้แก่ สาระรอบรู้โลกกว้าง สาระฉลาดคิดก้าวไกล สาระเรียนรู้ร่วมสมัย สาระใส่ใจตัวตน และสาระพลวัตพลเมือง รวมทั้งหมด </w:t>
      </w:r>
      <w:r w:rsidRPr="00A90A84">
        <w:rPr>
          <w:rFonts w:ascii="TH Sarabun New" w:hAnsi="TH Sarabun New" w:cs="TH Sarabun New"/>
        </w:rPr>
        <w:t>24</w:t>
      </w:r>
      <w:r w:rsidRPr="00A90A84">
        <w:rPr>
          <w:rFonts w:ascii="TH Sarabun New" w:hAnsi="TH Sarabun New" w:cs="TH Sarabun New"/>
          <w:cs/>
        </w:rPr>
        <w:t xml:space="preserve"> หน่วยกิต (</w:t>
      </w:r>
      <w:r w:rsidRPr="00A90A84">
        <w:rPr>
          <w:rFonts w:ascii="TH Sarabun New" w:hAnsi="TH Sarabun New" w:cs="TH Sarabun New"/>
        </w:rPr>
        <w:t>3</w:t>
      </w:r>
      <w:r w:rsidRPr="00A90A84">
        <w:rPr>
          <w:rFonts w:ascii="TH Sarabun New" w:hAnsi="TH Sarabun New" w:cs="TH Sarabun New"/>
          <w:cs/>
        </w:rPr>
        <w:t xml:space="preserve"> หน่วย</w:t>
      </w:r>
      <w:proofErr w:type="spellStart"/>
      <w:r w:rsidRPr="00A90A84">
        <w:rPr>
          <w:rFonts w:ascii="TH Sarabun New" w:hAnsi="TH Sarabun New" w:cs="TH Sarabun New"/>
          <w:cs/>
        </w:rPr>
        <w:t>กิ</w:t>
      </w:r>
      <w:proofErr w:type="spellEnd"/>
      <w:r w:rsidRPr="00A90A84">
        <w:rPr>
          <w:rFonts w:ascii="TH Sarabun New" w:hAnsi="TH Sarabun New" w:cs="TH Sarabun New"/>
          <w:cs/>
        </w:rPr>
        <w:t xml:space="preserve">ตต่อรายวิชา) แต่ละกลุ่มออกแบบกิจกรรม </w:t>
      </w:r>
      <w:r w:rsidRPr="00A90A84">
        <w:rPr>
          <w:rFonts w:ascii="TH Sarabun New" w:hAnsi="TH Sarabun New" w:cs="TH Sarabun New"/>
        </w:rPr>
        <w:t xml:space="preserve">Project-Based Learning, Service Learning </w:t>
      </w:r>
      <w:r w:rsidRPr="00A90A84">
        <w:rPr>
          <w:rFonts w:ascii="TH Sarabun New" w:hAnsi="TH Sarabun New" w:cs="TH Sarabun New"/>
          <w:cs/>
        </w:rPr>
        <w:t xml:space="preserve">และ </w:t>
      </w:r>
      <w:r w:rsidRPr="00A90A84">
        <w:rPr>
          <w:rFonts w:ascii="TH Sarabun New" w:hAnsi="TH Sarabun New" w:cs="TH Sarabun New"/>
        </w:rPr>
        <w:t xml:space="preserve">Case Study </w:t>
      </w:r>
      <w:r w:rsidRPr="00A90A84">
        <w:rPr>
          <w:rFonts w:ascii="TH Sarabun New" w:hAnsi="TH Sarabun New" w:cs="TH Sarabun New"/>
          <w:cs/>
        </w:rPr>
        <w:t>ที่เชื่อมโยงกับบริบทท้องถิ่นและระดับสากล ส่งเสริมให้นักศึกษาได้ลงมือแก้ปัญหาจริงทั้งในชุมชนโคราชและในเวทีระดับโลก นอกจากนี้ ยังมีระบบติดตามผล (</w:t>
      </w:r>
      <w:r w:rsidRPr="00A90A84">
        <w:rPr>
          <w:rFonts w:ascii="TH Sarabun New" w:hAnsi="TH Sarabun New" w:cs="TH Sarabun New"/>
        </w:rPr>
        <w:t xml:space="preserve">Learning Analytics) </w:t>
      </w:r>
      <w:r w:rsidRPr="00A90A84">
        <w:rPr>
          <w:rFonts w:ascii="TH Sarabun New" w:hAnsi="TH Sarabun New" w:cs="TH Sarabun New"/>
          <w:cs/>
        </w:rPr>
        <w:t>และการติวเตรียมสอบภาษาอังกฤษ</w:t>
      </w:r>
      <w:r w:rsidR="003414F8">
        <w:rPr>
          <w:rFonts w:ascii="TH Sarabun New" w:hAnsi="TH Sarabun New" w:cs="TH Sarabun New" w:hint="cs"/>
          <w:cs/>
        </w:rPr>
        <w:t xml:space="preserve"> </w:t>
      </w:r>
      <w:r w:rsidRPr="00A90A84">
        <w:rPr>
          <w:rFonts w:ascii="TH Sarabun New" w:hAnsi="TH Sarabun New" w:cs="TH Sarabun New"/>
          <w:cs/>
        </w:rPr>
        <w:t>เพื่อสร้างการเรียนรู้แบบย้อนกลับ (</w:t>
      </w:r>
      <w:r w:rsidRPr="00A90A84">
        <w:rPr>
          <w:rFonts w:ascii="TH Sarabun New" w:hAnsi="TH Sarabun New" w:cs="TH Sarabun New"/>
        </w:rPr>
        <w:t xml:space="preserve">Feedback Loop) </w:t>
      </w:r>
      <w:r w:rsidRPr="00A90A84">
        <w:rPr>
          <w:rFonts w:ascii="TH Sarabun New" w:hAnsi="TH Sarabun New" w:cs="TH Sarabun New"/>
          <w:cs/>
        </w:rPr>
        <w:t xml:space="preserve">อย่างต่อเนื่อง เป้าหมายคือการสร้างนักศึกษาที่พร้อมรับการเปลี่ยนแปลง สร้างคุณค่าทางสังคม–สิ่งแวดล้อม และก้าวสู่การพัฒนาที่ยั่งยืนในระยะยาว </w:t>
      </w:r>
      <w:r w:rsidRPr="00A90A84">
        <w:rPr>
          <w:rFonts w:ascii="TH Sarabun New" w:hAnsi="TH Sarabun New" w:cs="TH Sarabun New"/>
        </w:rPr>
        <w:t>5–9</w:t>
      </w:r>
      <w:r w:rsidRPr="00A90A84">
        <w:rPr>
          <w:rFonts w:ascii="TH Sarabun New" w:hAnsi="TH Sarabun New" w:cs="TH Sarabun New"/>
          <w:cs/>
        </w:rPr>
        <w:t xml:space="preserve"> ปี</w:t>
      </w:r>
    </w:p>
    <w:p w14:paraId="3E179E07"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5. โลกเปลี่ยนการปรับปรุงต่างๆ ย่อมมีประโยชน์ เพราะได้สร้างความตระหนักแก่ผู้นำทาง</w:t>
      </w:r>
    </w:p>
    <w:p w14:paraId="2B165526"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rPr>
        <w:t xml:space="preserve">6. </w:t>
      </w:r>
      <w:r w:rsidRPr="00A90A84">
        <w:rPr>
          <w:rFonts w:ascii="TH Sarabun New" w:hAnsi="TH Sarabun New" w:cs="TH Sarabun New"/>
          <w:cs/>
        </w:rPr>
        <w:t>ในการเรียนการสอนไม่ควรใช้ห้องเรียนขนาดใหญ่ เพราะนักศึกษาต่างสาขา ต่างคณะ และเปิดโอกาสรับผู้ที่อยากสอนเพิ่ม หากจำนวนนักศึกษาลงทะเบียนเรียนหากไม่เต็มตามจำนวนที่กำหนด ก็ควรให้โอกาสทางการศึกษา ไม่ใช่พอจำนวนไม่เต็มปิด แล้วนักศึกษาก็เฮโลไปลงทะเบียนรายวิชาที่ตัวเองไม่ได้จอง ทำให้ภาระโหลดการสอนต่อห้องสัดส่วนต่อผู้สอนไม่สมดุลกัน</w:t>
      </w:r>
    </w:p>
    <w:p w14:paraId="0ADB49AF" w14:textId="77777777" w:rsidR="003414F8" w:rsidRDefault="003414F8" w:rsidP="00A90A84">
      <w:pPr>
        <w:jc w:val="thaiDistribute"/>
        <w:rPr>
          <w:rFonts w:ascii="TH Sarabun New" w:hAnsi="TH Sarabun New" w:cs="TH Sarabun New"/>
          <w:b/>
          <w:bCs/>
          <w:sz w:val="28"/>
        </w:rPr>
      </w:pPr>
    </w:p>
    <w:p w14:paraId="12CD6E25" w14:textId="17895700" w:rsidR="00A90A84" w:rsidRPr="003414F8" w:rsidRDefault="00A90A84" w:rsidP="00A90A84">
      <w:pPr>
        <w:jc w:val="thaiDistribute"/>
        <w:rPr>
          <w:rFonts w:ascii="TH Sarabun New" w:hAnsi="TH Sarabun New" w:cs="TH Sarabun New"/>
          <w:b/>
          <w:bCs/>
          <w:sz w:val="28"/>
        </w:rPr>
      </w:pPr>
      <w:r w:rsidRPr="003414F8">
        <w:rPr>
          <w:rFonts w:ascii="TH Sarabun New" w:hAnsi="TH Sarabun New" w:cs="TH Sarabun New"/>
          <w:b/>
          <w:bCs/>
          <w:sz w:val="28"/>
        </w:rPr>
        <w:t xml:space="preserve">2. </w:t>
      </w:r>
      <w:r w:rsidRPr="003414F8">
        <w:rPr>
          <w:rFonts w:ascii="TH Sarabun New" w:hAnsi="TH Sarabun New" w:cs="TH Sarabun New"/>
          <w:b/>
          <w:bCs/>
          <w:sz w:val="28"/>
          <w:cs/>
        </w:rPr>
        <w:t>การประเมินคุณภาพรายวิชาที่เปิดสอน</w:t>
      </w:r>
    </w:p>
    <w:p w14:paraId="6E074506" w14:textId="1EA17744" w:rsidR="00A90A84" w:rsidRPr="00A90A84" w:rsidRDefault="00A90A84" w:rsidP="00A90A84">
      <w:pPr>
        <w:jc w:val="thaiDistribute"/>
        <w:rPr>
          <w:rFonts w:ascii="TH Sarabun New" w:hAnsi="TH Sarabun New" w:cs="TH Sarabun New"/>
        </w:rPr>
      </w:pPr>
      <w:r w:rsidRPr="00A90A84">
        <w:rPr>
          <w:rFonts w:ascii="TH Sarabun New" w:hAnsi="TH Sarabun New" w:cs="TH Sarabun New"/>
        </w:rPr>
        <w:tab/>
      </w:r>
      <w:r w:rsidRPr="00A90A84">
        <w:rPr>
          <w:rFonts w:ascii="TH Sarabun New" w:hAnsi="TH Sarabun New" w:cs="TH Sarabun New"/>
          <w:cs/>
        </w:rPr>
        <w:t>สำนักส่งเสริมวิชาการและงานทะเบียน ได้รวบรวมผลการประเมินความพึงพอใจอาจารย์ผู้สอนในรายวิชาหมวดวิชาศึกษาทั่วไป โดยสำรวจความคิดเห็นของผู้เรียนที่มีต่อการจัดการเรียนการสอนของผู้สอน และสะท้อนสมรรถนะจำเป็นที่กำหนดในผลลัพธ์การเรียนรู้โดยรวบรวมผลการประเมินในภาคการศึกษาที่ 1</w:t>
      </w:r>
      <w:r w:rsidR="003414F8">
        <w:rPr>
          <w:rFonts w:ascii="TH Sarabun New" w:hAnsi="TH Sarabun New" w:cs="TH Sarabun New" w:hint="cs"/>
          <w:cs/>
        </w:rPr>
        <w:t xml:space="preserve"> </w:t>
      </w:r>
      <w:r w:rsidRPr="00A90A84">
        <w:rPr>
          <w:rFonts w:ascii="TH Sarabun New" w:hAnsi="TH Sarabun New" w:cs="TH Sarabun New"/>
          <w:cs/>
        </w:rPr>
        <w:t>ปีการศึกษา 2565 จนถึงภาคการศึกษาที่ 1</w:t>
      </w:r>
      <w:r w:rsidR="003414F8">
        <w:rPr>
          <w:rFonts w:ascii="TH Sarabun New" w:hAnsi="TH Sarabun New" w:cs="TH Sarabun New" w:hint="cs"/>
          <w:cs/>
        </w:rPr>
        <w:t xml:space="preserve">             </w:t>
      </w:r>
      <w:r w:rsidRPr="00A90A84">
        <w:rPr>
          <w:rFonts w:ascii="TH Sarabun New" w:hAnsi="TH Sarabun New" w:cs="TH Sarabun New"/>
          <w:cs/>
        </w:rPr>
        <w:t xml:space="preserve"> ปีการศึกษา 2567 โดยมีนักศึกษาจำนวน 42</w:t>
      </w:r>
      <w:r w:rsidRPr="00A90A84">
        <w:rPr>
          <w:rFonts w:ascii="TH Sarabun New" w:hAnsi="TH Sarabun New" w:cs="TH Sarabun New"/>
        </w:rPr>
        <w:t>,</w:t>
      </w:r>
      <w:r w:rsidRPr="00A90A84">
        <w:rPr>
          <w:rFonts w:ascii="TH Sarabun New" w:hAnsi="TH Sarabun New" w:cs="TH Sarabun New"/>
          <w:cs/>
        </w:rPr>
        <w:t>673 ที่ลงทะเบียนเรียนรายวิชา โดยประเมินอาจารย์ผู้สอนหมวดวิชาศึกษาทั่วไปจำนวน 61 รายวิชา จากจำนวนรายวิชาทั้งหมด 64 รายวิชา และมีผลการประเมิน ดังนี้</w:t>
      </w:r>
    </w:p>
    <w:p w14:paraId="27EFF13D" w14:textId="77777777" w:rsidR="00A90A84" w:rsidRPr="00A90A84" w:rsidRDefault="00A90A84" w:rsidP="00A90A84">
      <w:pPr>
        <w:spacing w:before="120"/>
        <w:jc w:val="thaiDistribute"/>
        <w:rPr>
          <w:rFonts w:ascii="TH Sarabun New" w:hAnsi="TH Sarabun New" w:cs="TH Sarabun New"/>
          <w:b/>
          <w:bCs/>
          <w:cs/>
        </w:rPr>
      </w:pPr>
      <w:r w:rsidRPr="00A90A84">
        <w:rPr>
          <w:rFonts w:ascii="TH Sarabun New" w:hAnsi="TH Sarabun New" w:cs="TH Sarabun New"/>
          <w:b/>
          <w:bCs/>
          <w:cs/>
        </w:rPr>
        <w:tab/>
        <w:t>2.1 จำนวนผู้ตอบแบบประเมิน จำแนกตามรายวิชา และภาคการศึกษา</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3B0686F4" w14:textId="77777777" w:rsidR="00A90A84" w:rsidRPr="00A90A84" w:rsidRDefault="00A90A84" w:rsidP="00A90A84">
      <w:pPr>
        <w:spacing w:before="120"/>
        <w:ind w:left="720" w:firstLine="720"/>
        <w:rPr>
          <w:rFonts w:ascii="TH Sarabun New" w:hAnsi="TH Sarabun New" w:cs="TH Sarabun New"/>
          <w:cs/>
        </w:rPr>
      </w:pPr>
      <w:r w:rsidRPr="00A90A84">
        <w:rPr>
          <w:rFonts w:ascii="TH Sarabun New" w:hAnsi="TH Sarabun New" w:cs="TH Sarabun New"/>
          <w:color w:val="000000"/>
          <w:cs/>
        </w:rPr>
        <w:t xml:space="preserve">นักศึกษาประเมินอาจารย์ผู้สอนสาระที่ </w:t>
      </w:r>
      <w:r w:rsidRPr="00A90A84">
        <w:rPr>
          <w:rFonts w:ascii="TH Sarabun New" w:hAnsi="TH Sarabun New" w:cs="TH Sarabun New"/>
          <w:color w:val="000000"/>
        </w:rPr>
        <w:t xml:space="preserve">1 </w:t>
      </w:r>
      <w:r w:rsidRPr="00A90A84">
        <w:rPr>
          <w:rFonts w:ascii="TH Sarabun New" w:hAnsi="TH Sarabun New" w:cs="TH Sarabun New"/>
          <w:color w:val="000000"/>
          <w:cs/>
        </w:rPr>
        <w:t xml:space="preserve">รอบรู้สู่โลกกว้าง </w:t>
      </w:r>
      <w:r w:rsidRPr="00A90A84">
        <w:rPr>
          <w:rFonts w:ascii="TH Sarabun New" w:hAnsi="TH Sarabun New" w:cs="TH Sarabun New"/>
          <w:color w:val="000000"/>
          <w:cs/>
        </w:rPr>
        <w:tab/>
        <w:t xml:space="preserve">จำนวน </w:t>
      </w:r>
      <w:r w:rsidRPr="00A90A84">
        <w:rPr>
          <w:rFonts w:ascii="TH Sarabun New" w:hAnsi="TH Sarabun New" w:cs="TH Sarabun New"/>
          <w:color w:val="000000"/>
        </w:rPr>
        <w:t xml:space="preserve">23,015 </w:t>
      </w:r>
      <w:r w:rsidRPr="00A90A84">
        <w:rPr>
          <w:rFonts w:ascii="TH Sarabun New" w:hAnsi="TH Sarabun New" w:cs="TH Sarabun New"/>
          <w:cs/>
        </w:rPr>
        <w:t>ที่นั่ง</w:t>
      </w:r>
    </w:p>
    <w:p w14:paraId="047417A9"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olor w:val="000000"/>
          <w:cs/>
        </w:rPr>
        <w:t xml:space="preserve">นักศึกษาประเมินอาจารย์ผู้สอนสาระที่ </w:t>
      </w:r>
      <w:r w:rsidRPr="00A90A84">
        <w:rPr>
          <w:rFonts w:ascii="TH Sarabun New" w:hAnsi="TH Sarabun New" w:cs="TH Sarabun New"/>
          <w:color w:val="000000"/>
        </w:rPr>
        <w:t xml:space="preserve">2 </w:t>
      </w:r>
      <w:r w:rsidRPr="00A90A84">
        <w:rPr>
          <w:rFonts w:ascii="TH Sarabun New" w:hAnsi="TH Sarabun New" w:cs="TH Sarabun New"/>
          <w:color w:val="000000"/>
          <w:cs/>
        </w:rPr>
        <w:t>ฉลาดคิดก้าวไกล</w:t>
      </w:r>
      <w:r w:rsidRPr="00A90A84">
        <w:rPr>
          <w:rFonts w:ascii="TH Sarabun New" w:hAnsi="TH Sarabun New" w:cs="TH Sarabun New"/>
        </w:rPr>
        <w:tab/>
      </w:r>
      <w:r w:rsidRPr="00A90A84">
        <w:rPr>
          <w:rFonts w:ascii="TH Sarabun New" w:hAnsi="TH Sarabun New" w:cs="TH Sarabun New"/>
          <w:color w:val="000000"/>
          <w:cs/>
        </w:rPr>
        <w:t>จำนวน</w:t>
      </w:r>
      <w:r w:rsidRPr="00A90A84">
        <w:rPr>
          <w:rFonts w:ascii="TH Sarabun New" w:hAnsi="TH Sarabun New" w:cs="TH Sarabun New"/>
          <w:color w:val="000000"/>
        </w:rPr>
        <w:t xml:space="preserve">   4,055 </w:t>
      </w:r>
      <w:r w:rsidRPr="00A90A84">
        <w:rPr>
          <w:rFonts w:ascii="TH Sarabun New" w:hAnsi="TH Sarabun New" w:cs="TH Sarabun New"/>
          <w:cs/>
        </w:rPr>
        <w:t>ที่นั่ง</w:t>
      </w:r>
      <w:r w:rsidRPr="00A90A84">
        <w:rPr>
          <w:rFonts w:ascii="TH Sarabun New" w:hAnsi="TH Sarabun New" w:cs="TH Sarabun New"/>
          <w:color w:val="000000"/>
        </w:rPr>
        <w:t xml:space="preserve"> </w:t>
      </w:r>
    </w:p>
    <w:p w14:paraId="74BC59C6"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olor w:val="000000"/>
          <w:cs/>
        </w:rPr>
        <w:t>นักศึกษาประเมินอาจารย์ผู้สอนสาระที่ 3</w:t>
      </w:r>
      <w:r w:rsidRPr="00A90A84">
        <w:rPr>
          <w:rFonts w:ascii="TH Sarabun New" w:hAnsi="TH Sarabun New" w:cs="TH Sarabun New"/>
          <w:color w:val="000000"/>
        </w:rPr>
        <w:t xml:space="preserve"> </w:t>
      </w:r>
      <w:r w:rsidRPr="00A90A84">
        <w:rPr>
          <w:rFonts w:ascii="TH Sarabun New" w:hAnsi="TH Sarabun New" w:cs="TH Sarabun New"/>
          <w:color w:val="000000"/>
          <w:cs/>
        </w:rPr>
        <w:t>เรียนรู้ร่วมสมัย</w:t>
      </w:r>
      <w:r w:rsidRPr="00A90A84">
        <w:rPr>
          <w:rFonts w:ascii="TH Sarabun New" w:hAnsi="TH Sarabun New" w:cs="TH Sarabun New"/>
          <w:color w:val="000000"/>
        </w:rPr>
        <w:tab/>
      </w:r>
      <w:r w:rsidRPr="00A90A84">
        <w:rPr>
          <w:rFonts w:ascii="TH Sarabun New" w:hAnsi="TH Sarabun New" w:cs="TH Sarabun New"/>
          <w:color w:val="000000"/>
          <w:cs/>
        </w:rPr>
        <w:t xml:space="preserve">จำนวน </w:t>
      </w:r>
      <w:r w:rsidRPr="00A90A84">
        <w:rPr>
          <w:rFonts w:ascii="TH Sarabun New" w:hAnsi="TH Sarabun New" w:cs="TH Sarabun New"/>
          <w:color w:val="000000"/>
        </w:rPr>
        <w:t xml:space="preserve">  4,794 </w:t>
      </w:r>
      <w:r w:rsidRPr="00A90A84">
        <w:rPr>
          <w:rFonts w:ascii="TH Sarabun New" w:hAnsi="TH Sarabun New" w:cs="TH Sarabun New"/>
          <w:cs/>
        </w:rPr>
        <w:t>ที่นั่ง</w:t>
      </w:r>
    </w:p>
    <w:p w14:paraId="78CD07A6" w14:textId="33693AC1" w:rsidR="00A90A84" w:rsidRPr="00A90A84" w:rsidRDefault="00A90A84" w:rsidP="00A90A84">
      <w:pPr>
        <w:spacing w:after="240"/>
        <w:ind w:left="720" w:firstLine="720"/>
        <w:rPr>
          <w:rFonts w:ascii="TH Sarabun New" w:hAnsi="TH Sarabun New" w:cs="TH Sarabun New"/>
        </w:rPr>
      </w:pPr>
      <w:r w:rsidRPr="00A90A84">
        <w:rPr>
          <w:rFonts w:ascii="TH Sarabun New" w:hAnsi="TH Sarabun New" w:cs="TH Sarabun New"/>
          <w:color w:val="000000"/>
          <w:cs/>
        </w:rPr>
        <w:t>นักศึกษาประเมินอาจารย์ผู้สอนสาระที่ 4</w:t>
      </w:r>
      <w:r w:rsidRPr="00A90A84">
        <w:rPr>
          <w:rFonts w:ascii="TH Sarabun New" w:hAnsi="TH Sarabun New" w:cs="TH Sarabun New"/>
          <w:color w:val="000000"/>
        </w:rPr>
        <w:t xml:space="preserve"> </w:t>
      </w:r>
      <w:r w:rsidRPr="00A90A84">
        <w:rPr>
          <w:rFonts w:ascii="TH Sarabun New" w:hAnsi="TH Sarabun New" w:cs="TH Sarabun New"/>
          <w:color w:val="000000"/>
          <w:cs/>
        </w:rPr>
        <w:t>ใส่ใจตัวตน</w:t>
      </w:r>
      <w:r w:rsidRPr="00A90A84">
        <w:rPr>
          <w:rFonts w:ascii="TH Sarabun New" w:hAnsi="TH Sarabun New" w:cs="TH Sarabun New"/>
        </w:rPr>
        <w:tab/>
      </w:r>
      <w:r w:rsidRPr="00A90A84">
        <w:rPr>
          <w:rFonts w:ascii="TH Sarabun New" w:hAnsi="TH Sarabun New" w:cs="TH Sarabun New"/>
          <w:color w:val="000000"/>
          <w:cs/>
        </w:rPr>
        <w:t xml:space="preserve">จำนวน </w:t>
      </w:r>
      <w:r w:rsidRPr="00A90A84">
        <w:rPr>
          <w:rFonts w:ascii="TH Sarabun New" w:hAnsi="TH Sarabun New" w:cs="TH Sarabun New"/>
          <w:color w:val="000000"/>
        </w:rPr>
        <w:t xml:space="preserve">10,809 </w:t>
      </w:r>
      <w:r w:rsidRPr="00A90A84">
        <w:rPr>
          <w:rFonts w:ascii="TH Sarabun New" w:hAnsi="TH Sarabun New" w:cs="TH Sarabun New"/>
          <w:cs/>
        </w:rPr>
        <w:t>ที่นั่ง</w:t>
      </w:r>
    </w:p>
    <w:p w14:paraId="6CAB5BEB" w14:textId="77777777" w:rsidR="00A90A84" w:rsidRPr="00A90A84" w:rsidRDefault="00A90A84" w:rsidP="00A90A84">
      <w:pPr>
        <w:spacing w:before="240"/>
        <w:rPr>
          <w:rFonts w:ascii="TH Sarabun New" w:hAnsi="TH Sarabun New" w:cs="TH Sarabun New"/>
          <w:b/>
          <w:bCs/>
          <w:cs/>
        </w:rPr>
      </w:pPr>
      <w:r w:rsidRPr="00A90A84">
        <w:rPr>
          <w:rFonts w:ascii="TH Sarabun New" w:hAnsi="TH Sarabun New" w:cs="TH Sarabun New"/>
          <w:b/>
          <w:bCs/>
          <w:cs/>
        </w:rPr>
        <w:t xml:space="preserve">ตารางที่ </w:t>
      </w:r>
      <w:r w:rsidRPr="00A90A84">
        <w:rPr>
          <w:rFonts w:ascii="TH Sarabun New" w:hAnsi="TH Sarabun New" w:cs="TH Sarabun New"/>
          <w:b/>
          <w:bCs/>
        </w:rPr>
        <w:t>1</w:t>
      </w:r>
      <w:r w:rsidRPr="00A90A84">
        <w:rPr>
          <w:rFonts w:ascii="TH Sarabun New" w:hAnsi="TH Sarabun New" w:cs="TH Sarabun New"/>
          <w:b/>
          <w:bCs/>
          <w:cs/>
        </w:rPr>
        <w:t>3 จำนวนผู้ตอบแบบประเมิน จำแนกตามรายวิชา และภาคการศึกษา</w:t>
      </w:r>
    </w:p>
    <w:tbl>
      <w:tblPr>
        <w:tblW w:w="9640" w:type="dxa"/>
        <w:tblInd w:w="-147" w:type="dxa"/>
        <w:tblLayout w:type="fixed"/>
        <w:tblLook w:val="04A0" w:firstRow="1" w:lastRow="0" w:firstColumn="1" w:lastColumn="0" w:noHBand="0" w:noVBand="1"/>
      </w:tblPr>
      <w:tblGrid>
        <w:gridCol w:w="426"/>
        <w:gridCol w:w="752"/>
        <w:gridCol w:w="1941"/>
        <w:gridCol w:w="779"/>
        <w:gridCol w:w="780"/>
        <w:gridCol w:w="780"/>
        <w:gridCol w:w="779"/>
        <w:gridCol w:w="780"/>
        <w:gridCol w:w="780"/>
        <w:gridCol w:w="992"/>
        <w:gridCol w:w="851"/>
      </w:tblGrid>
      <w:tr w:rsidR="00A90A84" w:rsidRPr="00A90A84" w14:paraId="789372FC" w14:textId="77777777" w:rsidTr="00562D6F">
        <w:trPr>
          <w:trHeight w:val="288"/>
          <w:tblHeader/>
        </w:trPr>
        <w:tc>
          <w:tcPr>
            <w:tcW w:w="426" w:type="dxa"/>
            <w:vMerge w:val="restart"/>
            <w:tcBorders>
              <w:top w:val="single" w:sz="4" w:space="0" w:color="auto"/>
              <w:left w:val="single" w:sz="4" w:space="0" w:color="auto"/>
              <w:right w:val="single" w:sz="4" w:space="0" w:color="auto"/>
            </w:tcBorders>
            <w:noWrap/>
            <w:vAlign w:val="center"/>
            <w:hideMark/>
          </w:tcPr>
          <w:p w14:paraId="04F246E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ที่</w:t>
            </w:r>
          </w:p>
        </w:tc>
        <w:tc>
          <w:tcPr>
            <w:tcW w:w="752" w:type="dxa"/>
            <w:vMerge w:val="restart"/>
            <w:tcBorders>
              <w:top w:val="single" w:sz="4" w:space="0" w:color="auto"/>
              <w:left w:val="nil"/>
              <w:right w:val="single" w:sz="4" w:space="0" w:color="auto"/>
            </w:tcBorders>
            <w:noWrap/>
            <w:vAlign w:val="center"/>
            <w:hideMark/>
          </w:tcPr>
          <w:p w14:paraId="5D95C6A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55F204B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40AC1F2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2634BF64"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509F221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03EBA02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016AC85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A90A84" w:rsidRPr="00A90A84" w14:paraId="22ADA507" w14:textId="77777777" w:rsidTr="00562D6F">
        <w:trPr>
          <w:trHeight w:val="39"/>
          <w:tblHeader/>
        </w:trPr>
        <w:tc>
          <w:tcPr>
            <w:tcW w:w="426" w:type="dxa"/>
            <w:vMerge/>
            <w:tcBorders>
              <w:left w:val="single" w:sz="4" w:space="0" w:color="auto"/>
              <w:bottom w:val="single" w:sz="4" w:space="0" w:color="auto"/>
              <w:right w:val="single" w:sz="4" w:space="0" w:color="auto"/>
            </w:tcBorders>
            <w:noWrap/>
            <w:vAlign w:val="bottom"/>
          </w:tcPr>
          <w:p w14:paraId="4BAF2A27" w14:textId="77777777" w:rsidR="00A90A84" w:rsidRPr="00A90A84" w:rsidRDefault="00A90A84" w:rsidP="00562D6F">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19F1023F" w14:textId="77777777" w:rsidR="00A90A84" w:rsidRPr="00A90A84" w:rsidRDefault="00A90A84" w:rsidP="00562D6F">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4DEFE9D3" w14:textId="77777777" w:rsidR="00A90A84" w:rsidRPr="00A90A84" w:rsidRDefault="00A90A84" w:rsidP="00562D6F">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07EA33A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3ECD162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5CD82A7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6BE0FB1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310D19C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5EA3270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341D572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64A4D5DE" w14:textId="77777777" w:rsidR="00A90A84" w:rsidRPr="00A90A84" w:rsidRDefault="00A90A84" w:rsidP="00562D6F">
            <w:pPr>
              <w:jc w:val="center"/>
              <w:rPr>
                <w:rFonts w:ascii="TH Sarabun New" w:hAnsi="TH Sarabun New" w:cs="TH Sarabun New"/>
                <w:b/>
                <w:bCs/>
                <w:color w:val="000000"/>
                <w:szCs w:val="24"/>
              </w:rPr>
            </w:pPr>
          </w:p>
        </w:tc>
      </w:tr>
      <w:tr w:rsidR="00A90A84" w:rsidRPr="00A90A84" w14:paraId="063D2A3F" w14:textId="77777777" w:rsidTr="00562D6F">
        <w:trPr>
          <w:trHeight w:val="40"/>
        </w:trPr>
        <w:tc>
          <w:tcPr>
            <w:tcW w:w="9640" w:type="dxa"/>
            <w:gridSpan w:val="11"/>
            <w:tcBorders>
              <w:top w:val="nil"/>
              <w:left w:val="single" w:sz="4" w:space="0" w:color="auto"/>
              <w:bottom w:val="single" w:sz="4" w:space="0" w:color="auto"/>
              <w:right w:val="single" w:sz="4" w:space="0" w:color="auto"/>
            </w:tcBorders>
            <w:shd w:val="clear" w:color="auto" w:fill="FFFF00"/>
            <w:noWrap/>
          </w:tcPr>
          <w:p w14:paraId="7AA0CF49"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สาระที่ </w:t>
            </w:r>
            <w:r w:rsidRPr="00A90A84">
              <w:rPr>
                <w:rFonts w:ascii="TH Sarabun New" w:hAnsi="TH Sarabun New" w:cs="TH Sarabun New"/>
                <w:b/>
                <w:bCs/>
                <w:color w:val="000000"/>
                <w:szCs w:val="24"/>
              </w:rPr>
              <w:t xml:space="preserve">1 </w:t>
            </w:r>
            <w:r w:rsidRPr="00A90A84">
              <w:rPr>
                <w:rFonts w:ascii="TH Sarabun New" w:hAnsi="TH Sarabun New" w:cs="TH Sarabun New"/>
                <w:b/>
                <w:bCs/>
                <w:color w:val="000000"/>
                <w:szCs w:val="24"/>
                <w:cs/>
              </w:rPr>
              <w:t>รอบรู้สู่โลกกว้าง</w:t>
            </w:r>
          </w:p>
        </w:tc>
      </w:tr>
      <w:tr w:rsidR="00A90A84" w:rsidRPr="00A90A84" w14:paraId="600A3CC0"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738A56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752" w:type="dxa"/>
            <w:tcBorders>
              <w:top w:val="nil"/>
              <w:left w:val="nil"/>
              <w:bottom w:val="single" w:sz="4" w:space="0" w:color="auto"/>
              <w:right w:val="single" w:sz="4" w:space="0" w:color="auto"/>
            </w:tcBorders>
            <w:noWrap/>
            <w:hideMark/>
          </w:tcPr>
          <w:p w14:paraId="1D2FEA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002102</w:t>
            </w:r>
          </w:p>
        </w:tc>
        <w:tc>
          <w:tcPr>
            <w:tcW w:w="1941" w:type="dxa"/>
            <w:tcBorders>
              <w:top w:val="nil"/>
              <w:left w:val="nil"/>
              <w:bottom w:val="single" w:sz="4" w:space="0" w:color="auto"/>
              <w:right w:val="single" w:sz="4" w:space="0" w:color="auto"/>
            </w:tcBorders>
            <w:noWrap/>
            <w:hideMark/>
          </w:tcPr>
          <w:p w14:paraId="523E8BC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ภาษาอังกฤษเพื่อการใช้ชีวิต</w:t>
            </w:r>
          </w:p>
        </w:tc>
        <w:tc>
          <w:tcPr>
            <w:tcW w:w="779" w:type="dxa"/>
            <w:tcBorders>
              <w:top w:val="nil"/>
              <w:left w:val="nil"/>
              <w:bottom w:val="single" w:sz="4" w:space="0" w:color="auto"/>
              <w:right w:val="single" w:sz="4" w:space="0" w:color="auto"/>
            </w:tcBorders>
            <w:noWrap/>
            <w:hideMark/>
          </w:tcPr>
          <w:p w14:paraId="448578F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F7F22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799</w:t>
            </w:r>
          </w:p>
        </w:tc>
        <w:tc>
          <w:tcPr>
            <w:tcW w:w="780" w:type="dxa"/>
            <w:tcBorders>
              <w:top w:val="nil"/>
              <w:left w:val="nil"/>
              <w:bottom w:val="single" w:sz="4" w:space="0" w:color="auto"/>
              <w:right w:val="single" w:sz="4" w:space="0" w:color="auto"/>
            </w:tcBorders>
            <w:noWrap/>
            <w:hideMark/>
          </w:tcPr>
          <w:p w14:paraId="5B6148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E3925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606</w:t>
            </w:r>
          </w:p>
        </w:tc>
        <w:tc>
          <w:tcPr>
            <w:tcW w:w="780" w:type="dxa"/>
            <w:tcBorders>
              <w:top w:val="nil"/>
              <w:left w:val="nil"/>
              <w:bottom w:val="single" w:sz="4" w:space="0" w:color="auto"/>
              <w:right w:val="single" w:sz="4" w:space="0" w:color="auto"/>
            </w:tcBorders>
            <w:noWrap/>
            <w:hideMark/>
          </w:tcPr>
          <w:p w14:paraId="31714B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645</w:t>
            </w:r>
          </w:p>
        </w:tc>
        <w:tc>
          <w:tcPr>
            <w:tcW w:w="780" w:type="dxa"/>
            <w:tcBorders>
              <w:top w:val="nil"/>
              <w:left w:val="nil"/>
              <w:bottom w:val="single" w:sz="4" w:space="0" w:color="auto"/>
              <w:right w:val="single" w:sz="4" w:space="0" w:color="auto"/>
            </w:tcBorders>
            <w:noWrap/>
            <w:hideMark/>
          </w:tcPr>
          <w:p w14:paraId="6277674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9C1BF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1,206</w:t>
            </w:r>
          </w:p>
        </w:tc>
        <w:tc>
          <w:tcPr>
            <w:tcW w:w="851" w:type="dxa"/>
            <w:tcBorders>
              <w:top w:val="nil"/>
              <w:left w:val="nil"/>
              <w:bottom w:val="single" w:sz="4" w:space="0" w:color="auto"/>
              <w:right w:val="single" w:sz="4" w:space="0" w:color="auto"/>
            </w:tcBorders>
            <w:noWrap/>
            <w:hideMark/>
          </w:tcPr>
          <w:p w14:paraId="38CB084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3,256</w:t>
            </w:r>
          </w:p>
        </w:tc>
      </w:tr>
      <w:tr w:rsidR="00A90A84" w:rsidRPr="00A90A84" w14:paraId="52080A10"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03C9763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752" w:type="dxa"/>
            <w:tcBorders>
              <w:top w:val="nil"/>
              <w:left w:val="nil"/>
              <w:bottom w:val="single" w:sz="4" w:space="0" w:color="auto"/>
              <w:right w:val="single" w:sz="4" w:space="0" w:color="auto"/>
            </w:tcBorders>
            <w:noWrap/>
            <w:hideMark/>
          </w:tcPr>
          <w:p w14:paraId="62C97F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002103</w:t>
            </w:r>
          </w:p>
        </w:tc>
        <w:tc>
          <w:tcPr>
            <w:tcW w:w="1941" w:type="dxa"/>
            <w:tcBorders>
              <w:top w:val="nil"/>
              <w:left w:val="nil"/>
              <w:bottom w:val="single" w:sz="4" w:space="0" w:color="auto"/>
              <w:right w:val="single" w:sz="4" w:space="0" w:color="auto"/>
            </w:tcBorders>
            <w:noWrap/>
            <w:hideMark/>
          </w:tcPr>
          <w:p w14:paraId="67203DE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สื่อสารภาษาอังกฤษในโลกที่เปลี่ยนแปลง</w:t>
            </w:r>
          </w:p>
        </w:tc>
        <w:tc>
          <w:tcPr>
            <w:tcW w:w="779" w:type="dxa"/>
            <w:tcBorders>
              <w:top w:val="nil"/>
              <w:left w:val="nil"/>
              <w:bottom w:val="single" w:sz="4" w:space="0" w:color="auto"/>
              <w:right w:val="single" w:sz="4" w:space="0" w:color="auto"/>
            </w:tcBorders>
            <w:noWrap/>
            <w:hideMark/>
          </w:tcPr>
          <w:p w14:paraId="5AF3CA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5A65C5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A32908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0DECF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w:t>
            </w:r>
          </w:p>
        </w:tc>
        <w:tc>
          <w:tcPr>
            <w:tcW w:w="780" w:type="dxa"/>
            <w:tcBorders>
              <w:top w:val="nil"/>
              <w:left w:val="nil"/>
              <w:bottom w:val="single" w:sz="4" w:space="0" w:color="auto"/>
              <w:right w:val="single" w:sz="4" w:space="0" w:color="auto"/>
            </w:tcBorders>
            <w:noWrap/>
            <w:hideMark/>
          </w:tcPr>
          <w:p w14:paraId="6EDB84D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w:t>
            </w:r>
          </w:p>
        </w:tc>
        <w:tc>
          <w:tcPr>
            <w:tcW w:w="780" w:type="dxa"/>
            <w:tcBorders>
              <w:top w:val="nil"/>
              <w:left w:val="nil"/>
              <w:bottom w:val="single" w:sz="4" w:space="0" w:color="auto"/>
              <w:right w:val="single" w:sz="4" w:space="0" w:color="auto"/>
            </w:tcBorders>
            <w:noWrap/>
            <w:hideMark/>
          </w:tcPr>
          <w:p w14:paraId="76854D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992" w:type="dxa"/>
            <w:tcBorders>
              <w:top w:val="nil"/>
              <w:left w:val="nil"/>
              <w:bottom w:val="single" w:sz="4" w:space="0" w:color="auto"/>
              <w:right w:val="single" w:sz="4" w:space="0" w:color="auto"/>
            </w:tcBorders>
            <w:noWrap/>
            <w:hideMark/>
          </w:tcPr>
          <w:p w14:paraId="7301F0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tcBorders>
              <w:top w:val="nil"/>
              <w:left w:val="nil"/>
              <w:bottom w:val="single" w:sz="4" w:space="0" w:color="auto"/>
              <w:right w:val="single" w:sz="4" w:space="0" w:color="auto"/>
            </w:tcBorders>
            <w:noWrap/>
            <w:hideMark/>
          </w:tcPr>
          <w:p w14:paraId="2C86FF9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125</w:t>
            </w:r>
          </w:p>
        </w:tc>
      </w:tr>
      <w:tr w:rsidR="00A90A84" w:rsidRPr="00A90A84" w14:paraId="29A8D9AB"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1976E9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752" w:type="dxa"/>
            <w:tcBorders>
              <w:top w:val="nil"/>
              <w:left w:val="nil"/>
              <w:bottom w:val="single" w:sz="4" w:space="0" w:color="auto"/>
              <w:right w:val="single" w:sz="4" w:space="0" w:color="auto"/>
            </w:tcBorders>
            <w:noWrap/>
            <w:hideMark/>
          </w:tcPr>
          <w:p w14:paraId="01DDE8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002104</w:t>
            </w:r>
          </w:p>
        </w:tc>
        <w:tc>
          <w:tcPr>
            <w:tcW w:w="1941" w:type="dxa"/>
            <w:tcBorders>
              <w:top w:val="nil"/>
              <w:left w:val="nil"/>
              <w:bottom w:val="single" w:sz="4" w:space="0" w:color="auto"/>
              <w:right w:val="single" w:sz="4" w:space="0" w:color="auto"/>
            </w:tcBorders>
            <w:noWrap/>
            <w:hideMark/>
          </w:tcPr>
          <w:p w14:paraId="3924CAF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ภาษาสร้างโอกาส</w:t>
            </w:r>
          </w:p>
        </w:tc>
        <w:tc>
          <w:tcPr>
            <w:tcW w:w="779" w:type="dxa"/>
            <w:tcBorders>
              <w:top w:val="nil"/>
              <w:left w:val="nil"/>
              <w:bottom w:val="single" w:sz="4" w:space="0" w:color="auto"/>
              <w:right w:val="single" w:sz="4" w:space="0" w:color="auto"/>
            </w:tcBorders>
            <w:noWrap/>
            <w:hideMark/>
          </w:tcPr>
          <w:p w14:paraId="538AC05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D01C8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94</w:t>
            </w:r>
          </w:p>
        </w:tc>
        <w:tc>
          <w:tcPr>
            <w:tcW w:w="780" w:type="dxa"/>
            <w:tcBorders>
              <w:top w:val="nil"/>
              <w:left w:val="nil"/>
              <w:bottom w:val="single" w:sz="4" w:space="0" w:color="auto"/>
              <w:right w:val="single" w:sz="4" w:space="0" w:color="auto"/>
            </w:tcBorders>
            <w:noWrap/>
            <w:hideMark/>
          </w:tcPr>
          <w:p w14:paraId="186E5E7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D2A8D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144</w:t>
            </w:r>
          </w:p>
        </w:tc>
        <w:tc>
          <w:tcPr>
            <w:tcW w:w="780" w:type="dxa"/>
            <w:tcBorders>
              <w:top w:val="nil"/>
              <w:left w:val="nil"/>
              <w:bottom w:val="single" w:sz="4" w:space="0" w:color="auto"/>
              <w:right w:val="single" w:sz="4" w:space="0" w:color="auto"/>
            </w:tcBorders>
            <w:noWrap/>
            <w:hideMark/>
          </w:tcPr>
          <w:p w14:paraId="4486A0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121</w:t>
            </w:r>
          </w:p>
        </w:tc>
        <w:tc>
          <w:tcPr>
            <w:tcW w:w="780" w:type="dxa"/>
            <w:tcBorders>
              <w:top w:val="nil"/>
              <w:left w:val="nil"/>
              <w:bottom w:val="single" w:sz="4" w:space="0" w:color="auto"/>
              <w:right w:val="single" w:sz="4" w:space="0" w:color="auto"/>
            </w:tcBorders>
            <w:noWrap/>
            <w:hideMark/>
          </w:tcPr>
          <w:p w14:paraId="7BCB86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9EC938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w:t>
            </w:r>
          </w:p>
        </w:tc>
        <w:tc>
          <w:tcPr>
            <w:tcW w:w="851" w:type="dxa"/>
            <w:tcBorders>
              <w:top w:val="nil"/>
              <w:left w:val="nil"/>
              <w:bottom w:val="single" w:sz="4" w:space="0" w:color="auto"/>
              <w:right w:val="single" w:sz="4" w:space="0" w:color="auto"/>
            </w:tcBorders>
            <w:noWrap/>
            <w:hideMark/>
          </w:tcPr>
          <w:p w14:paraId="13E3EA8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422</w:t>
            </w:r>
          </w:p>
        </w:tc>
      </w:tr>
      <w:tr w:rsidR="00A90A84" w:rsidRPr="00A90A84" w14:paraId="45E149A7"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4DB337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752" w:type="dxa"/>
            <w:tcBorders>
              <w:top w:val="nil"/>
              <w:left w:val="nil"/>
              <w:bottom w:val="single" w:sz="4" w:space="0" w:color="auto"/>
              <w:right w:val="single" w:sz="4" w:space="0" w:color="auto"/>
            </w:tcBorders>
            <w:noWrap/>
            <w:hideMark/>
          </w:tcPr>
          <w:p w14:paraId="6F626D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002105</w:t>
            </w:r>
          </w:p>
        </w:tc>
        <w:tc>
          <w:tcPr>
            <w:tcW w:w="1941" w:type="dxa"/>
            <w:tcBorders>
              <w:top w:val="nil"/>
              <w:left w:val="nil"/>
              <w:bottom w:val="single" w:sz="4" w:space="0" w:color="auto"/>
              <w:right w:val="single" w:sz="4" w:space="0" w:color="auto"/>
            </w:tcBorders>
            <w:noWrap/>
            <w:hideMark/>
          </w:tcPr>
          <w:p w14:paraId="2E15485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ภาษาอังกฤษผ่านสื่อ</w:t>
            </w:r>
          </w:p>
        </w:tc>
        <w:tc>
          <w:tcPr>
            <w:tcW w:w="779" w:type="dxa"/>
            <w:tcBorders>
              <w:top w:val="nil"/>
              <w:left w:val="nil"/>
              <w:bottom w:val="single" w:sz="4" w:space="0" w:color="auto"/>
              <w:right w:val="single" w:sz="4" w:space="0" w:color="auto"/>
            </w:tcBorders>
            <w:noWrap/>
            <w:hideMark/>
          </w:tcPr>
          <w:p w14:paraId="018596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CF7758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w:t>
            </w:r>
          </w:p>
        </w:tc>
        <w:tc>
          <w:tcPr>
            <w:tcW w:w="780" w:type="dxa"/>
            <w:tcBorders>
              <w:top w:val="nil"/>
              <w:left w:val="nil"/>
              <w:bottom w:val="single" w:sz="4" w:space="0" w:color="auto"/>
              <w:right w:val="single" w:sz="4" w:space="0" w:color="auto"/>
            </w:tcBorders>
            <w:noWrap/>
            <w:hideMark/>
          </w:tcPr>
          <w:p w14:paraId="3C6510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C2449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131</w:t>
            </w:r>
          </w:p>
        </w:tc>
        <w:tc>
          <w:tcPr>
            <w:tcW w:w="780" w:type="dxa"/>
            <w:tcBorders>
              <w:top w:val="nil"/>
              <w:left w:val="nil"/>
              <w:bottom w:val="single" w:sz="4" w:space="0" w:color="auto"/>
              <w:right w:val="single" w:sz="4" w:space="0" w:color="auto"/>
            </w:tcBorders>
            <w:noWrap/>
            <w:hideMark/>
          </w:tcPr>
          <w:p w14:paraId="6727DB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205</w:t>
            </w:r>
          </w:p>
        </w:tc>
        <w:tc>
          <w:tcPr>
            <w:tcW w:w="780" w:type="dxa"/>
            <w:tcBorders>
              <w:top w:val="nil"/>
              <w:left w:val="nil"/>
              <w:bottom w:val="single" w:sz="4" w:space="0" w:color="auto"/>
              <w:right w:val="single" w:sz="4" w:space="0" w:color="auto"/>
            </w:tcBorders>
            <w:noWrap/>
            <w:hideMark/>
          </w:tcPr>
          <w:p w14:paraId="7F0B80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750751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307</w:t>
            </w:r>
          </w:p>
        </w:tc>
        <w:tc>
          <w:tcPr>
            <w:tcW w:w="851" w:type="dxa"/>
            <w:tcBorders>
              <w:top w:val="nil"/>
              <w:left w:val="nil"/>
              <w:bottom w:val="single" w:sz="4" w:space="0" w:color="auto"/>
              <w:right w:val="single" w:sz="4" w:space="0" w:color="auto"/>
            </w:tcBorders>
            <w:noWrap/>
            <w:hideMark/>
          </w:tcPr>
          <w:p w14:paraId="64A916E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701</w:t>
            </w:r>
          </w:p>
        </w:tc>
      </w:tr>
      <w:tr w:rsidR="00A90A84" w:rsidRPr="00A90A84" w14:paraId="30683C99"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6ED377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w:t>
            </w:r>
          </w:p>
        </w:tc>
        <w:tc>
          <w:tcPr>
            <w:tcW w:w="752" w:type="dxa"/>
            <w:tcBorders>
              <w:top w:val="nil"/>
              <w:left w:val="nil"/>
              <w:bottom w:val="single" w:sz="4" w:space="0" w:color="auto"/>
              <w:right w:val="single" w:sz="4" w:space="0" w:color="auto"/>
            </w:tcBorders>
            <w:noWrap/>
            <w:hideMark/>
          </w:tcPr>
          <w:p w14:paraId="4198FE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002101</w:t>
            </w:r>
          </w:p>
        </w:tc>
        <w:tc>
          <w:tcPr>
            <w:tcW w:w="1941" w:type="dxa"/>
            <w:tcBorders>
              <w:top w:val="nil"/>
              <w:left w:val="nil"/>
              <w:bottom w:val="single" w:sz="4" w:space="0" w:color="auto"/>
              <w:right w:val="single" w:sz="4" w:space="0" w:color="auto"/>
            </w:tcBorders>
            <w:noWrap/>
            <w:hideMark/>
          </w:tcPr>
          <w:p w14:paraId="257B15E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ภาษาไทยเพื่อการสื่อสาร</w:t>
            </w:r>
          </w:p>
        </w:tc>
        <w:tc>
          <w:tcPr>
            <w:tcW w:w="779" w:type="dxa"/>
            <w:tcBorders>
              <w:top w:val="nil"/>
              <w:left w:val="nil"/>
              <w:bottom w:val="single" w:sz="4" w:space="0" w:color="auto"/>
              <w:right w:val="single" w:sz="4" w:space="0" w:color="auto"/>
            </w:tcBorders>
            <w:noWrap/>
            <w:hideMark/>
          </w:tcPr>
          <w:p w14:paraId="7E0387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2,045</w:t>
            </w:r>
          </w:p>
        </w:tc>
        <w:tc>
          <w:tcPr>
            <w:tcW w:w="780" w:type="dxa"/>
            <w:tcBorders>
              <w:top w:val="nil"/>
              <w:left w:val="nil"/>
              <w:bottom w:val="single" w:sz="4" w:space="0" w:color="auto"/>
              <w:right w:val="single" w:sz="4" w:space="0" w:color="auto"/>
            </w:tcBorders>
            <w:noWrap/>
            <w:hideMark/>
          </w:tcPr>
          <w:p w14:paraId="6870F6E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w:t>
            </w:r>
          </w:p>
        </w:tc>
        <w:tc>
          <w:tcPr>
            <w:tcW w:w="780" w:type="dxa"/>
            <w:tcBorders>
              <w:top w:val="nil"/>
              <w:left w:val="nil"/>
              <w:bottom w:val="single" w:sz="4" w:space="0" w:color="auto"/>
              <w:right w:val="single" w:sz="4" w:space="0" w:color="auto"/>
            </w:tcBorders>
            <w:noWrap/>
            <w:hideMark/>
          </w:tcPr>
          <w:p w14:paraId="50BD2D4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47EAE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1,239</w:t>
            </w:r>
          </w:p>
        </w:tc>
        <w:tc>
          <w:tcPr>
            <w:tcW w:w="780" w:type="dxa"/>
            <w:tcBorders>
              <w:top w:val="nil"/>
              <w:left w:val="nil"/>
              <w:bottom w:val="single" w:sz="4" w:space="0" w:color="auto"/>
              <w:right w:val="single" w:sz="4" w:space="0" w:color="auto"/>
            </w:tcBorders>
            <w:noWrap/>
            <w:hideMark/>
          </w:tcPr>
          <w:p w14:paraId="0AE9BC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982</w:t>
            </w:r>
          </w:p>
        </w:tc>
        <w:tc>
          <w:tcPr>
            <w:tcW w:w="780" w:type="dxa"/>
            <w:tcBorders>
              <w:top w:val="nil"/>
              <w:left w:val="nil"/>
              <w:bottom w:val="single" w:sz="4" w:space="0" w:color="auto"/>
              <w:right w:val="single" w:sz="4" w:space="0" w:color="auto"/>
            </w:tcBorders>
            <w:noWrap/>
            <w:hideMark/>
          </w:tcPr>
          <w:p w14:paraId="43F0E53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0B967F1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1,167</w:t>
            </w:r>
          </w:p>
        </w:tc>
        <w:tc>
          <w:tcPr>
            <w:tcW w:w="851" w:type="dxa"/>
            <w:tcBorders>
              <w:top w:val="nil"/>
              <w:left w:val="nil"/>
              <w:bottom w:val="single" w:sz="4" w:space="0" w:color="auto"/>
              <w:right w:val="single" w:sz="4" w:space="0" w:color="auto"/>
            </w:tcBorders>
            <w:noWrap/>
            <w:hideMark/>
          </w:tcPr>
          <w:p w14:paraId="2795945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5,463</w:t>
            </w:r>
          </w:p>
        </w:tc>
      </w:tr>
      <w:tr w:rsidR="00A90A84" w:rsidRPr="00A90A84" w14:paraId="03E45320"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29E98A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w:t>
            </w:r>
          </w:p>
        </w:tc>
        <w:tc>
          <w:tcPr>
            <w:tcW w:w="752" w:type="dxa"/>
            <w:tcBorders>
              <w:top w:val="nil"/>
              <w:left w:val="nil"/>
              <w:bottom w:val="single" w:sz="4" w:space="0" w:color="auto"/>
              <w:right w:val="single" w:sz="4" w:space="0" w:color="auto"/>
            </w:tcBorders>
            <w:noWrap/>
            <w:hideMark/>
          </w:tcPr>
          <w:p w14:paraId="7F7357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002106</w:t>
            </w:r>
          </w:p>
        </w:tc>
        <w:tc>
          <w:tcPr>
            <w:tcW w:w="1941" w:type="dxa"/>
            <w:tcBorders>
              <w:top w:val="nil"/>
              <w:left w:val="nil"/>
              <w:bottom w:val="single" w:sz="4" w:space="0" w:color="auto"/>
              <w:right w:val="single" w:sz="4" w:space="0" w:color="auto"/>
            </w:tcBorders>
            <w:noWrap/>
            <w:hideMark/>
          </w:tcPr>
          <w:p w14:paraId="06E8CFB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ภาษาจีนกลางเพื่อการสื่อสาร</w:t>
            </w:r>
          </w:p>
        </w:tc>
        <w:tc>
          <w:tcPr>
            <w:tcW w:w="779" w:type="dxa"/>
            <w:tcBorders>
              <w:top w:val="nil"/>
              <w:left w:val="nil"/>
              <w:bottom w:val="single" w:sz="4" w:space="0" w:color="auto"/>
              <w:right w:val="single" w:sz="4" w:space="0" w:color="auto"/>
            </w:tcBorders>
            <w:noWrap/>
            <w:hideMark/>
          </w:tcPr>
          <w:p w14:paraId="2C7434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117C0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w:t>
            </w:r>
          </w:p>
        </w:tc>
        <w:tc>
          <w:tcPr>
            <w:tcW w:w="780" w:type="dxa"/>
            <w:tcBorders>
              <w:top w:val="nil"/>
              <w:left w:val="nil"/>
              <w:bottom w:val="single" w:sz="4" w:space="0" w:color="auto"/>
              <w:right w:val="single" w:sz="4" w:space="0" w:color="auto"/>
            </w:tcBorders>
            <w:noWrap/>
            <w:hideMark/>
          </w:tcPr>
          <w:p w14:paraId="074879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2797B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233</w:t>
            </w:r>
          </w:p>
        </w:tc>
        <w:tc>
          <w:tcPr>
            <w:tcW w:w="780" w:type="dxa"/>
            <w:tcBorders>
              <w:top w:val="nil"/>
              <w:left w:val="nil"/>
              <w:bottom w:val="single" w:sz="4" w:space="0" w:color="auto"/>
              <w:right w:val="single" w:sz="4" w:space="0" w:color="auto"/>
            </w:tcBorders>
            <w:noWrap/>
            <w:hideMark/>
          </w:tcPr>
          <w:p w14:paraId="098FF1A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156</w:t>
            </w:r>
          </w:p>
        </w:tc>
        <w:tc>
          <w:tcPr>
            <w:tcW w:w="780" w:type="dxa"/>
            <w:tcBorders>
              <w:top w:val="nil"/>
              <w:left w:val="nil"/>
              <w:bottom w:val="single" w:sz="4" w:space="0" w:color="auto"/>
              <w:right w:val="single" w:sz="4" w:space="0" w:color="auto"/>
            </w:tcBorders>
            <w:noWrap/>
            <w:hideMark/>
          </w:tcPr>
          <w:p w14:paraId="72368B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18D79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248</w:t>
            </w:r>
          </w:p>
        </w:tc>
        <w:tc>
          <w:tcPr>
            <w:tcW w:w="851" w:type="dxa"/>
            <w:tcBorders>
              <w:top w:val="nil"/>
              <w:left w:val="nil"/>
              <w:bottom w:val="single" w:sz="4" w:space="0" w:color="auto"/>
              <w:right w:val="single" w:sz="4" w:space="0" w:color="auto"/>
            </w:tcBorders>
            <w:noWrap/>
            <w:hideMark/>
          </w:tcPr>
          <w:p w14:paraId="1B7573B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825</w:t>
            </w:r>
          </w:p>
        </w:tc>
      </w:tr>
      <w:tr w:rsidR="00A90A84" w:rsidRPr="00A90A84" w14:paraId="41A357BC"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6955B5D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752" w:type="dxa"/>
            <w:tcBorders>
              <w:top w:val="nil"/>
              <w:left w:val="nil"/>
              <w:bottom w:val="single" w:sz="4" w:space="0" w:color="auto"/>
              <w:right w:val="single" w:sz="4" w:space="0" w:color="auto"/>
            </w:tcBorders>
            <w:noWrap/>
            <w:hideMark/>
          </w:tcPr>
          <w:p w14:paraId="182DA9F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002107</w:t>
            </w:r>
          </w:p>
        </w:tc>
        <w:tc>
          <w:tcPr>
            <w:tcW w:w="1941" w:type="dxa"/>
            <w:tcBorders>
              <w:top w:val="nil"/>
              <w:left w:val="nil"/>
              <w:bottom w:val="single" w:sz="4" w:space="0" w:color="auto"/>
              <w:right w:val="single" w:sz="4" w:space="0" w:color="auto"/>
            </w:tcBorders>
            <w:noWrap/>
            <w:hideMark/>
          </w:tcPr>
          <w:p w14:paraId="2ADE065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วัฒนธรรมจีน</w:t>
            </w:r>
          </w:p>
        </w:tc>
        <w:tc>
          <w:tcPr>
            <w:tcW w:w="779" w:type="dxa"/>
            <w:tcBorders>
              <w:top w:val="nil"/>
              <w:left w:val="nil"/>
              <w:bottom w:val="single" w:sz="4" w:space="0" w:color="auto"/>
              <w:right w:val="single" w:sz="4" w:space="0" w:color="auto"/>
            </w:tcBorders>
            <w:noWrap/>
            <w:hideMark/>
          </w:tcPr>
          <w:p w14:paraId="22A594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5460B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B30B5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6AD01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127</w:t>
            </w:r>
          </w:p>
        </w:tc>
        <w:tc>
          <w:tcPr>
            <w:tcW w:w="780" w:type="dxa"/>
            <w:tcBorders>
              <w:top w:val="nil"/>
              <w:left w:val="nil"/>
              <w:bottom w:val="single" w:sz="4" w:space="0" w:color="auto"/>
              <w:right w:val="single" w:sz="4" w:space="0" w:color="auto"/>
            </w:tcBorders>
            <w:noWrap/>
            <w:hideMark/>
          </w:tcPr>
          <w:p w14:paraId="3614AD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298</w:t>
            </w:r>
          </w:p>
        </w:tc>
        <w:tc>
          <w:tcPr>
            <w:tcW w:w="780" w:type="dxa"/>
            <w:tcBorders>
              <w:top w:val="nil"/>
              <w:left w:val="nil"/>
              <w:bottom w:val="single" w:sz="4" w:space="0" w:color="auto"/>
              <w:right w:val="single" w:sz="4" w:space="0" w:color="auto"/>
            </w:tcBorders>
            <w:noWrap/>
            <w:hideMark/>
          </w:tcPr>
          <w:p w14:paraId="524CAC5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33</w:t>
            </w:r>
          </w:p>
        </w:tc>
        <w:tc>
          <w:tcPr>
            <w:tcW w:w="992" w:type="dxa"/>
            <w:tcBorders>
              <w:top w:val="nil"/>
              <w:left w:val="nil"/>
              <w:bottom w:val="single" w:sz="4" w:space="0" w:color="auto"/>
              <w:right w:val="single" w:sz="4" w:space="0" w:color="auto"/>
            </w:tcBorders>
            <w:noWrap/>
            <w:hideMark/>
          </w:tcPr>
          <w:p w14:paraId="627B9B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314</w:t>
            </w:r>
          </w:p>
        </w:tc>
        <w:tc>
          <w:tcPr>
            <w:tcW w:w="851" w:type="dxa"/>
            <w:tcBorders>
              <w:top w:val="nil"/>
              <w:left w:val="nil"/>
              <w:bottom w:val="single" w:sz="4" w:space="0" w:color="auto"/>
              <w:right w:val="single" w:sz="4" w:space="0" w:color="auto"/>
            </w:tcBorders>
            <w:noWrap/>
            <w:hideMark/>
          </w:tcPr>
          <w:p w14:paraId="3AFE1CC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772</w:t>
            </w:r>
          </w:p>
        </w:tc>
      </w:tr>
    </w:tbl>
    <w:p w14:paraId="60A48AF1" w14:textId="77777777" w:rsidR="000719BF" w:rsidRDefault="000719BF">
      <w:r>
        <w:br w:type="page"/>
      </w:r>
    </w:p>
    <w:tbl>
      <w:tblPr>
        <w:tblW w:w="9640" w:type="dxa"/>
        <w:tblInd w:w="-147" w:type="dxa"/>
        <w:tblLayout w:type="fixed"/>
        <w:tblLook w:val="04A0" w:firstRow="1" w:lastRow="0" w:firstColumn="1" w:lastColumn="0" w:noHBand="0" w:noVBand="1"/>
      </w:tblPr>
      <w:tblGrid>
        <w:gridCol w:w="6"/>
        <w:gridCol w:w="422"/>
        <w:gridCol w:w="741"/>
        <w:gridCol w:w="1905"/>
        <w:gridCol w:w="768"/>
        <w:gridCol w:w="768"/>
        <w:gridCol w:w="768"/>
        <w:gridCol w:w="768"/>
        <w:gridCol w:w="768"/>
        <w:gridCol w:w="768"/>
        <w:gridCol w:w="976"/>
        <w:gridCol w:w="838"/>
        <w:gridCol w:w="144"/>
      </w:tblGrid>
      <w:tr w:rsidR="000719BF" w:rsidRPr="00A90A84" w14:paraId="18E454A2" w14:textId="77777777" w:rsidTr="00473392">
        <w:trPr>
          <w:gridAfter w:val="1"/>
          <w:wAfter w:w="147" w:type="dxa"/>
          <w:trHeight w:val="288"/>
          <w:tblHeader/>
        </w:trPr>
        <w:tc>
          <w:tcPr>
            <w:tcW w:w="426" w:type="dxa"/>
            <w:gridSpan w:val="2"/>
            <w:vMerge w:val="restart"/>
            <w:tcBorders>
              <w:top w:val="single" w:sz="4" w:space="0" w:color="auto"/>
              <w:left w:val="single" w:sz="4" w:space="0" w:color="auto"/>
              <w:right w:val="single" w:sz="4" w:space="0" w:color="auto"/>
            </w:tcBorders>
            <w:noWrap/>
            <w:vAlign w:val="center"/>
            <w:hideMark/>
          </w:tcPr>
          <w:p w14:paraId="2365568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lastRenderedPageBreak/>
              <w:t>ที่</w:t>
            </w:r>
          </w:p>
        </w:tc>
        <w:tc>
          <w:tcPr>
            <w:tcW w:w="752" w:type="dxa"/>
            <w:vMerge w:val="restart"/>
            <w:tcBorders>
              <w:top w:val="single" w:sz="4" w:space="0" w:color="auto"/>
              <w:left w:val="nil"/>
              <w:right w:val="single" w:sz="4" w:space="0" w:color="auto"/>
            </w:tcBorders>
            <w:noWrap/>
            <w:vAlign w:val="center"/>
            <w:hideMark/>
          </w:tcPr>
          <w:p w14:paraId="01B5DB1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38A34EA9"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6C0D778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5BB011A5"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0CA1D46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375EA87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4570F14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0719BF" w:rsidRPr="00A90A84" w14:paraId="0033E531" w14:textId="77777777" w:rsidTr="00473392">
        <w:trPr>
          <w:gridAfter w:val="1"/>
          <w:wAfter w:w="147" w:type="dxa"/>
          <w:trHeight w:val="39"/>
          <w:tblHeader/>
        </w:trPr>
        <w:tc>
          <w:tcPr>
            <w:tcW w:w="426" w:type="dxa"/>
            <w:gridSpan w:val="2"/>
            <w:vMerge/>
            <w:tcBorders>
              <w:left w:val="single" w:sz="4" w:space="0" w:color="auto"/>
              <w:bottom w:val="single" w:sz="4" w:space="0" w:color="auto"/>
              <w:right w:val="single" w:sz="4" w:space="0" w:color="auto"/>
            </w:tcBorders>
            <w:noWrap/>
            <w:vAlign w:val="bottom"/>
          </w:tcPr>
          <w:p w14:paraId="0A8F94A9" w14:textId="77777777" w:rsidR="000719BF" w:rsidRPr="00A90A84" w:rsidRDefault="000719BF" w:rsidP="00473392">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4146C7A6" w14:textId="77777777" w:rsidR="000719BF" w:rsidRPr="00A90A84" w:rsidRDefault="000719BF" w:rsidP="00473392">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5366043E" w14:textId="77777777" w:rsidR="000719BF" w:rsidRPr="00A90A84" w:rsidRDefault="000719BF" w:rsidP="00473392">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0BBDAFA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0708F13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7D1B7AE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22464C7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7DF0C174"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183A76E1"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15EF536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195F8311" w14:textId="77777777" w:rsidR="000719BF" w:rsidRPr="00A90A84" w:rsidRDefault="000719BF" w:rsidP="00473392">
            <w:pPr>
              <w:jc w:val="center"/>
              <w:rPr>
                <w:rFonts w:ascii="TH Sarabun New" w:hAnsi="TH Sarabun New" w:cs="TH Sarabun New"/>
                <w:b/>
                <w:bCs/>
                <w:color w:val="000000"/>
                <w:szCs w:val="24"/>
              </w:rPr>
            </w:pPr>
          </w:p>
        </w:tc>
      </w:tr>
      <w:tr w:rsidR="00A90A84" w:rsidRPr="00A90A84" w14:paraId="6DEB01D7"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269A5C8" w14:textId="5E93A16C"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w:t>
            </w:r>
          </w:p>
        </w:tc>
        <w:tc>
          <w:tcPr>
            <w:tcW w:w="752" w:type="dxa"/>
            <w:tcBorders>
              <w:top w:val="nil"/>
              <w:left w:val="nil"/>
              <w:bottom w:val="single" w:sz="4" w:space="0" w:color="auto"/>
              <w:right w:val="single" w:sz="4" w:space="0" w:color="auto"/>
            </w:tcBorders>
            <w:noWrap/>
            <w:hideMark/>
          </w:tcPr>
          <w:p w14:paraId="1A09C55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002108</w:t>
            </w:r>
          </w:p>
        </w:tc>
        <w:tc>
          <w:tcPr>
            <w:tcW w:w="1941" w:type="dxa"/>
            <w:tcBorders>
              <w:top w:val="nil"/>
              <w:left w:val="nil"/>
              <w:bottom w:val="single" w:sz="4" w:space="0" w:color="auto"/>
              <w:right w:val="single" w:sz="4" w:space="0" w:color="auto"/>
            </w:tcBorders>
            <w:noWrap/>
            <w:hideMark/>
          </w:tcPr>
          <w:p w14:paraId="03E58D9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ภาษาจีนเพื่อความสุนทรี</w:t>
            </w:r>
            <w:proofErr w:type="spellStart"/>
            <w:r w:rsidRPr="00A90A84">
              <w:rPr>
                <w:rFonts w:ascii="TH Sarabun New" w:hAnsi="TH Sarabun New" w:cs="TH Sarabun New"/>
                <w:color w:val="000000"/>
                <w:szCs w:val="24"/>
                <w:cs/>
              </w:rPr>
              <w:t>ย์</w:t>
            </w:r>
            <w:proofErr w:type="spellEnd"/>
          </w:p>
        </w:tc>
        <w:tc>
          <w:tcPr>
            <w:tcW w:w="779" w:type="dxa"/>
            <w:tcBorders>
              <w:top w:val="nil"/>
              <w:left w:val="nil"/>
              <w:bottom w:val="single" w:sz="4" w:space="0" w:color="auto"/>
              <w:right w:val="single" w:sz="4" w:space="0" w:color="auto"/>
            </w:tcBorders>
            <w:noWrap/>
            <w:hideMark/>
          </w:tcPr>
          <w:p w14:paraId="187525D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13A1A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D0A0A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545BE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w:t>
            </w:r>
          </w:p>
        </w:tc>
        <w:tc>
          <w:tcPr>
            <w:tcW w:w="780" w:type="dxa"/>
            <w:tcBorders>
              <w:top w:val="nil"/>
              <w:left w:val="nil"/>
              <w:bottom w:val="single" w:sz="4" w:space="0" w:color="auto"/>
              <w:right w:val="single" w:sz="4" w:space="0" w:color="auto"/>
            </w:tcBorders>
            <w:noWrap/>
            <w:hideMark/>
          </w:tcPr>
          <w:p w14:paraId="6FA013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w:t>
            </w:r>
          </w:p>
        </w:tc>
        <w:tc>
          <w:tcPr>
            <w:tcW w:w="780" w:type="dxa"/>
            <w:tcBorders>
              <w:top w:val="nil"/>
              <w:left w:val="nil"/>
              <w:bottom w:val="single" w:sz="4" w:space="0" w:color="auto"/>
              <w:right w:val="single" w:sz="4" w:space="0" w:color="auto"/>
            </w:tcBorders>
            <w:noWrap/>
            <w:hideMark/>
          </w:tcPr>
          <w:p w14:paraId="6B194A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45B50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87</w:t>
            </w:r>
          </w:p>
        </w:tc>
        <w:tc>
          <w:tcPr>
            <w:tcW w:w="851" w:type="dxa"/>
            <w:gridSpan w:val="2"/>
            <w:tcBorders>
              <w:top w:val="nil"/>
              <w:left w:val="nil"/>
              <w:bottom w:val="single" w:sz="4" w:space="0" w:color="auto"/>
              <w:right w:val="single" w:sz="4" w:space="0" w:color="auto"/>
            </w:tcBorders>
            <w:noWrap/>
            <w:hideMark/>
          </w:tcPr>
          <w:p w14:paraId="7E25098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187</w:t>
            </w:r>
          </w:p>
        </w:tc>
      </w:tr>
      <w:tr w:rsidR="00A90A84" w:rsidRPr="00A90A84" w14:paraId="40865A8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BB27C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w:t>
            </w:r>
          </w:p>
        </w:tc>
        <w:tc>
          <w:tcPr>
            <w:tcW w:w="752" w:type="dxa"/>
            <w:tcBorders>
              <w:top w:val="nil"/>
              <w:left w:val="nil"/>
              <w:bottom w:val="single" w:sz="4" w:space="0" w:color="auto"/>
              <w:right w:val="single" w:sz="4" w:space="0" w:color="auto"/>
            </w:tcBorders>
            <w:noWrap/>
            <w:hideMark/>
          </w:tcPr>
          <w:p w14:paraId="3967F3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002109</w:t>
            </w:r>
          </w:p>
        </w:tc>
        <w:tc>
          <w:tcPr>
            <w:tcW w:w="1941" w:type="dxa"/>
            <w:tcBorders>
              <w:top w:val="nil"/>
              <w:left w:val="nil"/>
              <w:bottom w:val="single" w:sz="4" w:space="0" w:color="auto"/>
              <w:right w:val="single" w:sz="4" w:space="0" w:color="auto"/>
            </w:tcBorders>
            <w:noWrap/>
            <w:hideMark/>
          </w:tcPr>
          <w:p w14:paraId="64034EB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ภาษาญี่ปุ่นเพื่อการสื่อสาร</w:t>
            </w:r>
          </w:p>
        </w:tc>
        <w:tc>
          <w:tcPr>
            <w:tcW w:w="779" w:type="dxa"/>
            <w:tcBorders>
              <w:top w:val="nil"/>
              <w:left w:val="nil"/>
              <w:bottom w:val="single" w:sz="4" w:space="0" w:color="auto"/>
              <w:right w:val="single" w:sz="4" w:space="0" w:color="auto"/>
            </w:tcBorders>
            <w:noWrap/>
            <w:hideMark/>
          </w:tcPr>
          <w:p w14:paraId="6DEF65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411C6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780" w:type="dxa"/>
            <w:tcBorders>
              <w:top w:val="nil"/>
              <w:left w:val="nil"/>
              <w:bottom w:val="single" w:sz="4" w:space="0" w:color="auto"/>
              <w:right w:val="single" w:sz="4" w:space="0" w:color="auto"/>
            </w:tcBorders>
            <w:noWrap/>
            <w:hideMark/>
          </w:tcPr>
          <w:p w14:paraId="08EFA1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C1294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FD5AC1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w:t>
            </w:r>
          </w:p>
        </w:tc>
        <w:tc>
          <w:tcPr>
            <w:tcW w:w="780" w:type="dxa"/>
            <w:tcBorders>
              <w:top w:val="nil"/>
              <w:left w:val="nil"/>
              <w:bottom w:val="single" w:sz="4" w:space="0" w:color="auto"/>
              <w:right w:val="single" w:sz="4" w:space="0" w:color="auto"/>
            </w:tcBorders>
            <w:noWrap/>
            <w:hideMark/>
          </w:tcPr>
          <w:p w14:paraId="6336A2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20F72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59FDA4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140</w:t>
            </w:r>
          </w:p>
        </w:tc>
      </w:tr>
      <w:tr w:rsidR="00A90A84" w:rsidRPr="00A90A84" w14:paraId="70FE0A4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D4C64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w:t>
            </w:r>
          </w:p>
        </w:tc>
        <w:tc>
          <w:tcPr>
            <w:tcW w:w="752" w:type="dxa"/>
            <w:tcBorders>
              <w:top w:val="nil"/>
              <w:left w:val="nil"/>
              <w:bottom w:val="single" w:sz="4" w:space="0" w:color="auto"/>
              <w:right w:val="single" w:sz="4" w:space="0" w:color="auto"/>
            </w:tcBorders>
            <w:noWrap/>
            <w:hideMark/>
          </w:tcPr>
          <w:p w14:paraId="76B98D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002110</w:t>
            </w:r>
          </w:p>
        </w:tc>
        <w:tc>
          <w:tcPr>
            <w:tcW w:w="1941" w:type="dxa"/>
            <w:tcBorders>
              <w:top w:val="nil"/>
              <w:left w:val="nil"/>
              <w:bottom w:val="single" w:sz="4" w:space="0" w:color="auto"/>
              <w:right w:val="single" w:sz="4" w:space="0" w:color="auto"/>
            </w:tcBorders>
            <w:noWrap/>
            <w:hideMark/>
          </w:tcPr>
          <w:p w14:paraId="477CD86D"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ภาษาฝรั่งเศสเพื่อการสื่อสาร</w:t>
            </w:r>
          </w:p>
        </w:tc>
        <w:tc>
          <w:tcPr>
            <w:tcW w:w="779" w:type="dxa"/>
            <w:tcBorders>
              <w:top w:val="nil"/>
              <w:left w:val="nil"/>
              <w:bottom w:val="single" w:sz="4" w:space="0" w:color="auto"/>
              <w:right w:val="single" w:sz="4" w:space="0" w:color="auto"/>
            </w:tcBorders>
            <w:noWrap/>
            <w:hideMark/>
          </w:tcPr>
          <w:p w14:paraId="1B8798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BF05F3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85</w:t>
            </w:r>
          </w:p>
        </w:tc>
        <w:tc>
          <w:tcPr>
            <w:tcW w:w="780" w:type="dxa"/>
            <w:tcBorders>
              <w:top w:val="nil"/>
              <w:left w:val="nil"/>
              <w:bottom w:val="single" w:sz="4" w:space="0" w:color="auto"/>
              <w:right w:val="single" w:sz="4" w:space="0" w:color="auto"/>
            </w:tcBorders>
            <w:noWrap/>
            <w:hideMark/>
          </w:tcPr>
          <w:p w14:paraId="0F81F9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85458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89</w:t>
            </w:r>
          </w:p>
        </w:tc>
        <w:tc>
          <w:tcPr>
            <w:tcW w:w="780" w:type="dxa"/>
            <w:tcBorders>
              <w:top w:val="nil"/>
              <w:left w:val="nil"/>
              <w:bottom w:val="single" w:sz="4" w:space="0" w:color="auto"/>
              <w:right w:val="single" w:sz="4" w:space="0" w:color="auto"/>
            </w:tcBorders>
            <w:noWrap/>
            <w:hideMark/>
          </w:tcPr>
          <w:p w14:paraId="26C9CF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119</w:t>
            </w:r>
          </w:p>
        </w:tc>
        <w:tc>
          <w:tcPr>
            <w:tcW w:w="780" w:type="dxa"/>
            <w:tcBorders>
              <w:top w:val="nil"/>
              <w:left w:val="nil"/>
              <w:bottom w:val="single" w:sz="4" w:space="0" w:color="auto"/>
              <w:right w:val="single" w:sz="4" w:space="0" w:color="auto"/>
            </w:tcBorders>
            <w:noWrap/>
            <w:hideMark/>
          </w:tcPr>
          <w:p w14:paraId="2723F2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91743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146</w:t>
            </w:r>
          </w:p>
        </w:tc>
        <w:tc>
          <w:tcPr>
            <w:tcW w:w="851" w:type="dxa"/>
            <w:gridSpan w:val="2"/>
            <w:tcBorders>
              <w:top w:val="nil"/>
              <w:left w:val="nil"/>
              <w:bottom w:val="single" w:sz="4" w:space="0" w:color="auto"/>
              <w:right w:val="single" w:sz="4" w:space="0" w:color="auto"/>
            </w:tcBorders>
            <w:noWrap/>
            <w:hideMark/>
          </w:tcPr>
          <w:p w14:paraId="7C7D60F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439</w:t>
            </w:r>
          </w:p>
        </w:tc>
      </w:tr>
      <w:tr w:rsidR="00A90A84" w:rsidRPr="00A90A84" w14:paraId="79EA2FA2"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5CDDD7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w:t>
            </w:r>
          </w:p>
        </w:tc>
        <w:tc>
          <w:tcPr>
            <w:tcW w:w="752" w:type="dxa"/>
            <w:tcBorders>
              <w:top w:val="nil"/>
              <w:left w:val="nil"/>
              <w:bottom w:val="single" w:sz="4" w:space="0" w:color="auto"/>
              <w:right w:val="single" w:sz="4" w:space="0" w:color="auto"/>
            </w:tcBorders>
            <w:noWrap/>
            <w:hideMark/>
          </w:tcPr>
          <w:p w14:paraId="459B9E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002111</w:t>
            </w:r>
          </w:p>
        </w:tc>
        <w:tc>
          <w:tcPr>
            <w:tcW w:w="1941" w:type="dxa"/>
            <w:tcBorders>
              <w:top w:val="nil"/>
              <w:left w:val="nil"/>
              <w:bottom w:val="single" w:sz="4" w:space="0" w:color="auto"/>
              <w:right w:val="single" w:sz="4" w:space="0" w:color="auto"/>
            </w:tcBorders>
            <w:noWrap/>
            <w:hideMark/>
          </w:tcPr>
          <w:p w14:paraId="7E1C18D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ภาษาลาวเพื่อการสื่อสาร</w:t>
            </w:r>
          </w:p>
        </w:tc>
        <w:tc>
          <w:tcPr>
            <w:tcW w:w="779" w:type="dxa"/>
            <w:tcBorders>
              <w:top w:val="nil"/>
              <w:left w:val="nil"/>
              <w:bottom w:val="single" w:sz="4" w:space="0" w:color="auto"/>
              <w:right w:val="single" w:sz="4" w:space="0" w:color="auto"/>
            </w:tcBorders>
            <w:noWrap/>
            <w:hideMark/>
          </w:tcPr>
          <w:p w14:paraId="16F204D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DB075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w:t>
            </w:r>
          </w:p>
        </w:tc>
        <w:tc>
          <w:tcPr>
            <w:tcW w:w="780" w:type="dxa"/>
            <w:tcBorders>
              <w:top w:val="nil"/>
              <w:left w:val="nil"/>
              <w:bottom w:val="single" w:sz="4" w:space="0" w:color="auto"/>
              <w:right w:val="single" w:sz="4" w:space="0" w:color="auto"/>
            </w:tcBorders>
            <w:noWrap/>
            <w:hideMark/>
          </w:tcPr>
          <w:p w14:paraId="5585C3D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7B5E69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w:t>
            </w:r>
          </w:p>
        </w:tc>
        <w:tc>
          <w:tcPr>
            <w:tcW w:w="780" w:type="dxa"/>
            <w:tcBorders>
              <w:top w:val="nil"/>
              <w:left w:val="nil"/>
              <w:bottom w:val="single" w:sz="4" w:space="0" w:color="auto"/>
              <w:right w:val="single" w:sz="4" w:space="0" w:color="auto"/>
            </w:tcBorders>
            <w:noWrap/>
            <w:hideMark/>
          </w:tcPr>
          <w:p w14:paraId="685C1B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61</w:t>
            </w:r>
          </w:p>
        </w:tc>
        <w:tc>
          <w:tcPr>
            <w:tcW w:w="780" w:type="dxa"/>
            <w:tcBorders>
              <w:top w:val="nil"/>
              <w:left w:val="nil"/>
              <w:bottom w:val="single" w:sz="4" w:space="0" w:color="auto"/>
              <w:right w:val="single" w:sz="4" w:space="0" w:color="auto"/>
            </w:tcBorders>
            <w:noWrap/>
            <w:hideMark/>
          </w:tcPr>
          <w:p w14:paraId="3097E5E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E5A9D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103</w:t>
            </w:r>
          </w:p>
        </w:tc>
        <w:tc>
          <w:tcPr>
            <w:tcW w:w="851" w:type="dxa"/>
            <w:gridSpan w:val="2"/>
            <w:tcBorders>
              <w:top w:val="nil"/>
              <w:left w:val="nil"/>
              <w:bottom w:val="single" w:sz="4" w:space="0" w:color="auto"/>
              <w:right w:val="single" w:sz="4" w:space="0" w:color="auto"/>
            </w:tcBorders>
            <w:noWrap/>
            <w:hideMark/>
          </w:tcPr>
          <w:p w14:paraId="054D19F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268</w:t>
            </w:r>
          </w:p>
        </w:tc>
      </w:tr>
      <w:tr w:rsidR="00A90A84" w:rsidRPr="00A90A84" w14:paraId="614086B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83253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w:t>
            </w:r>
          </w:p>
        </w:tc>
        <w:tc>
          <w:tcPr>
            <w:tcW w:w="752" w:type="dxa"/>
            <w:tcBorders>
              <w:top w:val="nil"/>
              <w:left w:val="nil"/>
              <w:bottom w:val="single" w:sz="4" w:space="0" w:color="auto"/>
              <w:right w:val="single" w:sz="4" w:space="0" w:color="auto"/>
            </w:tcBorders>
            <w:noWrap/>
            <w:hideMark/>
          </w:tcPr>
          <w:p w14:paraId="2DB2E87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002112</w:t>
            </w:r>
          </w:p>
        </w:tc>
        <w:tc>
          <w:tcPr>
            <w:tcW w:w="1941" w:type="dxa"/>
            <w:tcBorders>
              <w:top w:val="nil"/>
              <w:left w:val="nil"/>
              <w:bottom w:val="single" w:sz="4" w:space="0" w:color="auto"/>
              <w:right w:val="single" w:sz="4" w:space="0" w:color="auto"/>
            </w:tcBorders>
            <w:noWrap/>
            <w:hideMark/>
          </w:tcPr>
          <w:p w14:paraId="438D3D9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w:t>
            </w:r>
            <w:proofErr w:type="spellStart"/>
            <w:r w:rsidRPr="00A90A84">
              <w:rPr>
                <w:rFonts w:ascii="TH Sarabun New" w:hAnsi="TH Sarabun New" w:cs="TH Sarabun New"/>
                <w:color w:val="000000"/>
                <w:szCs w:val="24"/>
                <w:cs/>
              </w:rPr>
              <w:t>ขะแ</w:t>
            </w:r>
            <w:proofErr w:type="spellEnd"/>
            <w:r w:rsidRPr="00A90A84">
              <w:rPr>
                <w:rFonts w:ascii="TH Sarabun New" w:hAnsi="TH Sarabun New" w:cs="TH Sarabun New"/>
                <w:color w:val="000000"/>
                <w:szCs w:val="24"/>
                <w:cs/>
              </w:rPr>
              <w:t>มร์เพื่อการสื่อสาร</w:t>
            </w:r>
          </w:p>
        </w:tc>
        <w:tc>
          <w:tcPr>
            <w:tcW w:w="779" w:type="dxa"/>
            <w:tcBorders>
              <w:top w:val="nil"/>
              <w:left w:val="nil"/>
              <w:bottom w:val="single" w:sz="4" w:space="0" w:color="auto"/>
              <w:right w:val="single" w:sz="4" w:space="0" w:color="auto"/>
            </w:tcBorders>
            <w:noWrap/>
            <w:hideMark/>
          </w:tcPr>
          <w:p w14:paraId="1C8025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B2C0F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44CEDC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649E8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w:t>
            </w:r>
          </w:p>
        </w:tc>
        <w:tc>
          <w:tcPr>
            <w:tcW w:w="780" w:type="dxa"/>
            <w:tcBorders>
              <w:top w:val="nil"/>
              <w:left w:val="nil"/>
              <w:bottom w:val="single" w:sz="4" w:space="0" w:color="auto"/>
              <w:right w:val="single" w:sz="4" w:space="0" w:color="auto"/>
            </w:tcBorders>
            <w:noWrap/>
            <w:hideMark/>
          </w:tcPr>
          <w:p w14:paraId="0C70B78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w:t>
            </w:r>
          </w:p>
        </w:tc>
        <w:tc>
          <w:tcPr>
            <w:tcW w:w="780" w:type="dxa"/>
            <w:tcBorders>
              <w:top w:val="nil"/>
              <w:left w:val="nil"/>
              <w:bottom w:val="single" w:sz="4" w:space="0" w:color="auto"/>
              <w:right w:val="single" w:sz="4" w:space="0" w:color="auto"/>
            </w:tcBorders>
            <w:noWrap/>
            <w:hideMark/>
          </w:tcPr>
          <w:p w14:paraId="5B3C84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BA9F0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0184DDE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32</w:t>
            </w:r>
          </w:p>
        </w:tc>
      </w:tr>
      <w:tr w:rsidR="00A90A84" w:rsidRPr="00A90A84" w14:paraId="7225847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37DA2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w:t>
            </w:r>
          </w:p>
        </w:tc>
        <w:tc>
          <w:tcPr>
            <w:tcW w:w="752" w:type="dxa"/>
            <w:tcBorders>
              <w:top w:val="nil"/>
              <w:left w:val="nil"/>
              <w:bottom w:val="single" w:sz="4" w:space="0" w:color="auto"/>
              <w:right w:val="single" w:sz="4" w:space="0" w:color="auto"/>
            </w:tcBorders>
            <w:noWrap/>
            <w:hideMark/>
          </w:tcPr>
          <w:p w14:paraId="05C29E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002113</w:t>
            </w:r>
          </w:p>
        </w:tc>
        <w:tc>
          <w:tcPr>
            <w:tcW w:w="1941" w:type="dxa"/>
            <w:tcBorders>
              <w:top w:val="nil"/>
              <w:left w:val="nil"/>
              <w:bottom w:val="single" w:sz="4" w:space="0" w:color="auto"/>
              <w:right w:val="single" w:sz="4" w:space="0" w:color="auto"/>
            </w:tcBorders>
            <w:noWrap/>
            <w:hideMark/>
          </w:tcPr>
          <w:p w14:paraId="165659D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w:t>
            </w:r>
            <w:proofErr w:type="spellStart"/>
            <w:r w:rsidRPr="00A90A84">
              <w:rPr>
                <w:rFonts w:ascii="TH Sarabun New" w:hAnsi="TH Sarabun New" w:cs="TH Sarabun New"/>
                <w:color w:val="000000"/>
                <w:szCs w:val="24"/>
                <w:cs/>
              </w:rPr>
              <w:t>ฮิน</w:t>
            </w:r>
            <w:proofErr w:type="spellEnd"/>
            <w:r w:rsidRPr="00A90A84">
              <w:rPr>
                <w:rFonts w:ascii="TH Sarabun New" w:hAnsi="TH Sarabun New" w:cs="TH Sarabun New"/>
                <w:color w:val="000000"/>
                <w:szCs w:val="24"/>
                <w:cs/>
              </w:rPr>
              <w:t>ดีเพื่อการสื่อสาร</w:t>
            </w:r>
          </w:p>
        </w:tc>
        <w:tc>
          <w:tcPr>
            <w:tcW w:w="779" w:type="dxa"/>
            <w:tcBorders>
              <w:top w:val="nil"/>
              <w:left w:val="nil"/>
              <w:bottom w:val="single" w:sz="4" w:space="0" w:color="auto"/>
              <w:right w:val="single" w:sz="4" w:space="0" w:color="auto"/>
            </w:tcBorders>
            <w:noWrap/>
            <w:hideMark/>
          </w:tcPr>
          <w:p w14:paraId="09C030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D207A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2116B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14EE7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32</w:t>
            </w:r>
          </w:p>
        </w:tc>
        <w:tc>
          <w:tcPr>
            <w:tcW w:w="780" w:type="dxa"/>
            <w:tcBorders>
              <w:top w:val="nil"/>
              <w:left w:val="nil"/>
              <w:bottom w:val="single" w:sz="4" w:space="0" w:color="auto"/>
              <w:right w:val="single" w:sz="4" w:space="0" w:color="auto"/>
            </w:tcBorders>
            <w:noWrap/>
            <w:hideMark/>
          </w:tcPr>
          <w:p w14:paraId="4B0B7B5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71</w:t>
            </w:r>
          </w:p>
        </w:tc>
        <w:tc>
          <w:tcPr>
            <w:tcW w:w="780" w:type="dxa"/>
            <w:tcBorders>
              <w:top w:val="nil"/>
              <w:left w:val="nil"/>
              <w:bottom w:val="single" w:sz="4" w:space="0" w:color="auto"/>
              <w:right w:val="single" w:sz="4" w:space="0" w:color="auto"/>
            </w:tcBorders>
            <w:noWrap/>
            <w:hideMark/>
          </w:tcPr>
          <w:p w14:paraId="1288803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9AAC2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46E8F5A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103</w:t>
            </w:r>
          </w:p>
        </w:tc>
      </w:tr>
      <w:tr w:rsidR="00A90A84" w:rsidRPr="00A90A84" w14:paraId="32AEAD9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458109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w:t>
            </w:r>
          </w:p>
        </w:tc>
        <w:tc>
          <w:tcPr>
            <w:tcW w:w="752" w:type="dxa"/>
            <w:tcBorders>
              <w:top w:val="nil"/>
              <w:left w:val="nil"/>
              <w:bottom w:val="single" w:sz="4" w:space="0" w:color="auto"/>
              <w:right w:val="single" w:sz="4" w:space="0" w:color="auto"/>
            </w:tcBorders>
            <w:noWrap/>
            <w:hideMark/>
          </w:tcPr>
          <w:p w14:paraId="61823E3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002114</w:t>
            </w:r>
          </w:p>
        </w:tc>
        <w:tc>
          <w:tcPr>
            <w:tcW w:w="1941" w:type="dxa"/>
            <w:tcBorders>
              <w:top w:val="nil"/>
              <w:left w:val="nil"/>
              <w:bottom w:val="single" w:sz="4" w:space="0" w:color="auto"/>
              <w:right w:val="single" w:sz="4" w:space="0" w:color="auto"/>
            </w:tcBorders>
            <w:noWrap/>
            <w:hideMark/>
          </w:tcPr>
          <w:p w14:paraId="5C997C07"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ภาษาเกาหลีเพื่อการสื่อสาร</w:t>
            </w:r>
          </w:p>
        </w:tc>
        <w:tc>
          <w:tcPr>
            <w:tcW w:w="779" w:type="dxa"/>
            <w:tcBorders>
              <w:top w:val="nil"/>
              <w:left w:val="nil"/>
              <w:bottom w:val="single" w:sz="4" w:space="0" w:color="auto"/>
              <w:right w:val="single" w:sz="4" w:space="0" w:color="auto"/>
            </w:tcBorders>
            <w:noWrap/>
            <w:hideMark/>
          </w:tcPr>
          <w:p w14:paraId="0737ED4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796F41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51E15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E2239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20D69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7998C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8A049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282F1E6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02E892AA"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2462E9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w:t>
            </w:r>
          </w:p>
        </w:tc>
        <w:tc>
          <w:tcPr>
            <w:tcW w:w="752" w:type="dxa"/>
            <w:tcBorders>
              <w:top w:val="nil"/>
              <w:left w:val="nil"/>
              <w:bottom w:val="single" w:sz="4" w:space="0" w:color="auto"/>
              <w:right w:val="single" w:sz="4" w:space="0" w:color="auto"/>
            </w:tcBorders>
            <w:noWrap/>
            <w:hideMark/>
          </w:tcPr>
          <w:p w14:paraId="0976C5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000118</w:t>
            </w:r>
          </w:p>
        </w:tc>
        <w:tc>
          <w:tcPr>
            <w:tcW w:w="1941" w:type="dxa"/>
            <w:tcBorders>
              <w:top w:val="nil"/>
              <w:left w:val="nil"/>
              <w:bottom w:val="single" w:sz="4" w:space="0" w:color="auto"/>
              <w:right w:val="single" w:sz="4" w:space="0" w:color="auto"/>
            </w:tcBorders>
            <w:noWrap/>
            <w:hideMark/>
          </w:tcPr>
          <w:p w14:paraId="2C7DEDD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พินิจสื่อบันเทิง</w:t>
            </w:r>
          </w:p>
        </w:tc>
        <w:tc>
          <w:tcPr>
            <w:tcW w:w="779" w:type="dxa"/>
            <w:tcBorders>
              <w:top w:val="nil"/>
              <w:left w:val="nil"/>
              <w:bottom w:val="single" w:sz="4" w:space="0" w:color="auto"/>
              <w:right w:val="single" w:sz="4" w:space="0" w:color="auto"/>
            </w:tcBorders>
            <w:noWrap/>
            <w:hideMark/>
          </w:tcPr>
          <w:p w14:paraId="7619B9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3F13B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w:t>
            </w:r>
          </w:p>
        </w:tc>
        <w:tc>
          <w:tcPr>
            <w:tcW w:w="780" w:type="dxa"/>
            <w:tcBorders>
              <w:top w:val="nil"/>
              <w:left w:val="nil"/>
              <w:bottom w:val="single" w:sz="4" w:space="0" w:color="auto"/>
              <w:right w:val="single" w:sz="4" w:space="0" w:color="auto"/>
            </w:tcBorders>
            <w:noWrap/>
            <w:hideMark/>
          </w:tcPr>
          <w:p w14:paraId="687B1A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5AFFF6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w:t>
            </w:r>
          </w:p>
        </w:tc>
        <w:tc>
          <w:tcPr>
            <w:tcW w:w="780" w:type="dxa"/>
            <w:tcBorders>
              <w:top w:val="nil"/>
              <w:left w:val="nil"/>
              <w:bottom w:val="single" w:sz="4" w:space="0" w:color="auto"/>
              <w:right w:val="single" w:sz="4" w:space="0" w:color="auto"/>
            </w:tcBorders>
            <w:noWrap/>
            <w:hideMark/>
          </w:tcPr>
          <w:p w14:paraId="5BE648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w:t>
            </w:r>
          </w:p>
        </w:tc>
        <w:tc>
          <w:tcPr>
            <w:tcW w:w="780" w:type="dxa"/>
            <w:tcBorders>
              <w:top w:val="nil"/>
              <w:left w:val="nil"/>
              <w:bottom w:val="single" w:sz="4" w:space="0" w:color="auto"/>
              <w:right w:val="single" w:sz="4" w:space="0" w:color="auto"/>
            </w:tcBorders>
            <w:noWrap/>
            <w:hideMark/>
          </w:tcPr>
          <w:p w14:paraId="2C8651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7FD07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129</w:t>
            </w:r>
          </w:p>
        </w:tc>
        <w:tc>
          <w:tcPr>
            <w:tcW w:w="851" w:type="dxa"/>
            <w:gridSpan w:val="2"/>
            <w:tcBorders>
              <w:top w:val="nil"/>
              <w:left w:val="nil"/>
              <w:bottom w:val="single" w:sz="4" w:space="0" w:color="auto"/>
              <w:right w:val="single" w:sz="4" w:space="0" w:color="auto"/>
            </w:tcBorders>
            <w:noWrap/>
            <w:hideMark/>
          </w:tcPr>
          <w:p w14:paraId="0117A38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278</w:t>
            </w:r>
          </w:p>
        </w:tc>
      </w:tr>
      <w:tr w:rsidR="00A90A84" w:rsidRPr="00A90A84" w14:paraId="084397D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F4F2E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w:t>
            </w:r>
          </w:p>
        </w:tc>
        <w:tc>
          <w:tcPr>
            <w:tcW w:w="752" w:type="dxa"/>
            <w:tcBorders>
              <w:top w:val="nil"/>
              <w:left w:val="nil"/>
              <w:bottom w:val="single" w:sz="4" w:space="0" w:color="auto"/>
              <w:right w:val="single" w:sz="4" w:space="0" w:color="auto"/>
            </w:tcBorders>
            <w:noWrap/>
            <w:hideMark/>
          </w:tcPr>
          <w:p w14:paraId="0BB685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003114</w:t>
            </w:r>
          </w:p>
        </w:tc>
        <w:tc>
          <w:tcPr>
            <w:tcW w:w="1941" w:type="dxa"/>
            <w:tcBorders>
              <w:top w:val="nil"/>
              <w:left w:val="nil"/>
              <w:bottom w:val="single" w:sz="4" w:space="0" w:color="auto"/>
              <w:right w:val="single" w:sz="4" w:space="0" w:color="auto"/>
            </w:tcBorders>
            <w:noWrap/>
            <w:hideMark/>
          </w:tcPr>
          <w:p w14:paraId="741CF6E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เทคโนโลยีสารสนเทศและชีวิตสมัยใหม่</w:t>
            </w:r>
          </w:p>
        </w:tc>
        <w:tc>
          <w:tcPr>
            <w:tcW w:w="779" w:type="dxa"/>
            <w:tcBorders>
              <w:top w:val="nil"/>
              <w:left w:val="nil"/>
              <w:bottom w:val="single" w:sz="4" w:space="0" w:color="auto"/>
              <w:right w:val="single" w:sz="4" w:space="0" w:color="auto"/>
            </w:tcBorders>
            <w:noWrap/>
            <w:hideMark/>
          </w:tcPr>
          <w:p w14:paraId="16398D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90837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318</w:t>
            </w:r>
          </w:p>
        </w:tc>
        <w:tc>
          <w:tcPr>
            <w:tcW w:w="780" w:type="dxa"/>
            <w:tcBorders>
              <w:top w:val="nil"/>
              <w:left w:val="nil"/>
              <w:bottom w:val="single" w:sz="4" w:space="0" w:color="auto"/>
              <w:right w:val="single" w:sz="4" w:space="0" w:color="auto"/>
            </w:tcBorders>
            <w:noWrap/>
            <w:hideMark/>
          </w:tcPr>
          <w:p w14:paraId="0B3BF85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6B267D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314</w:t>
            </w:r>
          </w:p>
        </w:tc>
        <w:tc>
          <w:tcPr>
            <w:tcW w:w="780" w:type="dxa"/>
            <w:tcBorders>
              <w:top w:val="nil"/>
              <w:left w:val="nil"/>
              <w:bottom w:val="single" w:sz="4" w:space="0" w:color="auto"/>
              <w:right w:val="single" w:sz="4" w:space="0" w:color="auto"/>
            </w:tcBorders>
            <w:noWrap/>
            <w:hideMark/>
          </w:tcPr>
          <w:p w14:paraId="554654D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262</w:t>
            </w:r>
          </w:p>
        </w:tc>
        <w:tc>
          <w:tcPr>
            <w:tcW w:w="780" w:type="dxa"/>
            <w:tcBorders>
              <w:top w:val="nil"/>
              <w:left w:val="nil"/>
              <w:bottom w:val="single" w:sz="4" w:space="0" w:color="auto"/>
              <w:right w:val="single" w:sz="4" w:space="0" w:color="auto"/>
            </w:tcBorders>
            <w:noWrap/>
            <w:hideMark/>
          </w:tcPr>
          <w:p w14:paraId="063246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1D2056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265</w:t>
            </w:r>
          </w:p>
        </w:tc>
        <w:tc>
          <w:tcPr>
            <w:tcW w:w="851" w:type="dxa"/>
            <w:gridSpan w:val="2"/>
            <w:tcBorders>
              <w:top w:val="nil"/>
              <w:left w:val="nil"/>
              <w:bottom w:val="single" w:sz="4" w:space="0" w:color="auto"/>
              <w:right w:val="single" w:sz="4" w:space="0" w:color="auto"/>
            </w:tcBorders>
            <w:noWrap/>
            <w:hideMark/>
          </w:tcPr>
          <w:p w14:paraId="01251FD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1,159</w:t>
            </w:r>
          </w:p>
        </w:tc>
      </w:tr>
      <w:tr w:rsidR="00A90A84" w:rsidRPr="00A90A84" w14:paraId="3402DB1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42586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w:t>
            </w:r>
          </w:p>
        </w:tc>
        <w:tc>
          <w:tcPr>
            <w:tcW w:w="752" w:type="dxa"/>
            <w:tcBorders>
              <w:top w:val="nil"/>
              <w:left w:val="nil"/>
              <w:bottom w:val="single" w:sz="4" w:space="0" w:color="auto"/>
              <w:right w:val="single" w:sz="4" w:space="0" w:color="auto"/>
            </w:tcBorders>
            <w:noWrap/>
            <w:hideMark/>
          </w:tcPr>
          <w:p w14:paraId="4E9654B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003115</w:t>
            </w:r>
          </w:p>
        </w:tc>
        <w:tc>
          <w:tcPr>
            <w:tcW w:w="1941" w:type="dxa"/>
            <w:tcBorders>
              <w:top w:val="nil"/>
              <w:left w:val="nil"/>
              <w:bottom w:val="single" w:sz="4" w:space="0" w:color="auto"/>
              <w:right w:val="single" w:sz="4" w:space="0" w:color="auto"/>
            </w:tcBorders>
            <w:noWrap/>
            <w:hideMark/>
          </w:tcPr>
          <w:p w14:paraId="783DF58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การเรียนรู้ดิจิทัล</w:t>
            </w:r>
          </w:p>
        </w:tc>
        <w:tc>
          <w:tcPr>
            <w:tcW w:w="779" w:type="dxa"/>
            <w:tcBorders>
              <w:top w:val="nil"/>
              <w:left w:val="nil"/>
              <w:bottom w:val="single" w:sz="4" w:space="0" w:color="auto"/>
              <w:right w:val="single" w:sz="4" w:space="0" w:color="auto"/>
            </w:tcBorders>
            <w:noWrap/>
            <w:hideMark/>
          </w:tcPr>
          <w:p w14:paraId="7C01C90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B8A3B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177</w:t>
            </w:r>
          </w:p>
        </w:tc>
        <w:tc>
          <w:tcPr>
            <w:tcW w:w="780" w:type="dxa"/>
            <w:tcBorders>
              <w:top w:val="nil"/>
              <w:left w:val="nil"/>
              <w:bottom w:val="single" w:sz="4" w:space="0" w:color="auto"/>
              <w:right w:val="single" w:sz="4" w:space="0" w:color="auto"/>
            </w:tcBorders>
            <w:noWrap/>
            <w:hideMark/>
          </w:tcPr>
          <w:p w14:paraId="312155B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6E201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174</w:t>
            </w:r>
          </w:p>
        </w:tc>
        <w:tc>
          <w:tcPr>
            <w:tcW w:w="780" w:type="dxa"/>
            <w:tcBorders>
              <w:top w:val="nil"/>
              <w:left w:val="nil"/>
              <w:bottom w:val="single" w:sz="4" w:space="0" w:color="auto"/>
              <w:right w:val="single" w:sz="4" w:space="0" w:color="auto"/>
            </w:tcBorders>
            <w:noWrap/>
            <w:hideMark/>
          </w:tcPr>
          <w:p w14:paraId="076287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193</w:t>
            </w:r>
          </w:p>
        </w:tc>
        <w:tc>
          <w:tcPr>
            <w:tcW w:w="780" w:type="dxa"/>
            <w:tcBorders>
              <w:top w:val="nil"/>
              <w:left w:val="nil"/>
              <w:bottom w:val="single" w:sz="4" w:space="0" w:color="auto"/>
              <w:right w:val="single" w:sz="4" w:space="0" w:color="auto"/>
            </w:tcBorders>
            <w:noWrap/>
            <w:hideMark/>
          </w:tcPr>
          <w:p w14:paraId="69FA7D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9A82A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340</w:t>
            </w:r>
          </w:p>
        </w:tc>
        <w:tc>
          <w:tcPr>
            <w:tcW w:w="851" w:type="dxa"/>
            <w:gridSpan w:val="2"/>
            <w:tcBorders>
              <w:top w:val="nil"/>
              <w:left w:val="nil"/>
              <w:bottom w:val="single" w:sz="4" w:space="0" w:color="auto"/>
              <w:right w:val="single" w:sz="4" w:space="0" w:color="auto"/>
            </w:tcBorders>
            <w:noWrap/>
            <w:hideMark/>
          </w:tcPr>
          <w:p w14:paraId="536064A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884</w:t>
            </w:r>
          </w:p>
        </w:tc>
      </w:tr>
      <w:tr w:rsidR="00A90A84" w:rsidRPr="00A90A84" w14:paraId="591ECEA5"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C9B31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w:t>
            </w:r>
          </w:p>
        </w:tc>
        <w:tc>
          <w:tcPr>
            <w:tcW w:w="752" w:type="dxa"/>
            <w:tcBorders>
              <w:top w:val="nil"/>
              <w:left w:val="nil"/>
              <w:bottom w:val="single" w:sz="4" w:space="0" w:color="auto"/>
              <w:right w:val="single" w:sz="4" w:space="0" w:color="auto"/>
            </w:tcBorders>
            <w:noWrap/>
            <w:hideMark/>
          </w:tcPr>
          <w:p w14:paraId="18C343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003116</w:t>
            </w:r>
          </w:p>
        </w:tc>
        <w:tc>
          <w:tcPr>
            <w:tcW w:w="1941" w:type="dxa"/>
            <w:tcBorders>
              <w:top w:val="nil"/>
              <w:left w:val="nil"/>
              <w:bottom w:val="single" w:sz="4" w:space="0" w:color="auto"/>
              <w:right w:val="single" w:sz="4" w:space="0" w:color="auto"/>
            </w:tcBorders>
            <w:noWrap/>
            <w:hideMark/>
          </w:tcPr>
          <w:p w14:paraId="161044E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แหล่งเรียนรู้เชิงสร้างสรรค์ในยุคดิจิทัล</w:t>
            </w:r>
          </w:p>
        </w:tc>
        <w:tc>
          <w:tcPr>
            <w:tcW w:w="779" w:type="dxa"/>
            <w:tcBorders>
              <w:top w:val="nil"/>
              <w:left w:val="nil"/>
              <w:bottom w:val="single" w:sz="4" w:space="0" w:color="auto"/>
              <w:right w:val="single" w:sz="4" w:space="0" w:color="auto"/>
            </w:tcBorders>
            <w:noWrap/>
            <w:hideMark/>
          </w:tcPr>
          <w:p w14:paraId="092FA81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45106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105</w:t>
            </w:r>
          </w:p>
        </w:tc>
        <w:tc>
          <w:tcPr>
            <w:tcW w:w="780" w:type="dxa"/>
            <w:tcBorders>
              <w:top w:val="nil"/>
              <w:left w:val="nil"/>
              <w:bottom w:val="single" w:sz="4" w:space="0" w:color="auto"/>
              <w:right w:val="single" w:sz="4" w:space="0" w:color="auto"/>
            </w:tcBorders>
            <w:noWrap/>
            <w:hideMark/>
          </w:tcPr>
          <w:p w14:paraId="336E604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C7132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87</w:t>
            </w:r>
          </w:p>
        </w:tc>
        <w:tc>
          <w:tcPr>
            <w:tcW w:w="780" w:type="dxa"/>
            <w:tcBorders>
              <w:top w:val="nil"/>
              <w:left w:val="nil"/>
              <w:bottom w:val="single" w:sz="4" w:space="0" w:color="auto"/>
              <w:right w:val="single" w:sz="4" w:space="0" w:color="auto"/>
            </w:tcBorders>
            <w:noWrap/>
            <w:hideMark/>
          </w:tcPr>
          <w:p w14:paraId="0D9CF2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98</w:t>
            </w:r>
          </w:p>
        </w:tc>
        <w:tc>
          <w:tcPr>
            <w:tcW w:w="780" w:type="dxa"/>
            <w:tcBorders>
              <w:top w:val="nil"/>
              <w:left w:val="nil"/>
              <w:bottom w:val="single" w:sz="4" w:space="0" w:color="auto"/>
              <w:right w:val="single" w:sz="4" w:space="0" w:color="auto"/>
            </w:tcBorders>
            <w:noWrap/>
            <w:hideMark/>
          </w:tcPr>
          <w:p w14:paraId="5919BC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B741E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104</w:t>
            </w:r>
          </w:p>
        </w:tc>
        <w:tc>
          <w:tcPr>
            <w:tcW w:w="851" w:type="dxa"/>
            <w:gridSpan w:val="2"/>
            <w:tcBorders>
              <w:top w:val="nil"/>
              <w:left w:val="nil"/>
              <w:bottom w:val="single" w:sz="4" w:space="0" w:color="auto"/>
              <w:right w:val="single" w:sz="4" w:space="0" w:color="auto"/>
            </w:tcBorders>
            <w:noWrap/>
            <w:hideMark/>
          </w:tcPr>
          <w:p w14:paraId="40CED06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394</w:t>
            </w:r>
          </w:p>
        </w:tc>
      </w:tr>
      <w:tr w:rsidR="00A90A84" w:rsidRPr="00A90A84" w14:paraId="3390384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DEA83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w:t>
            </w:r>
          </w:p>
        </w:tc>
        <w:tc>
          <w:tcPr>
            <w:tcW w:w="752" w:type="dxa"/>
            <w:tcBorders>
              <w:top w:val="nil"/>
              <w:left w:val="nil"/>
              <w:bottom w:val="single" w:sz="4" w:space="0" w:color="auto"/>
              <w:right w:val="single" w:sz="4" w:space="0" w:color="auto"/>
            </w:tcBorders>
            <w:noWrap/>
            <w:hideMark/>
          </w:tcPr>
          <w:p w14:paraId="78B483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003117</w:t>
            </w:r>
          </w:p>
        </w:tc>
        <w:tc>
          <w:tcPr>
            <w:tcW w:w="1941" w:type="dxa"/>
            <w:tcBorders>
              <w:top w:val="nil"/>
              <w:left w:val="nil"/>
              <w:bottom w:val="single" w:sz="4" w:space="0" w:color="auto"/>
              <w:right w:val="single" w:sz="4" w:space="0" w:color="auto"/>
            </w:tcBorders>
            <w:noWrap/>
            <w:hideMark/>
          </w:tcPr>
          <w:p w14:paraId="402A11F3"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เทคโนโลยีคลาว</w:t>
            </w:r>
            <w:proofErr w:type="spellStart"/>
            <w:r w:rsidRPr="00A90A84">
              <w:rPr>
                <w:rFonts w:ascii="TH Sarabun New" w:hAnsi="TH Sarabun New" w:cs="TH Sarabun New"/>
                <w:color w:val="000000"/>
                <w:szCs w:val="24"/>
                <w:cs/>
              </w:rPr>
              <w:t>ด์</w:t>
            </w:r>
            <w:proofErr w:type="spellEnd"/>
            <w:r w:rsidRPr="00A90A84">
              <w:rPr>
                <w:rFonts w:ascii="TH Sarabun New" w:hAnsi="TH Sarabun New" w:cs="TH Sarabun New"/>
                <w:color w:val="000000"/>
                <w:szCs w:val="24"/>
                <w:cs/>
              </w:rPr>
              <w:t>เพื่อการทำงานและชีวิต</w:t>
            </w:r>
          </w:p>
        </w:tc>
        <w:tc>
          <w:tcPr>
            <w:tcW w:w="779" w:type="dxa"/>
            <w:tcBorders>
              <w:top w:val="nil"/>
              <w:left w:val="nil"/>
              <w:bottom w:val="single" w:sz="4" w:space="0" w:color="auto"/>
              <w:right w:val="single" w:sz="4" w:space="0" w:color="auto"/>
            </w:tcBorders>
            <w:noWrap/>
            <w:hideMark/>
          </w:tcPr>
          <w:p w14:paraId="28FF71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AA35D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w:t>
            </w:r>
          </w:p>
        </w:tc>
        <w:tc>
          <w:tcPr>
            <w:tcW w:w="780" w:type="dxa"/>
            <w:tcBorders>
              <w:top w:val="nil"/>
              <w:left w:val="nil"/>
              <w:bottom w:val="single" w:sz="4" w:space="0" w:color="auto"/>
              <w:right w:val="single" w:sz="4" w:space="0" w:color="auto"/>
            </w:tcBorders>
            <w:noWrap/>
            <w:hideMark/>
          </w:tcPr>
          <w:p w14:paraId="184983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743E12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131</w:t>
            </w:r>
          </w:p>
        </w:tc>
        <w:tc>
          <w:tcPr>
            <w:tcW w:w="780" w:type="dxa"/>
            <w:tcBorders>
              <w:top w:val="nil"/>
              <w:left w:val="nil"/>
              <w:bottom w:val="single" w:sz="4" w:space="0" w:color="auto"/>
              <w:right w:val="single" w:sz="4" w:space="0" w:color="auto"/>
            </w:tcBorders>
            <w:noWrap/>
            <w:hideMark/>
          </w:tcPr>
          <w:p w14:paraId="6222BA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w:t>
            </w:r>
          </w:p>
        </w:tc>
        <w:tc>
          <w:tcPr>
            <w:tcW w:w="780" w:type="dxa"/>
            <w:tcBorders>
              <w:top w:val="nil"/>
              <w:left w:val="nil"/>
              <w:bottom w:val="single" w:sz="4" w:space="0" w:color="auto"/>
              <w:right w:val="single" w:sz="4" w:space="0" w:color="auto"/>
            </w:tcBorders>
            <w:noWrap/>
            <w:hideMark/>
          </w:tcPr>
          <w:p w14:paraId="694DB5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543742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77</w:t>
            </w:r>
          </w:p>
        </w:tc>
        <w:tc>
          <w:tcPr>
            <w:tcW w:w="851" w:type="dxa"/>
            <w:gridSpan w:val="2"/>
            <w:tcBorders>
              <w:top w:val="nil"/>
              <w:left w:val="nil"/>
              <w:bottom w:val="single" w:sz="4" w:space="0" w:color="auto"/>
              <w:right w:val="single" w:sz="4" w:space="0" w:color="auto"/>
            </w:tcBorders>
            <w:noWrap/>
            <w:hideMark/>
          </w:tcPr>
          <w:p w14:paraId="67CCB6D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421</w:t>
            </w:r>
          </w:p>
        </w:tc>
      </w:tr>
      <w:tr w:rsidR="00A90A84" w:rsidRPr="00A90A84" w14:paraId="77A37E4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ECC60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w:t>
            </w:r>
          </w:p>
        </w:tc>
        <w:tc>
          <w:tcPr>
            <w:tcW w:w="752" w:type="dxa"/>
            <w:tcBorders>
              <w:top w:val="nil"/>
              <w:left w:val="nil"/>
              <w:bottom w:val="single" w:sz="4" w:space="0" w:color="auto"/>
              <w:right w:val="single" w:sz="4" w:space="0" w:color="auto"/>
            </w:tcBorders>
            <w:noWrap/>
            <w:hideMark/>
          </w:tcPr>
          <w:p w14:paraId="41982A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007129</w:t>
            </w:r>
          </w:p>
        </w:tc>
        <w:tc>
          <w:tcPr>
            <w:tcW w:w="1941" w:type="dxa"/>
            <w:tcBorders>
              <w:top w:val="nil"/>
              <w:left w:val="nil"/>
              <w:bottom w:val="single" w:sz="4" w:space="0" w:color="auto"/>
              <w:right w:val="single" w:sz="4" w:space="0" w:color="auto"/>
            </w:tcBorders>
            <w:noWrap/>
            <w:hideMark/>
          </w:tcPr>
          <w:p w14:paraId="059586B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ของ (</w:t>
            </w:r>
            <w:r w:rsidRPr="00A90A84">
              <w:rPr>
                <w:rFonts w:ascii="TH Sarabun New" w:hAnsi="TH Sarabun New" w:cs="TH Sarabun New"/>
                <w:color w:val="000000"/>
                <w:szCs w:val="24"/>
              </w:rPr>
              <w:t xml:space="preserve">IT) </w:t>
            </w:r>
            <w:r w:rsidRPr="00A90A84">
              <w:rPr>
                <w:rFonts w:ascii="TH Sarabun New" w:hAnsi="TH Sarabun New" w:cs="TH Sarabun New"/>
                <w:color w:val="000000"/>
                <w:szCs w:val="24"/>
                <w:cs/>
              </w:rPr>
              <w:t>มันต้องมี</w:t>
            </w:r>
          </w:p>
        </w:tc>
        <w:tc>
          <w:tcPr>
            <w:tcW w:w="779" w:type="dxa"/>
            <w:tcBorders>
              <w:top w:val="nil"/>
              <w:left w:val="nil"/>
              <w:bottom w:val="single" w:sz="4" w:space="0" w:color="auto"/>
              <w:right w:val="single" w:sz="4" w:space="0" w:color="auto"/>
            </w:tcBorders>
            <w:noWrap/>
            <w:hideMark/>
          </w:tcPr>
          <w:p w14:paraId="545CDF1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9E71D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w:t>
            </w:r>
          </w:p>
        </w:tc>
        <w:tc>
          <w:tcPr>
            <w:tcW w:w="780" w:type="dxa"/>
            <w:tcBorders>
              <w:top w:val="nil"/>
              <w:left w:val="nil"/>
              <w:bottom w:val="single" w:sz="4" w:space="0" w:color="auto"/>
              <w:right w:val="single" w:sz="4" w:space="0" w:color="auto"/>
            </w:tcBorders>
            <w:noWrap/>
            <w:hideMark/>
          </w:tcPr>
          <w:p w14:paraId="027577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F81E2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4ED02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380721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1A5C11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EEC3B1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67</w:t>
            </w:r>
          </w:p>
        </w:tc>
      </w:tr>
      <w:tr w:rsidR="00A90A84" w:rsidRPr="00A90A84" w14:paraId="4B6B2AB7"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563048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w:t>
            </w:r>
          </w:p>
        </w:tc>
        <w:tc>
          <w:tcPr>
            <w:tcW w:w="752" w:type="dxa"/>
            <w:tcBorders>
              <w:top w:val="nil"/>
              <w:left w:val="nil"/>
              <w:bottom w:val="single" w:sz="4" w:space="0" w:color="auto"/>
              <w:right w:val="single" w:sz="4" w:space="0" w:color="auto"/>
            </w:tcBorders>
            <w:noWrap/>
            <w:hideMark/>
          </w:tcPr>
          <w:p w14:paraId="154BE7D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000121</w:t>
            </w:r>
          </w:p>
        </w:tc>
        <w:tc>
          <w:tcPr>
            <w:tcW w:w="1941" w:type="dxa"/>
            <w:tcBorders>
              <w:top w:val="nil"/>
              <w:left w:val="nil"/>
              <w:bottom w:val="single" w:sz="4" w:space="0" w:color="auto"/>
              <w:right w:val="single" w:sz="4" w:space="0" w:color="auto"/>
            </w:tcBorders>
            <w:noWrap/>
            <w:hideMark/>
          </w:tcPr>
          <w:p w14:paraId="1C09F26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บุคลิกภาพและศิลปะการพูดในที่ชุมชน</w:t>
            </w:r>
          </w:p>
        </w:tc>
        <w:tc>
          <w:tcPr>
            <w:tcW w:w="779" w:type="dxa"/>
            <w:tcBorders>
              <w:top w:val="nil"/>
              <w:left w:val="nil"/>
              <w:bottom w:val="single" w:sz="4" w:space="0" w:color="auto"/>
              <w:right w:val="single" w:sz="4" w:space="0" w:color="auto"/>
            </w:tcBorders>
            <w:noWrap/>
            <w:hideMark/>
          </w:tcPr>
          <w:p w14:paraId="44A453D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F307E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141</w:t>
            </w:r>
          </w:p>
        </w:tc>
        <w:tc>
          <w:tcPr>
            <w:tcW w:w="780" w:type="dxa"/>
            <w:tcBorders>
              <w:top w:val="nil"/>
              <w:left w:val="nil"/>
              <w:bottom w:val="single" w:sz="4" w:space="0" w:color="auto"/>
              <w:right w:val="single" w:sz="4" w:space="0" w:color="auto"/>
            </w:tcBorders>
            <w:noWrap/>
            <w:hideMark/>
          </w:tcPr>
          <w:p w14:paraId="326A0F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9EA8F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94</w:t>
            </w:r>
          </w:p>
        </w:tc>
        <w:tc>
          <w:tcPr>
            <w:tcW w:w="780" w:type="dxa"/>
            <w:tcBorders>
              <w:top w:val="nil"/>
              <w:left w:val="nil"/>
              <w:bottom w:val="single" w:sz="4" w:space="0" w:color="auto"/>
              <w:right w:val="single" w:sz="4" w:space="0" w:color="auto"/>
            </w:tcBorders>
            <w:noWrap/>
            <w:hideMark/>
          </w:tcPr>
          <w:p w14:paraId="2688DF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74</w:t>
            </w:r>
          </w:p>
        </w:tc>
        <w:tc>
          <w:tcPr>
            <w:tcW w:w="780" w:type="dxa"/>
            <w:tcBorders>
              <w:top w:val="nil"/>
              <w:left w:val="nil"/>
              <w:bottom w:val="single" w:sz="4" w:space="0" w:color="auto"/>
              <w:right w:val="single" w:sz="4" w:space="0" w:color="auto"/>
            </w:tcBorders>
            <w:noWrap/>
            <w:hideMark/>
          </w:tcPr>
          <w:p w14:paraId="6BE3EF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27AAD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7574E7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309</w:t>
            </w:r>
          </w:p>
        </w:tc>
      </w:tr>
      <w:tr w:rsidR="00A90A84" w:rsidRPr="00A90A84" w14:paraId="2C09E83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9527A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752" w:type="dxa"/>
            <w:tcBorders>
              <w:top w:val="nil"/>
              <w:left w:val="nil"/>
              <w:bottom w:val="single" w:sz="4" w:space="0" w:color="auto"/>
              <w:right w:val="single" w:sz="4" w:space="0" w:color="auto"/>
            </w:tcBorders>
            <w:noWrap/>
            <w:hideMark/>
          </w:tcPr>
          <w:p w14:paraId="1C2DDB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000124</w:t>
            </w:r>
          </w:p>
        </w:tc>
        <w:tc>
          <w:tcPr>
            <w:tcW w:w="1941" w:type="dxa"/>
            <w:tcBorders>
              <w:top w:val="nil"/>
              <w:left w:val="nil"/>
              <w:bottom w:val="single" w:sz="4" w:space="0" w:color="auto"/>
              <w:right w:val="single" w:sz="4" w:space="0" w:color="auto"/>
            </w:tcBorders>
            <w:noWrap/>
            <w:hideMark/>
          </w:tcPr>
          <w:p w14:paraId="264B2F9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ความงดงามของความรัก</w:t>
            </w:r>
          </w:p>
        </w:tc>
        <w:tc>
          <w:tcPr>
            <w:tcW w:w="779" w:type="dxa"/>
            <w:tcBorders>
              <w:top w:val="nil"/>
              <w:left w:val="nil"/>
              <w:bottom w:val="single" w:sz="4" w:space="0" w:color="auto"/>
              <w:right w:val="single" w:sz="4" w:space="0" w:color="auto"/>
            </w:tcBorders>
            <w:noWrap/>
            <w:hideMark/>
          </w:tcPr>
          <w:p w14:paraId="2D6DAF7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3F21D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w:t>
            </w:r>
          </w:p>
        </w:tc>
        <w:tc>
          <w:tcPr>
            <w:tcW w:w="780" w:type="dxa"/>
            <w:tcBorders>
              <w:top w:val="nil"/>
              <w:left w:val="nil"/>
              <w:bottom w:val="single" w:sz="4" w:space="0" w:color="auto"/>
              <w:right w:val="single" w:sz="4" w:space="0" w:color="auto"/>
            </w:tcBorders>
            <w:noWrap/>
            <w:hideMark/>
          </w:tcPr>
          <w:p w14:paraId="5A4FC45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12B5B8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75</w:t>
            </w:r>
          </w:p>
        </w:tc>
        <w:tc>
          <w:tcPr>
            <w:tcW w:w="780" w:type="dxa"/>
            <w:tcBorders>
              <w:top w:val="nil"/>
              <w:left w:val="nil"/>
              <w:bottom w:val="single" w:sz="4" w:space="0" w:color="auto"/>
              <w:right w:val="single" w:sz="4" w:space="0" w:color="auto"/>
            </w:tcBorders>
            <w:noWrap/>
            <w:hideMark/>
          </w:tcPr>
          <w:p w14:paraId="3763067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156</w:t>
            </w:r>
          </w:p>
        </w:tc>
        <w:tc>
          <w:tcPr>
            <w:tcW w:w="780" w:type="dxa"/>
            <w:tcBorders>
              <w:top w:val="nil"/>
              <w:left w:val="nil"/>
              <w:bottom w:val="single" w:sz="4" w:space="0" w:color="auto"/>
              <w:right w:val="single" w:sz="4" w:space="0" w:color="auto"/>
            </w:tcBorders>
            <w:noWrap/>
            <w:hideMark/>
          </w:tcPr>
          <w:p w14:paraId="6CFAB9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9AF04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385</w:t>
            </w:r>
          </w:p>
        </w:tc>
        <w:tc>
          <w:tcPr>
            <w:tcW w:w="851" w:type="dxa"/>
            <w:gridSpan w:val="2"/>
            <w:tcBorders>
              <w:top w:val="nil"/>
              <w:left w:val="nil"/>
              <w:bottom w:val="single" w:sz="4" w:space="0" w:color="auto"/>
              <w:right w:val="single" w:sz="4" w:space="0" w:color="auto"/>
            </w:tcBorders>
            <w:noWrap/>
            <w:hideMark/>
          </w:tcPr>
          <w:p w14:paraId="7A445F5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683</w:t>
            </w:r>
          </w:p>
        </w:tc>
      </w:tr>
      <w:tr w:rsidR="00A90A84" w:rsidRPr="00A90A84" w14:paraId="5666A14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31D6F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w:t>
            </w:r>
          </w:p>
        </w:tc>
        <w:tc>
          <w:tcPr>
            <w:tcW w:w="752" w:type="dxa"/>
            <w:tcBorders>
              <w:top w:val="nil"/>
              <w:left w:val="nil"/>
              <w:bottom w:val="single" w:sz="4" w:space="0" w:color="auto"/>
              <w:right w:val="single" w:sz="4" w:space="0" w:color="auto"/>
            </w:tcBorders>
            <w:noWrap/>
            <w:hideMark/>
          </w:tcPr>
          <w:p w14:paraId="6B3DEC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000126</w:t>
            </w:r>
          </w:p>
        </w:tc>
        <w:tc>
          <w:tcPr>
            <w:tcW w:w="1941" w:type="dxa"/>
            <w:tcBorders>
              <w:top w:val="nil"/>
              <w:left w:val="nil"/>
              <w:bottom w:val="single" w:sz="4" w:space="0" w:color="auto"/>
              <w:right w:val="single" w:sz="4" w:space="0" w:color="auto"/>
            </w:tcBorders>
            <w:noWrap/>
            <w:hideMark/>
          </w:tcPr>
          <w:p w14:paraId="41A139F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สร้างคนสร้างสังคม</w:t>
            </w:r>
          </w:p>
        </w:tc>
        <w:tc>
          <w:tcPr>
            <w:tcW w:w="779" w:type="dxa"/>
            <w:tcBorders>
              <w:top w:val="nil"/>
              <w:left w:val="nil"/>
              <w:bottom w:val="single" w:sz="4" w:space="0" w:color="auto"/>
              <w:right w:val="single" w:sz="4" w:space="0" w:color="auto"/>
            </w:tcBorders>
            <w:noWrap/>
            <w:hideMark/>
          </w:tcPr>
          <w:p w14:paraId="6138DF7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DE2B1C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123</w:t>
            </w:r>
          </w:p>
        </w:tc>
        <w:tc>
          <w:tcPr>
            <w:tcW w:w="780" w:type="dxa"/>
            <w:tcBorders>
              <w:top w:val="nil"/>
              <w:left w:val="nil"/>
              <w:bottom w:val="single" w:sz="4" w:space="0" w:color="auto"/>
              <w:right w:val="single" w:sz="4" w:space="0" w:color="auto"/>
            </w:tcBorders>
            <w:noWrap/>
            <w:hideMark/>
          </w:tcPr>
          <w:p w14:paraId="5CCBD4D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2B063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77</w:t>
            </w:r>
          </w:p>
        </w:tc>
        <w:tc>
          <w:tcPr>
            <w:tcW w:w="780" w:type="dxa"/>
            <w:tcBorders>
              <w:top w:val="nil"/>
              <w:left w:val="nil"/>
              <w:bottom w:val="single" w:sz="4" w:space="0" w:color="auto"/>
              <w:right w:val="single" w:sz="4" w:space="0" w:color="auto"/>
            </w:tcBorders>
            <w:noWrap/>
            <w:hideMark/>
          </w:tcPr>
          <w:p w14:paraId="13F309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6DD33B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BA9075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127</w:t>
            </w:r>
          </w:p>
        </w:tc>
        <w:tc>
          <w:tcPr>
            <w:tcW w:w="851" w:type="dxa"/>
            <w:gridSpan w:val="2"/>
            <w:tcBorders>
              <w:top w:val="nil"/>
              <w:left w:val="nil"/>
              <w:bottom w:val="single" w:sz="4" w:space="0" w:color="auto"/>
              <w:right w:val="single" w:sz="4" w:space="0" w:color="auto"/>
            </w:tcBorders>
            <w:noWrap/>
            <w:hideMark/>
          </w:tcPr>
          <w:p w14:paraId="7E8BDB3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378</w:t>
            </w:r>
          </w:p>
        </w:tc>
      </w:tr>
      <w:tr w:rsidR="00A90A84" w:rsidRPr="00A90A84" w14:paraId="3241FCA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A4707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w:t>
            </w:r>
          </w:p>
        </w:tc>
        <w:tc>
          <w:tcPr>
            <w:tcW w:w="752" w:type="dxa"/>
            <w:tcBorders>
              <w:top w:val="nil"/>
              <w:left w:val="nil"/>
              <w:bottom w:val="single" w:sz="4" w:space="0" w:color="auto"/>
              <w:right w:val="single" w:sz="4" w:space="0" w:color="auto"/>
            </w:tcBorders>
            <w:noWrap/>
            <w:hideMark/>
          </w:tcPr>
          <w:p w14:paraId="520219F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000127</w:t>
            </w:r>
          </w:p>
        </w:tc>
        <w:tc>
          <w:tcPr>
            <w:tcW w:w="1941" w:type="dxa"/>
            <w:tcBorders>
              <w:top w:val="nil"/>
              <w:left w:val="nil"/>
              <w:bottom w:val="single" w:sz="4" w:space="0" w:color="auto"/>
              <w:right w:val="single" w:sz="4" w:space="0" w:color="auto"/>
            </w:tcBorders>
            <w:noWrap/>
            <w:hideMark/>
          </w:tcPr>
          <w:p w14:paraId="35ABB75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กีฬาเพื่อมวลชน</w:t>
            </w:r>
          </w:p>
        </w:tc>
        <w:tc>
          <w:tcPr>
            <w:tcW w:w="779" w:type="dxa"/>
            <w:tcBorders>
              <w:top w:val="nil"/>
              <w:left w:val="nil"/>
              <w:bottom w:val="single" w:sz="4" w:space="0" w:color="auto"/>
              <w:right w:val="single" w:sz="4" w:space="0" w:color="auto"/>
            </w:tcBorders>
            <w:noWrap/>
            <w:hideMark/>
          </w:tcPr>
          <w:p w14:paraId="17A509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15B00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B2ABCE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19E4CE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284</w:t>
            </w:r>
          </w:p>
        </w:tc>
        <w:tc>
          <w:tcPr>
            <w:tcW w:w="780" w:type="dxa"/>
            <w:tcBorders>
              <w:top w:val="nil"/>
              <w:left w:val="nil"/>
              <w:bottom w:val="single" w:sz="4" w:space="0" w:color="auto"/>
              <w:right w:val="single" w:sz="4" w:space="0" w:color="auto"/>
            </w:tcBorders>
            <w:noWrap/>
            <w:hideMark/>
          </w:tcPr>
          <w:p w14:paraId="30F80E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369</w:t>
            </w:r>
          </w:p>
        </w:tc>
        <w:tc>
          <w:tcPr>
            <w:tcW w:w="780" w:type="dxa"/>
            <w:tcBorders>
              <w:top w:val="nil"/>
              <w:left w:val="nil"/>
              <w:bottom w:val="single" w:sz="4" w:space="0" w:color="auto"/>
              <w:right w:val="single" w:sz="4" w:space="0" w:color="auto"/>
            </w:tcBorders>
            <w:noWrap/>
            <w:hideMark/>
          </w:tcPr>
          <w:p w14:paraId="37506E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39CFC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430</w:t>
            </w:r>
          </w:p>
        </w:tc>
        <w:tc>
          <w:tcPr>
            <w:tcW w:w="851" w:type="dxa"/>
            <w:gridSpan w:val="2"/>
            <w:tcBorders>
              <w:top w:val="nil"/>
              <w:left w:val="nil"/>
              <w:bottom w:val="single" w:sz="4" w:space="0" w:color="auto"/>
              <w:right w:val="single" w:sz="4" w:space="0" w:color="auto"/>
            </w:tcBorders>
            <w:noWrap/>
            <w:hideMark/>
          </w:tcPr>
          <w:p w14:paraId="58A0F77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1,083</w:t>
            </w:r>
          </w:p>
        </w:tc>
      </w:tr>
      <w:tr w:rsidR="00A90A84" w:rsidRPr="00A90A84" w14:paraId="06E4766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88743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25</w:t>
            </w:r>
          </w:p>
        </w:tc>
        <w:tc>
          <w:tcPr>
            <w:tcW w:w="752" w:type="dxa"/>
            <w:tcBorders>
              <w:top w:val="nil"/>
              <w:left w:val="nil"/>
              <w:bottom w:val="single" w:sz="4" w:space="0" w:color="auto"/>
              <w:right w:val="single" w:sz="4" w:space="0" w:color="auto"/>
            </w:tcBorders>
            <w:noWrap/>
            <w:hideMark/>
          </w:tcPr>
          <w:p w14:paraId="682336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002120</w:t>
            </w:r>
          </w:p>
        </w:tc>
        <w:tc>
          <w:tcPr>
            <w:tcW w:w="1941" w:type="dxa"/>
            <w:tcBorders>
              <w:top w:val="nil"/>
              <w:left w:val="nil"/>
              <w:bottom w:val="single" w:sz="4" w:space="0" w:color="auto"/>
              <w:right w:val="single" w:sz="4" w:space="0" w:color="auto"/>
            </w:tcBorders>
            <w:noWrap/>
            <w:hideMark/>
          </w:tcPr>
          <w:p w14:paraId="29F3F5E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การอ่านและการเขียนเพื่อชีวิต</w:t>
            </w:r>
          </w:p>
        </w:tc>
        <w:tc>
          <w:tcPr>
            <w:tcW w:w="779" w:type="dxa"/>
            <w:tcBorders>
              <w:top w:val="nil"/>
              <w:left w:val="nil"/>
              <w:bottom w:val="single" w:sz="4" w:space="0" w:color="auto"/>
              <w:right w:val="single" w:sz="4" w:space="0" w:color="auto"/>
            </w:tcBorders>
            <w:noWrap/>
            <w:hideMark/>
          </w:tcPr>
          <w:p w14:paraId="0F2DDEA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DC3CC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w:t>
            </w:r>
          </w:p>
        </w:tc>
        <w:tc>
          <w:tcPr>
            <w:tcW w:w="780" w:type="dxa"/>
            <w:tcBorders>
              <w:top w:val="nil"/>
              <w:left w:val="nil"/>
              <w:bottom w:val="single" w:sz="4" w:space="0" w:color="auto"/>
              <w:right w:val="single" w:sz="4" w:space="0" w:color="auto"/>
            </w:tcBorders>
            <w:noWrap/>
            <w:hideMark/>
          </w:tcPr>
          <w:p w14:paraId="0B8022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DB83B3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80" w:type="dxa"/>
            <w:tcBorders>
              <w:top w:val="nil"/>
              <w:left w:val="nil"/>
              <w:bottom w:val="single" w:sz="4" w:space="0" w:color="auto"/>
              <w:right w:val="single" w:sz="4" w:space="0" w:color="auto"/>
            </w:tcBorders>
            <w:noWrap/>
            <w:hideMark/>
          </w:tcPr>
          <w:p w14:paraId="2FC4F8C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w:t>
            </w:r>
          </w:p>
        </w:tc>
        <w:tc>
          <w:tcPr>
            <w:tcW w:w="780" w:type="dxa"/>
            <w:tcBorders>
              <w:top w:val="nil"/>
              <w:left w:val="nil"/>
              <w:bottom w:val="single" w:sz="4" w:space="0" w:color="auto"/>
              <w:right w:val="single" w:sz="4" w:space="0" w:color="auto"/>
            </w:tcBorders>
            <w:noWrap/>
            <w:hideMark/>
          </w:tcPr>
          <w:p w14:paraId="3289134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FB495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86</w:t>
            </w:r>
          </w:p>
        </w:tc>
        <w:tc>
          <w:tcPr>
            <w:tcW w:w="851" w:type="dxa"/>
            <w:gridSpan w:val="2"/>
            <w:tcBorders>
              <w:top w:val="nil"/>
              <w:left w:val="nil"/>
              <w:bottom w:val="single" w:sz="4" w:space="0" w:color="auto"/>
              <w:right w:val="single" w:sz="4" w:space="0" w:color="auto"/>
            </w:tcBorders>
            <w:noWrap/>
            <w:hideMark/>
          </w:tcPr>
          <w:p w14:paraId="5DD6721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199</w:t>
            </w:r>
          </w:p>
        </w:tc>
      </w:tr>
      <w:tr w:rsidR="00A90A84" w:rsidRPr="00A90A84" w14:paraId="41462EA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59E82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w:t>
            </w:r>
          </w:p>
        </w:tc>
        <w:tc>
          <w:tcPr>
            <w:tcW w:w="752" w:type="dxa"/>
            <w:tcBorders>
              <w:top w:val="nil"/>
              <w:left w:val="nil"/>
              <w:bottom w:val="single" w:sz="4" w:space="0" w:color="auto"/>
              <w:right w:val="single" w:sz="4" w:space="0" w:color="auto"/>
            </w:tcBorders>
            <w:noWrap/>
            <w:hideMark/>
          </w:tcPr>
          <w:p w14:paraId="2CF27D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002125</w:t>
            </w:r>
          </w:p>
        </w:tc>
        <w:tc>
          <w:tcPr>
            <w:tcW w:w="1941" w:type="dxa"/>
            <w:tcBorders>
              <w:top w:val="nil"/>
              <w:left w:val="nil"/>
              <w:bottom w:val="single" w:sz="4" w:space="0" w:color="auto"/>
              <w:right w:val="single" w:sz="4" w:space="0" w:color="auto"/>
            </w:tcBorders>
            <w:noWrap/>
            <w:hideMark/>
          </w:tcPr>
          <w:p w14:paraId="6DCC72A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ศาสนานำชีวิต</w:t>
            </w:r>
          </w:p>
        </w:tc>
        <w:tc>
          <w:tcPr>
            <w:tcW w:w="779" w:type="dxa"/>
            <w:tcBorders>
              <w:top w:val="nil"/>
              <w:left w:val="nil"/>
              <w:bottom w:val="single" w:sz="4" w:space="0" w:color="auto"/>
              <w:right w:val="single" w:sz="4" w:space="0" w:color="auto"/>
            </w:tcBorders>
            <w:noWrap/>
            <w:hideMark/>
          </w:tcPr>
          <w:p w14:paraId="575810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890B8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102</w:t>
            </w:r>
          </w:p>
        </w:tc>
        <w:tc>
          <w:tcPr>
            <w:tcW w:w="780" w:type="dxa"/>
            <w:tcBorders>
              <w:top w:val="nil"/>
              <w:left w:val="nil"/>
              <w:bottom w:val="single" w:sz="4" w:space="0" w:color="auto"/>
              <w:right w:val="single" w:sz="4" w:space="0" w:color="auto"/>
            </w:tcBorders>
            <w:noWrap/>
            <w:hideMark/>
          </w:tcPr>
          <w:p w14:paraId="12FBBF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EE7294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125</w:t>
            </w:r>
          </w:p>
        </w:tc>
        <w:tc>
          <w:tcPr>
            <w:tcW w:w="780" w:type="dxa"/>
            <w:tcBorders>
              <w:top w:val="nil"/>
              <w:left w:val="nil"/>
              <w:bottom w:val="single" w:sz="4" w:space="0" w:color="auto"/>
              <w:right w:val="single" w:sz="4" w:space="0" w:color="auto"/>
            </w:tcBorders>
            <w:noWrap/>
            <w:hideMark/>
          </w:tcPr>
          <w:p w14:paraId="652701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w:t>
            </w:r>
          </w:p>
        </w:tc>
        <w:tc>
          <w:tcPr>
            <w:tcW w:w="780" w:type="dxa"/>
            <w:tcBorders>
              <w:top w:val="nil"/>
              <w:left w:val="nil"/>
              <w:bottom w:val="single" w:sz="4" w:space="0" w:color="auto"/>
              <w:right w:val="single" w:sz="4" w:space="0" w:color="auto"/>
            </w:tcBorders>
            <w:noWrap/>
            <w:hideMark/>
          </w:tcPr>
          <w:p w14:paraId="2469BA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33</w:t>
            </w:r>
          </w:p>
        </w:tc>
        <w:tc>
          <w:tcPr>
            <w:tcW w:w="992" w:type="dxa"/>
            <w:tcBorders>
              <w:top w:val="nil"/>
              <w:left w:val="nil"/>
              <w:bottom w:val="single" w:sz="4" w:space="0" w:color="auto"/>
              <w:right w:val="single" w:sz="4" w:space="0" w:color="auto"/>
            </w:tcBorders>
            <w:noWrap/>
            <w:hideMark/>
          </w:tcPr>
          <w:p w14:paraId="072548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305</w:t>
            </w:r>
          </w:p>
        </w:tc>
        <w:tc>
          <w:tcPr>
            <w:tcW w:w="851" w:type="dxa"/>
            <w:gridSpan w:val="2"/>
            <w:tcBorders>
              <w:top w:val="nil"/>
              <w:left w:val="nil"/>
              <w:bottom w:val="single" w:sz="4" w:space="0" w:color="auto"/>
              <w:right w:val="single" w:sz="4" w:space="0" w:color="auto"/>
            </w:tcBorders>
            <w:noWrap/>
            <w:hideMark/>
          </w:tcPr>
          <w:p w14:paraId="3C4BC15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735</w:t>
            </w:r>
          </w:p>
        </w:tc>
      </w:tr>
      <w:tr w:rsidR="00A90A84" w:rsidRPr="00A90A84" w14:paraId="7CDA9D5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C77BD8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w:t>
            </w:r>
          </w:p>
        </w:tc>
        <w:tc>
          <w:tcPr>
            <w:tcW w:w="752" w:type="dxa"/>
            <w:tcBorders>
              <w:top w:val="nil"/>
              <w:left w:val="nil"/>
              <w:bottom w:val="single" w:sz="4" w:space="0" w:color="auto"/>
              <w:right w:val="single" w:sz="4" w:space="0" w:color="auto"/>
            </w:tcBorders>
            <w:noWrap/>
            <w:hideMark/>
          </w:tcPr>
          <w:p w14:paraId="58AE41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004119</w:t>
            </w:r>
          </w:p>
        </w:tc>
        <w:tc>
          <w:tcPr>
            <w:tcW w:w="1941" w:type="dxa"/>
            <w:tcBorders>
              <w:top w:val="nil"/>
              <w:left w:val="nil"/>
              <w:bottom w:val="single" w:sz="4" w:space="0" w:color="auto"/>
              <w:right w:val="single" w:sz="4" w:space="0" w:color="auto"/>
            </w:tcBorders>
            <w:noWrap/>
            <w:hideMark/>
          </w:tcPr>
          <w:p w14:paraId="3010CF96"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การจัดการชีวิต</w:t>
            </w:r>
          </w:p>
        </w:tc>
        <w:tc>
          <w:tcPr>
            <w:tcW w:w="779" w:type="dxa"/>
            <w:tcBorders>
              <w:top w:val="nil"/>
              <w:left w:val="nil"/>
              <w:bottom w:val="single" w:sz="4" w:space="0" w:color="auto"/>
              <w:right w:val="single" w:sz="4" w:space="0" w:color="auto"/>
            </w:tcBorders>
            <w:noWrap/>
            <w:hideMark/>
          </w:tcPr>
          <w:p w14:paraId="0FF870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911203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410</w:t>
            </w:r>
          </w:p>
        </w:tc>
        <w:tc>
          <w:tcPr>
            <w:tcW w:w="780" w:type="dxa"/>
            <w:tcBorders>
              <w:top w:val="nil"/>
              <w:left w:val="nil"/>
              <w:bottom w:val="single" w:sz="4" w:space="0" w:color="auto"/>
              <w:right w:val="single" w:sz="4" w:space="0" w:color="auto"/>
            </w:tcBorders>
            <w:noWrap/>
            <w:hideMark/>
          </w:tcPr>
          <w:p w14:paraId="310DE2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CAF9BA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319</w:t>
            </w:r>
          </w:p>
        </w:tc>
        <w:tc>
          <w:tcPr>
            <w:tcW w:w="780" w:type="dxa"/>
            <w:tcBorders>
              <w:top w:val="nil"/>
              <w:left w:val="nil"/>
              <w:bottom w:val="single" w:sz="4" w:space="0" w:color="auto"/>
              <w:right w:val="single" w:sz="4" w:space="0" w:color="auto"/>
            </w:tcBorders>
            <w:noWrap/>
            <w:hideMark/>
          </w:tcPr>
          <w:p w14:paraId="77F272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357</w:t>
            </w:r>
          </w:p>
        </w:tc>
        <w:tc>
          <w:tcPr>
            <w:tcW w:w="780" w:type="dxa"/>
            <w:tcBorders>
              <w:top w:val="nil"/>
              <w:left w:val="nil"/>
              <w:bottom w:val="single" w:sz="4" w:space="0" w:color="auto"/>
              <w:right w:val="single" w:sz="4" w:space="0" w:color="auto"/>
            </w:tcBorders>
            <w:noWrap/>
            <w:hideMark/>
          </w:tcPr>
          <w:p w14:paraId="2B2985A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2F9E17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377</w:t>
            </w:r>
          </w:p>
        </w:tc>
        <w:tc>
          <w:tcPr>
            <w:tcW w:w="851" w:type="dxa"/>
            <w:gridSpan w:val="2"/>
            <w:tcBorders>
              <w:top w:val="nil"/>
              <w:left w:val="nil"/>
              <w:bottom w:val="single" w:sz="4" w:space="0" w:color="auto"/>
              <w:right w:val="single" w:sz="4" w:space="0" w:color="auto"/>
            </w:tcBorders>
            <w:noWrap/>
            <w:hideMark/>
          </w:tcPr>
          <w:p w14:paraId="774A6A3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1,463</w:t>
            </w:r>
          </w:p>
        </w:tc>
      </w:tr>
      <w:tr w:rsidR="00A90A84" w:rsidRPr="00A90A84" w14:paraId="6EE22A0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9D41F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28</w:t>
            </w:r>
          </w:p>
        </w:tc>
        <w:tc>
          <w:tcPr>
            <w:tcW w:w="752" w:type="dxa"/>
            <w:tcBorders>
              <w:top w:val="nil"/>
              <w:left w:val="nil"/>
              <w:bottom w:val="single" w:sz="4" w:space="0" w:color="auto"/>
              <w:right w:val="single" w:sz="4" w:space="0" w:color="auto"/>
            </w:tcBorders>
            <w:noWrap/>
            <w:hideMark/>
          </w:tcPr>
          <w:p w14:paraId="09B811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004122</w:t>
            </w:r>
          </w:p>
        </w:tc>
        <w:tc>
          <w:tcPr>
            <w:tcW w:w="1941" w:type="dxa"/>
            <w:tcBorders>
              <w:top w:val="nil"/>
              <w:left w:val="nil"/>
              <w:bottom w:val="single" w:sz="4" w:space="0" w:color="auto"/>
              <w:right w:val="single" w:sz="4" w:space="0" w:color="auto"/>
            </w:tcBorders>
            <w:noWrap/>
            <w:hideMark/>
          </w:tcPr>
          <w:p w14:paraId="7595D4D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รู้จักฉันรู้จักเธอ</w:t>
            </w:r>
          </w:p>
        </w:tc>
        <w:tc>
          <w:tcPr>
            <w:tcW w:w="779" w:type="dxa"/>
            <w:tcBorders>
              <w:top w:val="nil"/>
              <w:left w:val="nil"/>
              <w:bottom w:val="single" w:sz="4" w:space="0" w:color="auto"/>
              <w:right w:val="single" w:sz="4" w:space="0" w:color="auto"/>
            </w:tcBorders>
            <w:noWrap/>
            <w:hideMark/>
          </w:tcPr>
          <w:p w14:paraId="101351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0280FF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367</w:t>
            </w:r>
          </w:p>
        </w:tc>
        <w:tc>
          <w:tcPr>
            <w:tcW w:w="780" w:type="dxa"/>
            <w:tcBorders>
              <w:top w:val="nil"/>
              <w:left w:val="nil"/>
              <w:bottom w:val="single" w:sz="4" w:space="0" w:color="auto"/>
              <w:right w:val="single" w:sz="4" w:space="0" w:color="auto"/>
            </w:tcBorders>
            <w:noWrap/>
            <w:hideMark/>
          </w:tcPr>
          <w:p w14:paraId="2BF9BEF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71EE4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279</w:t>
            </w:r>
          </w:p>
        </w:tc>
        <w:tc>
          <w:tcPr>
            <w:tcW w:w="780" w:type="dxa"/>
            <w:tcBorders>
              <w:top w:val="nil"/>
              <w:left w:val="nil"/>
              <w:bottom w:val="single" w:sz="4" w:space="0" w:color="auto"/>
              <w:right w:val="single" w:sz="4" w:space="0" w:color="auto"/>
            </w:tcBorders>
            <w:noWrap/>
            <w:hideMark/>
          </w:tcPr>
          <w:p w14:paraId="6725E2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272</w:t>
            </w:r>
          </w:p>
        </w:tc>
        <w:tc>
          <w:tcPr>
            <w:tcW w:w="780" w:type="dxa"/>
            <w:tcBorders>
              <w:top w:val="nil"/>
              <w:left w:val="nil"/>
              <w:bottom w:val="single" w:sz="4" w:space="0" w:color="auto"/>
              <w:right w:val="single" w:sz="4" w:space="0" w:color="auto"/>
            </w:tcBorders>
            <w:noWrap/>
            <w:hideMark/>
          </w:tcPr>
          <w:p w14:paraId="336D59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05010A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185</w:t>
            </w:r>
          </w:p>
        </w:tc>
        <w:tc>
          <w:tcPr>
            <w:tcW w:w="851" w:type="dxa"/>
            <w:gridSpan w:val="2"/>
            <w:tcBorders>
              <w:top w:val="nil"/>
              <w:left w:val="nil"/>
              <w:bottom w:val="single" w:sz="4" w:space="0" w:color="auto"/>
              <w:right w:val="single" w:sz="4" w:space="0" w:color="auto"/>
            </w:tcBorders>
            <w:noWrap/>
            <w:hideMark/>
          </w:tcPr>
          <w:p w14:paraId="13F9BD5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1,103</w:t>
            </w:r>
          </w:p>
        </w:tc>
      </w:tr>
      <w:tr w:rsidR="00A90A84" w:rsidRPr="00A90A84" w14:paraId="6E93C628"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572D3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29</w:t>
            </w:r>
          </w:p>
        </w:tc>
        <w:tc>
          <w:tcPr>
            <w:tcW w:w="752" w:type="dxa"/>
            <w:tcBorders>
              <w:top w:val="nil"/>
              <w:left w:val="nil"/>
              <w:bottom w:val="single" w:sz="4" w:space="0" w:color="auto"/>
              <w:right w:val="single" w:sz="4" w:space="0" w:color="auto"/>
            </w:tcBorders>
            <w:noWrap/>
            <w:hideMark/>
          </w:tcPr>
          <w:p w14:paraId="5119DC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004123</w:t>
            </w:r>
          </w:p>
        </w:tc>
        <w:tc>
          <w:tcPr>
            <w:tcW w:w="1941" w:type="dxa"/>
            <w:tcBorders>
              <w:top w:val="nil"/>
              <w:left w:val="nil"/>
              <w:bottom w:val="single" w:sz="4" w:space="0" w:color="auto"/>
              <w:right w:val="single" w:sz="4" w:space="0" w:color="auto"/>
            </w:tcBorders>
            <w:noWrap/>
            <w:hideMark/>
          </w:tcPr>
          <w:p w14:paraId="682DC43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ศาสตร์และศิลป์แห่งการเจรจา</w:t>
            </w:r>
          </w:p>
        </w:tc>
        <w:tc>
          <w:tcPr>
            <w:tcW w:w="779" w:type="dxa"/>
            <w:tcBorders>
              <w:top w:val="nil"/>
              <w:left w:val="nil"/>
              <w:bottom w:val="single" w:sz="4" w:space="0" w:color="auto"/>
              <w:right w:val="single" w:sz="4" w:space="0" w:color="auto"/>
            </w:tcBorders>
            <w:noWrap/>
            <w:hideMark/>
          </w:tcPr>
          <w:p w14:paraId="3ECC58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06D0CE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103</w:t>
            </w:r>
          </w:p>
        </w:tc>
        <w:tc>
          <w:tcPr>
            <w:tcW w:w="780" w:type="dxa"/>
            <w:tcBorders>
              <w:top w:val="nil"/>
              <w:left w:val="nil"/>
              <w:bottom w:val="single" w:sz="4" w:space="0" w:color="auto"/>
              <w:right w:val="single" w:sz="4" w:space="0" w:color="auto"/>
            </w:tcBorders>
            <w:noWrap/>
            <w:hideMark/>
          </w:tcPr>
          <w:p w14:paraId="32940B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49484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113</w:t>
            </w:r>
          </w:p>
        </w:tc>
        <w:tc>
          <w:tcPr>
            <w:tcW w:w="780" w:type="dxa"/>
            <w:tcBorders>
              <w:top w:val="nil"/>
              <w:left w:val="nil"/>
              <w:bottom w:val="single" w:sz="4" w:space="0" w:color="auto"/>
              <w:right w:val="single" w:sz="4" w:space="0" w:color="auto"/>
            </w:tcBorders>
            <w:noWrap/>
            <w:hideMark/>
          </w:tcPr>
          <w:p w14:paraId="00A50C05" w14:textId="77777777" w:rsidR="00A90A84" w:rsidRPr="00A90A84" w:rsidRDefault="00A90A84" w:rsidP="00562D6F">
            <w:pPr>
              <w:jc w:val="center"/>
              <w:rPr>
                <w:rFonts w:ascii="TH Sarabun New" w:hAnsi="TH Sarabun New" w:cs="TH Sarabun New"/>
                <w:color w:val="000000"/>
                <w:szCs w:val="24"/>
              </w:rPr>
            </w:pPr>
          </w:p>
        </w:tc>
        <w:tc>
          <w:tcPr>
            <w:tcW w:w="780" w:type="dxa"/>
            <w:tcBorders>
              <w:top w:val="nil"/>
              <w:left w:val="nil"/>
              <w:bottom w:val="single" w:sz="4" w:space="0" w:color="auto"/>
              <w:right w:val="single" w:sz="4" w:space="0" w:color="auto"/>
            </w:tcBorders>
            <w:noWrap/>
            <w:hideMark/>
          </w:tcPr>
          <w:p w14:paraId="56CAC1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B62DA3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A5AF5C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216</w:t>
            </w:r>
          </w:p>
        </w:tc>
      </w:tr>
      <w:tr w:rsidR="00A90A84" w:rsidRPr="00A90A84" w14:paraId="5D0A8C00"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625D7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w:t>
            </w:r>
          </w:p>
        </w:tc>
        <w:tc>
          <w:tcPr>
            <w:tcW w:w="752" w:type="dxa"/>
            <w:tcBorders>
              <w:top w:val="nil"/>
              <w:left w:val="nil"/>
              <w:bottom w:val="single" w:sz="4" w:space="0" w:color="auto"/>
              <w:right w:val="single" w:sz="4" w:space="0" w:color="auto"/>
            </w:tcBorders>
            <w:noWrap/>
            <w:hideMark/>
          </w:tcPr>
          <w:p w14:paraId="64D5BE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005128</w:t>
            </w:r>
          </w:p>
        </w:tc>
        <w:tc>
          <w:tcPr>
            <w:tcW w:w="1941" w:type="dxa"/>
            <w:tcBorders>
              <w:top w:val="nil"/>
              <w:left w:val="nil"/>
              <w:bottom w:val="single" w:sz="4" w:space="0" w:color="auto"/>
              <w:right w:val="single" w:sz="4" w:space="0" w:color="auto"/>
            </w:tcBorders>
            <w:noWrap/>
            <w:hideMark/>
          </w:tcPr>
          <w:p w14:paraId="76E8D0F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งานช่างดีไอวาย</w:t>
            </w:r>
          </w:p>
        </w:tc>
        <w:tc>
          <w:tcPr>
            <w:tcW w:w="779" w:type="dxa"/>
            <w:tcBorders>
              <w:top w:val="nil"/>
              <w:left w:val="nil"/>
              <w:bottom w:val="single" w:sz="4" w:space="0" w:color="auto"/>
              <w:right w:val="single" w:sz="4" w:space="0" w:color="auto"/>
            </w:tcBorders>
            <w:noWrap/>
            <w:hideMark/>
          </w:tcPr>
          <w:p w14:paraId="5CA652B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3BF80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222</w:t>
            </w:r>
          </w:p>
        </w:tc>
        <w:tc>
          <w:tcPr>
            <w:tcW w:w="780" w:type="dxa"/>
            <w:tcBorders>
              <w:top w:val="nil"/>
              <w:left w:val="nil"/>
              <w:bottom w:val="single" w:sz="4" w:space="0" w:color="auto"/>
              <w:right w:val="single" w:sz="4" w:space="0" w:color="auto"/>
            </w:tcBorders>
            <w:noWrap/>
            <w:hideMark/>
          </w:tcPr>
          <w:p w14:paraId="14AA24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E34E56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139</w:t>
            </w:r>
          </w:p>
        </w:tc>
        <w:tc>
          <w:tcPr>
            <w:tcW w:w="780" w:type="dxa"/>
            <w:tcBorders>
              <w:top w:val="nil"/>
              <w:left w:val="nil"/>
              <w:bottom w:val="single" w:sz="4" w:space="0" w:color="auto"/>
              <w:right w:val="single" w:sz="4" w:space="0" w:color="auto"/>
            </w:tcBorders>
            <w:noWrap/>
            <w:hideMark/>
          </w:tcPr>
          <w:p w14:paraId="2E5177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w:t>
            </w:r>
          </w:p>
        </w:tc>
        <w:tc>
          <w:tcPr>
            <w:tcW w:w="780" w:type="dxa"/>
            <w:tcBorders>
              <w:top w:val="nil"/>
              <w:left w:val="nil"/>
              <w:bottom w:val="single" w:sz="4" w:space="0" w:color="auto"/>
              <w:right w:val="single" w:sz="4" w:space="0" w:color="auto"/>
            </w:tcBorders>
            <w:noWrap/>
            <w:hideMark/>
          </w:tcPr>
          <w:p w14:paraId="0661AC7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C20F6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287</w:t>
            </w:r>
          </w:p>
        </w:tc>
        <w:tc>
          <w:tcPr>
            <w:tcW w:w="851" w:type="dxa"/>
            <w:gridSpan w:val="2"/>
            <w:tcBorders>
              <w:top w:val="nil"/>
              <w:left w:val="nil"/>
              <w:bottom w:val="single" w:sz="4" w:space="0" w:color="auto"/>
              <w:right w:val="single" w:sz="4" w:space="0" w:color="auto"/>
            </w:tcBorders>
            <w:noWrap/>
            <w:hideMark/>
          </w:tcPr>
          <w:p w14:paraId="47A6976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818</w:t>
            </w:r>
          </w:p>
        </w:tc>
      </w:tr>
      <w:tr w:rsidR="00A90A84" w:rsidRPr="00A90A84" w14:paraId="71BDF09A"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8A9D0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w:t>
            </w:r>
          </w:p>
        </w:tc>
        <w:tc>
          <w:tcPr>
            <w:tcW w:w="752" w:type="dxa"/>
            <w:tcBorders>
              <w:top w:val="nil"/>
              <w:left w:val="nil"/>
              <w:bottom w:val="single" w:sz="4" w:space="0" w:color="auto"/>
              <w:right w:val="single" w:sz="4" w:space="0" w:color="auto"/>
            </w:tcBorders>
            <w:noWrap/>
            <w:hideMark/>
          </w:tcPr>
          <w:p w14:paraId="25AE3C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007130</w:t>
            </w:r>
          </w:p>
        </w:tc>
        <w:tc>
          <w:tcPr>
            <w:tcW w:w="1941" w:type="dxa"/>
            <w:tcBorders>
              <w:top w:val="nil"/>
              <w:left w:val="nil"/>
              <w:bottom w:val="single" w:sz="4" w:space="0" w:color="auto"/>
              <w:right w:val="single" w:sz="4" w:space="0" w:color="auto"/>
            </w:tcBorders>
            <w:noWrap/>
            <w:hideMark/>
          </w:tcPr>
          <w:p w14:paraId="2861E4F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หมอบ้าน</w:t>
            </w:r>
          </w:p>
        </w:tc>
        <w:tc>
          <w:tcPr>
            <w:tcW w:w="779" w:type="dxa"/>
            <w:tcBorders>
              <w:top w:val="nil"/>
              <w:left w:val="nil"/>
              <w:bottom w:val="single" w:sz="4" w:space="0" w:color="auto"/>
              <w:right w:val="single" w:sz="4" w:space="0" w:color="auto"/>
            </w:tcBorders>
            <w:noWrap/>
            <w:hideMark/>
          </w:tcPr>
          <w:p w14:paraId="4E98D8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8BC56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80" w:type="dxa"/>
            <w:tcBorders>
              <w:top w:val="nil"/>
              <w:left w:val="nil"/>
              <w:bottom w:val="single" w:sz="4" w:space="0" w:color="auto"/>
              <w:right w:val="single" w:sz="4" w:space="0" w:color="auto"/>
            </w:tcBorders>
            <w:noWrap/>
            <w:hideMark/>
          </w:tcPr>
          <w:p w14:paraId="4C40490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93EC8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89C7FA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6D9F3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24D005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0F13480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36</w:t>
            </w:r>
          </w:p>
        </w:tc>
      </w:tr>
      <w:tr w:rsidR="00A90A84" w:rsidRPr="00A90A84" w14:paraId="5DCB386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EC4448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32</w:t>
            </w:r>
          </w:p>
        </w:tc>
        <w:tc>
          <w:tcPr>
            <w:tcW w:w="752" w:type="dxa"/>
            <w:tcBorders>
              <w:top w:val="nil"/>
              <w:left w:val="nil"/>
              <w:bottom w:val="single" w:sz="4" w:space="0" w:color="auto"/>
              <w:right w:val="single" w:sz="4" w:space="0" w:color="auto"/>
            </w:tcBorders>
            <w:noWrap/>
            <w:hideMark/>
          </w:tcPr>
          <w:p w14:paraId="6A8596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007131</w:t>
            </w:r>
          </w:p>
        </w:tc>
        <w:tc>
          <w:tcPr>
            <w:tcW w:w="1941" w:type="dxa"/>
            <w:tcBorders>
              <w:top w:val="nil"/>
              <w:left w:val="nil"/>
              <w:bottom w:val="single" w:sz="4" w:space="0" w:color="auto"/>
              <w:right w:val="single" w:sz="4" w:space="0" w:color="auto"/>
            </w:tcBorders>
            <w:noWrap/>
            <w:hideMark/>
          </w:tcPr>
          <w:p w14:paraId="21F82E2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มหัศจรรย์พลังคิดบวก</w:t>
            </w:r>
          </w:p>
        </w:tc>
        <w:tc>
          <w:tcPr>
            <w:tcW w:w="779" w:type="dxa"/>
            <w:tcBorders>
              <w:top w:val="nil"/>
              <w:left w:val="nil"/>
              <w:bottom w:val="single" w:sz="4" w:space="0" w:color="auto"/>
              <w:right w:val="single" w:sz="4" w:space="0" w:color="auto"/>
            </w:tcBorders>
            <w:noWrap/>
            <w:hideMark/>
          </w:tcPr>
          <w:p w14:paraId="490FD1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EDF709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w:t>
            </w:r>
          </w:p>
        </w:tc>
        <w:tc>
          <w:tcPr>
            <w:tcW w:w="780" w:type="dxa"/>
            <w:tcBorders>
              <w:top w:val="nil"/>
              <w:left w:val="nil"/>
              <w:bottom w:val="single" w:sz="4" w:space="0" w:color="auto"/>
              <w:right w:val="single" w:sz="4" w:space="0" w:color="auto"/>
            </w:tcBorders>
            <w:noWrap/>
            <w:hideMark/>
          </w:tcPr>
          <w:p w14:paraId="5CEE42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B8250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162BF0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44697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32379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25</w:t>
            </w:r>
          </w:p>
        </w:tc>
        <w:tc>
          <w:tcPr>
            <w:tcW w:w="851" w:type="dxa"/>
            <w:gridSpan w:val="2"/>
            <w:tcBorders>
              <w:top w:val="nil"/>
              <w:left w:val="nil"/>
              <w:bottom w:val="single" w:sz="4" w:space="0" w:color="auto"/>
              <w:right w:val="single" w:sz="4" w:space="0" w:color="auto"/>
            </w:tcBorders>
            <w:noWrap/>
            <w:hideMark/>
          </w:tcPr>
          <w:p w14:paraId="3304E4D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56</w:t>
            </w:r>
          </w:p>
        </w:tc>
      </w:tr>
      <w:tr w:rsidR="00A90A84" w:rsidRPr="00A90A84" w14:paraId="0A1659C8"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583FF21A"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รวมสาระที่ 1</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รอบรู้สู่โลกกว้าง</w:t>
            </w:r>
          </w:p>
        </w:tc>
        <w:tc>
          <w:tcPr>
            <w:tcW w:w="779" w:type="dxa"/>
            <w:tcBorders>
              <w:top w:val="nil"/>
              <w:left w:val="nil"/>
              <w:bottom w:val="single" w:sz="4" w:space="0" w:color="auto"/>
              <w:right w:val="single" w:sz="4" w:space="0" w:color="auto"/>
            </w:tcBorders>
            <w:shd w:val="clear" w:color="auto" w:fill="FBE4D5" w:themeFill="accent2" w:themeFillTint="33"/>
            <w:noWrap/>
          </w:tcPr>
          <w:p w14:paraId="2837C71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2,045 </w:t>
            </w:r>
          </w:p>
        </w:tc>
        <w:tc>
          <w:tcPr>
            <w:tcW w:w="780" w:type="dxa"/>
            <w:tcBorders>
              <w:top w:val="nil"/>
              <w:left w:val="nil"/>
              <w:bottom w:val="single" w:sz="4" w:space="0" w:color="auto"/>
              <w:right w:val="single" w:sz="4" w:space="0" w:color="auto"/>
            </w:tcBorders>
            <w:shd w:val="clear" w:color="auto" w:fill="FBE4D5" w:themeFill="accent2" w:themeFillTint="33"/>
            <w:noWrap/>
          </w:tcPr>
          <w:p w14:paraId="7EDE33B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3,811 </w:t>
            </w:r>
          </w:p>
        </w:tc>
        <w:tc>
          <w:tcPr>
            <w:tcW w:w="780" w:type="dxa"/>
            <w:tcBorders>
              <w:top w:val="nil"/>
              <w:left w:val="nil"/>
              <w:bottom w:val="single" w:sz="4" w:space="0" w:color="auto"/>
              <w:right w:val="single" w:sz="4" w:space="0" w:color="auto"/>
            </w:tcBorders>
            <w:shd w:val="clear" w:color="auto" w:fill="FBE4D5" w:themeFill="accent2" w:themeFillTint="33"/>
            <w:noWrap/>
          </w:tcPr>
          <w:p w14:paraId="2D72FCA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w:t>
            </w:r>
          </w:p>
        </w:tc>
        <w:tc>
          <w:tcPr>
            <w:tcW w:w="779" w:type="dxa"/>
            <w:tcBorders>
              <w:top w:val="nil"/>
              <w:left w:val="nil"/>
              <w:bottom w:val="single" w:sz="4" w:space="0" w:color="auto"/>
              <w:right w:val="single" w:sz="4" w:space="0" w:color="auto"/>
            </w:tcBorders>
            <w:shd w:val="clear" w:color="auto" w:fill="FBE4D5" w:themeFill="accent2" w:themeFillTint="33"/>
            <w:noWrap/>
          </w:tcPr>
          <w:p w14:paraId="2F5442C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5,068 </w:t>
            </w:r>
          </w:p>
        </w:tc>
        <w:tc>
          <w:tcPr>
            <w:tcW w:w="780" w:type="dxa"/>
            <w:tcBorders>
              <w:top w:val="nil"/>
              <w:left w:val="nil"/>
              <w:bottom w:val="single" w:sz="4" w:space="0" w:color="auto"/>
              <w:right w:val="single" w:sz="4" w:space="0" w:color="auto"/>
            </w:tcBorders>
            <w:shd w:val="clear" w:color="auto" w:fill="FBE4D5" w:themeFill="accent2" w:themeFillTint="33"/>
            <w:noWrap/>
          </w:tcPr>
          <w:p w14:paraId="4E93970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5,240 </w:t>
            </w:r>
          </w:p>
        </w:tc>
        <w:tc>
          <w:tcPr>
            <w:tcW w:w="780" w:type="dxa"/>
            <w:tcBorders>
              <w:top w:val="nil"/>
              <w:left w:val="nil"/>
              <w:bottom w:val="single" w:sz="4" w:space="0" w:color="auto"/>
              <w:right w:val="single" w:sz="4" w:space="0" w:color="auto"/>
            </w:tcBorders>
            <w:shd w:val="clear" w:color="auto" w:fill="FBE4D5" w:themeFill="accent2" w:themeFillTint="33"/>
            <w:noWrap/>
          </w:tcPr>
          <w:p w14:paraId="0F15B83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88 </w:t>
            </w:r>
          </w:p>
        </w:tc>
        <w:tc>
          <w:tcPr>
            <w:tcW w:w="992" w:type="dxa"/>
            <w:tcBorders>
              <w:top w:val="nil"/>
              <w:left w:val="nil"/>
              <w:bottom w:val="single" w:sz="4" w:space="0" w:color="auto"/>
              <w:right w:val="single" w:sz="4" w:space="0" w:color="auto"/>
            </w:tcBorders>
            <w:shd w:val="clear" w:color="auto" w:fill="FBE4D5" w:themeFill="accent2" w:themeFillTint="33"/>
            <w:noWrap/>
          </w:tcPr>
          <w:p w14:paraId="4F49EE0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6,763 </w:t>
            </w:r>
          </w:p>
        </w:tc>
        <w:tc>
          <w:tcPr>
            <w:tcW w:w="851" w:type="dxa"/>
            <w:gridSpan w:val="2"/>
            <w:tcBorders>
              <w:top w:val="nil"/>
              <w:left w:val="nil"/>
              <w:bottom w:val="single" w:sz="4" w:space="0" w:color="auto"/>
              <w:right w:val="single" w:sz="4" w:space="0" w:color="auto"/>
            </w:tcBorders>
            <w:shd w:val="clear" w:color="auto" w:fill="FBE4D5" w:themeFill="accent2" w:themeFillTint="33"/>
            <w:noWrap/>
          </w:tcPr>
          <w:p w14:paraId="623E462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23,015 </w:t>
            </w:r>
          </w:p>
        </w:tc>
      </w:tr>
    </w:tbl>
    <w:p w14:paraId="5CE80796" w14:textId="77777777" w:rsidR="000719BF" w:rsidRDefault="000719BF">
      <w:r>
        <w:br w:type="page"/>
      </w:r>
    </w:p>
    <w:tbl>
      <w:tblPr>
        <w:tblW w:w="9640" w:type="dxa"/>
        <w:tblInd w:w="-147" w:type="dxa"/>
        <w:tblLayout w:type="fixed"/>
        <w:tblLook w:val="04A0" w:firstRow="1" w:lastRow="0" w:firstColumn="1" w:lastColumn="0" w:noHBand="0" w:noVBand="1"/>
      </w:tblPr>
      <w:tblGrid>
        <w:gridCol w:w="6"/>
        <w:gridCol w:w="422"/>
        <w:gridCol w:w="741"/>
        <w:gridCol w:w="1905"/>
        <w:gridCol w:w="768"/>
        <w:gridCol w:w="768"/>
        <w:gridCol w:w="768"/>
        <w:gridCol w:w="768"/>
        <w:gridCol w:w="768"/>
        <w:gridCol w:w="768"/>
        <w:gridCol w:w="976"/>
        <w:gridCol w:w="838"/>
        <w:gridCol w:w="144"/>
      </w:tblGrid>
      <w:tr w:rsidR="000719BF" w:rsidRPr="00A90A84" w14:paraId="5EB5C7FE" w14:textId="77777777" w:rsidTr="00473392">
        <w:trPr>
          <w:gridAfter w:val="1"/>
          <w:wAfter w:w="147" w:type="dxa"/>
          <w:trHeight w:val="288"/>
          <w:tblHeader/>
        </w:trPr>
        <w:tc>
          <w:tcPr>
            <w:tcW w:w="426" w:type="dxa"/>
            <w:gridSpan w:val="2"/>
            <w:vMerge w:val="restart"/>
            <w:tcBorders>
              <w:top w:val="single" w:sz="4" w:space="0" w:color="auto"/>
              <w:left w:val="single" w:sz="4" w:space="0" w:color="auto"/>
              <w:right w:val="single" w:sz="4" w:space="0" w:color="auto"/>
            </w:tcBorders>
            <w:noWrap/>
            <w:vAlign w:val="center"/>
            <w:hideMark/>
          </w:tcPr>
          <w:p w14:paraId="61EC3D40" w14:textId="2659C505"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lastRenderedPageBreak/>
              <w:t>ที่</w:t>
            </w:r>
          </w:p>
        </w:tc>
        <w:tc>
          <w:tcPr>
            <w:tcW w:w="752" w:type="dxa"/>
            <w:vMerge w:val="restart"/>
            <w:tcBorders>
              <w:top w:val="single" w:sz="4" w:space="0" w:color="auto"/>
              <w:left w:val="nil"/>
              <w:right w:val="single" w:sz="4" w:space="0" w:color="auto"/>
            </w:tcBorders>
            <w:noWrap/>
            <w:vAlign w:val="center"/>
            <w:hideMark/>
          </w:tcPr>
          <w:p w14:paraId="3EF69FC9"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165CBA96"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7E6EDAC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7DCC7077"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27037374"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4A70E41C"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67EBDE2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0719BF" w:rsidRPr="00A90A84" w14:paraId="0540E9E6" w14:textId="77777777" w:rsidTr="00473392">
        <w:trPr>
          <w:gridAfter w:val="1"/>
          <w:wAfter w:w="147" w:type="dxa"/>
          <w:trHeight w:val="39"/>
          <w:tblHeader/>
        </w:trPr>
        <w:tc>
          <w:tcPr>
            <w:tcW w:w="426" w:type="dxa"/>
            <w:gridSpan w:val="2"/>
            <w:vMerge/>
            <w:tcBorders>
              <w:left w:val="single" w:sz="4" w:space="0" w:color="auto"/>
              <w:bottom w:val="single" w:sz="4" w:space="0" w:color="auto"/>
              <w:right w:val="single" w:sz="4" w:space="0" w:color="auto"/>
            </w:tcBorders>
            <w:noWrap/>
            <w:vAlign w:val="bottom"/>
          </w:tcPr>
          <w:p w14:paraId="7EC64EF6" w14:textId="77777777" w:rsidR="000719BF" w:rsidRPr="00A90A84" w:rsidRDefault="000719BF" w:rsidP="00473392">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18D01E98" w14:textId="77777777" w:rsidR="000719BF" w:rsidRPr="00A90A84" w:rsidRDefault="000719BF" w:rsidP="00473392">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03325E00" w14:textId="77777777" w:rsidR="000719BF" w:rsidRPr="00A90A84" w:rsidRDefault="000719BF" w:rsidP="00473392">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3E4CE2F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26ACFE9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55AEFEC7"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35710D0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4D0DC59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2462425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6896FF0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03C3AFEE" w14:textId="77777777" w:rsidR="000719BF" w:rsidRPr="00A90A84" w:rsidRDefault="000719BF" w:rsidP="00473392">
            <w:pPr>
              <w:jc w:val="center"/>
              <w:rPr>
                <w:rFonts w:ascii="TH Sarabun New" w:hAnsi="TH Sarabun New" w:cs="TH Sarabun New"/>
                <w:b/>
                <w:bCs/>
                <w:color w:val="000000"/>
                <w:szCs w:val="24"/>
              </w:rPr>
            </w:pPr>
          </w:p>
        </w:tc>
      </w:tr>
      <w:tr w:rsidR="00A90A84" w:rsidRPr="00A90A84" w14:paraId="20641226" w14:textId="77777777" w:rsidTr="00562D6F">
        <w:trPr>
          <w:gridBefore w:val="1"/>
          <w:trHeight w:val="40"/>
        </w:trPr>
        <w:tc>
          <w:tcPr>
            <w:tcW w:w="9640" w:type="dxa"/>
            <w:gridSpan w:val="12"/>
            <w:tcBorders>
              <w:top w:val="nil"/>
              <w:left w:val="single" w:sz="4" w:space="0" w:color="auto"/>
              <w:bottom w:val="single" w:sz="4" w:space="0" w:color="auto"/>
              <w:right w:val="single" w:sz="4" w:space="0" w:color="auto"/>
            </w:tcBorders>
            <w:shd w:val="clear" w:color="auto" w:fill="FFFF00"/>
            <w:noWrap/>
          </w:tcPr>
          <w:p w14:paraId="167EFAB1"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สาระที่ </w:t>
            </w:r>
            <w:r w:rsidRPr="00A90A84">
              <w:rPr>
                <w:rFonts w:ascii="TH Sarabun New" w:hAnsi="TH Sarabun New" w:cs="TH Sarabun New"/>
                <w:b/>
                <w:bCs/>
                <w:color w:val="000000"/>
                <w:szCs w:val="24"/>
              </w:rPr>
              <w:t xml:space="preserve">2 </w:t>
            </w:r>
            <w:r w:rsidRPr="00A90A84">
              <w:rPr>
                <w:rFonts w:ascii="TH Sarabun New" w:hAnsi="TH Sarabun New" w:cs="TH Sarabun New"/>
                <w:b/>
                <w:bCs/>
                <w:color w:val="000000"/>
                <w:szCs w:val="24"/>
                <w:cs/>
              </w:rPr>
              <w:t>ฉลาดคิดก้าวไกล</w:t>
            </w:r>
          </w:p>
        </w:tc>
      </w:tr>
      <w:tr w:rsidR="00A90A84" w:rsidRPr="00A90A84" w14:paraId="6CB5FF5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A18F7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33</w:t>
            </w:r>
          </w:p>
        </w:tc>
        <w:tc>
          <w:tcPr>
            <w:tcW w:w="752" w:type="dxa"/>
            <w:tcBorders>
              <w:top w:val="nil"/>
              <w:left w:val="nil"/>
              <w:bottom w:val="single" w:sz="4" w:space="0" w:color="auto"/>
              <w:right w:val="single" w:sz="4" w:space="0" w:color="auto"/>
            </w:tcBorders>
            <w:noWrap/>
            <w:hideMark/>
          </w:tcPr>
          <w:p w14:paraId="6AEDDF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000200</w:t>
            </w:r>
          </w:p>
        </w:tc>
        <w:tc>
          <w:tcPr>
            <w:tcW w:w="1941" w:type="dxa"/>
            <w:tcBorders>
              <w:top w:val="nil"/>
              <w:left w:val="nil"/>
              <w:bottom w:val="single" w:sz="4" w:space="0" w:color="auto"/>
              <w:right w:val="single" w:sz="4" w:space="0" w:color="auto"/>
            </w:tcBorders>
            <w:noWrap/>
            <w:hideMark/>
          </w:tcPr>
          <w:p w14:paraId="42B08FB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ไขปริศนากับการพิสูจน์หลักฐาน</w:t>
            </w:r>
          </w:p>
        </w:tc>
        <w:tc>
          <w:tcPr>
            <w:tcW w:w="779" w:type="dxa"/>
            <w:tcBorders>
              <w:top w:val="nil"/>
              <w:left w:val="nil"/>
              <w:bottom w:val="single" w:sz="4" w:space="0" w:color="auto"/>
              <w:right w:val="single" w:sz="4" w:space="0" w:color="auto"/>
            </w:tcBorders>
            <w:noWrap/>
            <w:hideMark/>
          </w:tcPr>
          <w:p w14:paraId="0A867F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4DA17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w:t>
            </w:r>
          </w:p>
        </w:tc>
        <w:tc>
          <w:tcPr>
            <w:tcW w:w="780" w:type="dxa"/>
            <w:tcBorders>
              <w:top w:val="nil"/>
              <w:left w:val="nil"/>
              <w:bottom w:val="single" w:sz="4" w:space="0" w:color="auto"/>
              <w:right w:val="single" w:sz="4" w:space="0" w:color="auto"/>
            </w:tcBorders>
            <w:noWrap/>
            <w:hideMark/>
          </w:tcPr>
          <w:p w14:paraId="1DB715B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3C8486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84</w:t>
            </w:r>
          </w:p>
        </w:tc>
        <w:tc>
          <w:tcPr>
            <w:tcW w:w="780" w:type="dxa"/>
            <w:tcBorders>
              <w:top w:val="nil"/>
              <w:left w:val="nil"/>
              <w:bottom w:val="single" w:sz="4" w:space="0" w:color="auto"/>
              <w:right w:val="single" w:sz="4" w:space="0" w:color="auto"/>
            </w:tcBorders>
            <w:noWrap/>
            <w:hideMark/>
          </w:tcPr>
          <w:p w14:paraId="058E38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w:t>
            </w:r>
          </w:p>
        </w:tc>
        <w:tc>
          <w:tcPr>
            <w:tcW w:w="780" w:type="dxa"/>
            <w:tcBorders>
              <w:top w:val="nil"/>
              <w:left w:val="nil"/>
              <w:bottom w:val="single" w:sz="4" w:space="0" w:color="auto"/>
              <w:right w:val="single" w:sz="4" w:space="0" w:color="auto"/>
            </w:tcBorders>
            <w:noWrap/>
            <w:hideMark/>
          </w:tcPr>
          <w:p w14:paraId="3C2464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992" w:type="dxa"/>
            <w:tcBorders>
              <w:top w:val="nil"/>
              <w:left w:val="nil"/>
              <w:bottom w:val="single" w:sz="4" w:space="0" w:color="auto"/>
              <w:right w:val="single" w:sz="4" w:space="0" w:color="auto"/>
            </w:tcBorders>
            <w:noWrap/>
            <w:hideMark/>
          </w:tcPr>
          <w:p w14:paraId="5B2352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114</w:t>
            </w:r>
          </w:p>
        </w:tc>
        <w:tc>
          <w:tcPr>
            <w:tcW w:w="851" w:type="dxa"/>
            <w:gridSpan w:val="2"/>
            <w:tcBorders>
              <w:top w:val="nil"/>
              <w:left w:val="nil"/>
              <w:bottom w:val="single" w:sz="4" w:space="0" w:color="auto"/>
              <w:right w:val="single" w:sz="4" w:space="0" w:color="auto"/>
            </w:tcBorders>
            <w:noWrap/>
            <w:hideMark/>
          </w:tcPr>
          <w:p w14:paraId="7512C90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308</w:t>
            </w:r>
          </w:p>
        </w:tc>
      </w:tr>
      <w:tr w:rsidR="00A90A84" w:rsidRPr="00A90A84" w14:paraId="3DD308F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D1237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w:t>
            </w:r>
          </w:p>
        </w:tc>
        <w:tc>
          <w:tcPr>
            <w:tcW w:w="752" w:type="dxa"/>
            <w:tcBorders>
              <w:top w:val="nil"/>
              <w:left w:val="nil"/>
              <w:bottom w:val="single" w:sz="4" w:space="0" w:color="auto"/>
              <w:right w:val="single" w:sz="4" w:space="0" w:color="auto"/>
            </w:tcBorders>
            <w:noWrap/>
            <w:hideMark/>
          </w:tcPr>
          <w:p w14:paraId="5EF0A3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000201</w:t>
            </w:r>
          </w:p>
        </w:tc>
        <w:tc>
          <w:tcPr>
            <w:tcW w:w="1941" w:type="dxa"/>
            <w:tcBorders>
              <w:top w:val="nil"/>
              <w:left w:val="nil"/>
              <w:bottom w:val="single" w:sz="4" w:space="0" w:color="auto"/>
              <w:right w:val="single" w:sz="4" w:space="0" w:color="auto"/>
            </w:tcBorders>
            <w:noWrap/>
            <w:hideMark/>
          </w:tcPr>
          <w:p w14:paraId="50B0CF9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พลังงานสร้างได้เอง</w:t>
            </w:r>
          </w:p>
        </w:tc>
        <w:tc>
          <w:tcPr>
            <w:tcW w:w="779" w:type="dxa"/>
            <w:tcBorders>
              <w:top w:val="nil"/>
              <w:left w:val="nil"/>
              <w:bottom w:val="single" w:sz="4" w:space="0" w:color="auto"/>
              <w:right w:val="single" w:sz="4" w:space="0" w:color="auto"/>
            </w:tcBorders>
            <w:noWrap/>
            <w:hideMark/>
          </w:tcPr>
          <w:p w14:paraId="2A1795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5CDBB0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208C58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32DF9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w:t>
            </w:r>
          </w:p>
        </w:tc>
        <w:tc>
          <w:tcPr>
            <w:tcW w:w="780" w:type="dxa"/>
            <w:tcBorders>
              <w:top w:val="nil"/>
              <w:left w:val="nil"/>
              <w:bottom w:val="single" w:sz="4" w:space="0" w:color="auto"/>
              <w:right w:val="single" w:sz="4" w:space="0" w:color="auto"/>
            </w:tcBorders>
            <w:noWrap/>
            <w:hideMark/>
          </w:tcPr>
          <w:p w14:paraId="55D252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87</w:t>
            </w:r>
          </w:p>
        </w:tc>
        <w:tc>
          <w:tcPr>
            <w:tcW w:w="780" w:type="dxa"/>
            <w:tcBorders>
              <w:top w:val="nil"/>
              <w:left w:val="nil"/>
              <w:bottom w:val="single" w:sz="4" w:space="0" w:color="auto"/>
              <w:right w:val="single" w:sz="4" w:space="0" w:color="auto"/>
            </w:tcBorders>
            <w:noWrap/>
            <w:hideMark/>
          </w:tcPr>
          <w:p w14:paraId="00C604B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7AF5C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138</w:t>
            </w:r>
          </w:p>
        </w:tc>
        <w:tc>
          <w:tcPr>
            <w:tcW w:w="851" w:type="dxa"/>
            <w:gridSpan w:val="2"/>
            <w:tcBorders>
              <w:top w:val="nil"/>
              <w:left w:val="nil"/>
              <w:bottom w:val="single" w:sz="4" w:space="0" w:color="auto"/>
              <w:right w:val="single" w:sz="4" w:space="0" w:color="auto"/>
            </w:tcBorders>
            <w:noWrap/>
            <w:hideMark/>
          </w:tcPr>
          <w:p w14:paraId="2D8E0E9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334</w:t>
            </w:r>
          </w:p>
        </w:tc>
      </w:tr>
      <w:tr w:rsidR="00A90A84" w:rsidRPr="00A90A84" w14:paraId="7C552F5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40B5E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w:t>
            </w:r>
          </w:p>
        </w:tc>
        <w:tc>
          <w:tcPr>
            <w:tcW w:w="752" w:type="dxa"/>
            <w:tcBorders>
              <w:top w:val="nil"/>
              <w:left w:val="nil"/>
              <w:bottom w:val="single" w:sz="4" w:space="0" w:color="auto"/>
              <w:right w:val="single" w:sz="4" w:space="0" w:color="auto"/>
            </w:tcBorders>
            <w:noWrap/>
            <w:hideMark/>
          </w:tcPr>
          <w:p w14:paraId="233F75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000202</w:t>
            </w:r>
          </w:p>
        </w:tc>
        <w:tc>
          <w:tcPr>
            <w:tcW w:w="1941" w:type="dxa"/>
            <w:tcBorders>
              <w:top w:val="nil"/>
              <w:left w:val="nil"/>
              <w:bottom w:val="single" w:sz="4" w:space="0" w:color="auto"/>
              <w:right w:val="single" w:sz="4" w:space="0" w:color="auto"/>
            </w:tcBorders>
            <w:noWrap/>
            <w:hideMark/>
          </w:tcPr>
          <w:p w14:paraId="547DF48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นวัตกรรมต้นแบบกับชุมชน</w:t>
            </w:r>
          </w:p>
        </w:tc>
        <w:tc>
          <w:tcPr>
            <w:tcW w:w="779" w:type="dxa"/>
            <w:tcBorders>
              <w:top w:val="nil"/>
              <w:left w:val="nil"/>
              <w:bottom w:val="single" w:sz="4" w:space="0" w:color="auto"/>
              <w:right w:val="single" w:sz="4" w:space="0" w:color="auto"/>
            </w:tcBorders>
            <w:noWrap/>
            <w:hideMark/>
          </w:tcPr>
          <w:p w14:paraId="7F1A51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FAC1A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258</w:t>
            </w:r>
          </w:p>
        </w:tc>
        <w:tc>
          <w:tcPr>
            <w:tcW w:w="780" w:type="dxa"/>
            <w:tcBorders>
              <w:top w:val="nil"/>
              <w:left w:val="nil"/>
              <w:bottom w:val="single" w:sz="4" w:space="0" w:color="auto"/>
              <w:right w:val="single" w:sz="4" w:space="0" w:color="auto"/>
            </w:tcBorders>
            <w:noWrap/>
            <w:hideMark/>
          </w:tcPr>
          <w:p w14:paraId="788681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B26FF7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121</w:t>
            </w:r>
          </w:p>
        </w:tc>
        <w:tc>
          <w:tcPr>
            <w:tcW w:w="780" w:type="dxa"/>
            <w:tcBorders>
              <w:top w:val="nil"/>
              <w:left w:val="nil"/>
              <w:bottom w:val="single" w:sz="4" w:space="0" w:color="auto"/>
              <w:right w:val="single" w:sz="4" w:space="0" w:color="auto"/>
            </w:tcBorders>
            <w:noWrap/>
            <w:hideMark/>
          </w:tcPr>
          <w:p w14:paraId="022317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345</w:t>
            </w:r>
          </w:p>
        </w:tc>
        <w:tc>
          <w:tcPr>
            <w:tcW w:w="780" w:type="dxa"/>
            <w:tcBorders>
              <w:top w:val="nil"/>
              <w:left w:val="nil"/>
              <w:bottom w:val="single" w:sz="4" w:space="0" w:color="auto"/>
              <w:right w:val="single" w:sz="4" w:space="0" w:color="auto"/>
            </w:tcBorders>
            <w:noWrap/>
            <w:hideMark/>
          </w:tcPr>
          <w:p w14:paraId="1759B29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7244B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529</w:t>
            </w:r>
          </w:p>
        </w:tc>
        <w:tc>
          <w:tcPr>
            <w:tcW w:w="851" w:type="dxa"/>
            <w:gridSpan w:val="2"/>
            <w:tcBorders>
              <w:top w:val="nil"/>
              <w:left w:val="nil"/>
              <w:bottom w:val="single" w:sz="4" w:space="0" w:color="auto"/>
              <w:right w:val="single" w:sz="4" w:space="0" w:color="auto"/>
            </w:tcBorders>
            <w:noWrap/>
            <w:hideMark/>
          </w:tcPr>
          <w:p w14:paraId="767EDF9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1,253</w:t>
            </w:r>
          </w:p>
        </w:tc>
      </w:tr>
      <w:tr w:rsidR="00A90A84" w:rsidRPr="00A90A84" w14:paraId="49BE5F1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B0654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52" w:type="dxa"/>
            <w:tcBorders>
              <w:top w:val="nil"/>
              <w:left w:val="nil"/>
              <w:bottom w:val="single" w:sz="4" w:space="0" w:color="auto"/>
              <w:right w:val="single" w:sz="4" w:space="0" w:color="auto"/>
            </w:tcBorders>
            <w:noWrap/>
            <w:hideMark/>
          </w:tcPr>
          <w:p w14:paraId="6CF222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000203</w:t>
            </w:r>
          </w:p>
        </w:tc>
        <w:tc>
          <w:tcPr>
            <w:tcW w:w="1941" w:type="dxa"/>
            <w:tcBorders>
              <w:top w:val="nil"/>
              <w:left w:val="nil"/>
              <w:bottom w:val="single" w:sz="4" w:space="0" w:color="auto"/>
              <w:right w:val="single" w:sz="4" w:space="0" w:color="auto"/>
            </w:tcBorders>
            <w:noWrap/>
            <w:hideMark/>
          </w:tcPr>
          <w:p w14:paraId="2017449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วรรณกรรมกับภาพยนตร์</w:t>
            </w:r>
          </w:p>
        </w:tc>
        <w:tc>
          <w:tcPr>
            <w:tcW w:w="779" w:type="dxa"/>
            <w:tcBorders>
              <w:top w:val="nil"/>
              <w:left w:val="nil"/>
              <w:bottom w:val="single" w:sz="4" w:space="0" w:color="auto"/>
              <w:right w:val="single" w:sz="4" w:space="0" w:color="auto"/>
            </w:tcBorders>
            <w:noWrap/>
            <w:hideMark/>
          </w:tcPr>
          <w:p w14:paraId="37AE25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ED3FE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80" w:type="dxa"/>
            <w:tcBorders>
              <w:top w:val="nil"/>
              <w:left w:val="nil"/>
              <w:bottom w:val="single" w:sz="4" w:space="0" w:color="auto"/>
              <w:right w:val="single" w:sz="4" w:space="0" w:color="auto"/>
            </w:tcBorders>
            <w:noWrap/>
            <w:hideMark/>
          </w:tcPr>
          <w:p w14:paraId="15DDB4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553E6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80" w:type="dxa"/>
            <w:tcBorders>
              <w:top w:val="nil"/>
              <w:left w:val="nil"/>
              <w:bottom w:val="single" w:sz="4" w:space="0" w:color="auto"/>
              <w:right w:val="single" w:sz="4" w:space="0" w:color="auto"/>
            </w:tcBorders>
            <w:noWrap/>
            <w:hideMark/>
          </w:tcPr>
          <w:p w14:paraId="2EBD884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97</w:t>
            </w:r>
          </w:p>
        </w:tc>
        <w:tc>
          <w:tcPr>
            <w:tcW w:w="780" w:type="dxa"/>
            <w:tcBorders>
              <w:top w:val="nil"/>
              <w:left w:val="nil"/>
              <w:bottom w:val="single" w:sz="4" w:space="0" w:color="auto"/>
              <w:right w:val="single" w:sz="4" w:space="0" w:color="auto"/>
            </w:tcBorders>
            <w:noWrap/>
            <w:hideMark/>
          </w:tcPr>
          <w:p w14:paraId="3822AB7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517F4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94</w:t>
            </w:r>
          </w:p>
        </w:tc>
        <w:tc>
          <w:tcPr>
            <w:tcW w:w="851" w:type="dxa"/>
            <w:gridSpan w:val="2"/>
            <w:tcBorders>
              <w:top w:val="nil"/>
              <w:left w:val="nil"/>
              <w:bottom w:val="single" w:sz="4" w:space="0" w:color="auto"/>
              <w:right w:val="single" w:sz="4" w:space="0" w:color="auto"/>
            </w:tcBorders>
            <w:noWrap/>
            <w:hideMark/>
          </w:tcPr>
          <w:p w14:paraId="22FC726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297</w:t>
            </w:r>
          </w:p>
        </w:tc>
      </w:tr>
      <w:tr w:rsidR="00A90A84" w:rsidRPr="00A90A84" w14:paraId="70EC8FE2"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751F4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w:t>
            </w:r>
          </w:p>
        </w:tc>
        <w:tc>
          <w:tcPr>
            <w:tcW w:w="752" w:type="dxa"/>
            <w:tcBorders>
              <w:top w:val="nil"/>
              <w:left w:val="nil"/>
              <w:bottom w:val="single" w:sz="4" w:space="0" w:color="auto"/>
              <w:right w:val="single" w:sz="4" w:space="0" w:color="auto"/>
            </w:tcBorders>
            <w:noWrap/>
            <w:hideMark/>
          </w:tcPr>
          <w:p w14:paraId="0E0E7C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000204</w:t>
            </w:r>
          </w:p>
        </w:tc>
        <w:tc>
          <w:tcPr>
            <w:tcW w:w="1941" w:type="dxa"/>
            <w:tcBorders>
              <w:top w:val="nil"/>
              <w:left w:val="nil"/>
              <w:bottom w:val="single" w:sz="4" w:space="0" w:color="auto"/>
              <w:right w:val="single" w:sz="4" w:space="0" w:color="auto"/>
            </w:tcBorders>
            <w:noWrap/>
            <w:hideMark/>
          </w:tcPr>
          <w:p w14:paraId="5CDDACD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เกมดิจิทัล</w:t>
            </w:r>
          </w:p>
        </w:tc>
        <w:tc>
          <w:tcPr>
            <w:tcW w:w="779" w:type="dxa"/>
            <w:tcBorders>
              <w:top w:val="nil"/>
              <w:left w:val="nil"/>
              <w:bottom w:val="single" w:sz="4" w:space="0" w:color="auto"/>
              <w:right w:val="single" w:sz="4" w:space="0" w:color="auto"/>
            </w:tcBorders>
            <w:noWrap/>
            <w:hideMark/>
          </w:tcPr>
          <w:p w14:paraId="3F3C46B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670A9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249</w:t>
            </w:r>
          </w:p>
        </w:tc>
        <w:tc>
          <w:tcPr>
            <w:tcW w:w="780" w:type="dxa"/>
            <w:tcBorders>
              <w:top w:val="nil"/>
              <w:left w:val="nil"/>
              <w:bottom w:val="single" w:sz="4" w:space="0" w:color="auto"/>
              <w:right w:val="single" w:sz="4" w:space="0" w:color="auto"/>
            </w:tcBorders>
            <w:noWrap/>
            <w:hideMark/>
          </w:tcPr>
          <w:p w14:paraId="2B264BD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73920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239</w:t>
            </w:r>
          </w:p>
        </w:tc>
        <w:tc>
          <w:tcPr>
            <w:tcW w:w="780" w:type="dxa"/>
            <w:tcBorders>
              <w:top w:val="nil"/>
              <w:left w:val="nil"/>
              <w:bottom w:val="single" w:sz="4" w:space="0" w:color="auto"/>
              <w:right w:val="single" w:sz="4" w:space="0" w:color="auto"/>
            </w:tcBorders>
            <w:noWrap/>
            <w:hideMark/>
          </w:tcPr>
          <w:p w14:paraId="65A07F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277</w:t>
            </w:r>
          </w:p>
        </w:tc>
        <w:tc>
          <w:tcPr>
            <w:tcW w:w="780" w:type="dxa"/>
            <w:tcBorders>
              <w:top w:val="nil"/>
              <w:left w:val="nil"/>
              <w:bottom w:val="single" w:sz="4" w:space="0" w:color="auto"/>
              <w:right w:val="single" w:sz="4" w:space="0" w:color="auto"/>
            </w:tcBorders>
            <w:noWrap/>
            <w:hideMark/>
          </w:tcPr>
          <w:p w14:paraId="59428A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8B5B1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419</w:t>
            </w:r>
          </w:p>
        </w:tc>
        <w:tc>
          <w:tcPr>
            <w:tcW w:w="851" w:type="dxa"/>
            <w:gridSpan w:val="2"/>
            <w:tcBorders>
              <w:top w:val="nil"/>
              <w:left w:val="nil"/>
              <w:bottom w:val="single" w:sz="4" w:space="0" w:color="auto"/>
              <w:right w:val="single" w:sz="4" w:space="0" w:color="auto"/>
            </w:tcBorders>
            <w:noWrap/>
            <w:hideMark/>
          </w:tcPr>
          <w:p w14:paraId="1D7A1E6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1,184</w:t>
            </w:r>
          </w:p>
        </w:tc>
      </w:tr>
      <w:tr w:rsidR="00A90A84" w:rsidRPr="00A90A84" w14:paraId="6386D99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E58BB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w:t>
            </w:r>
          </w:p>
        </w:tc>
        <w:tc>
          <w:tcPr>
            <w:tcW w:w="752" w:type="dxa"/>
            <w:tcBorders>
              <w:top w:val="nil"/>
              <w:left w:val="nil"/>
              <w:bottom w:val="single" w:sz="4" w:space="0" w:color="auto"/>
              <w:right w:val="single" w:sz="4" w:space="0" w:color="auto"/>
            </w:tcBorders>
            <w:noWrap/>
            <w:hideMark/>
          </w:tcPr>
          <w:p w14:paraId="6D2694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000205</w:t>
            </w:r>
          </w:p>
        </w:tc>
        <w:tc>
          <w:tcPr>
            <w:tcW w:w="1941" w:type="dxa"/>
            <w:tcBorders>
              <w:top w:val="nil"/>
              <w:left w:val="nil"/>
              <w:bottom w:val="single" w:sz="4" w:space="0" w:color="auto"/>
              <w:right w:val="single" w:sz="4" w:space="0" w:color="auto"/>
            </w:tcBorders>
            <w:noWrap/>
            <w:hideMark/>
          </w:tcPr>
          <w:p w14:paraId="7C15387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การผลิตสื่อผสมในสังคมดิจิทัล</w:t>
            </w:r>
          </w:p>
        </w:tc>
        <w:tc>
          <w:tcPr>
            <w:tcW w:w="779" w:type="dxa"/>
            <w:tcBorders>
              <w:top w:val="nil"/>
              <w:left w:val="nil"/>
              <w:bottom w:val="single" w:sz="4" w:space="0" w:color="auto"/>
              <w:right w:val="single" w:sz="4" w:space="0" w:color="auto"/>
            </w:tcBorders>
            <w:noWrap/>
            <w:hideMark/>
          </w:tcPr>
          <w:p w14:paraId="552471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22D57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780" w:type="dxa"/>
            <w:tcBorders>
              <w:top w:val="nil"/>
              <w:left w:val="nil"/>
              <w:bottom w:val="single" w:sz="4" w:space="0" w:color="auto"/>
              <w:right w:val="single" w:sz="4" w:space="0" w:color="auto"/>
            </w:tcBorders>
            <w:noWrap/>
            <w:hideMark/>
          </w:tcPr>
          <w:p w14:paraId="507448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801F9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88</w:t>
            </w:r>
          </w:p>
        </w:tc>
        <w:tc>
          <w:tcPr>
            <w:tcW w:w="780" w:type="dxa"/>
            <w:tcBorders>
              <w:top w:val="nil"/>
              <w:left w:val="nil"/>
              <w:bottom w:val="single" w:sz="4" w:space="0" w:color="auto"/>
              <w:right w:val="single" w:sz="4" w:space="0" w:color="auto"/>
            </w:tcBorders>
            <w:noWrap/>
            <w:hideMark/>
          </w:tcPr>
          <w:p w14:paraId="1ED65FC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59</w:t>
            </w:r>
          </w:p>
        </w:tc>
        <w:tc>
          <w:tcPr>
            <w:tcW w:w="780" w:type="dxa"/>
            <w:tcBorders>
              <w:top w:val="nil"/>
              <w:left w:val="nil"/>
              <w:bottom w:val="single" w:sz="4" w:space="0" w:color="auto"/>
              <w:right w:val="single" w:sz="4" w:space="0" w:color="auto"/>
            </w:tcBorders>
            <w:noWrap/>
            <w:hideMark/>
          </w:tcPr>
          <w:p w14:paraId="21258E9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8DC18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95</w:t>
            </w:r>
          </w:p>
        </w:tc>
        <w:tc>
          <w:tcPr>
            <w:tcW w:w="851" w:type="dxa"/>
            <w:gridSpan w:val="2"/>
            <w:tcBorders>
              <w:top w:val="nil"/>
              <w:left w:val="nil"/>
              <w:bottom w:val="single" w:sz="4" w:space="0" w:color="auto"/>
              <w:right w:val="single" w:sz="4" w:space="0" w:color="auto"/>
            </w:tcBorders>
            <w:noWrap/>
            <w:hideMark/>
          </w:tcPr>
          <w:p w14:paraId="6E9BA14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343</w:t>
            </w:r>
          </w:p>
        </w:tc>
      </w:tr>
      <w:tr w:rsidR="00A90A84" w:rsidRPr="00A90A84" w14:paraId="2DF9212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475643B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w:t>
            </w:r>
          </w:p>
        </w:tc>
        <w:tc>
          <w:tcPr>
            <w:tcW w:w="752" w:type="dxa"/>
            <w:tcBorders>
              <w:top w:val="nil"/>
              <w:left w:val="nil"/>
              <w:bottom w:val="single" w:sz="4" w:space="0" w:color="auto"/>
              <w:right w:val="single" w:sz="4" w:space="0" w:color="auto"/>
            </w:tcBorders>
            <w:noWrap/>
            <w:hideMark/>
          </w:tcPr>
          <w:p w14:paraId="537046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000206</w:t>
            </w:r>
          </w:p>
        </w:tc>
        <w:tc>
          <w:tcPr>
            <w:tcW w:w="1941" w:type="dxa"/>
            <w:tcBorders>
              <w:top w:val="nil"/>
              <w:left w:val="nil"/>
              <w:bottom w:val="single" w:sz="4" w:space="0" w:color="auto"/>
              <w:right w:val="single" w:sz="4" w:space="0" w:color="auto"/>
            </w:tcBorders>
            <w:noWrap/>
            <w:hideMark/>
          </w:tcPr>
          <w:p w14:paraId="153B5B2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คอมพิวเตอร์กับงานแอนิเมชันในสังคมดิจิทัล</w:t>
            </w:r>
          </w:p>
        </w:tc>
        <w:tc>
          <w:tcPr>
            <w:tcW w:w="779" w:type="dxa"/>
            <w:tcBorders>
              <w:top w:val="nil"/>
              <w:left w:val="nil"/>
              <w:bottom w:val="single" w:sz="4" w:space="0" w:color="auto"/>
              <w:right w:val="single" w:sz="4" w:space="0" w:color="auto"/>
            </w:tcBorders>
            <w:noWrap/>
            <w:hideMark/>
          </w:tcPr>
          <w:p w14:paraId="2123B9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29561F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65</w:t>
            </w:r>
          </w:p>
        </w:tc>
        <w:tc>
          <w:tcPr>
            <w:tcW w:w="780" w:type="dxa"/>
            <w:tcBorders>
              <w:top w:val="nil"/>
              <w:left w:val="nil"/>
              <w:bottom w:val="single" w:sz="4" w:space="0" w:color="auto"/>
              <w:right w:val="single" w:sz="4" w:space="0" w:color="auto"/>
            </w:tcBorders>
            <w:noWrap/>
            <w:hideMark/>
          </w:tcPr>
          <w:p w14:paraId="67DCA3C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683581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w:t>
            </w:r>
          </w:p>
        </w:tc>
        <w:tc>
          <w:tcPr>
            <w:tcW w:w="780" w:type="dxa"/>
            <w:tcBorders>
              <w:top w:val="nil"/>
              <w:left w:val="nil"/>
              <w:bottom w:val="single" w:sz="4" w:space="0" w:color="auto"/>
              <w:right w:val="single" w:sz="4" w:space="0" w:color="auto"/>
            </w:tcBorders>
            <w:noWrap/>
            <w:hideMark/>
          </w:tcPr>
          <w:p w14:paraId="47D651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82</w:t>
            </w:r>
          </w:p>
        </w:tc>
        <w:tc>
          <w:tcPr>
            <w:tcW w:w="780" w:type="dxa"/>
            <w:tcBorders>
              <w:top w:val="nil"/>
              <w:left w:val="nil"/>
              <w:bottom w:val="single" w:sz="4" w:space="0" w:color="auto"/>
              <w:right w:val="single" w:sz="4" w:space="0" w:color="auto"/>
            </w:tcBorders>
            <w:noWrap/>
            <w:hideMark/>
          </w:tcPr>
          <w:p w14:paraId="03F0478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3F3C2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122</w:t>
            </w:r>
          </w:p>
        </w:tc>
        <w:tc>
          <w:tcPr>
            <w:tcW w:w="851" w:type="dxa"/>
            <w:gridSpan w:val="2"/>
            <w:tcBorders>
              <w:top w:val="nil"/>
              <w:left w:val="nil"/>
              <w:bottom w:val="single" w:sz="4" w:space="0" w:color="auto"/>
              <w:right w:val="single" w:sz="4" w:space="0" w:color="auto"/>
            </w:tcBorders>
            <w:noWrap/>
            <w:hideMark/>
          </w:tcPr>
          <w:p w14:paraId="2989FE9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336</w:t>
            </w:r>
          </w:p>
        </w:tc>
      </w:tr>
      <w:tr w:rsidR="00A90A84" w:rsidRPr="00A90A84" w14:paraId="06028B9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4978B7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w:t>
            </w:r>
          </w:p>
        </w:tc>
        <w:tc>
          <w:tcPr>
            <w:tcW w:w="752" w:type="dxa"/>
            <w:tcBorders>
              <w:top w:val="nil"/>
              <w:left w:val="nil"/>
              <w:bottom w:val="single" w:sz="4" w:space="0" w:color="auto"/>
              <w:right w:val="single" w:sz="4" w:space="0" w:color="auto"/>
            </w:tcBorders>
            <w:noWrap/>
            <w:hideMark/>
          </w:tcPr>
          <w:p w14:paraId="37339BE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007207</w:t>
            </w:r>
          </w:p>
        </w:tc>
        <w:tc>
          <w:tcPr>
            <w:tcW w:w="1941" w:type="dxa"/>
            <w:tcBorders>
              <w:top w:val="nil"/>
              <w:left w:val="nil"/>
              <w:bottom w:val="single" w:sz="4" w:space="0" w:color="auto"/>
              <w:right w:val="single" w:sz="4" w:space="0" w:color="auto"/>
            </w:tcBorders>
            <w:noWrap/>
            <w:hideMark/>
          </w:tcPr>
          <w:p w14:paraId="51F1440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แนวคิดและทักษะนวัตกรรม</w:t>
            </w:r>
          </w:p>
          <w:p w14:paraId="2FCBF9EB" w14:textId="77777777" w:rsidR="00A90A84" w:rsidRPr="00A90A84" w:rsidRDefault="00A90A84" w:rsidP="00562D6F">
            <w:pPr>
              <w:rPr>
                <w:rFonts w:ascii="TH Sarabun New" w:hAnsi="TH Sarabun New" w:cs="TH Sarabun New"/>
                <w:color w:val="000000"/>
                <w:szCs w:val="24"/>
                <w:cs/>
              </w:rPr>
            </w:pPr>
            <w:r w:rsidRPr="00A90A84">
              <w:rPr>
                <w:rFonts w:ascii="TH Sarabun New" w:hAnsi="TH Sarabun New" w:cs="TH Sarabun New"/>
                <w:b/>
                <w:bCs/>
                <w:color w:val="000000"/>
                <w:sz w:val="20"/>
                <w:szCs w:val="20"/>
                <w:cs/>
              </w:rPr>
              <w:t>ชื่อวิชาเดิม</w:t>
            </w:r>
            <w:r w:rsidRPr="00A90A84">
              <w:rPr>
                <w:rFonts w:ascii="TH Sarabun New" w:hAnsi="TH Sarabun New" w:cs="TH Sarabun New"/>
                <w:color w:val="000000"/>
                <w:sz w:val="20"/>
                <w:szCs w:val="20"/>
              </w:rPr>
              <w:t xml:space="preserve"> : </w:t>
            </w:r>
            <w:r w:rsidRPr="00A90A84">
              <w:rPr>
                <w:rFonts w:ascii="TH Sarabun New" w:hAnsi="TH Sarabun New" w:cs="TH Sarabun New"/>
                <w:color w:val="000000"/>
                <w:sz w:val="20"/>
                <w:szCs w:val="20"/>
                <w:cs/>
              </w:rPr>
              <w:t>การสร้างทักษะและกระบวนการคิดเชิงนวัตกรรม</w:t>
            </w:r>
          </w:p>
        </w:tc>
        <w:tc>
          <w:tcPr>
            <w:tcW w:w="779" w:type="dxa"/>
            <w:tcBorders>
              <w:top w:val="nil"/>
              <w:left w:val="nil"/>
              <w:bottom w:val="single" w:sz="4" w:space="0" w:color="auto"/>
              <w:right w:val="single" w:sz="4" w:space="0" w:color="auto"/>
            </w:tcBorders>
            <w:noWrap/>
            <w:hideMark/>
          </w:tcPr>
          <w:p w14:paraId="3F3F6E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F7A806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99D42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0FB6A4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827F3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FAE2A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7A6A29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2EB8E3A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1FBB3B7D"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AB1AE05"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รวมสาระที่ 2</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ฉลาดคิดก้าวไกล</w:t>
            </w:r>
          </w:p>
        </w:tc>
        <w:tc>
          <w:tcPr>
            <w:tcW w:w="779" w:type="dxa"/>
            <w:tcBorders>
              <w:top w:val="single" w:sz="4" w:space="0" w:color="auto"/>
              <w:left w:val="nil"/>
              <w:bottom w:val="single" w:sz="4" w:space="0" w:color="auto"/>
              <w:right w:val="single" w:sz="4" w:space="0" w:color="auto"/>
            </w:tcBorders>
            <w:shd w:val="clear" w:color="auto" w:fill="FBE4D5" w:themeFill="accent2" w:themeFillTint="33"/>
            <w:noWrap/>
          </w:tcPr>
          <w:p w14:paraId="7D6DB5F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74EA3E0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831 </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595BBF5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w:t>
            </w:r>
          </w:p>
        </w:tc>
        <w:tc>
          <w:tcPr>
            <w:tcW w:w="779" w:type="dxa"/>
            <w:tcBorders>
              <w:top w:val="single" w:sz="4" w:space="0" w:color="auto"/>
              <w:left w:val="nil"/>
              <w:bottom w:val="single" w:sz="4" w:space="0" w:color="auto"/>
              <w:right w:val="single" w:sz="4" w:space="0" w:color="auto"/>
            </w:tcBorders>
            <w:shd w:val="clear" w:color="auto" w:fill="FBE4D5" w:themeFill="accent2" w:themeFillTint="33"/>
            <w:noWrap/>
          </w:tcPr>
          <w:p w14:paraId="2FC8F44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710 </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4B50290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996 </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5D43A8B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7 </w:t>
            </w:r>
          </w:p>
        </w:tc>
        <w:tc>
          <w:tcPr>
            <w:tcW w:w="992" w:type="dxa"/>
            <w:tcBorders>
              <w:top w:val="single" w:sz="4" w:space="0" w:color="auto"/>
              <w:left w:val="nil"/>
              <w:bottom w:val="single" w:sz="4" w:space="0" w:color="auto"/>
              <w:right w:val="single" w:sz="4" w:space="0" w:color="auto"/>
            </w:tcBorders>
            <w:shd w:val="clear" w:color="auto" w:fill="FBE4D5" w:themeFill="accent2" w:themeFillTint="33"/>
            <w:noWrap/>
          </w:tcPr>
          <w:p w14:paraId="07AC824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1,511 </w:t>
            </w:r>
          </w:p>
        </w:tc>
        <w:tc>
          <w:tcPr>
            <w:tcW w:w="851" w:type="dxa"/>
            <w:gridSpan w:val="2"/>
            <w:tcBorders>
              <w:top w:val="single" w:sz="4" w:space="0" w:color="auto"/>
              <w:left w:val="nil"/>
              <w:bottom w:val="single" w:sz="4" w:space="0" w:color="auto"/>
              <w:right w:val="single" w:sz="4" w:space="0" w:color="auto"/>
            </w:tcBorders>
            <w:shd w:val="clear" w:color="auto" w:fill="FBE4D5" w:themeFill="accent2" w:themeFillTint="33"/>
            <w:noWrap/>
          </w:tcPr>
          <w:p w14:paraId="000D77D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4,055 </w:t>
            </w:r>
          </w:p>
        </w:tc>
      </w:tr>
      <w:tr w:rsidR="00A90A84" w:rsidRPr="00A90A84" w14:paraId="587ADC87" w14:textId="77777777" w:rsidTr="00562D6F">
        <w:trPr>
          <w:gridBefore w:val="1"/>
          <w:trHeight w:val="40"/>
        </w:trPr>
        <w:tc>
          <w:tcPr>
            <w:tcW w:w="9640" w:type="dxa"/>
            <w:gridSpan w:val="12"/>
            <w:tcBorders>
              <w:left w:val="single" w:sz="4" w:space="0" w:color="auto"/>
              <w:bottom w:val="single" w:sz="4" w:space="0" w:color="auto"/>
              <w:right w:val="single" w:sz="4" w:space="0" w:color="auto"/>
            </w:tcBorders>
            <w:shd w:val="clear" w:color="auto" w:fill="FFFF00"/>
            <w:noWrap/>
          </w:tcPr>
          <w:p w14:paraId="09248123"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สาระที่ 3</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เรียนรู้ร่วมสมัย</w:t>
            </w:r>
          </w:p>
        </w:tc>
      </w:tr>
      <w:tr w:rsidR="00A90A84" w:rsidRPr="00A90A84" w14:paraId="1AFB3E3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C6B05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w:t>
            </w:r>
          </w:p>
        </w:tc>
        <w:tc>
          <w:tcPr>
            <w:tcW w:w="752" w:type="dxa"/>
            <w:tcBorders>
              <w:top w:val="nil"/>
              <w:left w:val="nil"/>
              <w:bottom w:val="single" w:sz="4" w:space="0" w:color="auto"/>
              <w:right w:val="single" w:sz="4" w:space="0" w:color="auto"/>
            </w:tcBorders>
            <w:noWrap/>
            <w:hideMark/>
          </w:tcPr>
          <w:p w14:paraId="30BD07E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003301</w:t>
            </w:r>
          </w:p>
        </w:tc>
        <w:tc>
          <w:tcPr>
            <w:tcW w:w="1941" w:type="dxa"/>
            <w:tcBorders>
              <w:top w:val="nil"/>
              <w:left w:val="nil"/>
              <w:bottom w:val="single" w:sz="4" w:space="0" w:color="auto"/>
              <w:right w:val="single" w:sz="4" w:space="0" w:color="auto"/>
            </w:tcBorders>
            <w:noWrap/>
            <w:hideMark/>
          </w:tcPr>
          <w:p w14:paraId="5EE453B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โลกสีเขียว</w:t>
            </w:r>
          </w:p>
        </w:tc>
        <w:tc>
          <w:tcPr>
            <w:tcW w:w="779" w:type="dxa"/>
            <w:tcBorders>
              <w:top w:val="nil"/>
              <w:left w:val="nil"/>
              <w:bottom w:val="single" w:sz="4" w:space="0" w:color="auto"/>
              <w:right w:val="single" w:sz="4" w:space="0" w:color="auto"/>
            </w:tcBorders>
            <w:noWrap/>
            <w:hideMark/>
          </w:tcPr>
          <w:p w14:paraId="786CCC4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0E4B0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6057FFC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AFD3E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113</w:t>
            </w:r>
          </w:p>
        </w:tc>
        <w:tc>
          <w:tcPr>
            <w:tcW w:w="780" w:type="dxa"/>
            <w:tcBorders>
              <w:top w:val="nil"/>
              <w:left w:val="nil"/>
              <w:bottom w:val="single" w:sz="4" w:space="0" w:color="auto"/>
              <w:right w:val="single" w:sz="4" w:space="0" w:color="auto"/>
            </w:tcBorders>
            <w:noWrap/>
            <w:hideMark/>
          </w:tcPr>
          <w:p w14:paraId="5065EA8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247</w:t>
            </w:r>
          </w:p>
        </w:tc>
        <w:tc>
          <w:tcPr>
            <w:tcW w:w="780" w:type="dxa"/>
            <w:tcBorders>
              <w:top w:val="nil"/>
              <w:left w:val="nil"/>
              <w:bottom w:val="single" w:sz="4" w:space="0" w:color="auto"/>
              <w:right w:val="single" w:sz="4" w:space="0" w:color="auto"/>
            </w:tcBorders>
            <w:noWrap/>
            <w:hideMark/>
          </w:tcPr>
          <w:p w14:paraId="70E2A0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13F79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363</w:t>
            </w:r>
          </w:p>
        </w:tc>
        <w:tc>
          <w:tcPr>
            <w:tcW w:w="851" w:type="dxa"/>
            <w:gridSpan w:val="2"/>
            <w:tcBorders>
              <w:top w:val="nil"/>
              <w:left w:val="nil"/>
              <w:bottom w:val="single" w:sz="4" w:space="0" w:color="auto"/>
              <w:right w:val="single" w:sz="4" w:space="0" w:color="auto"/>
            </w:tcBorders>
            <w:noWrap/>
            <w:hideMark/>
          </w:tcPr>
          <w:p w14:paraId="3B287AC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774</w:t>
            </w:r>
          </w:p>
        </w:tc>
      </w:tr>
      <w:tr w:rsidR="00A90A84" w:rsidRPr="00A90A84" w14:paraId="192B58C2"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38DE1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w:t>
            </w:r>
          </w:p>
        </w:tc>
        <w:tc>
          <w:tcPr>
            <w:tcW w:w="752" w:type="dxa"/>
            <w:tcBorders>
              <w:top w:val="nil"/>
              <w:left w:val="nil"/>
              <w:bottom w:val="single" w:sz="4" w:space="0" w:color="auto"/>
              <w:right w:val="single" w:sz="4" w:space="0" w:color="auto"/>
            </w:tcBorders>
            <w:noWrap/>
            <w:hideMark/>
          </w:tcPr>
          <w:p w14:paraId="650ED81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003304</w:t>
            </w:r>
          </w:p>
        </w:tc>
        <w:tc>
          <w:tcPr>
            <w:tcW w:w="1941" w:type="dxa"/>
            <w:tcBorders>
              <w:top w:val="nil"/>
              <w:left w:val="nil"/>
              <w:bottom w:val="single" w:sz="4" w:space="0" w:color="auto"/>
              <w:right w:val="single" w:sz="4" w:space="0" w:color="auto"/>
            </w:tcBorders>
            <w:noWrap/>
            <w:hideMark/>
          </w:tcPr>
          <w:p w14:paraId="05849FA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ลิขิตชีวิตด้วยคณิตศาสตร์</w:t>
            </w:r>
          </w:p>
        </w:tc>
        <w:tc>
          <w:tcPr>
            <w:tcW w:w="779" w:type="dxa"/>
            <w:tcBorders>
              <w:top w:val="nil"/>
              <w:left w:val="nil"/>
              <w:bottom w:val="single" w:sz="4" w:space="0" w:color="auto"/>
              <w:right w:val="single" w:sz="4" w:space="0" w:color="auto"/>
            </w:tcBorders>
            <w:noWrap/>
            <w:hideMark/>
          </w:tcPr>
          <w:p w14:paraId="4BECC2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4FFA77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65</w:t>
            </w:r>
          </w:p>
        </w:tc>
        <w:tc>
          <w:tcPr>
            <w:tcW w:w="780" w:type="dxa"/>
            <w:tcBorders>
              <w:top w:val="nil"/>
              <w:left w:val="nil"/>
              <w:bottom w:val="single" w:sz="4" w:space="0" w:color="auto"/>
              <w:right w:val="single" w:sz="4" w:space="0" w:color="auto"/>
            </w:tcBorders>
            <w:noWrap/>
            <w:hideMark/>
          </w:tcPr>
          <w:p w14:paraId="6EC93DA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94E0D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71</w:t>
            </w:r>
          </w:p>
        </w:tc>
        <w:tc>
          <w:tcPr>
            <w:tcW w:w="780" w:type="dxa"/>
            <w:tcBorders>
              <w:top w:val="nil"/>
              <w:left w:val="nil"/>
              <w:bottom w:val="single" w:sz="4" w:space="0" w:color="auto"/>
              <w:right w:val="single" w:sz="4" w:space="0" w:color="auto"/>
            </w:tcBorders>
            <w:noWrap/>
            <w:hideMark/>
          </w:tcPr>
          <w:p w14:paraId="0266C50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w:t>
            </w:r>
          </w:p>
        </w:tc>
        <w:tc>
          <w:tcPr>
            <w:tcW w:w="780" w:type="dxa"/>
            <w:tcBorders>
              <w:top w:val="nil"/>
              <w:left w:val="nil"/>
              <w:bottom w:val="single" w:sz="4" w:space="0" w:color="auto"/>
              <w:right w:val="single" w:sz="4" w:space="0" w:color="auto"/>
            </w:tcBorders>
            <w:noWrap/>
            <w:hideMark/>
          </w:tcPr>
          <w:p w14:paraId="3BA165A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9C47A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851" w:type="dxa"/>
            <w:gridSpan w:val="2"/>
            <w:tcBorders>
              <w:top w:val="nil"/>
              <w:left w:val="nil"/>
              <w:bottom w:val="single" w:sz="4" w:space="0" w:color="auto"/>
              <w:right w:val="single" w:sz="4" w:space="0" w:color="auto"/>
            </w:tcBorders>
            <w:noWrap/>
            <w:hideMark/>
          </w:tcPr>
          <w:p w14:paraId="41ACB1B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204</w:t>
            </w:r>
          </w:p>
        </w:tc>
      </w:tr>
      <w:tr w:rsidR="00A90A84" w:rsidRPr="00A90A84" w14:paraId="37043F8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EF8CDB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w:t>
            </w:r>
          </w:p>
        </w:tc>
        <w:tc>
          <w:tcPr>
            <w:tcW w:w="752" w:type="dxa"/>
            <w:tcBorders>
              <w:top w:val="nil"/>
              <w:left w:val="nil"/>
              <w:bottom w:val="single" w:sz="4" w:space="0" w:color="auto"/>
              <w:right w:val="single" w:sz="4" w:space="0" w:color="auto"/>
            </w:tcBorders>
            <w:noWrap/>
            <w:hideMark/>
          </w:tcPr>
          <w:p w14:paraId="19F7B02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006302</w:t>
            </w:r>
          </w:p>
        </w:tc>
        <w:tc>
          <w:tcPr>
            <w:tcW w:w="1941" w:type="dxa"/>
            <w:tcBorders>
              <w:top w:val="nil"/>
              <w:left w:val="nil"/>
              <w:bottom w:val="single" w:sz="4" w:space="0" w:color="auto"/>
              <w:right w:val="single" w:sz="4" w:space="0" w:color="auto"/>
            </w:tcBorders>
            <w:noWrap/>
            <w:hideMark/>
          </w:tcPr>
          <w:p w14:paraId="4E2DB27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ภูมิคุ้มกายภูมิคุ้มใจ</w:t>
            </w:r>
          </w:p>
        </w:tc>
        <w:tc>
          <w:tcPr>
            <w:tcW w:w="779" w:type="dxa"/>
            <w:tcBorders>
              <w:top w:val="nil"/>
              <w:left w:val="nil"/>
              <w:bottom w:val="single" w:sz="4" w:space="0" w:color="auto"/>
              <w:right w:val="single" w:sz="4" w:space="0" w:color="auto"/>
            </w:tcBorders>
            <w:noWrap/>
            <w:hideMark/>
          </w:tcPr>
          <w:p w14:paraId="4A255B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6453A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w:t>
            </w:r>
          </w:p>
        </w:tc>
        <w:tc>
          <w:tcPr>
            <w:tcW w:w="780" w:type="dxa"/>
            <w:tcBorders>
              <w:top w:val="nil"/>
              <w:left w:val="nil"/>
              <w:bottom w:val="single" w:sz="4" w:space="0" w:color="auto"/>
              <w:right w:val="single" w:sz="4" w:space="0" w:color="auto"/>
            </w:tcBorders>
            <w:noWrap/>
            <w:hideMark/>
          </w:tcPr>
          <w:p w14:paraId="78DDE23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33D75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w:t>
            </w:r>
          </w:p>
        </w:tc>
        <w:tc>
          <w:tcPr>
            <w:tcW w:w="780" w:type="dxa"/>
            <w:tcBorders>
              <w:top w:val="nil"/>
              <w:left w:val="nil"/>
              <w:bottom w:val="single" w:sz="4" w:space="0" w:color="auto"/>
              <w:right w:val="single" w:sz="4" w:space="0" w:color="auto"/>
            </w:tcBorders>
            <w:noWrap/>
            <w:hideMark/>
          </w:tcPr>
          <w:p w14:paraId="17D1E8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79</w:t>
            </w:r>
          </w:p>
        </w:tc>
        <w:tc>
          <w:tcPr>
            <w:tcW w:w="780" w:type="dxa"/>
            <w:tcBorders>
              <w:top w:val="nil"/>
              <w:left w:val="nil"/>
              <w:bottom w:val="single" w:sz="4" w:space="0" w:color="auto"/>
              <w:right w:val="single" w:sz="4" w:space="0" w:color="auto"/>
            </w:tcBorders>
            <w:noWrap/>
            <w:hideMark/>
          </w:tcPr>
          <w:p w14:paraId="6ACB7C5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B6EFA6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851" w:type="dxa"/>
            <w:gridSpan w:val="2"/>
            <w:tcBorders>
              <w:top w:val="nil"/>
              <w:left w:val="nil"/>
              <w:bottom w:val="single" w:sz="4" w:space="0" w:color="auto"/>
              <w:right w:val="single" w:sz="4" w:space="0" w:color="auto"/>
            </w:tcBorders>
            <w:noWrap/>
            <w:hideMark/>
          </w:tcPr>
          <w:p w14:paraId="0B898D7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274</w:t>
            </w:r>
          </w:p>
        </w:tc>
      </w:tr>
      <w:tr w:rsidR="00A90A84" w:rsidRPr="00A90A84" w14:paraId="594D415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9070F1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w:t>
            </w:r>
          </w:p>
        </w:tc>
        <w:tc>
          <w:tcPr>
            <w:tcW w:w="752" w:type="dxa"/>
            <w:tcBorders>
              <w:top w:val="nil"/>
              <w:left w:val="nil"/>
              <w:bottom w:val="single" w:sz="4" w:space="0" w:color="auto"/>
              <w:right w:val="single" w:sz="4" w:space="0" w:color="auto"/>
            </w:tcBorders>
            <w:noWrap/>
            <w:hideMark/>
          </w:tcPr>
          <w:p w14:paraId="5ED9C8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006303</w:t>
            </w:r>
          </w:p>
        </w:tc>
        <w:tc>
          <w:tcPr>
            <w:tcW w:w="1941" w:type="dxa"/>
            <w:tcBorders>
              <w:top w:val="nil"/>
              <w:left w:val="nil"/>
              <w:bottom w:val="single" w:sz="4" w:space="0" w:color="auto"/>
              <w:right w:val="single" w:sz="4" w:space="0" w:color="auto"/>
            </w:tcBorders>
            <w:noWrap/>
            <w:hideMark/>
          </w:tcPr>
          <w:p w14:paraId="63FD3BE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ปฐมพยาบาลในสถานการณ์ฉุกเฉิน</w:t>
            </w:r>
          </w:p>
        </w:tc>
        <w:tc>
          <w:tcPr>
            <w:tcW w:w="779" w:type="dxa"/>
            <w:tcBorders>
              <w:top w:val="nil"/>
              <w:left w:val="nil"/>
              <w:bottom w:val="single" w:sz="4" w:space="0" w:color="auto"/>
              <w:right w:val="single" w:sz="4" w:space="0" w:color="auto"/>
            </w:tcBorders>
            <w:noWrap/>
            <w:hideMark/>
          </w:tcPr>
          <w:p w14:paraId="04F0F6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B2E3D1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780" w:type="dxa"/>
            <w:tcBorders>
              <w:top w:val="nil"/>
              <w:left w:val="nil"/>
              <w:bottom w:val="single" w:sz="4" w:space="0" w:color="auto"/>
              <w:right w:val="single" w:sz="4" w:space="0" w:color="auto"/>
            </w:tcBorders>
            <w:noWrap/>
            <w:hideMark/>
          </w:tcPr>
          <w:p w14:paraId="27EA36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F3E9CD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w:t>
            </w:r>
          </w:p>
        </w:tc>
        <w:tc>
          <w:tcPr>
            <w:tcW w:w="780" w:type="dxa"/>
            <w:tcBorders>
              <w:top w:val="nil"/>
              <w:left w:val="nil"/>
              <w:bottom w:val="single" w:sz="4" w:space="0" w:color="auto"/>
              <w:right w:val="single" w:sz="4" w:space="0" w:color="auto"/>
            </w:tcBorders>
            <w:noWrap/>
            <w:hideMark/>
          </w:tcPr>
          <w:p w14:paraId="001318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w:t>
            </w:r>
          </w:p>
        </w:tc>
        <w:tc>
          <w:tcPr>
            <w:tcW w:w="780" w:type="dxa"/>
            <w:tcBorders>
              <w:top w:val="nil"/>
              <w:left w:val="nil"/>
              <w:bottom w:val="single" w:sz="4" w:space="0" w:color="auto"/>
              <w:right w:val="single" w:sz="4" w:space="0" w:color="auto"/>
            </w:tcBorders>
            <w:noWrap/>
            <w:hideMark/>
          </w:tcPr>
          <w:p w14:paraId="779CFC4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C86A1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33EAFF3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188</w:t>
            </w:r>
          </w:p>
        </w:tc>
      </w:tr>
      <w:tr w:rsidR="00A90A84" w:rsidRPr="00A90A84" w14:paraId="731EF08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3D14D9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w:t>
            </w:r>
          </w:p>
        </w:tc>
        <w:tc>
          <w:tcPr>
            <w:tcW w:w="752" w:type="dxa"/>
            <w:tcBorders>
              <w:top w:val="nil"/>
              <w:left w:val="nil"/>
              <w:bottom w:val="single" w:sz="4" w:space="0" w:color="auto"/>
              <w:right w:val="single" w:sz="4" w:space="0" w:color="auto"/>
            </w:tcBorders>
            <w:noWrap/>
            <w:hideMark/>
          </w:tcPr>
          <w:p w14:paraId="0F9AC4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003305</w:t>
            </w:r>
          </w:p>
        </w:tc>
        <w:tc>
          <w:tcPr>
            <w:tcW w:w="1941" w:type="dxa"/>
            <w:tcBorders>
              <w:top w:val="nil"/>
              <w:left w:val="nil"/>
              <w:bottom w:val="single" w:sz="4" w:space="0" w:color="auto"/>
              <w:right w:val="single" w:sz="4" w:space="0" w:color="auto"/>
            </w:tcBorders>
            <w:noWrap/>
            <w:hideMark/>
          </w:tcPr>
          <w:p w14:paraId="3F84190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อิน</w:t>
            </w:r>
            <w:proofErr w:type="spellStart"/>
            <w:r w:rsidRPr="00A90A84">
              <w:rPr>
                <w:rFonts w:ascii="TH Sarabun New" w:hAnsi="TH Sarabun New" w:cs="TH Sarabun New"/>
                <w:color w:val="000000"/>
                <w:szCs w:val="24"/>
                <w:cs/>
              </w:rPr>
              <w:t>ฟลู</w:t>
            </w:r>
            <w:proofErr w:type="spellEnd"/>
            <w:r w:rsidRPr="00A90A84">
              <w:rPr>
                <w:rFonts w:ascii="TH Sarabun New" w:hAnsi="TH Sarabun New" w:cs="TH Sarabun New"/>
                <w:color w:val="000000"/>
                <w:szCs w:val="24"/>
                <w:cs/>
              </w:rPr>
              <w:t>เอนเซอร์</w:t>
            </w:r>
          </w:p>
        </w:tc>
        <w:tc>
          <w:tcPr>
            <w:tcW w:w="779" w:type="dxa"/>
            <w:tcBorders>
              <w:top w:val="nil"/>
              <w:left w:val="nil"/>
              <w:bottom w:val="single" w:sz="4" w:space="0" w:color="auto"/>
              <w:right w:val="single" w:sz="4" w:space="0" w:color="auto"/>
            </w:tcBorders>
            <w:noWrap/>
            <w:hideMark/>
          </w:tcPr>
          <w:p w14:paraId="49C0990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CBA7A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w:t>
            </w:r>
          </w:p>
        </w:tc>
        <w:tc>
          <w:tcPr>
            <w:tcW w:w="780" w:type="dxa"/>
            <w:tcBorders>
              <w:top w:val="nil"/>
              <w:left w:val="nil"/>
              <w:bottom w:val="single" w:sz="4" w:space="0" w:color="auto"/>
              <w:right w:val="single" w:sz="4" w:space="0" w:color="auto"/>
            </w:tcBorders>
            <w:noWrap/>
            <w:hideMark/>
          </w:tcPr>
          <w:p w14:paraId="18EA2C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AB55A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A555C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7BF7E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867AA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BF2226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w:t>
            </w:r>
          </w:p>
        </w:tc>
      </w:tr>
      <w:tr w:rsidR="00A90A84" w:rsidRPr="00A90A84" w14:paraId="5AA776E7"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4FD87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w:t>
            </w:r>
          </w:p>
        </w:tc>
        <w:tc>
          <w:tcPr>
            <w:tcW w:w="752" w:type="dxa"/>
            <w:tcBorders>
              <w:top w:val="nil"/>
              <w:left w:val="nil"/>
              <w:bottom w:val="single" w:sz="4" w:space="0" w:color="auto"/>
              <w:right w:val="single" w:sz="4" w:space="0" w:color="auto"/>
            </w:tcBorders>
            <w:noWrap/>
            <w:hideMark/>
          </w:tcPr>
          <w:p w14:paraId="0D3CEB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004306</w:t>
            </w:r>
          </w:p>
        </w:tc>
        <w:tc>
          <w:tcPr>
            <w:tcW w:w="1941" w:type="dxa"/>
            <w:tcBorders>
              <w:top w:val="nil"/>
              <w:left w:val="nil"/>
              <w:bottom w:val="single" w:sz="4" w:space="0" w:color="auto"/>
              <w:right w:val="single" w:sz="4" w:space="0" w:color="auto"/>
            </w:tcBorders>
            <w:noWrap/>
            <w:hideMark/>
          </w:tcPr>
          <w:p w14:paraId="7511DCCF"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เศรษฐกิจกับชีวิตวิถีใหม่</w:t>
            </w:r>
          </w:p>
        </w:tc>
        <w:tc>
          <w:tcPr>
            <w:tcW w:w="779" w:type="dxa"/>
            <w:tcBorders>
              <w:top w:val="nil"/>
              <w:left w:val="nil"/>
              <w:bottom w:val="single" w:sz="4" w:space="0" w:color="auto"/>
              <w:right w:val="single" w:sz="4" w:space="0" w:color="auto"/>
            </w:tcBorders>
            <w:noWrap/>
            <w:hideMark/>
          </w:tcPr>
          <w:p w14:paraId="4950EC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09D55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EF6302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5A3085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115</w:t>
            </w:r>
          </w:p>
        </w:tc>
        <w:tc>
          <w:tcPr>
            <w:tcW w:w="780" w:type="dxa"/>
            <w:tcBorders>
              <w:top w:val="nil"/>
              <w:left w:val="nil"/>
              <w:bottom w:val="single" w:sz="4" w:space="0" w:color="auto"/>
              <w:right w:val="single" w:sz="4" w:space="0" w:color="auto"/>
            </w:tcBorders>
            <w:noWrap/>
            <w:hideMark/>
          </w:tcPr>
          <w:p w14:paraId="0A83AA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145</w:t>
            </w:r>
          </w:p>
        </w:tc>
        <w:tc>
          <w:tcPr>
            <w:tcW w:w="780" w:type="dxa"/>
            <w:tcBorders>
              <w:top w:val="nil"/>
              <w:left w:val="nil"/>
              <w:bottom w:val="single" w:sz="4" w:space="0" w:color="auto"/>
              <w:right w:val="single" w:sz="4" w:space="0" w:color="auto"/>
            </w:tcBorders>
            <w:noWrap/>
            <w:hideMark/>
          </w:tcPr>
          <w:p w14:paraId="78411E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533CE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F8DB6B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260</w:t>
            </w:r>
          </w:p>
        </w:tc>
      </w:tr>
      <w:tr w:rsidR="00A90A84" w:rsidRPr="00A90A84" w14:paraId="62F48E9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5894F6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w:t>
            </w:r>
          </w:p>
        </w:tc>
        <w:tc>
          <w:tcPr>
            <w:tcW w:w="752" w:type="dxa"/>
            <w:tcBorders>
              <w:top w:val="nil"/>
              <w:left w:val="nil"/>
              <w:bottom w:val="single" w:sz="4" w:space="0" w:color="auto"/>
              <w:right w:val="single" w:sz="4" w:space="0" w:color="auto"/>
            </w:tcBorders>
            <w:noWrap/>
            <w:hideMark/>
          </w:tcPr>
          <w:p w14:paraId="5FB770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004307</w:t>
            </w:r>
          </w:p>
        </w:tc>
        <w:tc>
          <w:tcPr>
            <w:tcW w:w="1941" w:type="dxa"/>
            <w:tcBorders>
              <w:top w:val="nil"/>
              <w:left w:val="nil"/>
              <w:bottom w:val="single" w:sz="4" w:space="0" w:color="auto"/>
              <w:right w:val="single" w:sz="4" w:space="0" w:color="auto"/>
            </w:tcBorders>
            <w:noWrap/>
            <w:hideMark/>
          </w:tcPr>
          <w:p w14:paraId="1B55F37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รู้เท่าทันการลงทุน</w:t>
            </w:r>
          </w:p>
        </w:tc>
        <w:tc>
          <w:tcPr>
            <w:tcW w:w="779" w:type="dxa"/>
            <w:tcBorders>
              <w:top w:val="nil"/>
              <w:left w:val="nil"/>
              <w:bottom w:val="single" w:sz="4" w:space="0" w:color="auto"/>
              <w:right w:val="single" w:sz="4" w:space="0" w:color="auto"/>
            </w:tcBorders>
            <w:noWrap/>
            <w:hideMark/>
          </w:tcPr>
          <w:p w14:paraId="4B6AD7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CCCDD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A629A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3D03B0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w:t>
            </w:r>
          </w:p>
        </w:tc>
        <w:tc>
          <w:tcPr>
            <w:tcW w:w="780" w:type="dxa"/>
            <w:tcBorders>
              <w:top w:val="nil"/>
              <w:left w:val="nil"/>
              <w:bottom w:val="single" w:sz="4" w:space="0" w:color="auto"/>
              <w:right w:val="single" w:sz="4" w:space="0" w:color="auto"/>
            </w:tcBorders>
            <w:noWrap/>
            <w:hideMark/>
          </w:tcPr>
          <w:p w14:paraId="1676A9DC" w14:textId="77777777" w:rsidR="00A90A84" w:rsidRPr="00A90A84" w:rsidRDefault="00A90A84" w:rsidP="00562D6F">
            <w:pPr>
              <w:jc w:val="center"/>
              <w:rPr>
                <w:rFonts w:ascii="TH Sarabun New" w:hAnsi="TH Sarabun New" w:cs="TH Sarabun New"/>
                <w:color w:val="000000"/>
                <w:szCs w:val="24"/>
              </w:rPr>
            </w:pPr>
          </w:p>
        </w:tc>
        <w:tc>
          <w:tcPr>
            <w:tcW w:w="780" w:type="dxa"/>
            <w:tcBorders>
              <w:top w:val="nil"/>
              <w:left w:val="nil"/>
              <w:bottom w:val="single" w:sz="4" w:space="0" w:color="auto"/>
              <w:right w:val="single" w:sz="4" w:space="0" w:color="auto"/>
            </w:tcBorders>
            <w:noWrap/>
            <w:hideMark/>
          </w:tcPr>
          <w:p w14:paraId="615F16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7F65F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107</w:t>
            </w:r>
          </w:p>
        </w:tc>
        <w:tc>
          <w:tcPr>
            <w:tcW w:w="851" w:type="dxa"/>
            <w:gridSpan w:val="2"/>
            <w:tcBorders>
              <w:top w:val="nil"/>
              <w:left w:val="nil"/>
              <w:bottom w:val="single" w:sz="4" w:space="0" w:color="auto"/>
              <w:right w:val="single" w:sz="4" w:space="0" w:color="auto"/>
            </w:tcBorders>
            <w:noWrap/>
            <w:hideMark/>
          </w:tcPr>
          <w:p w14:paraId="61C879C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164</w:t>
            </w:r>
          </w:p>
        </w:tc>
      </w:tr>
      <w:tr w:rsidR="00A90A84" w:rsidRPr="00A90A84" w14:paraId="0003DA2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5B1066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48</w:t>
            </w:r>
          </w:p>
        </w:tc>
        <w:tc>
          <w:tcPr>
            <w:tcW w:w="752" w:type="dxa"/>
            <w:tcBorders>
              <w:top w:val="nil"/>
              <w:left w:val="nil"/>
              <w:bottom w:val="single" w:sz="4" w:space="0" w:color="auto"/>
              <w:right w:val="single" w:sz="4" w:space="0" w:color="auto"/>
            </w:tcBorders>
            <w:noWrap/>
            <w:hideMark/>
          </w:tcPr>
          <w:p w14:paraId="1F4AFF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004308</w:t>
            </w:r>
          </w:p>
        </w:tc>
        <w:tc>
          <w:tcPr>
            <w:tcW w:w="1941" w:type="dxa"/>
            <w:tcBorders>
              <w:top w:val="nil"/>
              <w:left w:val="nil"/>
              <w:bottom w:val="single" w:sz="4" w:space="0" w:color="auto"/>
              <w:right w:val="single" w:sz="4" w:space="0" w:color="auto"/>
            </w:tcBorders>
            <w:noWrap/>
            <w:hideMark/>
          </w:tcPr>
          <w:p w14:paraId="1B3B8F2F"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เส้นทางสร้างเจ้าสัว</w:t>
            </w:r>
          </w:p>
        </w:tc>
        <w:tc>
          <w:tcPr>
            <w:tcW w:w="779" w:type="dxa"/>
            <w:tcBorders>
              <w:top w:val="nil"/>
              <w:left w:val="nil"/>
              <w:bottom w:val="single" w:sz="4" w:space="0" w:color="auto"/>
              <w:right w:val="single" w:sz="4" w:space="0" w:color="auto"/>
            </w:tcBorders>
            <w:noWrap/>
            <w:hideMark/>
          </w:tcPr>
          <w:p w14:paraId="56F0BD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C9B8B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646FE6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C9B0B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30ED2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w:t>
            </w:r>
          </w:p>
        </w:tc>
        <w:tc>
          <w:tcPr>
            <w:tcW w:w="780" w:type="dxa"/>
            <w:tcBorders>
              <w:top w:val="nil"/>
              <w:left w:val="nil"/>
              <w:bottom w:val="single" w:sz="4" w:space="0" w:color="auto"/>
              <w:right w:val="single" w:sz="4" w:space="0" w:color="auto"/>
            </w:tcBorders>
            <w:noWrap/>
            <w:hideMark/>
          </w:tcPr>
          <w:p w14:paraId="5AADBC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62A67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33D7FCA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23</w:t>
            </w:r>
          </w:p>
        </w:tc>
      </w:tr>
      <w:tr w:rsidR="00A90A84" w:rsidRPr="00A90A84" w14:paraId="35084BA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ED5A57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w:t>
            </w:r>
          </w:p>
        </w:tc>
        <w:tc>
          <w:tcPr>
            <w:tcW w:w="752" w:type="dxa"/>
            <w:tcBorders>
              <w:top w:val="nil"/>
              <w:left w:val="nil"/>
              <w:bottom w:val="single" w:sz="4" w:space="0" w:color="auto"/>
              <w:right w:val="single" w:sz="4" w:space="0" w:color="auto"/>
            </w:tcBorders>
            <w:noWrap/>
            <w:hideMark/>
          </w:tcPr>
          <w:p w14:paraId="5539E4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004309</w:t>
            </w:r>
          </w:p>
        </w:tc>
        <w:tc>
          <w:tcPr>
            <w:tcW w:w="1941" w:type="dxa"/>
            <w:tcBorders>
              <w:top w:val="nil"/>
              <w:left w:val="nil"/>
              <w:bottom w:val="single" w:sz="4" w:space="0" w:color="auto"/>
              <w:right w:val="single" w:sz="4" w:space="0" w:color="auto"/>
            </w:tcBorders>
            <w:noWrap/>
            <w:hideMark/>
          </w:tcPr>
          <w:p w14:paraId="28FF1BF6"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ธุรกิจออนไลน์</w:t>
            </w:r>
          </w:p>
        </w:tc>
        <w:tc>
          <w:tcPr>
            <w:tcW w:w="779" w:type="dxa"/>
            <w:tcBorders>
              <w:top w:val="nil"/>
              <w:left w:val="nil"/>
              <w:bottom w:val="single" w:sz="4" w:space="0" w:color="auto"/>
              <w:right w:val="single" w:sz="4" w:space="0" w:color="auto"/>
            </w:tcBorders>
            <w:noWrap/>
            <w:hideMark/>
          </w:tcPr>
          <w:p w14:paraId="5DE083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91955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C03EBC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D780A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w:t>
            </w:r>
          </w:p>
        </w:tc>
        <w:tc>
          <w:tcPr>
            <w:tcW w:w="780" w:type="dxa"/>
            <w:tcBorders>
              <w:top w:val="nil"/>
              <w:left w:val="nil"/>
              <w:bottom w:val="single" w:sz="4" w:space="0" w:color="auto"/>
              <w:right w:val="single" w:sz="4" w:space="0" w:color="auto"/>
            </w:tcBorders>
            <w:noWrap/>
            <w:hideMark/>
          </w:tcPr>
          <w:p w14:paraId="714063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w:t>
            </w:r>
          </w:p>
        </w:tc>
        <w:tc>
          <w:tcPr>
            <w:tcW w:w="780" w:type="dxa"/>
            <w:tcBorders>
              <w:top w:val="nil"/>
              <w:left w:val="nil"/>
              <w:bottom w:val="single" w:sz="4" w:space="0" w:color="auto"/>
              <w:right w:val="single" w:sz="4" w:space="0" w:color="auto"/>
            </w:tcBorders>
            <w:noWrap/>
            <w:hideMark/>
          </w:tcPr>
          <w:p w14:paraId="4E38EEB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92AED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187</w:t>
            </w:r>
          </w:p>
        </w:tc>
        <w:tc>
          <w:tcPr>
            <w:tcW w:w="851" w:type="dxa"/>
            <w:gridSpan w:val="2"/>
            <w:tcBorders>
              <w:top w:val="nil"/>
              <w:left w:val="nil"/>
              <w:bottom w:val="single" w:sz="4" w:space="0" w:color="auto"/>
              <w:right w:val="single" w:sz="4" w:space="0" w:color="auto"/>
            </w:tcBorders>
            <w:noWrap/>
            <w:hideMark/>
          </w:tcPr>
          <w:p w14:paraId="7EE5129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277</w:t>
            </w:r>
          </w:p>
        </w:tc>
      </w:tr>
      <w:tr w:rsidR="00A90A84" w:rsidRPr="00A90A84" w14:paraId="28207A2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A4C3E0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w:t>
            </w:r>
          </w:p>
        </w:tc>
        <w:tc>
          <w:tcPr>
            <w:tcW w:w="752" w:type="dxa"/>
            <w:tcBorders>
              <w:top w:val="nil"/>
              <w:left w:val="nil"/>
              <w:bottom w:val="single" w:sz="4" w:space="0" w:color="auto"/>
              <w:right w:val="single" w:sz="4" w:space="0" w:color="auto"/>
            </w:tcBorders>
            <w:noWrap/>
            <w:hideMark/>
          </w:tcPr>
          <w:p w14:paraId="79F4A1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007317</w:t>
            </w:r>
          </w:p>
        </w:tc>
        <w:tc>
          <w:tcPr>
            <w:tcW w:w="1941" w:type="dxa"/>
            <w:tcBorders>
              <w:top w:val="nil"/>
              <w:left w:val="nil"/>
              <w:bottom w:val="single" w:sz="4" w:space="0" w:color="auto"/>
              <w:right w:val="single" w:sz="4" w:space="0" w:color="auto"/>
            </w:tcBorders>
            <w:noWrap/>
            <w:hideMark/>
          </w:tcPr>
          <w:p w14:paraId="38DF01D7"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การจัดการความล้มเหลว         สู่ความสำเร็จ</w:t>
            </w:r>
          </w:p>
        </w:tc>
        <w:tc>
          <w:tcPr>
            <w:tcW w:w="779" w:type="dxa"/>
            <w:tcBorders>
              <w:top w:val="nil"/>
              <w:left w:val="nil"/>
              <w:bottom w:val="single" w:sz="4" w:space="0" w:color="auto"/>
              <w:right w:val="single" w:sz="4" w:space="0" w:color="auto"/>
            </w:tcBorders>
            <w:noWrap/>
            <w:hideMark/>
          </w:tcPr>
          <w:p w14:paraId="5E5670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52A48B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2356C7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68F5AC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49AC2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02022F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BEB01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719CD19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3433890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0FBC3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w:t>
            </w:r>
          </w:p>
        </w:tc>
        <w:tc>
          <w:tcPr>
            <w:tcW w:w="752" w:type="dxa"/>
            <w:tcBorders>
              <w:top w:val="nil"/>
              <w:left w:val="nil"/>
              <w:bottom w:val="single" w:sz="4" w:space="0" w:color="auto"/>
              <w:right w:val="single" w:sz="4" w:space="0" w:color="auto"/>
            </w:tcBorders>
            <w:noWrap/>
            <w:hideMark/>
          </w:tcPr>
          <w:p w14:paraId="558308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000311</w:t>
            </w:r>
          </w:p>
        </w:tc>
        <w:tc>
          <w:tcPr>
            <w:tcW w:w="1941" w:type="dxa"/>
            <w:tcBorders>
              <w:top w:val="nil"/>
              <w:left w:val="nil"/>
              <w:bottom w:val="single" w:sz="4" w:space="0" w:color="auto"/>
              <w:right w:val="single" w:sz="4" w:space="0" w:color="auto"/>
            </w:tcBorders>
            <w:noWrap/>
            <w:hideMark/>
          </w:tcPr>
          <w:p w14:paraId="1EDA993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สังคมสีรุ้ง</w:t>
            </w:r>
          </w:p>
        </w:tc>
        <w:tc>
          <w:tcPr>
            <w:tcW w:w="779" w:type="dxa"/>
            <w:tcBorders>
              <w:top w:val="nil"/>
              <w:left w:val="nil"/>
              <w:bottom w:val="single" w:sz="4" w:space="0" w:color="auto"/>
              <w:right w:val="single" w:sz="4" w:space="0" w:color="auto"/>
            </w:tcBorders>
            <w:noWrap/>
            <w:hideMark/>
          </w:tcPr>
          <w:p w14:paraId="433410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F7BD2F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C58EB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A4305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111</w:t>
            </w:r>
          </w:p>
        </w:tc>
        <w:tc>
          <w:tcPr>
            <w:tcW w:w="780" w:type="dxa"/>
            <w:tcBorders>
              <w:top w:val="nil"/>
              <w:left w:val="nil"/>
              <w:bottom w:val="single" w:sz="4" w:space="0" w:color="auto"/>
              <w:right w:val="single" w:sz="4" w:space="0" w:color="auto"/>
            </w:tcBorders>
            <w:noWrap/>
            <w:hideMark/>
          </w:tcPr>
          <w:p w14:paraId="084804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w:t>
            </w:r>
          </w:p>
        </w:tc>
        <w:tc>
          <w:tcPr>
            <w:tcW w:w="780" w:type="dxa"/>
            <w:tcBorders>
              <w:top w:val="nil"/>
              <w:left w:val="nil"/>
              <w:bottom w:val="single" w:sz="4" w:space="0" w:color="auto"/>
              <w:right w:val="single" w:sz="4" w:space="0" w:color="auto"/>
            </w:tcBorders>
            <w:noWrap/>
            <w:hideMark/>
          </w:tcPr>
          <w:p w14:paraId="4DE68E0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0E347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152</w:t>
            </w:r>
          </w:p>
        </w:tc>
        <w:tc>
          <w:tcPr>
            <w:tcW w:w="851" w:type="dxa"/>
            <w:gridSpan w:val="2"/>
            <w:tcBorders>
              <w:top w:val="nil"/>
              <w:left w:val="nil"/>
              <w:bottom w:val="single" w:sz="4" w:space="0" w:color="auto"/>
              <w:right w:val="single" w:sz="4" w:space="0" w:color="auto"/>
            </w:tcBorders>
            <w:noWrap/>
            <w:hideMark/>
          </w:tcPr>
          <w:p w14:paraId="4A3A289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297</w:t>
            </w:r>
          </w:p>
        </w:tc>
      </w:tr>
      <w:tr w:rsidR="00A90A84" w:rsidRPr="00A90A84" w14:paraId="77C8E288"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81C0A5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52" w:type="dxa"/>
            <w:tcBorders>
              <w:top w:val="nil"/>
              <w:left w:val="nil"/>
              <w:bottom w:val="single" w:sz="4" w:space="0" w:color="auto"/>
              <w:right w:val="single" w:sz="4" w:space="0" w:color="auto"/>
            </w:tcBorders>
            <w:noWrap/>
            <w:hideMark/>
          </w:tcPr>
          <w:p w14:paraId="26C6563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000312</w:t>
            </w:r>
          </w:p>
        </w:tc>
        <w:tc>
          <w:tcPr>
            <w:tcW w:w="1941" w:type="dxa"/>
            <w:tcBorders>
              <w:top w:val="nil"/>
              <w:left w:val="nil"/>
              <w:bottom w:val="single" w:sz="4" w:space="0" w:color="auto"/>
              <w:right w:val="single" w:sz="4" w:space="0" w:color="auto"/>
            </w:tcBorders>
            <w:noWrap/>
            <w:hideMark/>
          </w:tcPr>
          <w:p w14:paraId="21E58FC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เสพศิลป์ร่วมสมัย</w:t>
            </w:r>
          </w:p>
        </w:tc>
        <w:tc>
          <w:tcPr>
            <w:tcW w:w="779" w:type="dxa"/>
            <w:tcBorders>
              <w:top w:val="nil"/>
              <w:left w:val="nil"/>
              <w:bottom w:val="single" w:sz="4" w:space="0" w:color="auto"/>
              <w:right w:val="single" w:sz="4" w:space="0" w:color="auto"/>
            </w:tcBorders>
            <w:noWrap/>
            <w:hideMark/>
          </w:tcPr>
          <w:p w14:paraId="7EC9E0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1C0BB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9EEF0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E9E18A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7223B2A0" w14:textId="77777777" w:rsidR="00A90A84" w:rsidRPr="00A90A84" w:rsidRDefault="00A90A84" w:rsidP="00562D6F">
            <w:pPr>
              <w:jc w:val="center"/>
              <w:rPr>
                <w:rFonts w:ascii="TH Sarabun New" w:hAnsi="TH Sarabun New" w:cs="TH Sarabun New"/>
                <w:color w:val="000000"/>
                <w:szCs w:val="24"/>
              </w:rPr>
            </w:pPr>
          </w:p>
        </w:tc>
        <w:tc>
          <w:tcPr>
            <w:tcW w:w="780" w:type="dxa"/>
            <w:tcBorders>
              <w:top w:val="nil"/>
              <w:left w:val="nil"/>
              <w:bottom w:val="single" w:sz="4" w:space="0" w:color="auto"/>
              <w:right w:val="single" w:sz="4" w:space="0" w:color="auto"/>
            </w:tcBorders>
            <w:noWrap/>
            <w:hideMark/>
          </w:tcPr>
          <w:p w14:paraId="5E8891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8493C8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110</w:t>
            </w:r>
          </w:p>
        </w:tc>
        <w:tc>
          <w:tcPr>
            <w:tcW w:w="851" w:type="dxa"/>
            <w:gridSpan w:val="2"/>
            <w:tcBorders>
              <w:top w:val="nil"/>
              <w:left w:val="nil"/>
              <w:bottom w:val="single" w:sz="4" w:space="0" w:color="auto"/>
              <w:right w:val="single" w:sz="4" w:space="0" w:color="auto"/>
            </w:tcBorders>
            <w:noWrap/>
            <w:hideMark/>
          </w:tcPr>
          <w:p w14:paraId="6CA457C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161</w:t>
            </w:r>
          </w:p>
        </w:tc>
      </w:tr>
      <w:tr w:rsidR="00A90A84" w:rsidRPr="00A90A84" w14:paraId="734F80C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0A768E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52" w:type="dxa"/>
            <w:tcBorders>
              <w:top w:val="nil"/>
              <w:left w:val="nil"/>
              <w:bottom w:val="single" w:sz="4" w:space="0" w:color="auto"/>
              <w:right w:val="single" w:sz="4" w:space="0" w:color="auto"/>
            </w:tcBorders>
            <w:noWrap/>
            <w:hideMark/>
          </w:tcPr>
          <w:p w14:paraId="616F41C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001310</w:t>
            </w:r>
          </w:p>
        </w:tc>
        <w:tc>
          <w:tcPr>
            <w:tcW w:w="1941" w:type="dxa"/>
            <w:tcBorders>
              <w:top w:val="nil"/>
              <w:left w:val="nil"/>
              <w:bottom w:val="single" w:sz="4" w:space="0" w:color="auto"/>
              <w:right w:val="single" w:sz="4" w:space="0" w:color="auto"/>
            </w:tcBorders>
            <w:noWrap/>
            <w:hideMark/>
          </w:tcPr>
          <w:p w14:paraId="043A3DA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สื่อสารสื่อสัมพันธ์</w:t>
            </w:r>
          </w:p>
        </w:tc>
        <w:tc>
          <w:tcPr>
            <w:tcW w:w="779" w:type="dxa"/>
            <w:tcBorders>
              <w:top w:val="nil"/>
              <w:left w:val="nil"/>
              <w:bottom w:val="single" w:sz="4" w:space="0" w:color="auto"/>
              <w:right w:val="single" w:sz="4" w:space="0" w:color="auto"/>
            </w:tcBorders>
            <w:noWrap/>
            <w:hideMark/>
          </w:tcPr>
          <w:p w14:paraId="495B7C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5CC64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95</w:t>
            </w:r>
          </w:p>
        </w:tc>
        <w:tc>
          <w:tcPr>
            <w:tcW w:w="780" w:type="dxa"/>
            <w:tcBorders>
              <w:top w:val="nil"/>
              <w:left w:val="nil"/>
              <w:bottom w:val="single" w:sz="4" w:space="0" w:color="auto"/>
              <w:right w:val="single" w:sz="4" w:space="0" w:color="auto"/>
            </w:tcBorders>
            <w:noWrap/>
            <w:hideMark/>
          </w:tcPr>
          <w:p w14:paraId="1D47C5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56C4E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86</w:t>
            </w:r>
          </w:p>
        </w:tc>
        <w:tc>
          <w:tcPr>
            <w:tcW w:w="780" w:type="dxa"/>
            <w:tcBorders>
              <w:top w:val="nil"/>
              <w:left w:val="nil"/>
              <w:bottom w:val="single" w:sz="4" w:space="0" w:color="auto"/>
              <w:right w:val="single" w:sz="4" w:space="0" w:color="auto"/>
            </w:tcBorders>
            <w:noWrap/>
            <w:hideMark/>
          </w:tcPr>
          <w:p w14:paraId="06FE99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81</w:t>
            </w:r>
          </w:p>
        </w:tc>
        <w:tc>
          <w:tcPr>
            <w:tcW w:w="780" w:type="dxa"/>
            <w:tcBorders>
              <w:top w:val="nil"/>
              <w:left w:val="nil"/>
              <w:bottom w:val="single" w:sz="4" w:space="0" w:color="auto"/>
              <w:right w:val="single" w:sz="4" w:space="0" w:color="auto"/>
            </w:tcBorders>
            <w:noWrap/>
            <w:hideMark/>
          </w:tcPr>
          <w:p w14:paraId="705325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0C533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84</w:t>
            </w:r>
          </w:p>
        </w:tc>
        <w:tc>
          <w:tcPr>
            <w:tcW w:w="851" w:type="dxa"/>
            <w:gridSpan w:val="2"/>
            <w:tcBorders>
              <w:top w:val="nil"/>
              <w:left w:val="nil"/>
              <w:bottom w:val="single" w:sz="4" w:space="0" w:color="auto"/>
              <w:right w:val="single" w:sz="4" w:space="0" w:color="auto"/>
            </w:tcBorders>
            <w:noWrap/>
            <w:hideMark/>
          </w:tcPr>
          <w:p w14:paraId="685DD8B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346</w:t>
            </w:r>
          </w:p>
        </w:tc>
      </w:tr>
      <w:tr w:rsidR="00A90A84" w:rsidRPr="00A90A84" w14:paraId="03F29F2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4C0D2B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w:t>
            </w:r>
          </w:p>
        </w:tc>
        <w:tc>
          <w:tcPr>
            <w:tcW w:w="752" w:type="dxa"/>
            <w:tcBorders>
              <w:top w:val="nil"/>
              <w:left w:val="nil"/>
              <w:bottom w:val="single" w:sz="4" w:space="0" w:color="auto"/>
              <w:right w:val="single" w:sz="4" w:space="0" w:color="auto"/>
            </w:tcBorders>
            <w:noWrap/>
            <w:hideMark/>
          </w:tcPr>
          <w:p w14:paraId="304FED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000313</w:t>
            </w:r>
          </w:p>
        </w:tc>
        <w:tc>
          <w:tcPr>
            <w:tcW w:w="1941" w:type="dxa"/>
            <w:tcBorders>
              <w:top w:val="nil"/>
              <w:left w:val="nil"/>
              <w:bottom w:val="single" w:sz="4" w:space="0" w:color="auto"/>
              <w:right w:val="single" w:sz="4" w:space="0" w:color="auto"/>
            </w:tcBorders>
            <w:noWrap/>
            <w:hideMark/>
          </w:tcPr>
          <w:p w14:paraId="0547AC9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พลเมืองกับสังคมพลวัต</w:t>
            </w:r>
          </w:p>
        </w:tc>
        <w:tc>
          <w:tcPr>
            <w:tcW w:w="779" w:type="dxa"/>
            <w:tcBorders>
              <w:top w:val="nil"/>
              <w:left w:val="nil"/>
              <w:bottom w:val="single" w:sz="4" w:space="0" w:color="auto"/>
              <w:right w:val="single" w:sz="4" w:space="0" w:color="auto"/>
            </w:tcBorders>
            <w:noWrap/>
            <w:hideMark/>
          </w:tcPr>
          <w:p w14:paraId="29B565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F071CE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w:t>
            </w:r>
          </w:p>
        </w:tc>
        <w:tc>
          <w:tcPr>
            <w:tcW w:w="780" w:type="dxa"/>
            <w:tcBorders>
              <w:top w:val="nil"/>
              <w:left w:val="nil"/>
              <w:bottom w:val="single" w:sz="4" w:space="0" w:color="auto"/>
              <w:right w:val="single" w:sz="4" w:space="0" w:color="auto"/>
            </w:tcBorders>
            <w:noWrap/>
            <w:hideMark/>
          </w:tcPr>
          <w:p w14:paraId="3EEDD6D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556C92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85</w:t>
            </w:r>
          </w:p>
        </w:tc>
        <w:tc>
          <w:tcPr>
            <w:tcW w:w="780" w:type="dxa"/>
            <w:tcBorders>
              <w:top w:val="nil"/>
              <w:left w:val="nil"/>
              <w:bottom w:val="single" w:sz="4" w:space="0" w:color="auto"/>
              <w:right w:val="single" w:sz="4" w:space="0" w:color="auto"/>
            </w:tcBorders>
            <w:noWrap/>
            <w:hideMark/>
          </w:tcPr>
          <w:p w14:paraId="2D706E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93</w:t>
            </w:r>
          </w:p>
        </w:tc>
        <w:tc>
          <w:tcPr>
            <w:tcW w:w="780" w:type="dxa"/>
            <w:tcBorders>
              <w:top w:val="nil"/>
              <w:left w:val="nil"/>
              <w:bottom w:val="single" w:sz="4" w:space="0" w:color="auto"/>
              <w:right w:val="single" w:sz="4" w:space="0" w:color="auto"/>
            </w:tcBorders>
            <w:noWrap/>
            <w:hideMark/>
          </w:tcPr>
          <w:p w14:paraId="4D3DDD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960A4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B890E3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366</w:t>
            </w:r>
          </w:p>
        </w:tc>
      </w:tr>
      <w:tr w:rsidR="00A90A84" w:rsidRPr="00A90A84" w14:paraId="2A4B3FF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DD099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55</w:t>
            </w:r>
          </w:p>
        </w:tc>
        <w:tc>
          <w:tcPr>
            <w:tcW w:w="752" w:type="dxa"/>
            <w:tcBorders>
              <w:top w:val="nil"/>
              <w:left w:val="nil"/>
              <w:bottom w:val="single" w:sz="4" w:space="0" w:color="auto"/>
              <w:right w:val="single" w:sz="4" w:space="0" w:color="auto"/>
            </w:tcBorders>
            <w:noWrap/>
            <w:hideMark/>
          </w:tcPr>
          <w:p w14:paraId="1694E0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000314</w:t>
            </w:r>
          </w:p>
        </w:tc>
        <w:tc>
          <w:tcPr>
            <w:tcW w:w="1941" w:type="dxa"/>
            <w:tcBorders>
              <w:top w:val="nil"/>
              <w:left w:val="nil"/>
              <w:bottom w:val="single" w:sz="4" w:space="0" w:color="auto"/>
              <w:right w:val="single" w:sz="4" w:space="0" w:color="auto"/>
            </w:tcBorders>
            <w:noWrap/>
            <w:hideMark/>
          </w:tcPr>
          <w:p w14:paraId="68811886"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วัยใสใจสะอาด</w:t>
            </w:r>
          </w:p>
        </w:tc>
        <w:tc>
          <w:tcPr>
            <w:tcW w:w="779" w:type="dxa"/>
            <w:tcBorders>
              <w:top w:val="nil"/>
              <w:left w:val="nil"/>
              <w:bottom w:val="single" w:sz="4" w:space="0" w:color="auto"/>
              <w:right w:val="single" w:sz="4" w:space="0" w:color="auto"/>
            </w:tcBorders>
            <w:noWrap/>
            <w:hideMark/>
          </w:tcPr>
          <w:p w14:paraId="3B96B6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FEED1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7F83E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985603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CC853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C3280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8853CC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A7875C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4F4AD2D0"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3E0C2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56</w:t>
            </w:r>
          </w:p>
        </w:tc>
        <w:tc>
          <w:tcPr>
            <w:tcW w:w="752" w:type="dxa"/>
            <w:tcBorders>
              <w:top w:val="nil"/>
              <w:left w:val="nil"/>
              <w:bottom w:val="single" w:sz="4" w:space="0" w:color="auto"/>
              <w:right w:val="single" w:sz="4" w:space="0" w:color="auto"/>
            </w:tcBorders>
            <w:noWrap/>
            <w:hideMark/>
          </w:tcPr>
          <w:p w14:paraId="0094E9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001314</w:t>
            </w:r>
          </w:p>
        </w:tc>
        <w:tc>
          <w:tcPr>
            <w:tcW w:w="1941" w:type="dxa"/>
            <w:tcBorders>
              <w:top w:val="nil"/>
              <w:left w:val="nil"/>
              <w:bottom w:val="single" w:sz="4" w:space="0" w:color="auto"/>
              <w:right w:val="single" w:sz="4" w:space="0" w:color="auto"/>
            </w:tcBorders>
            <w:noWrap/>
            <w:hideMark/>
          </w:tcPr>
          <w:p w14:paraId="6BC0502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ชีวิตกับการเรียนรู้</w:t>
            </w:r>
          </w:p>
        </w:tc>
        <w:tc>
          <w:tcPr>
            <w:tcW w:w="779" w:type="dxa"/>
            <w:tcBorders>
              <w:top w:val="nil"/>
              <w:left w:val="nil"/>
              <w:bottom w:val="single" w:sz="4" w:space="0" w:color="auto"/>
              <w:right w:val="single" w:sz="4" w:space="0" w:color="auto"/>
            </w:tcBorders>
            <w:noWrap/>
            <w:hideMark/>
          </w:tcPr>
          <w:p w14:paraId="4BCFFF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5795A8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B93236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6C29E0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80" w:type="dxa"/>
            <w:tcBorders>
              <w:top w:val="nil"/>
              <w:left w:val="nil"/>
              <w:bottom w:val="single" w:sz="4" w:space="0" w:color="auto"/>
              <w:right w:val="single" w:sz="4" w:space="0" w:color="auto"/>
            </w:tcBorders>
            <w:noWrap/>
            <w:hideMark/>
          </w:tcPr>
          <w:p w14:paraId="2336654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8D898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85C97E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033CD1D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36</w:t>
            </w:r>
          </w:p>
        </w:tc>
      </w:tr>
      <w:tr w:rsidR="00A90A84" w:rsidRPr="00A90A84" w14:paraId="44229BB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48647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w:t>
            </w:r>
          </w:p>
        </w:tc>
        <w:tc>
          <w:tcPr>
            <w:tcW w:w="752" w:type="dxa"/>
            <w:tcBorders>
              <w:top w:val="nil"/>
              <w:left w:val="nil"/>
              <w:bottom w:val="single" w:sz="4" w:space="0" w:color="auto"/>
              <w:right w:val="single" w:sz="4" w:space="0" w:color="auto"/>
            </w:tcBorders>
            <w:noWrap/>
            <w:hideMark/>
          </w:tcPr>
          <w:p w14:paraId="2E7BD8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002315</w:t>
            </w:r>
          </w:p>
        </w:tc>
        <w:tc>
          <w:tcPr>
            <w:tcW w:w="1941" w:type="dxa"/>
            <w:tcBorders>
              <w:top w:val="nil"/>
              <w:left w:val="nil"/>
              <w:bottom w:val="single" w:sz="4" w:space="0" w:color="auto"/>
              <w:right w:val="single" w:sz="4" w:space="0" w:color="auto"/>
            </w:tcBorders>
            <w:noWrap/>
            <w:hideMark/>
          </w:tcPr>
          <w:p w14:paraId="6025373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รู้เท่าทันกลโกง</w:t>
            </w:r>
          </w:p>
        </w:tc>
        <w:tc>
          <w:tcPr>
            <w:tcW w:w="779" w:type="dxa"/>
            <w:tcBorders>
              <w:top w:val="nil"/>
              <w:left w:val="nil"/>
              <w:bottom w:val="single" w:sz="4" w:space="0" w:color="auto"/>
              <w:right w:val="single" w:sz="4" w:space="0" w:color="auto"/>
            </w:tcBorders>
            <w:noWrap/>
            <w:hideMark/>
          </w:tcPr>
          <w:p w14:paraId="0EC348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141</w:t>
            </w:r>
          </w:p>
        </w:tc>
        <w:tc>
          <w:tcPr>
            <w:tcW w:w="780" w:type="dxa"/>
            <w:tcBorders>
              <w:top w:val="nil"/>
              <w:left w:val="nil"/>
              <w:bottom w:val="single" w:sz="4" w:space="0" w:color="auto"/>
              <w:right w:val="single" w:sz="4" w:space="0" w:color="auto"/>
            </w:tcBorders>
            <w:noWrap/>
            <w:hideMark/>
          </w:tcPr>
          <w:p w14:paraId="74BBF16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110</w:t>
            </w:r>
          </w:p>
        </w:tc>
        <w:tc>
          <w:tcPr>
            <w:tcW w:w="780" w:type="dxa"/>
            <w:tcBorders>
              <w:top w:val="nil"/>
              <w:left w:val="nil"/>
              <w:bottom w:val="single" w:sz="4" w:space="0" w:color="auto"/>
              <w:right w:val="single" w:sz="4" w:space="0" w:color="auto"/>
            </w:tcBorders>
            <w:noWrap/>
            <w:hideMark/>
          </w:tcPr>
          <w:p w14:paraId="6928B92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A5525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225</w:t>
            </w:r>
          </w:p>
        </w:tc>
        <w:tc>
          <w:tcPr>
            <w:tcW w:w="780" w:type="dxa"/>
            <w:tcBorders>
              <w:top w:val="nil"/>
              <w:left w:val="nil"/>
              <w:bottom w:val="single" w:sz="4" w:space="0" w:color="auto"/>
              <w:right w:val="single" w:sz="4" w:space="0" w:color="auto"/>
            </w:tcBorders>
            <w:noWrap/>
            <w:hideMark/>
          </w:tcPr>
          <w:p w14:paraId="0F9BE2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w:t>
            </w:r>
          </w:p>
        </w:tc>
        <w:tc>
          <w:tcPr>
            <w:tcW w:w="780" w:type="dxa"/>
            <w:tcBorders>
              <w:top w:val="nil"/>
              <w:left w:val="nil"/>
              <w:bottom w:val="single" w:sz="4" w:space="0" w:color="auto"/>
              <w:right w:val="single" w:sz="4" w:space="0" w:color="auto"/>
            </w:tcBorders>
            <w:noWrap/>
            <w:hideMark/>
          </w:tcPr>
          <w:p w14:paraId="6A5FD6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9A5AD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184</w:t>
            </w:r>
          </w:p>
        </w:tc>
        <w:tc>
          <w:tcPr>
            <w:tcW w:w="851" w:type="dxa"/>
            <w:gridSpan w:val="2"/>
            <w:tcBorders>
              <w:top w:val="nil"/>
              <w:left w:val="nil"/>
              <w:bottom w:val="single" w:sz="4" w:space="0" w:color="auto"/>
              <w:right w:val="single" w:sz="4" w:space="0" w:color="auto"/>
            </w:tcBorders>
            <w:noWrap/>
            <w:hideMark/>
          </w:tcPr>
          <w:p w14:paraId="640237C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788</w:t>
            </w:r>
          </w:p>
        </w:tc>
      </w:tr>
      <w:tr w:rsidR="00A90A84" w:rsidRPr="00A90A84" w14:paraId="4A1143A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EBDA8A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w:t>
            </w:r>
          </w:p>
        </w:tc>
        <w:tc>
          <w:tcPr>
            <w:tcW w:w="752" w:type="dxa"/>
            <w:tcBorders>
              <w:top w:val="nil"/>
              <w:left w:val="nil"/>
              <w:bottom w:val="single" w:sz="4" w:space="0" w:color="auto"/>
              <w:right w:val="single" w:sz="4" w:space="0" w:color="auto"/>
            </w:tcBorders>
            <w:noWrap/>
            <w:hideMark/>
          </w:tcPr>
          <w:p w14:paraId="4CFD01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002316</w:t>
            </w:r>
          </w:p>
        </w:tc>
        <w:tc>
          <w:tcPr>
            <w:tcW w:w="1941" w:type="dxa"/>
            <w:tcBorders>
              <w:top w:val="nil"/>
              <w:left w:val="nil"/>
              <w:bottom w:val="single" w:sz="4" w:space="0" w:color="auto"/>
              <w:right w:val="single" w:sz="4" w:space="0" w:color="auto"/>
            </w:tcBorders>
            <w:noWrap/>
            <w:hideMark/>
          </w:tcPr>
          <w:p w14:paraId="2123708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กล้องส่องกฎหมาย</w:t>
            </w:r>
          </w:p>
        </w:tc>
        <w:tc>
          <w:tcPr>
            <w:tcW w:w="779" w:type="dxa"/>
            <w:tcBorders>
              <w:top w:val="nil"/>
              <w:left w:val="nil"/>
              <w:bottom w:val="single" w:sz="4" w:space="0" w:color="auto"/>
              <w:right w:val="single" w:sz="4" w:space="0" w:color="auto"/>
            </w:tcBorders>
            <w:noWrap/>
            <w:hideMark/>
          </w:tcPr>
          <w:p w14:paraId="67A06F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152</w:t>
            </w:r>
          </w:p>
        </w:tc>
        <w:tc>
          <w:tcPr>
            <w:tcW w:w="780" w:type="dxa"/>
            <w:tcBorders>
              <w:top w:val="nil"/>
              <w:left w:val="nil"/>
              <w:bottom w:val="single" w:sz="4" w:space="0" w:color="auto"/>
              <w:right w:val="single" w:sz="4" w:space="0" w:color="auto"/>
            </w:tcBorders>
            <w:noWrap/>
            <w:hideMark/>
          </w:tcPr>
          <w:p w14:paraId="10D857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153</w:t>
            </w:r>
          </w:p>
        </w:tc>
        <w:tc>
          <w:tcPr>
            <w:tcW w:w="780" w:type="dxa"/>
            <w:tcBorders>
              <w:top w:val="nil"/>
              <w:left w:val="nil"/>
              <w:bottom w:val="single" w:sz="4" w:space="0" w:color="auto"/>
              <w:right w:val="single" w:sz="4" w:space="0" w:color="auto"/>
            </w:tcBorders>
            <w:noWrap/>
            <w:hideMark/>
          </w:tcPr>
          <w:p w14:paraId="56A5334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AAD8C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151</w:t>
            </w:r>
          </w:p>
        </w:tc>
        <w:tc>
          <w:tcPr>
            <w:tcW w:w="780" w:type="dxa"/>
            <w:tcBorders>
              <w:top w:val="nil"/>
              <w:left w:val="nil"/>
              <w:bottom w:val="single" w:sz="4" w:space="0" w:color="auto"/>
              <w:right w:val="single" w:sz="4" w:space="0" w:color="auto"/>
            </w:tcBorders>
            <w:noWrap/>
            <w:hideMark/>
          </w:tcPr>
          <w:p w14:paraId="0EEA627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108</w:t>
            </w:r>
          </w:p>
        </w:tc>
        <w:tc>
          <w:tcPr>
            <w:tcW w:w="780" w:type="dxa"/>
            <w:tcBorders>
              <w:top w:val="nil"/>
              <w:left w:val="nil"/>
              <w:bottom w:val="single" w:sz="4" w:space="0" w:color="auto"/>
              <w:right w:val="single" w:sz="4" w:space="0" w:color="auto"/>
            </w:tcBorders>
            <w:noWrap/>
            <w:hideMark/>
          </w:tcPr>
          <w:p w14:paraId="50CF78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241F1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w:t>
            </w:r>
          </w:p>
        </w:tc>
        <w:tc>
          <w:tcPr>
            <w:tcW w:w="851" w:type="dxa"/>
            <w:gridSpan w:val="2"/>
            <w:tcBorders>
              <w:top w:val="nil"/>
              <w:left w:val="nil"/>
              <w:bottom w:val="single" w:sz="4" w:space="0" w:color="auto"/>
              <w:right w:val="single" w:sz="4" w:space="0" w:color="auto"/>
            </w:tcBorders>
            <w:noWrap/>
            <w:hideMark/>
          </w:tcPr>
          <w:p w14:paraId="76E4FED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594</w:t>
            </w:r>
          </w:p>
        </w:tc>
      </w:tr>
      <w:tr w:rsidR="00A90A84" w:rsidRPr="00A90A84" w14:paraId="6A8FDA6D"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35CB3A3"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รวมสาระที่ </w:t>
            </w:r>
            <w:r w:rsidRPr="00A90A84">
              <w:rPr>
                <w:rFonts w:ascii="TH Sarabun New" w:hAnsi="TH Sarabun New" w:cs="TH Sarabun New"/>
                <w:b/>
                <w:bCs/>
                <w:color w:val="000000"/>
                <w:szCs w:val="24"/>
              </w:rPr>
              <w:t xml:space="preserve">3 </w:t>
            </w:r>
            <w:r w:rsidRPr="00A90A84">
              <w:rPr>
                <w:rFonts w:ascii="TH Sarabun New" w:hAnsi="TH Sarabun New" w:cs="TH Sarabun New"/>
                <w:b/>
                <w:bCs/>
                <w:color w:val="000000"/>
                <w:szCs w:val="24"/>
                <w:cs/>
              </w:rPr>
              <w:t>เรียนรู้ร่วมสมัย</w:t>
            </w:r>
          </w:p>
        </w:tc>
        <w:tc>
          <w:tcPr>
            <w:tcW w:w="779" w:type="dxa"/>
            <w:tcBorders>
              <w:top w:val="nil"/>
              <w:left w:val="nil"/>
              <w:bottom w:val="single" w:sz="4" w:space="0" w:color="auto"/>
              <w:right w:val="single" w:sz="4" w:space="0" w:color="auto"/>
            </w:tcBorders>
            <w:shd w:val="clear" w:color="auto" w:fill="FBE4D5" w:themeFill="accent2" w:themeFillTint="33"/>
            <w:noWrap/>
          </w:tcPr>
          <w:p w14:paraId="66642B8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293</w:t>
            </w:r>
          </w:p>
        </w:tc>
        <w:tc>
          <w:tcPr>
            <w:tcW w:w="780" w:type="dxa"/>
            <w:tcBorders>
              <w:top w:val="nil"/>
              <w:left w:val="nil"/>
              <w:bottom w:val="single" w:sz="4" w:space="0" w:color="auto"/>
              <w:right w:val="single" w:sz="4" w:space="0" w:color="auto"/>
            </w:tcBorders>
            <w:shd w:val="clear" w:color="auto" w:fill="FBE4D5" w:themeFill="accent2" w:themeFillTint="33"/>
            <w:noWrap/>
          </w:tcPr>
          <w:p w14:paraId="2BE61C6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859</w:t>
            </w:r>
          </w:p>
        </w:tc>
        <w:tc>
          <w:tcPr>
            <w:tcW w:w="780" w:type="dxa"/>
            <w:tcBorders>
              <w:top w:val="nil"/>
              <w:left w:val="nil"/>
              <w:bottom w:val="single" w:sz="4" w:space="0" w:color="auto"/>
              <w:right w:val="single" w:sz="4" w:space="0" w:color="auto"/>
            </w:tcBorders>
            <w:shd w:val="clear" w:color="auto" w:fill="FBE4D5" w:themeFill="accent2" w:themeFillTint="33"/>
            <w:noWrap/>
          </w:tcPr>
          <w:p w14:paraId="35DB7C4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c>
          <w:tcPr>
            <w:tcW w:w="779" w:type="dxa"/>
            <w:tcBorders>
              <w:top w:val="nil"/>
              <w:left w:val="nil"/>
              <w:bottom w:val="single" w:sz="4" w:space="0" w:color="auto"/>
              <w:right w:val="single" w:sz="4" w:space="0" w:color="auto"/>
            </w:tcBorders>
            <w:shd w:val="clear" w:color="auto" w:fill="FBE4D5" w:themeFill="accent2" w:themeFillTint="33"/>
            <w:noWrap/>
          </w:tcPr>
          <w:p w14:paraId="403B446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1,248</w:t>
            </w:r>
          </w:p>
        </w:tc>
        <w:tc>
          <w:tcPr>
            <w:tcW w:w="780" w:type="dxa"/>
            <w:tcBorders>
              <w:top w:val="nil"/>
              <w:left w:val="nil"/>
              <w:bottom w:val="single" w:sz="4" w:space="0" w:color="auto"/>
              <w:right w:val="single" w:sz="4" w:space="0" w:color="auto"/>
            </w:tcBorders>
            <w:shd w:val="clear" w:color="auto" w:fill="FBE4D5" w:themeFill="accent2" w:themeFillTint="33"/>
            <w:noWrap/>
          </w:tcPr>
          <w:p w14:paraId="3CBBD50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1,054</w:t>
            </w:r>
          </w:p>
        </w:tc>
        <w:tc>
          <w:tcPr>
            <w:tcW w:w="780" w:type="dxa"/>
            <w:tcBorders>
              <w:top w:val="nil"/>
              <w:left w:val="nil"/>
              <w:bottom w:val="single" w:sz="4" w:space="0" w:color="auto"/>
              <w:right w:val="single" w:sz="4" w:space="0" w:color="auto"/>
            </w:tcBorders>
            <w:shd w:val="clear" w:color="auto" w:fill="FBE4D5" w:themeFill="accent2" w:themeFillTint="33"/>
            <w:noWrap/>
          </w:tcPr>
          <w:p w14:paraId="0CE8041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c>
          <w:tcPr>
            <w:tcW w:w="992" w:type="dxa"/>
            <w:tcBorders>
              <w:top w:val="nil"/>
              <w:left w:val="nil"/>
              <w:bottom w:val="single" w:sz="4" w:space="0" w:color="auto"/>
              <w:right w:val="single" w:sz="4" w:space="0" w:color="auto"/>
            </w:tcBorders>
            <w:shd w:val="clear" w:color="auto" w:fill="FBE4D5" w:themeFill="accent2" w:themeFillTint="33"/>
            <w:noWrap/>
          </w:tcPr>
          <w:p w14:paraId="3BF2006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1,340</w:t>
            </w:r>
          </w:p>
        </w:tc>
        <w:tc>
          <w:tcPr>
            <w:tcW w:w="851" w:type="dxa"/>
            <w:gridSpan w:val="2"/>
            <w:tcBorders>
              <w:top w:val="nil"/>
              <w:left w:val="nil"/>
              <w:bottom w:val="single" w:sz="4" w:space="0" w:color="auto"/>
              <w:right w:val="single" w:sz="4" w:space="0" w:color="auto"/>
            </w:tcBorders>
            <w:shd w:val="clear" w:color="auto" w:fill="FBE4D5" w:themeFill="accent2" w:themeFillTint="33"/>
            <w:noWrap/>
          </w:tcPr>
          <w:p w14:paraId="4E06810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4,794</w:t>
            </w:r>
          </w:p>
        </w:tc>
      </w:tr>
    </w:tbl>
    <w:p w14:paraId="310ED97C" w14:textId="77777777" w:rsidR="000719BF" w:rsidRDefault="000719BF">
      <w:r>
        <w:br w:type="page"/>
      </w:r>
    </w:p>
    <w:tbl>
      <w:tblPr>
        <w:tblW w:w="9640" w:type="dxa"/>
        <w:tblInd w:w="-147" w:type="dxa"/>
        <w:tblLayout w:type="fixed"/>
        <w:tblLook w:val="04A0" w:firstRow="1" w:lastRow="0" w:firstColumn="1" w:lastColumn="0" w:noHBand="0" w:noVBand="1"/>
      </w:tblPr>
      <w:tblGrid>
        <w:gridCol w:w="6"/>
        <w:gridCol w:w="422"/>
        <w:gridCol w:w="741"/>
        <w:gridCol w:w="1905"/>
        <w:gridCol w:w="768"/>
        <w:gridCol w:w="768"/>
        <w:gridCol w:w="768"/>
        <w:gridCol w:w="768"/>
        <w:gridCol w:w="768"/>
        <w:gridCol w:w="768"/>
        <w:gridCol w:w="976"/>
        <w:gridCol w:w="838"/>
        <w:gridCol w:w="144"/>
      </w:tblGrid>
      <w:tr w:rsidR="000719BF" w:rsidRPr="00A90A84" w14:paraId="12351A38" w14:textId="77777777" w:rsidTr="00473392">
        <w:trPr>
          <w:gridAfter w:val="1"/>
          <w:wAfter w:w="147" w:type="dxa"/>
          <w:trHeight w:val="288"/>
          <w:tblHeader/>
        </w:trPr>
        <w:tc>
          <w:tcPr>
            <w:tcW w:w="426" w:type="dxa"/>
            <w:gridSpan w:val="2"/>
            <w:vMerge w:val="restart"/>
            <w:tcBorders>
              <w:top w:val="single" w:sz="4" w:space="0" w:color="auto"/>
              <w:left w:val="single" w:sz="4" w:space="0" w:color="auto"/>
              <w:right w:val="single" w:sz="4" w:space="0" w:color="auto"/>
            </w:tcBorders>
            <w:noWrap/>
            <w:vAlign w:val="center"/>
            <w:hideMark/>
          </w:tcPr>
          <w:p w14:paraId="4C77FD3A" w14:textId="1646B15C"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lastRenderedPageBreak/>
              <w:t>ที่</w:t>
            </w:r>
          </w:p>
        </w:tc>
        <w:tc>
          <w:tcPr>
            <w:tcW w:w="752" w:type="dxa"/>
            <w:vMerge w:val="restart"/>
            <w:tcBorders>
              <w:top w:val="single" w:sz="4" w:space="0" w:color="auto"/>
              <w:left w:val="nil"/>
              <w:right w:val="single" w:sz="4" w:space="0" w:color="auto"/>
            </w:tcBorders>
            <w:noWrap/>
            <w:vAlign w:val="center"/>
            <w:hideMark/>
          </w:tcPr>
          <w:p w14:paraId="323A7DF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08FEB1F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2DFF012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2ADC8253"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68806A5D"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217D652D"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629F3EB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0719BF" w:rsidRPr="00A90A84" w14:paraId="1F5B8D41" w14:textId="77777777" w:rsidTr="00473392">
        <w:trPr>
          <w:gridAfter w:val="1"/>
          <w:wAfter w:w="147" w:type="dxa"/>
          <w:trHeight w:val="39"/>
          <w:tblHeader/>
        </w:trPr>
        <w:tc>
          <w:tcPr>
            <w:tcW w:w="426" w:type="dxa"/>
            <w:gridSpan w:val="2"/>
            <w:vMerge/>
            <w:tcBorders>
              <w:left w:val="single" w:sz="4" w:space="0" w:color="auto"/>
              <w:bottom w:val="single" w:sz="4" w:space="0" w:color="auto"/>
              <w:right w:val="single" w:sz="4" w:space="0" w:color="auto"/>
            </w:tcBorders>
            <w:noWrap/>
            <w:vAlign w:val="bottom"/>
          </w:tcPr>
          <w:p w14:paraId="1A3B8ADF" w14:textId="77777777" w:rsidR="000719BF" w:rsidRPr="00A90A84" w:rsidRDefault="000719BF" w:rsidP="00473392">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794B4D26" w14:textId="77777777" w:rsidR="000719BF" w:rsidRPr="00A90A84" w:rsidRDefault="000719BF" w:rsidP="00473392">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58DB973A" w14:textId="77777777" w:rsidR="000719BF" w:rsidRPr="00A90A84" w:rsidRDefault="000719BF" w:rsidP="00473392">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7B455F9D"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2F71F82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424AD726"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4C2CAFDC"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696369B4"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25DB15F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60E6EDC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163C38CB" w14:textId="77777777" w:rsidR="000719BF" w:rsidRPr="00A90A84" w:rsidRDefault="000719BF" w:rsidP="00473392">
            <w:pPr>
              <w:jc w:val="center"/>
              <w:rPr>
                <w:rFonts w:ascii="TH Sarabun New" w:hAnsi="TH Sarabun New" w:cs="TH Sarabun New"/>
                <w:b/>
                <w:bCs/>
                <w:color w:val="000000"/>
                <w:szCs w:val="24"/>
              </w:rPr>
            </w:pPr>
          </w:p>
        </w:tc>
      </w:tr>
      <w:tr w:rsidR="00A90A84" w:rsidRPr="00A90A84" w14:paraId="54B750BF" w14:textId="77777777" w:rsidTr="00562D6F">
        <w:trPr>
          <w:gridBefore w:val="1"/>
          <w:trHeight w:val="40"/>
        </w:trPr>
        <w:tc>
          <w:tcPr>
            <w:tcW w:w="9640" w:type="dxa"/>
            <w:gridSpan w:val="12"/>
            <w:tcBorders>
              <w:top w:val="nil"/>
              <w:left w:val="single" w:sz="4" w:space="0" w:color="auto"/>
              <w:bottom w:val="single" w:sz="4" w:space="0" w:color="auto"/>
              <w:right w:val="single" w:sz="4" w:space="0" w:color="auto"/>
            </w:tcBorders>
            <w:shd w:val="clear" w:color="auto" w:fill="FFFF00"/>
            <w:noWrap/>
          </w:tcPr>
          <w:p w14:paraId="2BBB8A59"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สาระที่ 4</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ใส่ใจตัวตน</w:t>
            </w:r>
          </w:p>
        </w:tc>
      </w:tr>
      <w:tr w:rsidR="00A90A84" w:rsidRPr="00A90A84" w14:paraId="1FB7E1C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tcPr>
          <w:p w14:paraId="17A196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59</w:t>
            </w:r>
          </w:p>
        </w:tc>
        <w:tc>
          <w:tcPr>
            <w:tcW w:w="752" w:type="dxa"/>
            <w:tcBorders>
              <w:top w:val="nil"/>
              <w:left w:val="nil"/>
              <w:bottom w:val="single" w:sz="4" w:space="0" w:color="auto"/>
              <w:right w:val="single" w:sz="4" w:space="0" w:color="auto"/>
            </w:tcBorders>
            <w:noWrap/>
          </w:tcPr>
          <w:p w14:paraId="2D08B1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000401</w:t>
            </w:r>
          </w:p>
        </w:tc>
        <w:tc>
          <w:tcPr>
            <w:tcW w:w="1941" w:type="dxa"/>
            <w:tcBorders>
              <w:top w:val="nil"/>
              <w:left w:val="nil"/>
              <w:bottom w:val="single" w:sz="4" w:space="0" w:color="auto"/>
              <w:right w:val="single" w:sz="4" w:space="0" w:color="auto"/>
            </w:tcBorders>
            <w:noWrap/>
          </w:tcPr>
          <w:p w14:paraId="418E429B" w14:textId="77777777" w:rsidR="00A90A84" w:rsidRPr="00A90A84" w:rsidRDefault="00A90A84" w:rsidP="00562D6F">
            <w:pPr>
              <w:rPr>
                <w:rFonts w:ascii="TH Sarabun New" w:hAnsi="TH Sarabun New" w:cs="TH Sarabun New"/>
                <w:color w:val="000000"/>
                <w:szCs w:val="24"/>
                <w:cs/>
              </w:rPr>
            </w:pPr>
            <w:r w:rsidRPr="00A90A84">
              <w:rPr>
                <w:rFonts w:ascii="TH Sarabun New" w:hAnsi="TH Sarabun New" w:cs="TH Sarabun New"/>
                <w:color w:val="000000"/>
                <w:szCs w:val="24"/>
                <w:cs/>
              </w:rPr>
              <w:t>คนราชภัฏ</w:t>
            </w:r>
          </w:p>
        </w:tc>
        <w:tc>
          <w:tcPr>
            <w:tcW w:w="779" w:type="dxa"/>
            <w:tcBorders>
              <w:top w:val="nil"/>
              <w:left w:val="nil"/>
              <w:bottom w:val="single" w:sz="4" w:space="0" w:color="auto"/>
              <w:right w:val="single" w:sz="4" w:space="0" w:color="auto"/>
            </w:tcBorders>
            <w:noWrap/>
          </w:tcPr>
          <w:p w14:paraId="099E1C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2,230</w:t>
            </w:r>
          </w:p>
        </w:tc>
        <w:tc>
          <w:tcPr>
            <w:tcW w:w="780" w:type="dxa"/>
            <w:tcBorders>
              <w:top w:val="nil"/>
              <w:left w:val="nil"/>
              <w:bottom w:val="single" w:sz="4" w:space="0" w:color="auto"/>
              <w:right w:val="single" w:sz="4" w:space="0" w:color="auto"/>
            </w:tcBorders>
            <w:noWrap/>
          </w:tcPr>
          <w:p w14:paraId="11BC60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tcPr>
          <w:p w14:paraId="02CF8B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tcPr>
          <w:p w14:paraId="6F2BA97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1,703</w:t>
            </w:r>
          </w:p>
        </w:tc>
        <w:tc>
          <w:tcPr>
            <w:tcW w:w="780" w:type="dxa"/>
            <w:tcBorders>
              <w:top w:val="nil"/>
              <w:left w:val="nil"/>
              <w:bottom w:val="single" w:sz="4" w:space="0" w:color="auto"/>
              <w:right w:val="single" w:sz="4" w:space="0" w:color="auto"/>
            </w:tcBorders>
            <w:noWrap/>
          </w:tcPr>
          <w:p w14:paraId="791183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727</w:t>
            </w:r>
          </w:p>
        </w:tc>
        <w:tc>
          <w:tcPr>
            <w:tcW w:w="780" w:type="dxa"/>
            <w:tcBorders>
              <w:top w:val="nil"/>
              <w:left w:val="nil"/>
              <w:bottom w:val="single" w:sz="4" w:space="0" w:color="auto"/>
              <w:right w:val="single" w:sz="4" w:space="0" w:color="auto"/>
            </w:tcBorders>
            <w:noWrap/>
          </w:tcPr>
          <w:p w14:paraId="2FFF7E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992" w:type="dxa"/>
            <w:tcBorders>
              <w:top w:val="nil"/>
              <w:left w:val="nil"/>
              <w:bottom w:val="single" w:sz="4" w:space="0" w:color="auto"/>
              <w:right w:val="single" w:sz="4" w:space="0" w:color="auto"/>
            </w:tcBorders>
            <w:noWrap/>
          </w:tcPr>
          <w:p w14:paraId="779980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2,014</w:t>
            </w:r>
          </w:p>
        </w:tc>
        <w:tc>
          <w:tcPr>
            <w:tcW w:w="851" w:type="dxa"/>
            <w:gridSpan w:val="2"/>
            <w:tcBorders>
              <w:top w:val="nil"/>
              <w:left w:val="nil"/>
              <w:bottom w:val="single" w:sz="4" w:space="0" w:color="auto"/>
              <w:right w:val="single" w:sz="4" w:space="0" w:color="auto"/>
            </w:tcBorders>
            <w:noWrap/>
          </w:tcPr>
          <w:p w14:paraId="56D0B4E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6,696</w:t>
            </w:r>
          </w:p>
        </w:tc>
      </w:tr>
      <w:tr w:rsidR="00A90A84" w:rsidRPr="00A90A84" w14:paraId="752F09E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C5E22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60</w:t>
            </w:r>
          </w:p>
        </w:tc>
        <w:tc>
          <w:tcPr>
            <w:tcW w:w="752" w:type="dxa"/>
            <w:tcBorders>
              <w:top w:val="nil"/>
              <w:left w:val="nil"/>
              <w:bottom w:val="single" w:sz="4" w:space="0" w:color="auto"/>
              <w:right w:val="single" w:sz="4" w:space="0" w:color="auto"/>
            </w:tcBorders>
            <w:noWrap/>
            <w:hideMark/>
          </w:tcPr>
          <w:p w14:paraId="72616E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000402</w:t>
            </w:r>
          </w:p>
        </w:tc>
        <w:tc>
          <w:tcPr>
            <w:tcW w:w="1941" w:type="dxa"/>
            <w:tcBorders>
              <w:top w:val="nil"/>
              <w:left w:val="nil"/>
              <w:bottom w:val="single" w:sz="4" w:space="0" w:color="auto"/>
              <w:right w:val="single" w:sz="4" w:space="0" w:color="auto"/>
            </w:tcBorders>
            <w:noWrap/>
            <w:hideMark/>
          </w:tcPr>
          <w:p w14:paraId="1EE9F20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บ้านฉันบ้านเธอ</w:t>
            </w:r>
          </w:p>
        </w:tc>
        <w:tc>
          <w:tcPr>
            <w:tcW w:w="779" w:type="dxa"/>
            <w:tcBorders>
              <w:top w:val="nil"/>
              <w:left w:val="nil"/>
              <w:bottom w:val="single" w:sz="4" w:space="0" w:color="auto"/>
              <w:right w:val="single" w:sz="4" w:space="0" w:color="auto"/>
            </w:tcBorders>
            <w:noWrap/>
            <w:hideMark/>
          </w:tcPr>
          <w:p w14:paraId="0FF71F0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66F49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662D5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892D26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356</w:t>
            </w:r>
          </w:p>
        </w:tc>
        <w:tc>
          <w:tcPr>
            <w:tcW w:w="780" w:type="dxa"/>
            <w:tcBorders>
              <w:top w:val="nil"/>
              <w:left w:val="nil"/>
              <w:bottom w:val="single" w:sz="4" w:space="0" w:color="auto"/>
              <w:right w:val="single" w:sz="4" w:space="0" w:color="auto"/>
            </w:tcBorders>
            <w:noWrap/>
            <w:hideMark/>
          </w:tcPr>
          <w:p w14:paraId="139F36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360</w:t>
            </w:r>
          </w:p>
        </w:tc>
        <w:tc>
          <w:tcPr>
            <w:tcW w:w="780" w:type="dxa"/>
            <w:tcBorders>
              <w:top w:val="nil"/>
              <w:left w:val="nil"/>
              <w:bottom w:val="single" w:sz="4" w:space="0" w:color="auto"/>
              <w:right w:val="single" w:sz="4" w:space="0" w:color="auto"/>
            </w:tcBorders>
            <w:noWrap/>
            <w:hideMark/>
          </w:tcPr>
          <w:p w14:paraId="5DED43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24323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217</w:t>
            </w:r>
          </w:p>
        </w:tc>
        <w:tc>
          <w:tcPr>
            <w:tcW w:w="851" w:type="dxa"/>
            <w:gridSpan w:val="2"/>
            <w:tcBorders>
              <w:top w:val="nil"/>
              <w:left w:val="nil"/>
              <w:bottom w:val="single" w:sz="4" w:space="0" w:color="auto"/>
              <w:right w:val="single" w:sz="4" w:space="0" w:color="auto"/>
            </w:tcBorders>
            <w:noWrap/>
            <w:hideMark/>
          </w:tcPr>
          <w:p w14:paraId="14C8C4B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933</w:t>
            </w:r>
          </w:p>
        </w:tc>
      </w:tr>
      <w:tr w:rsidR="00A90A84" w:rsidRPr="00A90A84" w14:paraId="50DEC84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89CAF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61</w:t>
            </w:r>
          </w:p>
        </w:tc>
        <w:tc>
          <w:tcPr>
            <w:tcW w:w="752" w:type="dxa"/>
            <w:tcBorders>
              <w:top w:val="nil"/>
              <w:left w:val="nil"/>
              <w:bottom w:val="single" w:sz="4" w:space="0" w:color="auto"/>
              <w:right w:val="single" w:sz="4" w:space="0" w:color="auto"/>
            </w:tcBorders>
            <w:noWrap/>
            <w:hideMark/>
          </w:tcPr>
          <w:p w14:paraId="1E03AD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000403</w:t>
            </w:r>
          </w:p>
        </w:tc>
        <w:tc>
          <w:tcPr>
            <w:tcW w:w="1941" w:type="dxa"/>
            <w:tcBorders>
              <w:top w:val="nil"/>
              <w:left w:val="nil"/>
              <w:bottom w:val="single" w:sz="4" w:space="0" w:color="auto"/>
              <w:right w:val="single" w:sz="4" w:space="0" w:color="auto"/>
            </w:tcBorders>
            <w:noWrap/>
            <w:hideMark/>
          </w:tcPr>
          <w:p w14:paraId="0E207EC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ของดีโคราช</w:t>
            </w:r>
          </w:p>
        </w:tc>
        <w:tc>
          <w:tcPr>
            <w:tcW w:w="779" w:type="dxa"/>
            <w:tcBorders>
              <w:top w:val="nil"/>
              <w:left w:val="nil"/>
              <w:bottom w:val="single" w:sz="4" w:space="0" w:color="auto"/>
              <w:right w:val="single" w:sz="4" w:space="0" w:color="auto"/>
            </w:tcBorders>
            <w:noWrap/>
            <w:hideMark/>
          </w:tcPr>
          <w:p w14:paraId="0FAD0FE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D4903A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51E61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w:t>
            </w:r>
          </w:p>
        </w:tc>
        <w:tc>
          <w:tcPr>
            <w:tcW w:w="779" w:type="dxa"/>
            <w:tcBorders>
              <w:top w:val="nil"/>
              <w:left w:val="nil"/>
              <w:bottom w:val="single" w:sz="4" w:space="0" w:color="auto"/>
              <w:right w:val="single" w:sz="4" w:space="0" w:color="auto"/>
            </w:tcBorders>
            <w:noWrap/>
            <w:hideMark/>
          </w:tcPr>
          <w:p w14:paraId="2987D1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504</w:t>
            </w:r>
          </w:p>
        </w:tc>
        <w:tc>
          <w:tcPr>
            <w:tcW w:w="780" w:type="dxa"/>
            <w:tcBorders>
              <w:top w:val="nil"/>
              <w:left w:val="nil"/>
              <w:bottom w:val="single" w:sz="4" w:space="0" w:color="auto"/>
              <w:right w:val="single" w:sz="4" w:space="0" w:color="auto"/>
            </w:tcBorders>
            <w:noWrap/>
            <w:hideMark/>
          </w:tcPr>
          <w:p w14:paraId="5A77C98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509</w:t>
            </w:r>
          </w:p>
        </w:tc>
        <w:tc>
          <w:tcPr>
            <w:tcW w:w="780" w:type="dxa"/>
            <w:tcBorders>
              <w:top w:val="nil"/>
              <w:left w:val="nil"/>
              <w:bottom w:val="single" w:sz="4" w:space="0" w:color="auto"/>
              <w:right w:val="single" w:sz="4" w:space="0" w:color="auto"/>
            </w:tcBorders>
            <w:noWrap/>
            <w:hideMark/>
          </w:tcPr>
          <w:p w14:paraId="407A49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992" w:type="dxa"/>
            <w:tcBorders>
              <w:top w:val="nil"/>
              <w:left w:val="nil"/>
              <w:bottom w:val="single" w:sz="4" w:space="0" w:color="auto"/>
              <w:right w:val="single" w:sz="4" w:space="0" w:color="auto"/>
            </w:tcBorders>
            <w:noWrap/>
            <w:hideMark/>
          </w:tcPr>
          <w:p w14:paraId="2E574CF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428</w:t>
            </w:r>
          </w:p>
        </w:tc>
        <w:tc>
          <w:tcPr>
            <w:tcW w:w="851" w:type="dxa"/>
            <w:gridSpan w:val="2"/>
            <w:tcBorders>
              <w:top w:val="nil"/>
              <w:left w:val="nil"/>
              <w:bottom w:val="single" w:sz="4" w:space="0" w:color="auto"/>
              <w:right w:val="single" w:sz="4" w:space="0" w:color="auto"/>
            </w:tcBorders>
            <w:noWrap/>
            <w:hideMark/>
          </w:tcPr>
          <w:p w14:paraId="662FBFD2"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1,487</w:t>
            </w:r>
          </w:p>
        </w:tc>
      </w:tr>
      <w:tr w:rsidR="00A90A84" w:rsidRPr="00A90A84" w14:paraId="0032AEF0"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DB763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62</w:t>
            </w:r>
          </w:p>
        </w:tc>
        <w:tc>
          <w:tcPr>
            <w:tcW w:w="752" w:type="dxa"/>
            <w:tcBorders>
              <w:top w:val="nil"/>
              <w:left w:val="nil"/>
              <w:bottom w:val="single" w:sz="4" w:space="0" w:color="auto"/>
              <w:right w:val="single" w:sz="4" w:space="0" w:color="auto"/>
            </w:tcBorders>
            <w:noWrap/>
            <w:hideMark/>
          </w:tcPr>
          <w:p w14:paraId="4F7304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000404</w:t>
            </w:r>
          </w:p>
        </w:tc>
        <w:tc>
          <w:tcPr>
            <w:tcW w:w="1941" w:type="dxa"/>
            <w:tcBorders>
              <w:top w:val="nil"/>
              <w:left w:val="nil"/>
              <w:bottom w:val="single" w:sz="4" w:space="0" w:color="auto"/>
              <w:right w:val="single" w:sz="4" w:space="0" w:color="auto"/>
            </w:tcBorders>
            <w:noWrap/>
            <w:hideMark/>
          </w:tcPr>
          <w:p w14:paraId="0A8BC12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เช็คอินโคราช</w:t>
            </w:r>
          </w:p>
        </w:tc>
        <w:tc>
          <w:tcPr>
            <w:tcW w:w="779" w:type="dxa"/>
            <w:tcBorders>
              <w:top w:val="nil"/>
              <w:left w:val="nil"/>
              <w:bottom w:val="single" w:sz="4" w:space="0" w:color="auto"/>
              <w:right w:val="single" w:sz="4" w:space="0" w:color="auto"/>
            </w:tcBorders>
            <w:noWrap/>
            <w:hideMark/>
          </w:tcPr>
          <w:p w14:paraId="2E7DD4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C3EC8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88</w:t>
            </w:r>
          </w:p>
        </w:tc>
        <w:tc>
          <w:tcPr>
            <w:tcW w:w="780" w:type="dxa"/>
            <w:tcBorders>
              <w:top w:val="nil"/>
              <w:left w:val="nil"/>
              <w:bottom w:val="single" w:sz="4" w:space="0" w:color="auto"/>
              <w:right w:val="single" w:sz="4" w:space="0" w:color="auto"/>
            </w:tcBorders>
            <w:noWrap/>
            <w:hideMark/>
          </w:tcPr>
          <w:p w14:paraId="7FA2B00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F4724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237</w:t>
            </w:r>
          </w:p>
        </w:tc>
        <w:tc>
          <w:tcPr>
            <w:tcW w:w="780" w:type="dxa"/>
            <w:tcBorders>
              <w:top w:val="nil"/>
              <w:left w:val="nil"/>
              <w:bottom w:val="single" w:sz="4" w:space="0" w:color="auto"/>
              <w:right w:val="single" w:sz="4" w:space="0" w:color="auto"/>
            </w:tcBorders>
            <w:noWrap/>
            <w:hideMark/>
          </w:tcPr>
          <w:p w14:paraId="074D52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247</w:t>
            </w:r>
          </w:p>
        </w:tc>
        <w:tc>
          <w:tcPr>
            <w:tcW w:w="780" w:type="dxa"/>
            <w:tcBorders>
              <w:top w:val="nil"/>
              <w:left w:val="nil"/>
              <w:bottom w:val="single" w:sz="4" w:space="0" w:color="auto"/>
              <w:right w:val="single" w:sz="4" w:space="0" w:color="auto"/>
            </w:tcBorders>
            <w:noWrap/>
            <w:hideMark/>
          </w:tcPr>
          <w:p w14:paraId="3C5FD77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3DAE9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305</w:t>
            </w:r>
          </w:p>
        </w:tc>
        <w:tc>
          <w:tcPr>
            <w:tcW w:w="851" w:type="dxa"/>
            <w:gridSpan w:val="2"/>
            <w:tcBorders>
              <w:top w:val="nil"/>
              <w:left w:val="nil"/>
              <w:bottom w:val="single" w:sz="4" w:space="0" w:color="auto"/>
              <w:right w:val="single" w:sz="4" w:space="0" w:color="auto"/>
            </w:tcBorders>
            <w:noWrap/>
            <w:hideMark/>
          </w:tcPr>
          <w:p w14:paraId="404DB55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877</w:t>
            </w:r>
          </w:p>
        </w:tc>
      </w:tr>
      <w:tr w:rsidR="00A90A84" w:rsidRPr="00A90A84" w14:paraId="5669F79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36DE8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w:t>
            </w:r>
          </w:p>
        </w:tc>
        <w:tc>
          <w:tcPr>
            <w:tcW w:w="752" w:type="dxa"/>
            <w:tcBorders>
              <w:top w:val="nil"/>
              <w:left w:val="nil"/>
              <w:bottom w:val="single" w:sz="4" w:space="0" w:color="auto"/>
              <w:right w:val="single" w:sz="4" w:space="0" w:color="auto"/>
            </w:tcBorders>
            <w:noWrap/>
            <w:hideMark/>
          </w:tcPr>
          <w:p w14:paraId="1A8FBD1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000405</w:t>
            </w:r>
          </w:p>
        </w:tc>
        <w:tc>
          <w:tcPr>
            <w:tcW w:w="1941" w:type="dxa"/>
            <w:tcBorders>
              <w:top w:val="nil"/>
              <w:left w:val="nil"/>
              <w:bottom w:val="single" w:sz="4" w:space="0" w:color="auto"/>
              <w:right w:val="single" w:sz="4" w:space="0" w:color="auto"/>
            </w:tcBorders>
            <w:noWrap/>
            <w:hideMark/>
          </w:tcPr>
          <w:p w14:paraId="17556C9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ยุวชนอาสาพัฒนาท้องถิ่น</w:t>
            </w:r>
          </w:p>
        </w:tc>
        <w:tc>
          <w:tcPr>
            <w:tcW w:w="779" w:type="dxa"/>
            <w:tcBorders>
              <w:top w:val="nil"/>
              <w:left w:val="nil"/>
              <w:bottom w:val="single" w:sz="4" w:space="0" w:color="auto"/>
              <w:right w:val="single" w:sz="4" w:space="0" w:color="auto"/>
            </w:tcBorders>
            <w:noWrap/>
            <w:hideMark/>
          </w:tcPr>
          <w:p w14:paraId="43341C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139EC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95</w:t>
            </w:r>
          </w:p>
        </w:tc>
        <w:tc>
          <w:tcPr>
            <w:tcW w:w="780" w:type="dxa"/>
            <w:tcBorders>
              <w:top w:val="nil"/>
              <w:left w:val="nil"/>
              <w:bottom w:val="single" w:sz="4" w:space="0" w:color="auto"/>
              <w:right w:val="single" w:sz="4" w:space="0" w:color="auto"/>
            </w:tcBorders>
            <w:noWrap/>
            <w:hideMark/>
          </w:tcPr>
          <w:p w14:paraId="6630F3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F0AF0D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186</w:t>
            </w:r>
          </w:p>
        </w:tc>
        <w:tc>
          <w:tcPr>
            <w:tcW w:w="780" w:type="dxa"/>
            <w:tcBorders>
              <w:top w:val="nil"/>
              <w:left w:val="nil"/>
              <w:bottom w:val="single" w:sz="4" w:space="0" w:color="auto"/>
              <w:right w:val="single" w:sz="4" w:space="0" w:color="auto"/>
            </w:tcBorders>
            <w:noWrap/>
            <w:hideMark/>
          </w:tcPr>
          <w:p w14:paraId="61C639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110</w:t>
            </w:r>
          </w:p>
        </w:tc>
        <w:tc>
          <w:tcPr>
            <w:tcW w:w="780" w:type="dxa"/>
            <w:tcBorders>
              <w:top w:val="nil"/>
              <w:left w:val="nil"/>
              <w:bottom w:val="single" w:sz="4" w:space="0" w:color="auto"/>
              <w:right w:val="single" w:sz="4" w:space="0" w:color="auto"/>
            </w:tcBorders>
            <w:noWrap/>
            <w:hideMark/>
          </w:tcPr>
          <w:p w14:paraId="0CA640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10A31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192</w:t>
            </w:r>
          </w:p>
        </w:tc>
        <w:tc>
          <w:tcPr>
            <w:tcW w:w="851" w:type="dxa"/>
            <w:gridSpan w:val="2"/>
            <w:tcBorders>
              <w:top w:val="nil"/>
              <w:left w:val="nil"/>
              <w:bottom w:val="single" w:sz="4" w:space="0" w:color="auto"/>
              <w:right w:val="single" w:sz="4" w:space="0" w:color="auto"/>
            </w:tcBorders>
            <w:noWrap/>
            <w:hideMark/>
          </w:tcPr>
          <w:p w14:paraId="5F1C295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583</w:t>
            </w:r>
          </w:p>
        </w:tc>
      </w:tr>
      <w:tr w:rsidR="00A90A84" w:rsidRPr="00A90A84" w14:paraId="31B8139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A4D57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64</w:t>
            </w:r>
          </w:p>
        </w:tc>
        <w:tc>
          <w:tcPr>
            <w:tcW w:w="752" w:type="dxa"/>
            <w:tcBorders>
              <w:top w:val="nil"/>
              <w:left w:val="nil"/>
              <w:bottom w:val="single" w:sz="4" w:space="0" w:color="auto"/>
              <w:right w:val="single" w:sz="4" w:space="0" w:color="auto"/>
            </w:tcBorders>
            <w:noWrap/>
            <w:hideMark/>
          </w:tcPr>
          <w:p w14:paraId="44234B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000406</w:t>
            </w:r>
          </w:p>
        </w:tc>
        <w:tc>
          <w:tcPr>
            <w:tcW w:w="1941" w:type="dxa"/>
            <w:tcBorders>
              <w:top w:val="nil"/>
              <w:left w:val="nil"/>
              <w:bottom w:val="single" w:sz="4" w:space="0" w:color="auto"/>
              <w:right w:val="single" w:sz="4" w:space="0" w:color="auto"/>
            </w:tcBorders>
            <w:noWrap/>
            <w:hideMark/>
          </w:tcPr>
          <w:p w14:paraId="190510B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ภูมิปัญญาร้อยล้าน</w:t>
            </w:r>
          </w:p>
        </w:tc>
        <w:tc>
          <w:tcPr>
            <w:tcW w:w="779" w:type="dxa"/>
            <w:tcBorders>
              <w:top w:val="nil"/>
              <w:left w:val="nil"/>
              <w:bottom w:val="single" w:sz="4" w:space="0" w:color="auto"/>
              <w:right w:val="single" w:sz="4" w:space="0" w:color="auto"/>
            </w:tcBorders>
            <w:noWrap/>
            <w:hideMark/>
          </w:tcPr>
          <w:p w14:paraId="725F286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79CDA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76F4C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w:t>
            </w:r>
          </w:p>
        </w:tc>
        <w:tc>
          <w:tcPr>
            <w:tcW w:w="779" w:type="dxa"/>
            <w:tcBorders>
              <w:top w:val="nil"/>
              <w:left w:val="nil"/>
              <w:bottom w:val="single" w:sz="4" w:space="0" w:color="auto"/>
              <w:right w:val="single" w:sz="4" w:space="0" w:color="auto"/>
            </w:tcBorders>
            <w:noWrap/>
            <w:hideMark/>
          </w:tcPr>
          <w:p w14:paraId="33E91BF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159</w:t>
            </w:r>
          </w:p>
        </w:tc>
        <w:tc>
          <w:tcPr>
            <w:tcW w:w="780" w:type="dxa"/>
            <w:tcBorders>
              <w:top w:val="nil"/>
              <w:left w:val="nil"/>
              <w:bottom w:val="single" w:sz="4" w:space="0" w:color="auto"/>
              <w:right w:val="single" w:sz="4" w:space="0" w:color="auto"/>
            </w:tcBorders>
            <w:noWrap/>
            <w:hideMark/>
          </w:tcPr>
          <w:p w14:paraId="10E1AF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w:t>
            </w:r>
          </w:p>
        </w:tc>
        <w:tc>
          <w:tcPr>
            <w:tcW w:w="780" w:type="dxa"/>
            <w:tcBorders>
              <w:top w:val="nil"/>
              <w:left w:val="nil"/>
              <w:bottom w:val="single" w:sz="4" w:space="0" w:color="auto"/>
              <w:right w:val="single" w:sz="4" w:space="0" w:color="auto"/>
            </w:tcBorders>
            <w:noWrap/>
            <w:hideMark/>
          </w:tcPr>
          <w:p w14:paraId="3D1523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992" w:type="dxa"/>
            <w:tcBorders>
              <w:top w:val="nil"/>
              <w:left w:val="nil"/>
              <w:bottom w:val="single" w:sz="4" w:space="0" w:color="auto"/>
              <w:right w:val="single" w:sz="4" w:space="0" w:color="auto"/>
            </w:tcBorders>
            <w:noWrap/>
            <w:hideMark/>
          </w:tcPr>
          <w:p w14:paraId="6F0292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0C85D82"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233</w:t>
            </w:r>
          </w:p>
        </w:tc>
      </w:tr>
      <w:tr w:rsidR="00A90A84" w:rsidRPr="00A90A84" w14:paraId="500E0CA2"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DD3D5F3"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รวมสาระที่ 4</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ใส่ใจตัวตน</w:t>
            </w:r>
          </w:p>
        </w:tc>
        <w:tc>
          <w:tcPr>
            <w:tcW w:w="779" w:type="dxa"/>
            <w:tcBorders>
              <w:top w:val="nil"/>
              <w:left w:val="nil"/>
              <w:bottom w:val="single" w:sz="4" w:space="0" w:color="auto"/>
              <w:right w:val="single" w:sz="4" w:space="0" w:color="auto"/>
            </w:tcBorders>
            <w:shd w:val="clear" w:color="auto" w:fill="FBE4D5" w:themeFill="accent2" w:themeFillTint="33"/>
            <w:noWrap/>
            <w:vAlign w:val="bottom"/>
          </w:tcPr>
          <w:p w14:paraId="42C3CC8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2,230</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6C8A3D9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183</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0E6AC9C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80</w:t>
            </w:r>
          </w:p>
        </w:tc>
        <w:tc>
          <w:tcPr>
            <w:tcW w:w="779" w:type="dxa"/>
            <w:tcBorders>
              <w:top w:val="nil"/>
              <w:left w:val="nil"/>
              <w:bottom w:val="single" w:sz="4" w:space="0" w:color="auto"/>
              <w:right w:val="single" w:sz="4" w:space="0" w:color="auto"/>
            </w:tcBorders>
            <w:shd w:val="clear" w:color="auto" w:fill="FBE4D5" w:themeFill="accent2" w:themeFillTint="33"/>
            <w:noWrap/>
            <w:vAlign w:val="bottom"/>
          </w:tcPr>
          <w:p w14:paraId="31CC19B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3,145</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7E04027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1,979</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7AE029E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36</w:t>
            </w:r>
          </w:p>
        </w:tc>
        <w:tc>
          <w:tcPr>
            <w:tcW w:w="992" w:type="dxa"/>
            <w:tcBorders>
              <w:top w:val="nil"/>
              <w:left w:val="nil"/>
              <w:bottom w:val="single" w:sz="4" w:space="0" w:color="auto"/>
              <w:right w:val="single" w:sz="4" w:space="0" w:color="auto"/>
            </w:tcBorders>
            <w:shd w:val="clear" w:color="auto" w:fill="FBE4D5" w:themeFill="accent2" w:themeFillTint="33"/>
            <w:noWrap/>
            <w:vAlign w:val="bottom"/>
          </w:tcPr>
          <w:p w14:paraId="04B59C6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3,156</w:t>
            </w:r>
          </w:p>
        </w:tc>
        <w:tc>
          <w:tcPr>
            <w:tcW w:w="851" w:type="dxa"/>
            <w:gridSpan w:val="2"/>
            <w:tcBorders>
              <w:top w:val="nil"/>
              <w:left w:val="nil"/>
              <w:bottom w:val="single" w:sz="4" w:space="0" w:color="auto"/>
              <w:right w:val="single" w:sz="4" w:space="0" w:color="auto"/>
            </w:tcBorders>
            <w:shd w:val="clear" w:color="auto" w:fill="FBE4D5" w:themeFill="accent2" w:themeFillTint="33"/>
            <w:noWrap/>
            <w:vAlign w:val="bottom"/>
          </w:tcPr>
          <w:p w14:paraId="463DE88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10,809</w:t>
            </w:r>
          </w:p>
        </w:tc>
      </w:tr>
      <w:tr w:rsidR="00A90A84" w:rsidRPr="00A90A84" w14:paraId="09108BF5"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6078648"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 4 สาระ</w:t>
            </w:r>
          </w:p>
        </w:tc>
        <w:tc>
          <w:tcPr>
            <w:tcW w:w="779" w:type="dxa"/>
            <w:tcBorders>
              <w:top w:val="nil"/>
              <w:left w:val="nil"/>
              <w:bottom w:val="single" w:sz="4" w:space="0" w:color="auto"/>
              <w:right w:val="single" w:sz="4" w:space="0" w:color="auto"/>
            </w:tcBorders>
            <w:shd w:val="clear" w:color="auto" w:fill="BDD6EE" w:themeFill="accent5" w:themeFillTint="66"/>
            <w:noWrap/>
            <w:hideMark/>
          </w:tcPr>
          <w:p w14:paraId="29B7536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4,568</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790812D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5,684</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45C80D0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80</w:t>
            </w:r>
          </w:p>
        </w:tc>
        <w:tc>
          <w:tcPr>
            <w:tcW w:w="779" w:type="dxa"/>
            <w:tcBorders>
              <w:top w:val="nil"/>
              <w:left w:val="nil"/>
              <w:bottom w:val="single" w:sz="4" w:space="0" w:color="auto"/>
              <w:right w:val="single" w:sz="4" w:space="0" w:color="auto"/>
            </w:tcBorders>
            <w:shd w:val="clear" w:color="auto" w:fill="BDD6EE" w:themeFill="accent5" w:themeFillTint="66"/>
            <w:noWrap/>
            <w:hideMark/>
          </w:tcPr>
          <w:p w14:paraId="26A8016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10,171</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164BD4E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9,269</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7633194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131</w:t>
            </w:r>
          </w:p>
        </w:tc>
        <w:tc>
          <w:tcPr>
            <w:tcW w:w="992" w:type="dxa"/>
            <w:tcBorders>
              <w:top w:val="nil"/>
              <w:left w:val="nil"/>
              <w:bottom w:val="single" w:sz="4" w:space="0" w:color="auto"/>
              <w:right w:val="single" w:sz="4" w:space="0" w:color="auto"/>
            </w:tcBorders>
            <w:shd w:val="clear" w:color="auto" w:fill="BDD6EE" w:themeFill="accent5" w:themeFillTint="66"/>
            <w:noWrap/>
            <w:hideMark/>
          </w:tcPr>
          <w:p w14:paraId="215E7D1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12,770</w:t>
            </w:r>
          </w:p>
        </w:tc>
        <w:tc>
          <w:tcPr>
            <w:tcW w:w="851" w:type="dxa"/>
            <w:gridSpan w:val="2"/>
            <w:tcBorders>
              <w:top w:val="nil"/>
              <w:left w:val="nil"/>
              <w:bottom w:val="single" w:sz="4" w:space="0" w:color="auto"/>
              <w:right w:val="single" w:sz="4" w:space="0" w:color="auto"/>
            </w:tcBorders>
            <w:shd w:val="clear" w:color="auto" w:fill="BDD6EE" w:themeFill="accent5" w:themeFillTint="66"/>
            <w:noWrap/>
            <w:hideMark/>
          </w:tcPr>
          <w:p w14:paraId="40F16DD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42,673</w:t>
            </w:r>
          </w:p>
        </w:tc>
      </w:tr>
    </w:tbl>
    <w:p w14:paraId="5AD5F338" w14:textId="77777777" w:rsidR="00A90A84" w:rsidRPr="00A90A84" w:rsidRDefault="00A90A84" w:rsidP="00A90A84">
      <w:pPr>
        <w:jc w:val="thaiDistribute"/>
        <w:rPr>
          <w:rFonts w:ascii="TH Sarabun New" w:hAnsi="TH Sarabun New" w:cs="TH Sarabun New"/>
        </w:rPr>
      </w:pPr>
    </w:p>
    <w:p w14:paraId="2EAF733C" w14:textId="77777777" w:rsidR="00A90A84" w:rsidRPr="00A90A84" w:rsidRDefault="00A90A84" w:rsidP="00A90A84">
      <w:pPr>
        <w:rPr>
          <w:rFonts w:ascii="TH Sarabun New" w:hAnsi="TH Sarabun New" w:cs="TH Sarabun New"/>
          <w:b/>
          <w:bCs/>
          <w:cs/>
        </w:rPr>
      </w:pPr>
      <w:r w:rsidRPr="00A90A84">
        <w:rPr>
          <w:rFonts w:ascii="TH Sarabun New" w:hAnsi="TH Sarabun New" w:cs="TH Sarabun New"/>
          <w:b/>
          <w:bCs/>
          <w:cs/>
        </w:rPr>
        <w:t>ตารางที่ 14 ความคิดเห็นของผู้เรียนที่มีต่อการจัดการเรียนการสอนของผู้สอน</w:t>
      </w:r>
    </w:p>
    <w:p w14:paraId="1BE49D5D" w14:textId="77777777" w:rsidR="00A90A84" w:rsidRPr="00A90A84" w:rsidRDefault="00A90A84" w:rsidP="00A90A84">
      <w:pPr>
        <w:ind w:firstLine="1134"/>
        <w:jc w:val="thaiDistribute"/>
        <w:rPr>
          <w:rFonts w:ascii="TH Sarabun New" w:hAnsi="TH Sarabun New" w:cs="TH Sarabun New"/>
        </w:rPr>
      </w:pPr>
      <w:r w:rsidRPr="00A90A84">
        <w:rPr>
          <w:rFonts w:ascii="TH Sarabun New" w:hAnsi="TH Sarabun New" w:cs="TH Sarabun New"/>
          <w:cs/>
        </w:rPr>
        <w:t xml:space="preserve">ผลการสำรวจความคิดเห็นของผู้เรียนที่มีต่อการจัดการเรียนการสอนของผู้สอน และสะท้อนสมรรถนะจำเป็นที่กำหนดในผลลัพธ์การเรียนรู้ โดยวิเคราะห์ระดับความพึงพอใจของนักศึกษาที่ตอบแบบประเมินอาจารย์ผู้สอนหมวดวิชาศึกษาทั่วไป จากประเด็นการประเมินกระบวนการการจัดการเรียนการสอน             (4 ด้าน) </w:t>
      </w:r>
    </w:p>
    <w:p w14:paraId="2C75C716" w14:textId="77777777" w:rsidR="00A90A84" w:rsidRPr="00A90A84" w:rsidRDefault="00A90A84" w:rsidP="00A90A84">
      <w:pPr>
        <w:ind w:firstLine="720"/>
        <w:rPr>
          <w:rFonts w:ascii="TH Sarabun New" w:hAnsi="TH Sarabun New" w:cs="TH Sarabun New"/>
        </w:rPr>
      </w:pPr>
      <w:r w:rsidRPr="00A90A84">
        <w:rPr>
          <w:rFonts w:ascii="TH Sarabun New" w:hAnsi="TH Sarabun New" w:cs="TH Sarabun New"/>
          <w:cs/>
        </w:rPr>
        <w:t xml:space="preserve">      โดยใช้ค่าระดับคะแนนเป็นเกณฑ์ในการประเมิน ดังนี้</w:t>
      </w:r>
    </w:p>
    <w:p w14:paraId="3D6369B7"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s/>
        </w:rPr>
        <w:t>ระดับคะแนน 4.50 - 5.00</w:t>
      </w:r>
      <w:r w:rsidRPr="00A90A84">
        <w:rPr>
          <w:rFonts w:ascii="TH Sarabun New" w:hAnsi="TH Sarabun New" w:cs="TH Sarabun New"/>
        </w:rPr>
        <w:t xml:space="preserve">     = </w:t>
      </w:r>
      <w:r w:rsidRPr="00A90A84">
        <w:rPr>
          <w:rFonts w:ascii="TH Sarabun New" w:hAnsi="TH Sarabun New" w:cs="TH Sarabun New"/>
          <w:cs/>
        </w:rPr>
        <w:t>ดีมาก</w:t>
      </w:r>
      <w:r w:rsidRPr="00A90A84">
        <w:rPr>
          <w:rFonts w:ascii="TH Sarabun New" w:hAnsi="TH Sarabun New" w:cs="TH Sarabun New"/>
          <w:cs/>
        </w:rPr>
        <w:tab/>
      </w:r>
      <w:r w:rsidRPr="00A90A84">
        <w:rPr>
          <w:rFonts w:ascii="TH Sarabun New" w:hAnsi="TH Sarabun New" w:cs="TH Sarabun New"/>
          <w:cs/>
        </w:rPr>
        <w:tab/>
        <w:t>ระดับคะแนน 3.50</w:t>
      </w:r>
      <w:r w:rsidRPr="00A90A84">
        <w:rPr>
          <w:rFonts w:ascii="TH Sarabun New" w:hAnsi="TH Sarabun New" w:cs="TH Sarabun New"/>
        </w:rPr>
        <w:t xml:space="preserve"> - 4.49   = </w:t>
      </w:r>
      <w:r w:rsidRPr="00A90A84">
        <w:rPr>
          <w:rFonts w:ascii="TH Sarabun New" w:hAnsi="TH Sarabun New" w:cs="TH Sarabun New"/>
          <w:cs/>
        </w:rPr>
        <w:t>ดี</w:t>
      </w:r>
    </w:p>
    <w:p w14:paraId="29DB5957"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s/>
        </w:rPr>
        <w:t>ระดับคะแนน 2.50 - 3.49</w:t>
      </w:r>
      <w:r w:rsidRPr="00A90A84">
        <w:rPr>
          <w:rFonts w:ascii="TH Sarabun New" w:hAnsi="TH Sarabun New" w:cs="TH Sarabun New"/>
        </w:rPr>
        <w:t xml:space="preserve">   = </w:t>
      </w:r>
      <w:r w:rsidRPr="00A90A84">
        <w:rPr>
          <w:rFonts w:ascii="TH Sarabun New" w:hAnsi="TH Sarabun New" w:cs="TH Sarabun New"/>
          <w:cs/>
        </w:rPr>
        <w:t>ปานกลาง</w:t>
      </w:r>
      <w:r w:rsidRPr="00A90A84">
        <w:rPr>
          <w:rFonts w:ascii="TH Sarabun New" w:hAnsi="TH Sarabun New" w:cs="TH Sarabun New"/>
          <w:cs/>
        </w:rPr>
        <w:tab/>
      </w:r>
      <w:r w:rsidRPr="00A90A84">
        <w:rPr>
          <w:rFonts w:ascii="TH Sarabun New" w:hAnsi="TH Sarabun New" w:cs="TH Sarabun New"/>
          <w:cs/>
        </w:rPr>
        <w:tab/>
        <w:t>ระดับคะแนน 1.50 - 2.49</w:t>
      </w:r>
      <w:r w:rsidRPr="00A90A84">
        <w:rPr>
          <w:rFonts w:ascii="TH Sarabun New" w:hAnsi="TH Sarabun New" w:cs="TH Sarabun New"/>
        </w:rPr>
        <w:t xml:space="preserve">   = </w:t>
      </w:r>
      <w:r w:rsidRPr="00A90A84">
        <w:rPr>
          <w:rFonts w:ascii="TH Sarabun New" w:hAnsi="TH Sarabun New" w:cs="TH Sarabun New"/>
          <w:cs/>
        </w:rPr>
        <w:t>น้อย</w:t>
      </w:r>
    </w:p>
    <w:p w14:paraId="5EFF197F"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s/>
        </w:rPr>
        <w:t>ระดับคะแนน 1.00 - 1.49</w:t>
      </w:r>
      <w:r w:rsidRPr="00A90A84">
        <w:rPr>
          <w:rFonts w:ascii="TH Sarabun New" w:hAnsi="TH Sarabun New" w:cs="TH Sarabun New"/>
        </w:rPr>
        <w:t xml:space="preserve">   = </w:t>
      </w:r>
      <w:r w:rsidRPr="00A90A84">
        <w:rPr>
          <w:rFonts w:ascii="TH Sarabun New" w:hAnsi="TH Sarabun New" w:cs="TH Sarabun New"/>
          <w:cs/>
        </w:rPr>
        <w:t>น้อยที่สุด</w:t>
      </w:r>
    </w:p>
    <w:p w14:paraId="7B82147F" w14:textId="77777777" w:rsidR="00A90A84" w:rsidRPr="00A90A84" w:rsidRDefault="00A90A84" w:rsidP="00A90A84">
      <w:pPr>
        <w:ind w:firstLine="1134"/>
        <w:jc w:val="thaiDistribute"/>
        <w:rPr>
          <w:rFonts w:ascii="TH Sarabun New" w:hAnsi="TH Sarabun New" w:cs="TH Sarabun New"/>
          <w:sz w:val="12"/>
          <w:szCs w:val="12"/>
          <w:cs/>
        </w:rPr>
      </w:pPr>
    </w:p>
    <w:tbl>
      <w:tblPr>
        <w:tblW w:w="9397" w:type="dxa"/>
        <w:tblInd w:w="-5" w:type="dxa"/>
        <w:tblLayout w:type="fixed"/>
        <w:tblLook w:val="04A0" w:firstRow="1" w:lastRow="0" w:firstColumn="1" w:lastColumn="0" w:noHBand="0" w:noVBand="1"/>
      </w:tblPr>
      <w:tblGrid>
        <w:gridCol w:w="389"/>
        <w:gridCol w:w="2441"/>
        <w:gridCol w:w="709"/>
        <w:gridCol w:w="765"/>
        <w:gridCol w:w="765"/>
        <w:gridCol w:w="767"/>
        <w:gridCol w:w="766"/>
        <w:gridCol w:w="766"/>
        <w:gridCol w:w="676"/>
        <w:gridCol w:w="675"/>
        <w:gridCol w:w="678"/>
      </w:tblGrid>
      <w:tr w:rsidR="00A90A84" w:rsidRPr="00A90A84" w14:paraId="74B13FD0" w14:textId="77777777" w:rsidTr="000719BF">
        <w:trPr>
          <w:trHeight w:val="40"/>
        </w:trPr>
        <w:tc>
          <w:tcPr>
            <w:tcW w:w="389" w:type="dxa"/>
            <w:tcBorders>
              <w:top w:val="single" w:sz="4" w:space="0" w:color="auto"/>
              <w:left w:val="single" w:sz="4" w:space="0" w:color="auto"/>
              <w:bottom w:val="single" w:sz="4" w:space="0" w:color="auto"/>
              <w:right w:val="single" w:sz="4" w:space="0" w:color="auto"/>
            </w:tcBorders>
            <w:noWrap/>
            <w:vAlign w:val="center"/>
          </w:tcPr>
          <w:p w14:paraId="4859338A"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ที่</w:t>
            </w:r>
          </w:p>
        </w:tc>
        <w:tc>
          <w:tcPr>
            <w:tcW w:w="2441" w:type="dxa"/>
            <w:tcBorders>
              <w:top w:val="single" w:sz="4" w:space="0" w:color="auto"/>
              <w:left w:val="nil"/>
              <w:bottom w:val="single" w:sz="4" w:space="0" w:color="auto"/>
              <w:right w:val="single" w:sz="4" w:space="0" w:color="auto"/>
            </w:tcBorders>
            <w:noWrap/>
            <w:vAlign w:val="center"/>
          </w:tcPr>
          <w:p w14:paraId="211B0216"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รายละเอียด</w:t>
            </w:r>
          </w:p>
        </w:tc>
        <w:tc>
          <w:tcPr>
            <w:tcW w:w="709" w:type="dxa"/>
            <w:tcBorders>
              <w:top w:val="single" w:sz="4" w:space="0" w:color="auto"/>
              <w:left w:val="nil"/>
              <w:bottom w:val="single" w:sz="4" w:space="0" w:color="auto"/>
              <w:right w:val="single" w:sz="4" w:space="0" w:color="auto"/>
            </w:tcBorders>
            <w:noWrap/>
            <w:vAlign w:val="center"/>
          </w:tcPr>
          <w:p w14:paraId="242BCE60"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หน่วยนับ</w:t>
            </w:r>
          </w:p>
        </w:tc>
        <w:tc>
          <w:tcPr>
            <w:tcW w:w="765" w:type="dxa"/>
            <w:tcBorders>
              <w:top w:val="single" w:sz="4" w:space="0" w:color="auto"/>
              <w:left w:val="nil"/>
              <w:bottom w:val="single" w:sz="4" w:space="0" w:color="auto"/>
              <w:right w:val="single" w:sz="4" w:space="0" w:color="auto"/>
            </w:tcBorders>
            <w:noWrap/>
            <w:vAlign w:val="center"/>
          </w:tcPr>
          <w:p w14:paraId="3F98FE2F"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ดีมาก</w:t>
            </w:r>
          </w:p>
        </w:tc>
        <w:tc>
          <w:tcPr>
            <w:tcW w:w="765" w:type="dxa"/>
            <w:tcBorders>
              <w:top w:val="single" w:sz="4" w:space="0" w:color="auto"/>
              <w:left w:val="nil"/>
              <w:bottom w:val="single" w:sz="4" w:space="0" w:color="auto"/>
              <w:right w:val="single" w:sz="4" w:space="0" w:color="auto"/>
            </w:tcBorders>
            <w:noWrap/>
            <w:vAlign w:val="center"/>
          </w:tcPr>
          <w:p w14:paraId="6B5C2B96"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w:t>
            </w:r>
          </w:p>
        </w:tc>
        <w:tc>
          <w:tcPr>
            <w:tcW w:w="767" w:type="dxa"/>
            <w:tcBorders>
              <w:top w:val="single" w:sz="4" w:space="0" w:color="auto"/>
              <w:left w:val="nil"/>
              <w:bottom w:val="single" w:sz="4" w:space="0" w:color="auto"/>
              <w:right w:val="single" w:sz="4" w:space="0" w:color="auto"/>
            </w:tcBorders>
            <w:noWrap/>
            <w:vAlign w:val="center"/>
          </w:tcPr>
          <w:p w14:paraId="4A010384"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ปานกลาง</w:t>
            </w:r>
          </w:p>
        </w:tc>
        <w:tc>
          <w:tcPr>
            <w:tcW w:w="766" w:type="dxa"/>
            <w:tcBorders>
              <w:top w:val="single" w:sz="4" w:space="0" w:color="auto"/>
              <w:left w:val="nil"/>
              <w:bottom w:val="single" w:sz="4" w:space="0" w:color="auto"/>
              <w:right w:val="single" w:sz="4" w:space="0" w:color="auto"/>
            </w:tcBorders>
            <w:noWrap/>
            <w:vAlign w:val="center"/>
          </w:tcPr>
          <w:p w14:paraId="23F0B9B1"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w:t>
            </w:r>
          </w:p>
        </w:tc>
        <w:tc>
          <w:tcPr>
            <w:tcW w:w="766" w:type="dxa"/>
            <w:tcBorders>
              <w:top w:val="single" w:sz="4" w:space="0" w:color="auto"/>
              <w:left w:val="nil"/>
              <w:bottom w:val="single" w:sz="4" w:space="0" w:color="auto"/>
              <w:right w:val="single" w:sz="4" w:space="0" w:color="auto"/>
            </w:tcBorders>
            <w:noWrap/>
            <w:vAlign w:val="center"/>
          </w:tcPr>
          <w:p w14:paraId="651093DD"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น้อยที่สุด</w:t>
            </w:r>
          </w:p>
        </w:tc>
        <w:tc>
          <w:tcPr>
            <w:tcW w:w="676" w:type="dxa"/>
            <w:tcBorders>
              <w:top w:val="single" w:sz="4" w:space="0" w:color="auto"/>
              <w:left w:val="nil"/>
              <w:bottom w:val="single" w:sz="4" w:space="0" w:color="auto"/>
              <w:right w:val="single" w:sz="4" w:space="0" w:color="auto"/>
            </w:tcBorders>
            <w:noWrap/>
            <w:vAlign w:val="center"/>
          </w:tcPr>
          <w:p w14:paraId="480579F3" w14:textId="77777777" w:rsidR="00A90A84" w:rsidRPr="00A90A84" w:rsidRDefault="00000000" w:rsidP="00562D6F">
            <w:pPr>
              <w:jc w:val="center"/>
              <w:rPr>
                <w:rFonts w:ascii="TH Sarabun New" w:hAnsi="TH Sarabun New" w:cs="TH Sarabun New"/>
                <w:iCs/>
                <w:color w:val="000000"/>
                <w:szCs w:val="24"/>
              </w:rPr>
            </w:pPr>
            <m:oMathPara>
              <m:oMath>
                <m:acc>
                  <m:accPr>
                    <m:chr m:val="̅"/>
                    <m:ctrlPr>
                      <w:rPr>
                        <w:rFonts w:ascii="Cambria Math" w:hAnsi="Cambria Math" w:cs="TH Sarabun New"/>
                        <w:iCs/>
                        <w:color w:val="000000"/>
                        <w:szCs w:val="24"/>
                      </w:rPr>
                    </m:ctrlPr>
                  </m:accPr>
                  <m:e>
                    <m:r>
                      <m:rPr>
                        <m:sty m:val="p"/>
                      </m:rPr>
                      <w:rPr>
                        <w:rFonts w:ascii="Cambria Math" w:hAnsi="Cambria Math" w:cs="TH Sarabun New"/>
                        <w:color w:val="000000"/>
                        <w:szCs w:val="24"/>
                      </w:rPr>
                      <m:t>x</m:t>
                    </m:r>
                  </m:e>
                </m:acc>
              </m:oMath>
            </m:oMathPara>
          </w:p>
        </w:tc>
        <w:tc>
          <w:tcPr>
            <w:tcW w:w="675" w:type="dxa"/>
            <w:tcBorders>
              <w:top w:val="single" w:sz="4" w:space="0" w:color="auto"/>
              <w:left w:val="nil"/>
              <w:bottom w:val="single" w:sz="4" w:space="0" w:color="auto"/>
              <w:right w:val="single" w:sz="4" w:space="0" w:color="auto"/>
            </w:tcBorders>
            <w:noWrap/>
            <w:vAlign w:val="center"/>
          </w:tcPr>
          <w:p w14:paraId="1524320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S.D.</w:t>
            </w:r>
          </w:p>
        </w:tc>
        <w:tc>
          <w:tcPr>
            <w:tcW w:w="678" w:type="dxa"/>
            <w:tcBorders>
              <w:top w:val="single" w:sz="4" w:space="0" w:color="auto"/>
              <w:left w:val="nil"/>
              <w:bottom w:val="single" w:sz="4" w:space="0" w:color="auto"/>
              <w:right w:val="single" w:sz="4" w:space="0" w:color="auto"/>
            </w:tcBorders>
            <w:noWrap/>
            <w:vAlign w:val="center"/>
          </w:tcPr>
          <w:p w14:paraId="289EF1DC"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ระดับ</w:t>
            </w:r>
          </w:p>
        </w:tc>
      </w:tr>
      <w:tr w:rsidR="00A90A84" w:rsidRPr="00A90A84" w14:paraId="02F21637" w14:textId="77777777" w:rsidTr="003414F8">
        <w:trPr>
          <w:trHeight w:val="40"/>
        </w:trPr>
        <w:tc>
          <w:tcPr>
            <w:tcW w:w="9397"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4EEA05EC"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1. ด้านการเตรียมเนื้อหาการสอน</w:t>
            </w:r>
          </w:p>
        </w:tc>
      </w:tr>
      <w:tr w:rsidR="00A90A84" w:rsidRPr="00A90A84" w14:paraId="490C8562" w14:textId="77777777" w:rsidTr="000719BF">
        <w:trPr>
          <w:trHeight w:val="169"/>
        </w:trPr>
        <w:tc>
          <w:tcPr>
            <w:tcW w:w="389" w:type="dxa"/>
            <w:vMerge w:val="restart"/>
            <w:tcBorders>
              <w:top w:val="nil"/>
              <w:left w:val="single" w:sz="4" w:space="0" w:color="auto"/>
              <w:bottom w:val="single" w:sz="4" w:space="0" w:color="auto"/>
              <w:right w:val="single" w:sz="4" w:space="0" w:color="auto"/>
            </w:tcBorders>
            <w:noWrap/>
            <w:hideMark/>
          </w:tcPr>
          <w:p w14:paraId="1C4AE98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41" w:type="dxa"/>
            <w:vMerge w:val="restart"/>
            <w:tcBorders>
              <w:top w:val="nil"/>
              <w:left w:val="single" w:sz="4" w:space="0" w:color="auto"/>
              <w:bottom w:val="single" w:sz="4" w:space="0" w:color="auto"/>
              <w:right w:val="single" w:sz="4" w:space="0" w:color="auto"/>
            </w:tcBorders>
            <w:noWrap/>
            <w:hideMark/>
          </w:tcPr>
          <w:p w14:paraId="00EE1766"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จัดลำดับการสอนเป็นขั้นตอนเข้าใจง่ายและเหมาะสมกับเวลา</w:t>
            </w:r>
          </w:p>
        </w:tc>
        <w:tc>
          <w:tcPr>
            <w:tcW w:w="709" w:type="dxa"/>
            <w:tcBorders>
              <w:top w:val="nil"/>
              <w:left w:val="nil"/>
              <w:bottom w:val="single" w:sz="4" w:space="0" w:color="auto"/>
              <w:right w:val="single" w:sz="4" w:space="0" w:color="auto"/>
            </w:tcBorders>
            <w:noWrap/>
            <w:vAlign w:val="center"/>
            <w:hideMark/>
          </w:tcPr>
          <w:p w14:paraId="49045A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hideMark/>
          </w:tcPr>
          <w:p w14:paraId="470C092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18,817</w:t>
            </w:r>
          </w:p>
        </w:tc>
        <w:tc>
          <w:tcPr>
            <w:tcW w:w="765" w:type="dxa"/>
            <w:tcBorders>
              <w:top w:val="nil"/>
              <w:left w:val="nil"/>
              <w:bottom w:val="single" w:sz="4" w:space="0" w:color="auto"/>
              <w:right w:val="single" w:sz="4" w:space="0" w:color="auto"/>
            </w:tcBorders>
            <w:noWrap/>
            <w:vAlign w:val="center"/>
            <w:hideMark/>
          </w:tcPr>
          <w:p w14:paraId="33C871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16,778</w:t>
            </w:r>
          </w:p>
        </w:tc>
        <w:tc>
          <w:tcPr>
            <w:tcW w:w="767" w:type="dxa"/>
            <w:tcBorders>
              <w:top w:val="nil"/>
              <w:left w:val="nil"/>
              <w:bottom w:val="single" w:sz="4" w:space="0" w:color="auto"/>
              <w:right w:val="single" w:sz="4" w:space="0" w:color="auto"/>
            </w:tcBorders>
            <w:noWrap/>
            <w:vAlign w:val="center"/>
            <w:hideMark/>
          </w:tcPr>
          <w:p w14:paraId="2BC8E5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6,202</w:t>
            </w:r>
          </w:p>
        </w:tc>
        <w:tc>
          <w:tcPr>
            <w:tcW w:w="766" w:type="dxa"/>
            <w:tcBorders>
              <w:top w:val="nil"/>
              <w:left w:val="nil"/>
              <w:bottom w:val="single" w:sz="4" w:space="0" w:color="auto"/>
              <w:right w:val="single" w:sz="4" w:space="0" w:color="auto"/>
            </w:tcBorders>
            <w:noWrap/>
            <w:vAlign w:val="center"/>
            <w:hideMark/>
          </w:tcPr>
          <w:p w14:paraId="550CBE0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683</w:t>
            </w:r>
          </w:p>
        </w:tc>
        <w:tc>
          <w:tcPr>
            <w:tcW w:w="766" w:type="dxa"/>
            <w:tcBorders>
              <w:top w:val="nil"/>
              <w:left w:val="nil"/>
              <w:bottom w:val="single" w:sz="4" w:space="0" w:color="auto"/>
              <w:right w:val="single" w:sz="4" w:space="0" w:color="auto"/>
            </w:tcBorders>
            <w:noWrap/>
            <w:vAlign w:val="center"/>
            <w:hideMark/>
          </w:tcPr>
          <w:p w14:paraId="64E2BB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193</w:t>
            </w:r>
          </w:p>
        </w:tc>
        <w:tc>
          <w:tcPr>
            <w:tcW w:w="676" w:type="dxa"/>
            <w:vMerge w:val="restart"/>
            <w:tcBorders>
              <w:top w:val="nil"/>
              <w:left w:val="single" w:sz="4" w:space="0" w:color="auto"/>
              <w:bottom w:val="single" w:sz="4" w:space="0" w:color="auto"/>
              <w:right w:val="single" w:sz="4" w:space="0" w:color="auto"/>
            </w:tcBorders>
            <w:noWrap/>
            <w:vAlign w:val="center"/>
            <w:hideMark/>
          </w:tcPr>
          <w:p w14:paraId="693B51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4.25</w:t>
            </w:r>
          </w:p>
        </w:tc>
        <w:tc>
          <w:tcPr>
            <w:tcW w:w="675" w:type="dxa"/>
            <w:vMerge w:val="restart"/>
            <w:tcBorders>
              <w:top w:val="nil"/>
              <w:left w:val="single" w:sz="4" w:space="0" w:color="auto"/>
              <w:bottom w:val="single" w:sz="4" w:space="0" w:color="auto"/>
              <w:right w:val="single" w:sz="4" w:space="0" w:color="auto"/>
            </w:tcBorders>
            <w:noWrap/>
            <w:vAlign w:val="center"/>
            <w:hideMark/>
          </w:tcPr>
          <w:p w14:paraId="23BFFB5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0.79</w:t>
            </w:r>
          </w:p>
        </w:tc>
        <w:tc>
          <w:tcPr>
            <w:tcW w:w="678" w:type="dxa"/>
            <w:vMerge w:val="restart"/>
            <w:tcBorders>
              <w:top w:val="nil"/>
              <w:left w:val="single" w:sz="4" w:space="0" w:color="auto"/>
              <w:bottom w:val="single" w:sz="4" w:space="0" w:color="auto"/>
              <w:right w:val="single" w:sz="4" w:space="0" w:color="auto"/>
            </w:tcBorders>
            <w:noWrap/>
            <w:vAlign w:val="center"/>
            <w:hideMark/>
          </w:tcPr>
          <w:p w14:paraId="171984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153641A" w14:textId="77777777" w:rsidTr="000719BF">
        <w:trPr>
          <w:trHeight w:val="43"/>
        </w:trPr>
        <w:tc>
          <w:tcPr>
            <w:tcW w:w="389" w:type="dxa"/>
            <w:vMerge/>
            <w:tcBorders>
              <w:top w:val="nil"/>
              <w:left w:val="single" w:sz="4" w:space="0" w:color="auto"/>
              <w:bottom w:val="single" w:sz="4" w:space="0" w:color="auto"/>
              <w:right w:val="single" w:sz="4" w:space="0" w:color="auto"/>
            </w:tcBorders>
            <w:hideMark/>
          </w:tcPr>
          <w:p w14:paraId="0065D6EC"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5DF2D8CD"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48740B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hideMark/>
          </w:tcPr>
          <w:p w14:paraId="26F31CA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44.10</w:t>
            </w:r>
          </w:p>
        </w:tc>
        <w:tc>
          <w:tcPr>
            <w:tcW w:w="765" w:type="dxa"/>
            <w:tcBorders>
              <w:top w:val="nil"/>
              <w:left w:val="nil"/>
              <w:bottom w:val="single" w:sz="4" w:space="0" w:color="auto"/>
              <w:right w:val="single" w:sz="4" w:space="0" w:color="auto"/>
            </w:tcBorders>
            <w:noWrap/>
            <w:vAlign w:val="center"/>
            <w:hideMark/>
          </w:tcPr>
          <w:p w14:paraId="579F78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39.32</w:t>
            </w:r>
          </w:p>
        </w:tc>
        <w:tc>
          <w:tcPr>
            <w:tcW w:w="767" w:type="dxa"/>
            <w:tcBorders>
              <w:top w:val="nil"/>
              <w:left w:val="nil"/>
              <w:bottom w:val="single" w:sz="4" w:space="0" w:color="auto"/>
              <w:right w:val="single" w:sz="4" w:space="0" w:color="auto"/>
            </w:tcBorders>
            <w:noWrap/>
            <w:vAlign w:val="center"/>
            <w:hideMark/>
          </w:tcPr>
          <w:p w14:paraId="1BE94E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14.53</w:t>
            </w:r>
          </w:p>
        </w:tc>
        <w:tc>
          <w:tcPr>
            <w:tcW w:w="766" w:type="dxa"/>
            <w:tcBorders>
              <w:top w:val="nil"/>
              <w:left w:val="nil"/>
              <w:bottom w:val="single" w:sz="4" w:space="0" w:color="auto"/>
              <w:right w:val="single" w:sz="4" w:space="0" w:color="auto"/>
            </w:tcBorders>
            <w:noWrap/>
            <w:vAlign w:val="center"/>
            <w:hideMark/>
          </w:tcPr>
          <w:p w14:paraId="60630CF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1.60</w:t>
            </w:r>
          </w:p>
        </w:tc>
        <w:tc>
          <w:tcPr>
            <w:tcW w:w="766" w:type="dxa"/>
            <w:tcBorders>
              <w:top w:val="nil"/>
              <w:left w:val="nil"/>
              <w:bottom w:val="single" w:sz="4" w:space="0" w:color="auto"/>
              <w:right w:val="single" w:sz="4" w:space="0" w:color="auto"/>
            </w:tcBorders>
            <w:noWrap/>
            <w:vAlign w:val="center"/>
            <w:hideMark/>
          </w:tcPr>
          <w:p w14:paraId="52F4BF2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0.45</w:t>
            </w:r>
          </w:p>
        </w:tc>
        <w:tc>
          <w:tcPr>
            <w:tcW w:w="676" w:type="dxa"/>
            <w:vMerge/>
            <w:tcBorders>
              <w:top w:val="nil"/>
              <w:left w:val="single" w:sz="4" w:space="0" w:color="auto"/>
              <w:bottom w:val="single" w:sz="4" w:space="0" w:color="auto"/>
              <w:right w:val="single" w:sz="4" w:space="0" w:color="auto"/>
            </w:tcBorders>
            <w:vAlign w:val="center"/>
            <w:hideMark/>
          </w:tcPr>
          <w:p w14:paraId="12557B08"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745DA929"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hideMark/>
          </w:tcPr>
          <w:p w14:paraId="482F8022" w14:textId="77777777" w:rsidR="00A90A84" w:rsidRPr="00A90A84" w:rsidRDefault="00A90A84" w:rsidP="00562D6F">
            <w:pPr>
              <w:jc w:val="center"/>
              <w:rPr>
                <w:rFonts w:ascii="TH Sarabun New" w:hAnsi="TH Sarabun New" w:cs="TH Sarabun New"/>
                <w:color w:val="000000"/>
                <w:szCs w:val="24"/>
              </w:rPr>
            </w:pPr>
          </w:p>
        </w:tc>
      </w:tr>
      <w:tr w:rsidR="00A90A84" w:rsidRPr="00A90A84" w14:paraId="25B29AF1" w14:textId="77777777" w:rsidTr="000719BF">
        <w:trPr>
          <w:trHeight w:val="43"/>
        </w:trPr>
        <w:tc>
          <w:tcPr>
            <w:tcW w:w="389" w:type="dxa"/>
            <w:vMerge w:val="restart"/>
            <w:tcBorders>
              <w:top w:val="nil"/>
              <w:left w:val="single" w:sz="4" w:space="0" w:color="auto"/>
              <w:bottom w:val="single" w:sz="4" w:space="0" w:color="auto"/>
              <w:right w:val="single" w:sz="4" w:space="0" w:color="auto"/>
            </w:tcBorders>
            <w:noWrap/>
            <w:hideMark/>
          </w:tcPr>
          <w:p w14:paraId="57342BC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41" w:type="dxa"/>
            <w:vMerge w:val="restart"/>
            <w:tcBorders>
              <w:top w:val="nil"/>
              <w:left w:val="single" w:sz="4" w:space="0" w:color="auto"/>
              <w:bottom w:val="single" w:sz="4" w:space="0" w:color="auto"/>
              <w:right w:val="single" w:sz="4" w:space="0" w:color="auto"/>
            </w:tcBorders>
            <w:noWrap/>
            <w:hideMark/>
          </w:tcPr>
          <w:p w14:paraId="07809EE8"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มีการชี้แจงแนวการสอนอย่างชัดเจน</w:t>
            </w:r>
          </w:p>
        </w:tc>
        <w:tc>
          <w:tcPr>
            <w:tcW w:w="709" w:type="dxa"/>
            <w:tcBorders>
              <w:top w:val="nil"/>
              <w:left w:val="nil"/>
              <w:bottom w:val="single" w:sz="4" w:space="0" w:color="auto"/>
              <w:right w:val="single" w:sz="4" w:space="0" w:color="auto"/>
            </w:tcBorders>
            <w:noWrap/>
            <w:vAlign w:val="center"/>
            <w:hideMark/>
          </w:tcPr>
          <w:p w14:paraId="6C5CD8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hideMark/>
          </w:tcPr>
          <w:p w14:paraId="40E8165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19,978</w:t>
            </w:r>
          </w:p>
        </w:tc>
        <w:tc>
          <w:tcPr>
            <w:tcW w:w="765" w:type="dxa"/>
            <w:tcBorders>
              <w:top w:val="nil"/>
              <w:left w:val="nil"/>
              <w:bottom w:val="single" w:sz="4" w:space="0" w:color="auto"/>
              <w:right w:val="single" w:sz="4" w:space="0" w:color="auto"/>
            </w:tcBorders>
            <w:noWrap/>
            <w:vAlign w:val="center"/>
            <w:hideMark/>
          </w:tcPr>
          <w:p w14:paraId="22AD860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16,595</w:t>
            </w:r>
          </w:p>
        </w:tc>
        <w:tc>
          <w:tcPr>
            <w:tcW w:w="767" w:type="dxa"/>
            <w:tcBorders>
              <w:top w:val="nil"/>
              <w:left w:val="nil"/>
              <w:bottom w:val="single" w:sz="4" w:space="0" w:color="auto"/>
              <w:right w:val="single" w:sz="4" w:space="0" w:color="auto"/>
            </w:tcBorders>
            <w:noWrap/>
            <w:vAlign w:val="center"/>
            <w:hideMark/>
          </w:tcPr>
          <w:p w14:paraId="75FBC1D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5,413</w:t>
            </w:r>
          </w:p>
        </w:tc>
        <w:tc>
          <w:tcPr>
            <w:tcW w:w="766" w:type="dxa"/>
            <w:tcBorders>
              <w:top w:val="nil"/>
              <w:left w:val="nil"/>
              <w:bottom w:val="single" w:sz="4" w:space="0" w:color="auto"/>
              <w:right w:val="single" w:sz="4" w:space="0" w:color="auto"/>
            </w:tcBorders>
            <w:noWrap/>
            <w:vAlign w:val="center"/>
            <w:hideMark/>
          </w:tcPr>
          <w:p w14:paraId="564916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525</w:t>
            </w:r>
          </w:p>
        </w:tc>
        <w:tc>
          <w:tcPr>
            <w:tcW w:w="766" w:type="dxa"/>
            <w:tcBorders>
              <w:top w:val="nil"/>
              <w:left w:val="nil"/>
              <w:bottom w:val="single" w:sz="4" w:space="0" w:color="auto"/>
              <w:right w:val="single" w:sz="4" w:space="0" w:color="auto"/>
            </w:tcBorders>
            <w:noWrap/>
            <w:vAlign w:val="center"/>
            <w:hideMark/>
          </w:tcPr>
          <w:p w14:paraId="4CFB7B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162</w:t>
            </w:r>
          </w:p>
        </w:tc>
        <w:tc>
          <w:tcPr>
            <w:tcW w:w="676" w:type="dxa"/>
            <w:vMerge w:val="restart"/>
            <w:tcBorders>
              <w:top w:val="nil"/>
              <w:left w:val="single" w:sz="4" w:space="0" w:color="auto"/>
              <w:bottom w:val="single" w:sz="4" w:space="0" w:color="auto"/>
              <w:right w:val="single" w:sz="4" w:space="0" w:color="auto"/>
            </w:tcBorders>
            <w:noWrap/>
            <w:vAlign w:val="center"/>
            <w:hideMark/>
          </w:tcPr>
          <w:p w14:paraId="66BEBC7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4.31</w:t>
            </w:r>
          </w:p>
        </w:tc>
        <w:tc>
          <w:tcPr>
            <w:tcW w:w="675" w:type="dxa"/>
            <w:vMerge w:val="restart"/>
            <w:tcBorders>
              <w:top w:val="nil"/>
              <w:left w:val="single" w:sz="4" w:space="0" w:color="auto"/>
              <w:bottom w:val="single" w:sz="4" w:space="0" w:color="auto"/>
              <w:right w:val="single" w:sz="4" w:space="0" w:color="auto"/>
            </w:tcBorders>
            <w:noWrap/>
            <w:vAlign w:val="center"/>
            <w:hideMark/>
          </w:tcPr>
          <w:p w14:paraId="3E50F3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0.76</w:t>
            </w:r>
          </w:p>
        </w:tc>
        <w:tc>
          <w:tcPr>
            <w:tcW w:w="678" w:type="dxa"/>
            <w:vMerge w:val="restart"/>
            <w:tcBorders>
              <w:top w:val="nil"/>
              <w:left w:val="single" w:sz="4" w:space="0" w:color="auto"/>
              <w:bottom w:val="single" w:sz="4" w:space="0" w:color="auto"/>
              <w:right w:val="single" w:sz="4" w:space="0" w:color="auto"/>
            </w:tcBorders>
            <w:noWrap/>
            <w:vAlign w:val="center"/>
            <w:hideMark/>
          </w:tcPr>
          <w:p w14:paraId="429D402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52DB851E" w14:textId="77777777" w:rsidTr="000719BF">
        <w:trPr>
          <w:trHeight w:val="43"/>
        </w:trPr>
        <w:tc>
          <w:tcPr>
            <w:tcW w:w="389" w:type="dxa"/>
            <w:vMerge/>
            <w:tcBorders>
              <w:top w:val="nil"/>
              <w:left w:val="single" w:sz="4" w:space="0" w:color="auto"/>
              <w:bottom w:val="single" w:sz="4" w:space="0" w:color="auto"/>
              <w:right w:val="single" w:sz="4" w:space="0" w:color="auto"/>
            </w:tcBorders>
            <w:hideMark/>
          </w:tcPr>
          <w:p w14:paraId="4FEEDEAD"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19E1657F"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76FF7A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hideMark/>
          </w:tcPr>
          <w:p w14:paraId="41F91D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46.82</w:t>
            </w:r>
          </w:p>
        </w:tc>
        <w:tc>
          <w:tcPr>
            <w:tcW w:w="765" w:type="dxa"/>
            <w:tcBorders>
              <w:top w:val="nil"/>
              <w:left w:val="nil"/>
              <w:bottom w:val="single" w:sz="4" w:space="0" w:color="auto"/>
              <w:right w:val="single" w:sz="4" w:space="0" w:color="auto"/>
            </w:tcBorders>
            <w:noWrap/>
            <w:vAlign w:val="center"/>
            <w:hideMark/>
          </w:tcPr>
          <w:p w14:paraId="0CEFC7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38.89</w:t>
            </w:r>
          </w:p>
        </w:tc>
        <w:tc>
          <w:tcPr>
            <w:tcW w:w="767" w:type="dxa"/>
            <w:tcBorders>
              <w:top w:val="nil"/>
              <w:left w:val="nil"/>
              <w:bottom w:val="single" w:sz="4" w:space="0" w:color="auto"/>
              <w:right w:val="single" w:sz="4" w:space="0" w:color="auto"/>
            </w:tcBorders>
            <w:noWrap/>
            <w:vAlign w:val="center"/>
            <w:hideMark/>
          </w:tcPr>
          <w:p w14:paraId="65CAF6D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12.68</w:t>
            </w:r>
          </w:p>
        </w:tc>
        <w:tc>
          <w:tcPr>
            <w:tcW w:w="766" w:type="dxa"/>
            <w:tcBorders>
              <w:top w:val="nil"/>
              <w:left w:val="nil"/>
              <w:bottom w:val="single" w:sz="4" w:space="0" w:color="auto"/>
              <w:right w:val="single" w:sz="4" w:space="0" w:color="auto"/>
            </w:tcBorders>
            <w:noWrap/>
            <w:vAlign w:val="center"/>
            <w:hideMark/>
          </w:tcPr>
          <w:p w14:paraId="366C26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1.23</w:t>
            </w:r>
          </w:p>
        </w:tc>
        <w:tc>
          <w:tcPr>
            <w:tcW w:w="766" w:type="dxa"/>
            <w:tcBorders>
              <w:top w:val="nil"/>
              <w:left w:val="nil"/>
              <w:bottom w:val="single" w:sz="4" w:space="0" w:color="auto"/>
              <w:right w:val="single" w:sz="4" w:space="0" w:color="auto"/>
            </w:tcBorders>
            <w:noWrap/>
            <w:vAlign w:val="center"/>
            <w:hideMark/>
          </w:tcPr>
          <w:p w14:paraId="6E19E6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0.38</w:t>
            </w:r>
          </w:p>
        </w:tc>
        <w:tc>
          <w:tcPr>
            <w:tcW w:w="676" w:type="dxa"/>
            <w:vMerge/>
            <w:tcBorders>
              <w:top w:val="nil"/>
              <w:left w:val="single" w:sz="4" w:space="0" w:color="auto"/>
              <w:bottom w:val="single" w:sz="4" w:space="0" w:color="auto"/>
              <w:right w:val="single" w:sz="4" w:space="0" w:color="auto"/>
            </w:tcBorders>
            <w:vAlign w:val="center"/>
            <w:hideMark/>
          </w:tcPr>
          <w:p w14:paraId="72B86697"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2744B581"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hideMark/>
          </w:tcPr>
          <w:p w14:paraId="11F3D914" w14:textId="77777777" w:rsidR="00A90A84" w:rsidRPr="00A90A84" w:rsidRDefault="00A90A84" w:rsidP="00562D6F">
            <w:pPr>
              <w:jc w:val="center"/>
              <w:rPr>
                <w:rFonts w:ascii="TH Sarabun New" w:hAnsi="TH Sarabun New" w:cs="TH Sarabun New"/>
                <w:color w:val="000000"/>
                <w:szCs w:val="24"/>
              </w:rPr>
            </w:pPr>
          </w:p>
        </w:tc>
      </w:tr>
      <w:tr w:rsidR="00A90A84" w:rsidRPr="00A90A84" w14:paraId="13E97478" w14:textId="77777777" w:rsidTr="000719BF">
        <w:trPr>
          <w:trHeight w:val="43"/>
        </w:trPr>
        <w:tc>
          <w:tcPr>
            <w:tcW w:w="389" w:type="dxa"/>
            <w:vMerge w:val="restart"/>
            <w:tcBorders>
              <w:top w:val="nil"/>
              <w:left w:val="single" w:sz="4" w:space="0" w:color="auto"/>
              <w:bottom w:val="single" w:sz="4" w:space="0" w:color="auto"/>
              <w:right w:val="single" w:sz="4" w:space="0" w:color="auto"/>
            </w:tcBorders>
            <w:noWrap/>
            <w:hideMark/>
          </w:tcPr>
          <w:p w14:paraId="4A8EBA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41" w:type="dxa"/>
            <w:vMerge w:val="restart"/>
            <w:tcBorders>
              <w:top w:val="nil"/>
              <w:left w:val="single" w:sz="4" w:space="0" w:color="auto"/>
              <w:bottom w:val="single" w:sz="4" w:space="0" w:color="auto"/>
              <w:right w:val="single" w:sz="4" w:space="0" w:color="auto"/>
            </w:tcBorders>
            <w:noWrap/>
            <w:hideMark/>
          </w:tcPr>
          <w:p w14:paraId="608AECE1" w14:textId="77777777" w:rsidR="00A90A84" w:rsidRPr="00A90A84" w:rsidRDefault="00A90A84" w:rsidP="00562D6F">
            <w:pPr>
              <w:jc w:val="thaiDistribute"/>
              <w:rPr>
                <w:rFonts w:ascii="TH Sarabun New" w:hAnsi="TH Sarabun New" w:cs="TH Sarabun New"/>
                <w:color w:val="000000"/>
                <w:spacing w:val="-6"/>
                <w:szCs w:val="24"/>
              </w:rPr>
            </w:pPr>
            <w:r w:rsidRPr="00A90A84">
              <w:rPr>
                <w:rFonts w:ascii="TH Sarabun New" w:hAnsi="TH Sarabun New" w:cs="TH Sarabun New"/>
                <w:color w:val="000000"/>
                <w:spacing w:val="-6"/>
                <w:szCs w:val="24"/>
                <w:cs/>
              </w:rPr>
              <w:t>มีเอกสารประกอบการสอนและแนะนำแหล่งศึกษาค้นคว้าที่เหมาะสม</w:t>
            </w:r>
          </w:p>
        </w:tc>
        <w:tc>
          <w:tcPr>
            <w:tcW w:w="709" w:type="dxa"/>
            <w:tcBorders>
              <w:top w:val="nil"/>
              <w:left w:val="nil"/>
              <w:bottom w:val="single" w:sz="4" w:space="0" w:color="auto"/>
              <w:right w:val="single" w:sz="4" w:space="0" w:color="auto"/>
            </w:tcBorders>
            <w:noWrap/>
            <w:vAlign w:val="center"/>
            <w:hideMark/>
          </w:tcPr>
          <w:p w14:paraId="4CAE5B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hideMark/>
          </w:tcPr>
          <w:p w14:paraId="57EE20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18,908</w:t>
            </w:r>
          </w:p>
        </w:tc>
        <w:tc>
          <w:tcPr>
            <w:tcW w:w="765" w:type="dxa"/>
            <w:tcBorders>
              <w:top w:val="nil"/>
              <w:left w:val="nil"/>
              <w:bottom w:val="single" w:sz="4" w:space="0" w:color="auto"/>
              <w:right w:val="single" w:sz="4" w:space="0" w:color="auto"/>
            </w:tcBorders>
            <w:noWrap/>
            <w:vAlign w:val="center"/>
            <w:hideMark/>
          </w:tcPr>
          <w:p w14:paraId="657102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17,280</w:t>
            </w:r>
          </w:p>
        </w:tc>
        <w:tc>
          <w:tcPr>
            <w:tcW w:w="767" w:type="dxa"/>
            <w:tcBorders>
              <w:top w:val="nil"/>
              <w:left w:val="nil"/>
              <w:bottom w:val="single" w:sz="4" w:space="0" w:color="auto"/>
              <w:right w:val="single" w:sz="4" w:space="0" w:color="auto"/>
            </w:tcBorders>
            <w:noWrap/>
            <w:vAlign w:val="center"/>
            <w:hideMark/>
          </w:tcPr>
          <w:p w14:paraId="3B6D64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5,748</w:t>
            </w:r>
          </w:p>
        </w:tc>
        <w:tc>
          <w:tcPr>
            <w:tcW w:w="766" w:type="dxa"/>
            <w:tcBorders>
              <w:top w:val="nil"/>
              <w:left w:val="nil"/>
              <w:bottom w:val="single" w:sz="4" w:space="0" w:color="auto"/>
              <w:right w:val="single" w:sz="4" w:space="0" w:color="auto"/>
            </w:tcBorders>
            <w:noWrap/>
            <w:vAlign w:val="center"/>
            <w:hideMark/>
          </w:tcPr>
          <w:p w14:paraId="6EB14D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570</w:t>
            </w:r>
          </w:p>
        </w:tc>
        <w:tc>
          <w:tcPr>
            <w:tcW w:w="766" w:type="dxa"/>
            <w:tcBorders>
              <w:top w:val="nil"/>
              <w:left w:val="nil"/>
              <w:bottom w:val="single" w:sz="4" w:space="0" w:color="auto"/>
              <w:right w:val="single" w:sz="4" w:space="0" w:color="auto"/>
            </w:tcBorders>
            <w:noWrap/>
            <w:vAlign w:val="center"/>
            <w:hideMark/>
          </w:tcPr>
          <w:p w14:paraId="22FE07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w:t>
            </w:r>
          </w:p>
        </w:tc>
        <w:tc>
          <w:tcPr>
            <w:tcW w:w="676" w:type="dxa"/>
            <w:vMerge w:val="restart"/>
            <w:tcBorders>
              <w:top w:val="nil"/>
              <w:left w:val="single" w:sz="4" w:space="0" w:color="auto"/>
              <w:bottom w:val="single" w:sz="4" w:space="0" w:color="auto"/>
              <w:right w:val="single" w:sz="4" w:space="0" w:color="auto"/>
            </w:tcBorders>
            <w:noWrap/>
            <w:vAlign w:val="center"/>
            <w:hideMark/>
          </w:tcPr>
          <w:p w14:paraId="068577D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4.27</w:t>
            </w:r>
          </w:p>
        </w:tc>
        <w:tc>
          <w:tcPr>
            <w:tcW w:w="675" w:type="dxa"/>
            <w:vMerge w:val="restart"/>
            <w:tcBorders>
              <w:top w:val="nil"/>
              <w:left w:val="single" w:sz="4" w:space="0" w:color="auto"/>
              <w:bottom w:val="single" w:sz="4" w:space="0" w:color="auto"/>
              <w:right w:val="single" w:sz="4" w:space="0" w:color="auto"/>
            </w:tcBorders>
            <w:noWrap/>
            <w:vAlign w:val="center"/>
            <w:hideMark/>
          </w:tcPr>
          <w:p w14:paraId="4952268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vMerge w:val="restart"/>
            <w:tcBorders>
              <w:top w:val="nil"/>
              <w:left w:val="single" w:sz="4" w:space="0" w:color="auto"/>
              <w:bottom w:val="single" w:sz="4" w:space="0" w:color="auto"/>
              <w:right w:val="single" w:sz="4" w:space="0" w:color="auto"/>
            </w:tcBorders>
            <w:noWrap/>
            <w:vAlign w:val="center"/>
            <w:hideMark/>
          </w:tcPr>
          <w:p w14:paraId="6F9DCD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37558D6" w14:textId="77777777" w:rsidTr="000719BF">
        <w:trPr>
          <w:trHeight w:val="43"/>
        </w:trPr>
        <w:tc>
          <w:tcPr>
            <w:tcW w:w="389" w:type="dxa"/>
            <w:vMerge/>
            <w:tcBorders>
              <w:top w:val="nil"/>
              <w:left w:val="single" w:sz="4" w:space="0" w:color="auto"/>
              <w:bottom w:val="single" w:sz="4" w:space="0" w:color="auto"/>
              <w:right w:val="single" w:sz="4" w:space="0" w:color="auto"/>
            </w:tcBorders>
            <w:vAlign w:val="center"/>
            <w:hideMark/>
          </w:tcPr>
          <w:p w14:paraId="7E25DFA7" w14:textId="77777777" w:rsidR="00A90A84" w:rsidRPr="00A90A84" w:rsidRDefault="00A90A84" w:rsidP="00562D6F">
            <w:pP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vAlign w:val="center"/>
            <w:hideMark/>
          </w:tcPr>
          <w:p w14:paraId="0E02157D"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00FF0D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hideMark/>
          </w:tcPr>
          <w:p w14:paraId="53C0CC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44.31</w:t>
            </w:r>
          </w:p>
        </w:tc>
        <w:tc>
          <w:tcPr>
            <w:tcW w:w="765" w:type="dxa"/>
            <w:tcBorders>
              <w:top w:val="nil"/>
              <w:left w:val="nil"/>
              <w:bottom w:val="single" w:sz="4" w:space="0" w:color="auto"/>
              <w:right w:val="single" w:sz="4" w:space="0" w:color="auto"/>
            </w:tcBorders>
            <w:noWrap/>
            <w:vAlign w:val="center"/>
            <w:hideMark/>
          </w:tcPr>
          <w:p w14:paraId="267C08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40.49</w:t>
            </w:r>
          </w:p>
        </w:tc>
        <w:tc>
          <w:tcPr>
            <w:tcW w:w="767" w:type="dxa"/>
            <w:tcBorders>
              <w:top w:val="nil"/>
              <w:left w:val="nil"/>
              <w:bottom w:val="single" w:sz="4" w:space="0" w:color="auto"/>
              <w:right w:val="single" w:sz="4" w:space="0" w:color="auto"/>
            </w:tcBorders>
            <w:noWrap/>
            <w:vAlign w:val="center"/>
            <w:hideMark/>
          </w:tcPr>
          <w:p w14:paraId="7F5228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13.47</w:t>
            </w:r>
          </w:p>
        </w:tc>
        <w:tc>
          <w:tcPr>
            <w:tcW w:w="766" w:type="dxa"/>
            <w:tcBorders>
              <w:top w:val="nil"/>
              <w:left w:val="nil"/>
              <w:bottom w:val="single" w:sz="4" w:space="0" w:color="auto"/>
              <w:right w:val="single" w:sz="4" w:space="0" w:color="auto"/>
            </w:tcBorders>
            <w:noWrap/>
            <w:vAlign w:val="center"/>
            <w:hideMark/>
          </w:tcPr>
          <w:p w14:paraId="0DF4D9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1.34</w:t>
            </w:r>
          </w:p>
        </w:tc>
        <w:tc>
          <w:tcPr>
            <w:tcW w:w="766" w:type="dxa"/>
            <w:tcBorders>
              <w:top w:val="nil"/>
              <w:left w:val="nil"/>
              <w:bottom w:val="single" w:sz="4" w:space="0" w:color="auto"/>
              <w:right w:val="single" w:sz="4" w:space="0" w:color="auto"/>
            </w:tcBorders>
            <w:noWrap/>
            <w:vAlign w:val="center"/>
            <w:hideMark/>
          </w:tcPr>
          <w:p w14:paraId="055856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0.39</w:t>
            </w:r>
          </w:p>
        </w:tc>
        <w:tc>
          <w:tcPr>
            <w:tcW w:w="676" w:type="dxa"/>
            <w:vMerge/>
            <w:tcBorders>
              <w:top w:val="nil"/>
              <w:left w:val="single" w:sz="4" w:space="0" w:color="auto"/>
              <w:bottom w:val="single" w:sz="4" w:space="0" w:color="auto"/>
              <w:right w:val="single" w:sz="4" w:space="0" w:color="auto"/>
            </w:tcBorders>
            <w:vAlign w:val="center"/>
            <w:hideMark/>
          </w:tcPr>
          <w:p w14:paraId="28E9F01D"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31AD55A3"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hideMark/>
          </w:tcPr>
          <w:p w14:paraId="61BB2488" w14:textId="77777777" w:rsidR="00A90A84" w:rsidRPr="00A90A84" w:rsidRDefault="00A90A84" w:rsidP="00562D6F">
            <w:pPr>
              <w:jc w:val="center"/>
              <w:rPr>
                <w:rFonts w:ascii="TH Sarabun New" w:hAnsi="TH Sarabun New" w:cs="TH Sarabun New"/>
                <w:color w:val="000000"/>
                <w:szCs w:val="24"/>
              </w:rPr>
            </w:pPr>
          </w:p>
        </w:tc>
      </w:tr>
      <w:tr w:rsidR="00A90A84" w:rsidRPr="00A90A84" w14:paraId="261C0A5B" w14:textId="77777777" w:rsidTr="000719BF">
        <w:trPr>
          <w:trHeight w:val="40"/>
        </w:trPr>
        <w:tc>
          <w:tcPr>
            <w:tcW w:w="7368" w:type="dxa"/>
            <w:gridSpan w:val="8"/>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27DDE502"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รวมด้านการเตรียมเนื้อหาการสอน</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06A73A5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4.27</w:t>
            </w:r>
          </w:p>
        </w:tc>
        <w:tc>
          <w:tcPr>
            <w:tcW w:w="675" w:type="dxa"/>
            <w:tcBorders>
              <w:top w:val="nil"/>
              <w:left w:val="nil"/>
              <w:bottom w:val="single" w:sz="4" w:space="0" w:color="auto"/>
              <w:right w:val="single" w:sz="4" w:space="0" w:color="auto"/>
            </w:tcBorders>
            <w:shd w:val="clear" w:color="auto" w:fill="FBE4D5" w:themeFill="accent2" w:themeFillTint="33"/>
            <w:noWrap/>
            <w:vAlign w:val="center"/>
            <w:hideMark/>
          </w:tcPr>
          <w:p w14:paraId="587619C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0.72</w:t>
            </w:r>
          </w:p>
        </w:tc>
        <w:tc>
          <w:tcPr>
            <w:tcW w:w="678" w:type="dxa"/>
            <w:tcBorders>
              <w:top w:val="nil"/>
              <w:left w:val="nil"/>
              <w:bottom w:val="single" w:sz="4" w:space="0" w:color="auto"/>
              <w:right w:val="single" w:sz="4" w:space="0" w:color="auto"/>
            </w:tcBorders>
            <w:shd w:val="clear" w:color="auto" w:fill="FBE4D5" w:themeFill="accent2" w:themeFillTint="33"/>
            <w:noWrap/>
            <w:vAlign w:val="center"/>
            <w:hideMark/>
          </w:tcPr>
          <w:p w14:paraId="45C8095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ดี</w:t>
            </w:r>
          </w:p>
        </w:tc>
      </w:tr>
      <w:tr w:rsidR="003414F8" w:rsidRPr="00A90A84" w14:paraId="1E2B40E8" w14:textId="77777777" w:rsidTr="003414F8">
        <w:trPr>
          <w:trHeight w:val="40"/>
        </w:trPr>
        <w:tc>
          <w:tcPr>
            <w:tcW w:w="389" w:type="dxa"/>
            <w:tcBorders>
              <w:top w:val="single" w:sz="4" w:space="0" w:color="auto"/>
              <w:left w:val="single" w:sz="4" w:space="0" w:color="auto"/>
              <w:bottom w:val="single" w:sz="4" w:space="0" w:color="auto"/>
              <w:right w:val="single" w:sz="4" w:space="0" w:color="auto"/>
            </w:tcBorders>
            <w:noWrap/>
            <w:vAlign w:val="center"/>
          </w:tcPr>
          <w:p w14:paraId="3AF95945" w14:textId="7C65C970"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ที่</w:t>
            </w:r>
          </w:p>
        </w:tc>
        <w:tc>
          <w:tcPr>
            <w:tcW w:w="2441" w:type="dxa"/>
            <w:tcBorders>
              <w:top w:val="single" w:sz="4" w:space="0" w:color="auto"/>
              <w:left w:val="nil"/>
              <w:bottom w:val="single" w:sz="4" w:space="0" w:color="auto"/>
              <w:right w:val="single" w:sz="4" w:space="0" w:color="auto"/>
            </w:tcBorders>
            <w:noWrap/>
            <w:vAlign w:val="center"/>
          </w:tcPr>
          <w:p w14:paraId="0AE27174"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รายละเอียด</w:t>
            </w:r>
          </w:p>
        </w:tc>
        <w:tc>
          <w:tcPr>
            <w:tcW w:w="709" w:type="dxa"/>
            <w:tcBorders>
              <w:top w:val="single" w:sz="4" w:space="0" w:color="auto"/>
              <w:left w:val="nil"/>
              <w:bottom w:val="single" w:sz="4" w:space="0" w:color="auto"/>
              <w:right w:val="single" w:sz="4" w:space="0" w:color="auto"/>
            </w:tcBorders>
            <w:noWrap/>
            <w:vAlign w:val="center"/>
          </w:tcPr>
          <w:p w14:paraId="2C272A43"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หน่วยนับ</w:t>
            </w:r>
          </w:p>
        </w:tc>
        <w:tc>
          <w:tcPr>
            <w:tcW w:w="765" w:type="dxa"/>
            <w:tcBorders>
              <w:top w:val="single" w:sz="4" w:space="0" w:color="auto"/>
              <w:left w:val="nil"/>
              <w:bottom w:val="single" w:sz="4" w:space="0" w:color="auto"/>
              <w:right w:val="single" w:sz="4" w:space="0" w:color="auto"/>
            </w:tcBorders>
            <w:noWrap/>
            <w:vAlign w:val="center"/>
          </w:tcPr>
          <w:p w14:paraId="758D0BE0"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ดีมาก</w:t>
            </w:r>
          </w:p>
        </w:tc>
        <w:tc>
          <w:tcPr>
            <w:tcW w:w="765" w:type="dxa"/>
            <w:tcBorders>
              <w:top w:val="single" w:sz="4" w:space="0" w:color="auto"/>
              <w:left w:val="nil"/>
              <w:bottom w:val="single" w:sz="4" w:space="0" w:color="auto"/>
              <w:right w:val="single" w:sz="4" w:space="0" w:color="auto"/>
            </w:tcBorders>
            <w:noWrap/>
            <w:vAlign w:val="center"/>
          </w:tcPr>
          <w:p w14:paraId="3F0D91C7"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w:t>
            </w:r>
          </w:p>
        </w:tc>
        <w:tc>
          <w:tcPr>
            <w:tcW w:w="767" w:type="dxa"/>
            <w:tcBorders>
              <w:top w:val="single" w:sz="4" w:space="0" w:color="auto"/>
              <w:left w:val="nil"/>
              <w:bottom w:val="single" w:sz="4" w:space="0" w:color="auto"/>
              <w:right w:val="single" w:sz="4" w:space="0" w:color="auto"/>
            </w:tcBorders>
            <w:noWrap/>
            <w:vAlign w:val="center"/>
          </w:tcPr>
          <w:p w14:paraId="069E4D72"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ปานกลาง</w:t>
            </w:r>
          </w:p>
        </w:tc>
        <w:tc>
          <w:tcPr>
            <w:tcW w:w="766" w:type="dxa"/>
            <w:tcBorders>
              <w:top w:val="single" w:sz="4" w:space="0" w:color="auto"/>
              <w:left w:val="nil"/>
              <w:bottom w:val="single" w:sz="4" w:space="0" w:color="auto"/>
              <w:right w:val="single" w:sz="4" w:space="0" w:color="auto"/>
            </w:tcBorders>
            <w:noWrap/>
            <w:vAlign w:val="center"/>
          </w:tcPr>
          <w:p w14:paraId="020DD334"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w:t>
            </w:r>
          </w:p>
        </w:tc>
        <w:tc>
          <w:tcPr>
            <w:tcW w:w="766" w:type="dxa"/>
            <w:tcBorders>
              <w:top w:val="single" w:sz="4" w:space="0" w:color="auto"/>
              <w:left w:val="nil"/>
              <w:bottom w:val="single" w:sz="4" w:space="0" w:color="auto"/>
              <w:right w:val="single" w:sz="4" w:space="0" w:color="auto"/>
            </w:tcBorders>
            <w:noWrap/>
            <w:vAlign w:val="center"/>
          </w:tcPr>
          <w:p w14:paraId="676C1BA0"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น้อยที่สุด</w:t>
            </w:r>
          </w:p>
        </w:tc>
        <w:tc>
          <w:tcPr>
            <w:tcW w:w="676" w:type="dxa"/>
            <w:tcBorders>
              <w:top w:val="single" w:sz="4" w:space="0" w:color="auto"/>
              <w:left w:val="nil"/>
              <w:bottom w:val="single" w:sz="4" w:space="0" w:color="auto"/>
              <w:right w:val="single" w:sz="4" w:space="0" w:color="auto"/>
            </w:tcBorders>
            <w:noWrap/>
            <w:vAlign w:val="center"/>
          </w:tcPr>
          <w:p w14:paraId="396CA9A3" w14:textId="77777777" w:rsidR="003414F8" w:rsidRPr="00A90A84" w:rsidRDefault="00000000" w:rsidP="00562D6F">
            <w:pPr>
              <w:jc w:val="center"/>
              <w:rPr>
                <w:rFonts w:ascii="TH Sarabun New" w:hAnsi="TH Sarabun New" w:cs="TH Sarabun New"/>
                <w:iCs/>
                <w:color w:val="000000"/>
                <w:szCs w:val="24"/>
              </w:rPr>
            </w:pPr>
            <m:oMathPara>
              <m:oMath>
                <m:acc>
                  <m:accPr>
                    <m:chr m:val="̅"/>
                    <m:ctrlPr>
                      <w:rPr>
                        <w:rFonts w:ascii="Cambria Math" w:hAnsi="Cambria Math" w:cs="TH Sarabun New"/>
                        <w:iCs/>
                        <w:color w:val="000000"/>
                        <w:szCs w:val="24"/>
                      </w:rPr>
                    </m:ctrlPr>
                  </m:accPr>
                  <m:e>
                    <m:r>
                      <m:rPr>
                        <m:sty m:val="p"/>
                      </m:rPr>
                      <w:rPr>
                        <w:rFonts w:ascii="Cambria Math" w:hAnsi="Cambria Math" w:cs="TH Sarabun New"/>
                        <w:color w:val="000000"/>
                        <w:szCs w:val="24"/>
                      </w:rPr>
                      <m:t>x</m:t>
                    </m:r>
                  </m:e>
                </m:acc>
              </m:oMath>
            </m:oMathPara>
          </w:p>
        </w:tc>
        <w:tc>
          <w:tcPr>
            <w:tcW w:w="675" w:type="dxa"/>
            <w:tcBorders>
              <w:top w:val="single" w:sz="4" w:space="0" w:color="auto"/>
              <w:left w:val="nil"/>
              <w:bottom w:val="single" w:sz="4" w:space="0" w:color="auto"/>
              <w:right w:val="single" w:sz="4" w:space="0" w:color="auto"/>
            </w:tcBorders>
            <w:noWrap/>
            <w:vAlign w:val="center"/>
          </w:tcPr>
          <w:p w14:paraId="18B49AE6" w14:textId="77777777" w:rsidR="003414F8" w:rsidRPr="00A90A84" w:rsidRDefault="003414F8"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S.D.</w:t>
            </w:r>
          </w:p>
        </w:tc>
        <w:tc>
          <w:tcPr>
            <w:tcW w:w="678" w:type="dxa"/>
            <w:tcBorders>
              <w:top w:val="single" w:sz="4" w:space="0" w:color="auto"/>
              <w:left w:val="nil"/>
              <w:bottom w:val="single" w:sz="4" w:space="0" w:color="auto"/>
              <w:right w:val="single" w:sz="4" w:space="0" w:color="auto"/>
            </w:tcBorders>
            <w:noWrap/>
            <w:vAlign w:val="center"/>
          </w:tcPr>
          <w:p w14:paraId="63A7245F"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ระดับ</w:t>
            </w:r>
          </w:p>
        </w:tc>
      </w:tr>
      <w:tr w:rsidR="00A90A84" w:rsidRPr="00A90A84" w14:paraId="745A94BA" w14:textId="77777777" w:rsidTr="003414F8">
        <w:trPr>
          <w:trHeight w:val="40"/>
        </w:trPr>
        <w:tc>
          <w:tcPr>
            <w:tcW w:w="9397"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1CC6092C"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2. ด้านวิธีการถ่ายทอดความรู้</w:t>
            </w:r>
          </w:p>
        </w:tc>
      </w:tr>
      <w:tr w:rsidR="00A90A84" w:rsidRPr="00A90A84" w14:paraId="6F68C2E8" w14:textId="77777777" w:rsidTr="003414F8">
        <w:trPr>
          <w:trHeight w:val="169"/>
        </w:trPr>
        <w:tc>
          <w:tcPr>
            <w:tcW w:w="389" w:type="dxa"/>
            <w:vMerge w:val="restart"/>
            <w:tcBorders>
              <w:top w:val="nil"/>
              <w:left w:val="single" w:sz="4" w:space="0" w:color="auto"/>
              <w:bottom w:val="single" w:sz="4" w:space="0" w:color="auto"/>
              <w:right w:val="single" w:sz="4" w:space="0" w:color="auto"/>
            </w:tcBorders>
            <w:noWrap/>
          </w:tcPr>
          <w:p w14:paraId="5208A9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41" w:type="dxa"/>
            <w:vMerge w:val="restart"/>
            <w:tcBorders>
              <w:top w:val="nil"/>
              <w:left w:val="single" w:sz="4" w:space="0" w:color="auto"/>
              <w:bottom w:val="single" w:sz="4" w:space="0" w:color="auto"/>
              <w:right w:val="single" w:sz="4" w:space="0" w:color="auto"/>
            </w:tcBorders>
            <w:noWrap/>
            <w:hideMark/>
          </w:tcPr>
          <w:p w14:paraId="314EAB5E"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จัดกิจกรรมการเรียนการสอนที่ทำให้ผู้เรียนเข้าใจง่าย</w:t>
            </w:r>
          </w:p>
        </w:tc>
        <w:tc>
          <w:tcPr>
            <w:tcW w:w="709" w:type="dxa"/>
            <w:tcBorders>
              <w:top w:val="nil"/>
              <w:left w:val="nil"/>
              <w:bottom w:val="single" w:sz="4" w:space="0" w:color="auto"/>
              <w:right w:val="single" w:sz="4" w:space="0" w:color="auto"/>
            </w:tcBorders>
            <w:noWrap/>
            <w:vAlign w:val="center"/>
            <w:hideMark/>
          </w:tcPr>
          <w:p w14:paraId="3210F95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503A16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18,294</w:t>
            </w:r>
          </w:p>
        </w:tc>
        <w:tc>
          <w:tcPr>
            <w:tcW w:w="765" w:type="dxa"/>
            <w:tcBorders>
              <w:top w:val="nil"/>
              <w:left w:val="nil"/>
              <w:bottom w:val="single" w:sz="4" w:space="0" w:color="auto"/>
              <w:right w:val="single" w:sz="4" w:space="0" w:color="auto"/>
            </w:tcBorders>
            <w:noWrap/>
            <w:vAlign w:val="center"/>
          </w:tcPr>
          <w:p w14:paraId="5F8F901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16,954</w:t>
            </w:r>
          </w:p>
        </w:tc>
        <w:tc>
          <w:tcPr>
            <w:tcW w:w="767" w:type="dxa"/>
            <w:tcBorders>
              <w:top w:val="nil"/>
              <w:left w:val="nil"/>
              <w:bottom w:val="single" w:sz="4" w:space="0" w:color="auto"/>
              <w:right w:val="single" w:sz="4" w:space="0" w:color="auto"/>
            </w:tcBorders>
            <w:noWrap/>
            <w:vAlign w:val="center"/>
          </w:tcPr>
          <w:p w14:paraId="2198A3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6,464</w:t>
            </w:r>
          </w:p>
        </w:tc>
        <w:tc>
          <w:tcPr>
            <w:tcW w:w="766" w:type="dxa"/>
            <w:tcBorders>
              <w:top w:val="nil"/>
              <w:left w:val="nil"/>
              <w:bottom w:val="single" w:sz="4" w:space="0" w:color="auto"/>
              <w:right w:val="single" w:sz="4" w:space="0" w:color="auto"/>
            </w:tcBorders>
            <w:noWrap/>
            <w:vAlign w:val="center"/>
          </w:tcPr>
          <w:p w14:paraId="77D634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762</w:t>
            </w:r>
          </w:p>
        </w:tc>
        <w:tc>
          <w:tcPr>
            <w:tcW w:w="766" w:type="dxa"/>
            <w:tcBorders>
              <w:top w:val="nil"/>
              <w:left w:val="nil"/>
              <w:bottom w:val="single" w:sz="4" w:space="0" w:color="auto"/>
              <w:right w:val="single" w:sz="4" w:space="0" w:color="auto"/>
            </w:tcBorders>
            <w:noWrap/>
            <w:vAlign w:val="center"/>
          </w:tcPr>
          <w:p w14:paraId="6FAD19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199</w:t>
            </w:r>
          </w:p>
        </w:tc>
        <w:tc>
          <w:tcPr>
            <w:tcW w:w="676" w:type="dxa"/>
            <w:vMerge w:val="restart"/>
            <w:tcBorders>
              <w:top w:val="nil"/>
              <w:left w:val="single" w:sz="4" w:space="0" w:color="auto"/>
              <w:bottom w:val="single" w:sz="4" w:space="0" w:color="auto"/>
              <w:right w:val="single" w:sz="4" w:space="0" w:color="auto"/>
            </w:tcBorders>
            <w:noWrap/>
            <w:vAlign w:val="center"/>
          </w:tcPr>
          <w:p w14:paraId="5EAF226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4.23</w:t>
            </w:r>
          </w:p>
        </w:tc>
        <w:tc>
          <w:tcPr>
            <w:tcW w:w="675" w:type="dxa"/>
            <w:vMerge w:val="restart"/>
            <w:tcBorders>
              <w:top w:val="nil"/>
              <w:left w:val="single" w:sz="4" w:space="0" w:color="auto"/>
              <w:bottom w:val="single" w:sz="4" w:space="0" w:color="auto"/>
              <w:right w:val="single" w:sz="4" w:space="0" w:color="auto"/>
            </w:tcBorders>
            <w:noWrap/>
            <w:vAlign w:val="center"/>
          </w:tcPr>
          <w:p w14:paraId="7FC724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0.80</w:t>
            </w:r>
          </w:p>
        </w:tc>
        <w:tc>
          <w:tcPr>
            <w:tcW w:w="678" w:type="dxa"/>
            <w:vMerge w:val="restart"/>
            <w:tcBorders>
              <w:top w:val="nil"/>
              <w:left w:val="single" w:sz="4" w:space="0" w:color="auto"/>
              <w:bottom w:val="single" w:sz="4" w:space="0" w:color="auto"/>
              <w:right w:val="single" w:sz="4" w:space="0" w:color="auto"/>
            </w:tcBorders>
            <w:noWrap/>
            <w:vAlign w:val="center"/>
          </w:tcPr>
          <w:p w14:paraId="15C987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C5C8625" w14:textId="77777777" w:rsidTr="003414F8">
        <w:trPr>
          <w:trHeight w:val="43"/>
        </w:trPr>
        <w:tc>
          <w:tcPr>
            <w:tcW w:w="389" w:type="dxa"/>
            <w:vMerge/>
            <w:tcBorders>
              <w:top w:val="nil"/>
              <w:left w:val="single" w:sz="4" w:space="0" w:color="auto"/>
              <w:bottom w:val="single" w:sz="4" w:space="0" w:color="auto"/>
              <w:right w:val="single" w:sz="4" w:space="0" w:color="auto"/>
            </w:tcBorders>
          </w:tcPr>
          <w:p w14:paraId="210A4468"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21EF02A7"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6945955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D7EE7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42.87</w:t>
            </w:r>
          </w:p>
        </w:tc>
        <w:tc>
          <w:tcPr>
            <w:tcW w:w="765" w:type="dxa"/>
            <w:tcBorders>
              <w:top w:val="nil"/>
              <w:left w:val="nil"/>
              <w:bottom w:val="single" w:sz="4" w:space="0" w:color="auto"/>
              <w:right w:val="single" w:sz="4" w:space="0" w:color="auto"/>
            </w:tcBorders>
            <w:noWrap/>
            <w:vAlign w:val="center"/>
          </w:tcPr>
          <w:p w14:paraId="78904C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39.73</w:t>
            </w:r>
          </w:p>
        </w:tc>
        <w:tc>
          <w:tcPr>
            <w:tcW w:w="767" w:type="dxa"/>
            <w:tcBorders>
              <w:top w:val="nil"/>
              <w:left w:val="nil"/>
              <w:bottom w:val="single" w:sz="4" w:space="0" w:color="auto"/>
              <w:right w:val="single" w:sz="4" w:space="0" w:color="auto"/>
            </w:tcBorders>
            <w:noWrap/>
            <w:vAlign w:val="center"/>
          </w:tcPr>
          <w:p w14:paraId="52D332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15.15</w:t>
            </w:r>
          </w:p>
        </w:tc>
        <w:tc>
          <w:tcPr>
            <w:tcW w:w="766" w:type="dxa"/>
            <w:tcBorders>
              <w:top w:val="nil"/>
              <w:left w:val="nil"/>
              <w:bottom w:val="single" w:sz="4" w:space="0" w:color="auto"/>
              <w:right w:val="single" w:sz="4" w:space="0" w:color="auto"/>
            </w:tcBorders>
            <w:noWrap/>
            <w:vAlign w:val="center"/>
          </w:tcPr>
          <w:p w14:paraId="0B37B4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1.79</w:t>
            </w:r>
          </w:p>
        </w:tc>
        <w:tc>
          <w:tcPr>
            <w:tcW w:w="766" w:type="dxa"/>
            <w:tcBorders>
              <w:top w:val="nil"/>
              <w:left w:val="nil"/>
              <w:bottom w:val="single" w:sz="4" w:space="0" w:color="auto"/>
              <w:right w:val="single" w:sz="4" w:space="0" w:color="auto"/>
            </w:tcBorders>
            <w:noWrap/>
            <w:vAlign w:val="center"/>
          </w:tcPr>
          <w:p w14:paraId="73124E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0.46</w:t>
            </w:r>
          </w:p>
        </w:tc>
        <w:tc>
          <w:tcPr>
            <w:tcW w:w="676" w:type="dxa"/>
            <w:vMerge/>
            <w:tcBorders>
              <w:top w:val="nil"/>
              <w:left w:val="single" w:sz="4" w:space="0" w:color="auto"/>
              <w:bottom w:val="single" w:sz="4" w:space="0" w:color="auto"/>
              <w:right w:val="single" w:sz="4" w:space="0" w:color="auto"/>
            </w:tcBorders>
            <w:vAlign w:val="center"/>
          </w:tcPr>
          <w:p w14:paraId="20615E2D"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266ACA7"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tcPr>
          <w:p w14:paraId="47FA675F" w14:textId="77777777" w:rsidR="00A90A84" w:rsidRPr="00A90A84" w:rsidRDefault="00A90A84" w:rsidP="00562D6F">
            <w:pPr>
              <w:jc w:val="center"/>
              <w:rPr>
                <w:rFonts w:ascii="TH Sarabun New" w:hAnsi="TH Sarabun New" w:cs="TH Sarabun New"/>
                <w:color w:val="000000"/>
                <w:szCs w:val="24"/>
              </w:rPr>
            </w:pPr>
          </w:p>
        </w:tc>
      </w:tr>
      <w:tr w:rsidR="00A90A84" w:rsidRPr="00A90A84" w14:paraId="35EE3312" w14:textId="77777777" w:rsidTr="003414F8">
        <w:trPr>
          <w:trHeight w:val="43"/>
        </w:trPr>
        <w:tc>
          <w:tcPr>
            <w:tcW w:w="389" w:type="dxa"/>
            <w:vMerge w:val="restart"/>
            <w:tcBorders>
              <w:top w:val="nil"/>
              <w:left w:val="single" w:sz="4" w:space="0" w:color="auto"/>
              <w:bottom w:val="single" w:sz="4" w:space="0" w:color="auto"/>
              <w:right w:val="single" w:sz="4" w:space="0" w:color="auto"/>
            </w:tcBorders>
            <w:noWrap/>
          </w:tcPr>
          <w:p w14:paraId="3493231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41" w:type="dxa"/>
            <w:vMerge w:val="restart"/>
            <w:tcBorders>
              <w:top w:val="nil"/>
              <w:left w:val="single" w:sz="4" w:space="0" w:color="auto"/>
              <w:bottom w:val="single" w:sz="4" w:space="0" w:color="auto"/>
              <w:right w:val="single" w:sz="4" w:space="0" w:color="auto"/>
            </w:tcBorders>
            <w:noWrap/>
            <w:hideMark/>
          </w:tcPr>
          <w:p w14:paraId="0BB607B2"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ใช้สื่อและอุปกรณ์การสอนที่เหมาะสมสอดคล้องกับเนื้อหาวิชา</w:t>
            </w:r>
          </w:p>
        </w:tc>
        <w:tc>
          <w:tcPr>
            <w:tcW w:w="709" w:type="dxa"/>
            <w:tcBorders>
              <w:top w:val="nil"/>
              <w:left w:val="nil"/>
              <w:bottom w:val="single" w:sz="4" w:space="0" w:color="auto"/>
              <w:right w:val="single" w:sz="4" w:space="0" w:color="auto"/>
            </w:tcBorders>
            <w:noWrap/>
            <w:vAlign w:val="center"/>
            <w:hideMark/>
          </w:tcPr>
          <w:p w14:paraId="6151DF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1CE7CA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18,876</w:t>
            </w:r>
          </w:p>
        </w:tc>
        <w:tc>
          <w:tcPr>
            <w:tcW w:w="765" w:type="dxa"/>
            <w:tcBorders>
              <w:top w:val="nil"/>
              <w:left w:val="nil"/>
              <w:bottom w:val="single" w:sz="4" w:space="0" w:color="auto"/>
              <w:right w:val="single" w:sz="4" w:space="0" w:color="auto"/>
            </w:tcBorders>
            <w:noWrap/>
            <w:vAlign w:val="center"/>
          </w:tcPr>
          <w:p w14:paraId="035327B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17,256</w:t>
            </w:r>
          </w:p>
        </w:tc>
        <w:tc>
          <w:tcPr>
            <w:tcW w:w="767" w:type="dxa"/>
            <w:tcBorders>
              <w:top w:val="nil"/>
              <w:left w:val="nil"/>
              <w:bottom w:val="single" w:sz="4" w:space="0" w:color="auto"/>
              <w:right w:val="single" w:sz="4" w:space="0" w:color="auto"/>
            </w:tcBorders>
            <w:noWrap/>
            <w:vAlign w:val="center"/>
          </w:tcPr>
          <w:p w14:paraId="282882A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5,831</w:t>
            </w:r>
          </w:p>
        </w:tc>
        <w:tc>
          <w:tcPr>
            <w:tcW w:w="766" w:type="dxa"/>
            <w:tcBorders>
              <w:top w:val="nil"/>
              <w:left w:val="nil"/>
              <w:bottom w:val="single" w:sz="4" w:space="0" w:color="auto"/>
              <w:right w:val="single" w:sz="4" w:space="0" w:color="auto"/>
            </w:tcBorders>
            <w:noWrap/>
            <w:vAlign w:val="center"/>
          </w:tcPr>
          <w:p w14:paraId="352950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546</w:t>
            </w:r>
          </w:p>
        </w:tc>
        <w:tc>
          <w:tcPr>
            <w:tcW w:w="766" w:type="dxa"/>
            <w:tcBorders>
              <w:top w:val="nil"/>
              <w:left w:val="nil"/>
              <w:bottom w:val="single" w:sz="4" w:space="0" w:color="auto"/>
              <w:right w:val="single" w:sz="4" w:space="0" w:color="auto"/>
            </w:tcBorders>
            <w:noWrap/>
            <w:vAlign w:val="center"/>
          </w:tcPr>
          <w:p w14:paraId="0D09186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164</w:t>
            </w:r>
          </w:p>
        </w:tc>
        <w:tc>
          <w:tcPr>
            <w:tcW w:w="676" w:type="dxa"/>
            <w:vMerge w:val="restart"/>
            <w:tcBorders>
              <w:top w:val="nil"/>
              <w:left w:val="single" w:sz="4" w:space="0" w:color="auto"/>
              <w:bottom w:val="single" w:sz="4" w:space="0" w:color="auto"/>
              <w:right w:val="single" w:sz="4" w:space="0" w:color="auto"/>
            </w:tcBorders>
            <w:noWrap/>
            <w:vAlign w:val="center"/>
          </w:tcPr>
          <w:p w14:paraId="30F9DE3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4.27</w:t>
            </w:r>
          </w:p>
        </w:tc>
        <w:tc>
          <w:tcPr>
            <w:tcW w:w="675" w:type="dxa"/>
            <w:vMerge w:val="restart"/>
            <w:tcBorders>
              <w:top w:val="nil"/>
              <w:left w:val="single" w:sz="4" w:space="0" w:color="auto"/>
              <w:bottom w:val="single" w:sz="4" w:space="0" w:color="auto"/>
              <w:right w:val="single" w:sz="4" w:space="0" w:color="auto"/>
            </w:tcBorders>
            <w:noWrap/>
            <w:vAlign w:val="center"/>
          </w:tcPr>
          <w:p w14:paraId="7CCDCF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vMerge w:val="restart"/>
            <w:tcBorders>
              <w:top w:val="nil"/>
              <w:left w:val="single" w:sz="4" w:space="0" w:color="auto"/>
              <w:bottom w:val="single" w:sz="4" w:space="0" w:color="auto"/>
              <w:right w:val="single" w:sz="4" w:space="0" w:color="auto"/>
            </w:tcBorders>
            <w:noWrap/>
            <w:vAlign w:val="center"/>
          </w:tcPr>
          <w:p w14:paraId="7E91AED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6EDF2FF" w14:textId="77777777" w:rsidTr="003414F8">
        <w:trPr>
          <w:trHeight w:val="43"/>
        </w:trPr>
        <w:tc>
          <w:tcPr>
            <w:tcW w:w="389" w:type="dxa"/>
            <w:vMerge/>
            <w:tcBorders>
              <w:top w:val="nil"/>
              <w:left w:val="single" w:sz="4" w:space="0" w:color="auto"/>
              <w:bottom w:val="single" w:sz="4" w:space="0" w:color="auto"/>
              <w:right w:val="single" w:sz="4" w:space="0" w:color="auto"/>
            </w:tcBorders>
          </w:tcPr>
          <w:p w14:paraId="0E2A0AD7"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7DEE90A6"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443039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091AAD7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44.23</w:t>
            </w:r>
          </w:p>
        </w:tc>
        <w:tc>
          <w:tcPr>
            <w:tcW w:w="765" w:type="dxa"/>
            <w:tcBorders>
              <w:top w:val="nil"/>
              <w:left w:val="nil"/>
              <w:bottom w:val="single" w:sz="4" w:space="0" w:color="auto"/>
              <w:right w:val="single" w:sz="4" w:space="0" w:color="auto"/>
            </w:tcBorders>
            <w:noWrap/>
            <w:vAlign w:val="center"/>
          </w:tcPr>
          <w:p w14:paraId="5F7D1F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40.44</w:t>
            </w:r>
          </w:p>
        </w:tc>
        <w:tc>
          <w:tcPr>
            <w:tcW w:w="767" w:type="dxa"/>
            <w:tcBorders>
              <w:top w:val="nil"/>
              <w:left w:val="nil"/>
              <w:bottom w:val="single" w:sz="4" w:space="0" w:color="auto"/>
              <w:right w:val="single" w:sz="4" w:space="0" w:color="auto"/>
            </w:tcBorders>
            <w:noWrap/>
            <w:vAlign w:val="center"/>
          </w:tcPr>
          <w:p w14:paraId="5E35C0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13.66</w:t>
            </w:r>
          </w:p>
        </w:tc>
        <w:tc>
          <w:tcPr>
            <w:tcW w:w="766" w:type="dxa"/>
            <w:tcBorders>
              <w:top w:val="nil"/>
              <w:left w:val="nil"/>
              <w:bottom w:val="single" w:sz="4" w:space="0" w:color="auto"/>
              <w:right w:val="single" w:sz="4" w:space="0" w:color="auto"/>
            </w:tcBorders>
            <w:noWrap/>
            <w:vAlign w:val="center"/>
          </w:tcPr>
          <w:p w14:paraId="4F217B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w:t>
            </w:r>
          </w:p>
        </w:tc>
        <w:tc>
          <w:tcPr>
            <w:tcW w:w="766" w:type="dxa"/>
            <w:tcBorders>
              <w:top w:val="nil"/>
              <w:left w:val="nil"/>
              <w:bottom w:val="single" w:sz="4" w:space="0" w:color="auto"/>
              <w:right w:val="single" w:sz="4" w:space="0" w:color="auto"/>
            </w:tcBorders>
            <w:noWrap/>
            <w:vAlign w:val="center"/>
          </w:tcPr>
          <w:p w14:paraId="5284897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0.39</w:t>
            </w:r>
          </w:p>
        </w:tc>
        <w:tc>
          <w:tcPr>
            <w:tcW w:w="676" w:type="dxa"/>
            <w:vMerge/>
            <w:tcBorders>
              <w:top w:val="nil"/>
              <w:left w:val="single" w:sz="4" w:space="0" w:color="auto"/>
              <w:bottom w:val="single" w:sz="4" w:space="0" w:color="auto"/>
              <w:right w:val="single" w:sz="4" w:space="0" w:color="auto"/>
            </w:tcBorders>
            <w:vAlign w:val="center"/>
          </w:tcPr>
          <w:p w14:paraId="419BBA62"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0E4A1500"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tcPr>
          <w:p w14:paraId="4B145AD8" w14:textId="77777777" w:rsidR="00A90A84" w:rsidRPr="00A90A84" w:rsidRDefault="00A90A84" w:rsidP="00562D6F">
            <w:pPr>
              <w:jc w:val="center"/>
              <w:rPr>
                <w:rFonts w:ascii="TH Sarabun New" w:hAnsi="TH Sarabun New" w:cs="TH Sarabun New"/>
                <w:color w:val="000000"/>
                <w:szCs w:val="24"/>
              </w:rPr>
            </w:pPr>
          </w:p>
        </w:tc>
      </w:tr>
      <w:tr w:rsidR="00A90A84" w:rsidRPr="00A90A84" w14:paraId="4D08C18A" w14:textId="77777777" w:rsidTr="003414F8">
        <w:trPr>
          <w:trHeight w:val="43"/>
        </w:trPr>
        <w:tc>
          <w:tcPr>
            <w:tcW w:w="389" w:type="dxa"/>
            <w:vMerge w:val="restart"/>
            <w:tcBorders>
              <w:top w:val="nil"/>
              <w:left w:val="single" w:sz="4" w:space="0" w:color="auto"/>
              <w:bottom w:val="single" w:sz="4" w:space="0" w:color="auto"/>
              <w:right w:val="single" w:sz="4" w:space="0" w:color="auto"/>
            </w:tcBorders>
            <w:noWrap/>
            <w:hideMark/>
          </w:tcPr>
          <w:p w14:paraId="51901B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41" w:type="dxa"/>
            <w:vMerge w:val="restart"/>
            <w:tcBorders>
              <w:top w:val="nil"/>
              <w:left w:val="single" w:sz="4" w:space="0" w:color="auto"/>
              <w:bottom w:val="single" w:sz="4" w:space="0" w:color="auto"/>
              <w:right w:val="single" w:sz="4" w:space="0" w:color="auto"/>
            </w:tcBorders>
            <w:noWrap/>
            <w:hideMark/>
          </w:tcPr>
          <w:p w14:paraId="2076D338" w14:textId="77777777" w:rsidR="00A90A84" w:rsidRPr="00A90A84" w:rsidRDefault="00A90A84" w:rsidP="00562D6F">
            <w:pPr>
              <w:jc w:val="thaiDistribute"/>
              <w:rPr>
                <w:rFonts w:ascii="TH Sarabun New" w:hAnsi="TH Sarabun New" w:cs="TH Sarabun New"/>
                <w:color w:val="000000"/>
                <w:spacing w:val="-6"/>
                <w:szCs w:val="24"/>
              </w:rPr>
            </w:pPr>
            <w:r w:rsidRPr="00A90A84">
              <w:rPr>
                <w:rFonts w:ascii="TH Sarabun New" w:hAnsi="TH Sarabun New" w:cs="TH Sarabun New"/>
                <w:color w:val="000000"/>
                <w:szCs w:val="24"/>
                <w:cs/>
              </w:rPr>
              <w:t>สร้างบรรยากาศที่ส่งเสริมการเรียนรู้</w:t>
            </w:r>
          </w:p>
        </w:tc>
        <w:tc>
          <w:tcPr>
            <w:tcW w:w="709" w:type="dxa"/>
            <w:tcBorders>
              <w:top w:val="nil"/>
              <w:left w:val="nil"/>
              <w:bottom w:val="single" w:sz="4" w:space="0" w:color="auto"/>
              <w:right w:val="single" w:sz="4" w:space="0" w:color="auto"/>
            </w:tcBorders>
            <w:noWrap/>
            <w:vAlign w:val="center"/>
            <w:hideMark/>
          </w:tcPr>
          <w:p w14:paraId="0991DE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3C17F8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18,013</w:t>
            </w:r>
          </w:p>
        </w:tc>
        <w:tc>
          <w:tcPr>
            <w:tcW w:w="765" w:type="dxa"/>
            <w:tcBorders>
              <w:top w:val="nil"/>
              <w:left w:val="nil"/>
              <w:bottom w:val="single" w:sz="4" w:space="0" w:color="auto"/>
              <w:right w:val="single" w:sz="4" w:space="0" w:color="auto"/>
            </w:tcBorders>
            <w:noWrap/>
            <w:vAlign w:val="center"/>
          </w:tcPr>
          <w:p w14:paraId="7EB835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16,846</w:t>
            </w:r>
          </w:p>
        </w:tc>
        <w:tc>
          <w:tcPr>
            <w:tcW w:w="767" w:type="dxa"/>
            <w:tcBorders>
              <w:top w:val="nil"/>
              <w:left w:val="nil"/>
              <w:bottom w:val="single" w:sz="4" w:space="0" w:color="auto"/>
              <w:right w:val="single" w:sz="4" w:space="0" w:color="auto"/>
            </w:tcBorders>
            <w:noWrap/>
            <w:vAlign w:val="center"/>
          </w:tcPr>
          <w:p w14:paraId="7BE12BE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6,738</w:t>
            </w:r>
          </w:p>
        </w:tc>
        <w:tc>
          <w:tcPr>
            <w:tcW w:w="766" w:type="dxa"/>
            <w:tcBorders>
              <w:top w:val="nil"/>
              <w:left w:val="nil"/>
              <w:bottom w:val="single" w:sz="4" w:space="0" w:color="auto"/>
              <w:right w:val="single" w:sz="4" w:space="0" w:color="auto"/>
            </w:tcBorders>
            <w:noWrap/>
            <w:vAlign w:val="center"/>
          </w:tcPr>
          <w:p w14:paraId="085D22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814</w:t>
            </w:r>
          </w:p>
        </w:tc>
        <w:tc>
          <w:tcPr>
            <w:tcW w:w="766" w:type="dxa"/>
            <w:tcBorders>
              <w:top w:val="nil"/>
              <w:left w:val="nil"/>
              <w:bottom w:val="single" w:sz="4" w:space="0" w:color="auto"/>
              <w:right w:val="single" w:sz="4" w:space="0" w:color="auto"/>
            </w:tcBorders>
            <w:noWrap/>
            <w:vAlign w:val="center"/>
          </w:tcPr>
          <w:p w14:paraId="77EFC8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262</w:t>
            </w:r>
          </w:p>
        </w:tc>
        <w:tc>
          <w:tcPr>
            <w:tcW w:w="676" w:type="dxa"/>
            <w:vMerge w:val="restart"/>
            <w:tcBorders>
              <w:top w:val="nil"/>
              <w:left w:val="single" w:sz="4" w:space="0" w:color="auto"/>
              <w:bottom w:val="single" w:sz="4" w:space="0" w:color="auto"/>
              <w:right w:val="single" w:sz="4" w:space="0" w:color="auto"/>
            </w:tcBorders>
            <w:noWrap/>
            <w:vAlign w:val="center"/>
          </w:tcPr>
          <w:p w14:paraId="44EF96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4.21</w:t>
            </w:r>
          </w:p>
        </w:tc>
        <w:tc>
          <w:tcPr>
            <w:tcW w:w="675" w:type="dxa"/>
            <w:vMerge w:val="restart"/>
            <w:tcBorders>
              <w:top w:val="nil"/>
              <w:left w:val="single" w:sz="4" w:space="0" w:color="auto"/>
              <w:bottom w:val="single" w:sz="4" w:space="0" w:color="auto"/>
              <w:right w:val="single" w:sz="4" w:space="0" w:color="auto"/>
            </w:tcBorders>
            <w:noWrap/>
            <w:vAlign w:val="center"/>
          </w:tcPr>
          <w:p w14:paraId="366071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0.81</w:t>
            </w:r>
          </w:p>
        </w:tc>
        <w:tc>
          <w:tcPr>
            <w:tcW w:w="678" w:type="dxa"/>
            <w:vMerge w:val="restart"/>
            <w:tcBorders>
              <w:top w:val="nil"/>
              <w:left w:val="single" w:sz="4" w:space="0" w:color="auto"/>
              <w:bottom w:val="single" w:sz="4" w:space="0" w:color="auto"/>
              <w:right w:val="single" w:sz="4" w:space="0" w:color="auto"/>
            </w:tcBorders>
            <w:noWrap/>
            <w:vAlign w:val="center"/>
          </w:tcPr>
          <w:p w14:paraId="2CDD9E2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4D3888A7" w14:textId="77777777" w:rsidTr="003414F8">
        <w:trPr>
          <w:trHeight w:val="43"/>
        </w:trPr>
        <w:tc>
          <w:tcPr>
            <w:tcW w:w="389" w:type="dxa"/>
            <w:vMerge/>
            <w:tcBorders>
              <w:top w:val="nil"/>
              <w:left w:val="single" w:sz="4" w:space="0" w:color="auto"/>
              <w:bottom w:val="single" w:sz="4" w:space="0" w:color="auto"/>
              <w:right w:val="single" w:sz="4" w:space="0" w:color="auto"/>
            </w:tcBorders>
            <w:vAlign w:val="center"/>
            <w:hideMark/>
          </w:tcPr>
          <w:p w14:paraId="63F5ABA3"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62C68A9E"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75C0B9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7D9EDE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42.21</w:t>
            </w:r>
          </w:p>
        </w:tc>
        <w:tc>
          <w:tcPr>
            <w:tcW w:w="765" w:type="dxa"/>
            <w:tcBorders>
              <w:top w:val="nil"/>
              <w:left w:val="nil"/>
              <w:bottom w:val="single" w:sz="4" w:space="0" w:color="auto"/>
              <w:right w:val="single" w:sz="4" w:space="0" w:color="auto"/>
            </w:tcBorders>
            <w:noWrap/>
            <w:vAlign w:val="center"/>
          </w:tcPr>
          <w:p w14:paraId="52CB0C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39.48</w:t>
            </w:r>
          </w:p>
        </w:tc>
        <w:tc>
          <w:tcPr>
            <w:tcW w:w="767" w:type="dxa"/>
            <w:tcBorders>
              <w:top w:val="nil"/>
              <w:left w:val="nil"/>
              <w:bottom w:val="single" w:sz="4" w:space="0" w:color="auto"/>
              <w:right w:val="single" w:sz="4" w:space="0" w:color="auto"/>
            </w:tcBorders>
            <w:noWrap/>
            <w:vAlign w:val="center"/>
          </w:tcPr>
          <w:p w14:paraId="52BAAE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15.79</w:t>
            </w:r>
          </w:p>
        </w:tc>
        <w:tc>
          <w:tcPr>
            <w:tcW w:w="766" w:type="dxa"/>
            <w:tcBorders>
              <w:top w:val="nil"/>
              <w:left w:val="nil"/>
              <w:bottom w:val="single" w:sz="4" w:space="0" w:color="auto"/>
              <w:right w:val="single" w:sz="4" w:space="0" w:color="auto"/>
            </w:tcBorders>
            <w:noWrap/>
            <w:vAlign w:val="center"/>
          </w:tcPr>
          <w:p w14:paraId="5EB78C1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1.91</w:t>
            </w:r>
          </w:p>
        </w:tc>
        <w:tc>
          <w:tcPr>
            <w:tcW w:w="766" w:type="dxa"/>
            <w:tcBorders>
              <w:top w:val="nil"/>
              <w:left w:val="nil"/>
              <w:bottom w:val="single" w:sz="4" w:space="0" w:color="auto"/>
              <w:right w:val="single" w:sz="4" w:space="0" w:color="auto"/>
            </w:tcBorders>
            <w:noWrap/>
            <w:vAlign w:val="center"/>
          </w:tcPr>
          <w:p w14:paraId="4285651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0.61</w:t>
            </w:r>
          </w:p>
        </w:tc>
        <w:tc>
          <w:tcPr>
            <w:tcW w:w="676" w:type="dxa"/>
            <w:vMerge/>
            <w:tcBorders>
              <w:top w:val="nil"/>
              <w:left w:val="single" w:sz="4" w:space="0" w:color="auto"/>
              <w:bottom w:val="single" w:sz="4" w:space="0" w:color="auto"/>
              <w:right w:val="single" w:sz="4" w:space="0" w:color="auto"/>
            </w:tcBorders>
            <w:vAlign w:val="center"/>
          </w:tcPr>
          <w:p w14:paraId="1283A89B"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FE7EAD8"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tcPr>
          <w:p w14:paraId="5F294492" w14:textId="77777777" w:rsidR="00A90A84" w:rsidRPr="00A90A84" w:rsidRDefault="00A90A84" w:rsidP="00562D6F">
            <w:pPr>
              <w:jc w:val="center"/>
              <w:rPr>
                <w:rFonts w:ascii="TH Sarabun New" w:hAnsi="TH Sarabun New" w:cs="TH Sarabun New"/>
                <w:color w:val="000000"/>
                <w:szCs w:val="24"/>
              </w:rPr>
            </w:pPr>
          </w:p>
        </w:tc>
      </w:tr>
    </w:tbl>
    <w:p w14:paraId="2FA2F39F" w14:textId="77777777" w:rsidR="000719BF" w:rsidRDefault="000719BF">
      <w:r>
        <w:br w:type="page"/>
      </w:r>
    </w:p>
    <w:tbl>
      <w:tblPr>
        <w:tblW w:w="9491" w:type="dxa"/>
        <w:tblInd w:w="-5" w:type="dxa"/>
        <w:tblLayout w:type="fixed"/>
        <w:tblLook w:val="04A0" w:firstRow="1" w:lastRow="0" w:firstColumn="1" w:lastColumn="0" w:noHBand="0" w:noVBand="1"/>
      </w:tblPr>
      <w:tblGrid>
        <w:gridCol w:w="426"/>
        <w:gridCol w:w="2404"/>
        <w:gridCol w:w="709"/>
        <w:gridCol w:w="765"/>
        <w:gridCol w:w="37"/>
        <w:gridCol w:w="689"/>
        <w:gridCol w:w="39"/>
        <w:gridCol w:w="564"/>
        <w:gridCol w:w="203"/>
        <w:gridCol w:w="488"/>
        <w:gridCol w:w="278"/>
        <w:gridCol w:w="766"/>
        <w:gridCol w:w="89"/>
        <w:gridCol w:w="493"/>
        <w:gridCol w:w="94"/>
        <w:gridCol w:w="675"/>
        <w:gridCol w:w="155"/>
        <w:gridCol w:w="523"/>
        <w:gridCol w:w="94"/>
      </w:tblGrid>
      <w:tr w:rsidR="000719BF" w:rsidRPr="00A90A84" w14:paraId="6F90B3C2" w14:textId="77777777" w:rsidTr="000719BF">
        <w:trPr>
          <w:gridAfter w:val="1"/>
          <w:wAfter w:w="94" w:type="dxa"/>
          <w:trHeight w:val="40"/>
        </w:trPr>
        <w:tc>
          <w:tcPr>
            <w:tcW w:w="426" w:type="dxa"/>
            <w:tcBorders>
              <w:top w:val="single" w:sz="4" w:space="0" w:color="auto"/>
              <w:left w:val="single" w:sz="4" w:space="0" w:color="auto"/>
              <w:bottom w:val="single" w:sz="4" w:space="0" w:color="auto"/>
              <w:right w:val="single" w:sz="4" w:space="0" w:color="auto"/>
            </w:tcBorders>
            <w:noWrap/>
            <w:vAlign w:val="center"/>
          </w:tcPr>
          <w:p w14:paraId="0FB054C3" w14:textId="1D4D0AC5"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lastRenderedPageBreak/>
              <w:t>ที่</w:t>
            </w:r>
          </w:p>
        </w:tc>
        <w:tc>
          <w:tcPr>
            <w:tcW w:w="2404" w:type="dxa"/>
            <w:tcBorders>
              <w:top w:val="single" w:sz="4" w:space="0" w:color="auto"/>
              <w:left w:val="nil"/>
              <w:bottom w:val="single" w:sz="4" w:space="0" w:color="auto"/>
              <w:right w:val="single" w:sz="4" w:space="0" w:color="auto"/>
            </w:tcBorders>
            <w:noWrap/>
            <w:vAlign w:val="center"/>
          </w:tcPr>
          <w:p w14:paraId="7AB0878A"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รายละเอียด</w:t>
            </w:r>
          </w:p>
        </w:tc>
        <w:tc>
          <w:tcPr>
            <w:tcW w:w="709" w:type="dxa"/>
            <w:tcBorders>
              <w:top w:val="single" w:sz="4" w:space="0" w:color="auto"/>
              <w:left w:val="nil"/>
              <w:bottom w:val="single" w:sz="4" w:space="0" w:color="auto"/>
              <w:right w:val="single" w:sz="4" w:space="0" w:color="auto"/>
            </w:tcBorders>
            <w:noWrap/>
            <w:vAlign w:val="center"/>
          </w:tcPr>
          <w:p w14:paraId="614CBD01"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หน่วยนับ</w:t>
            </w:r>
          </w:p>
        </w:tc>
        <w:tc>
          <w:tcPr>
            <w:tcW w:w="765" w:type="dxa"/>
            <w:tcBorders>
              <w:top w:val="single" w:sz="4" w:space="0" w:color="auto"/>
              <w:left w:val="nil"/>
              <w:bottom w:val="single" w:sz="4" w:space="0" w:color="auto"/>
              <w:right w:val="single" w:sz="4" w:space="0" w:color="auto"/>
            </w:tcBorders>
            <w:noWrap/>
            <w:vAlign w:val="center"/>
          </w:tcPr>
          <w:p w14:paraId="57FBC393"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ดีมาก</w:t>
            </w:r>
          </w:p>
        </w:tc>
        <w:tc>
          <w:tcPr>
            <w:tcW w:w="765" w:type="dxa"/>
            <w:gridSpan w:val="3"/>
            <w:tcBorders>
              <w:top w:val="single" w:sz="4" w:space="0" w:color="auto"/>
              <w:left w:val="nil"/>
              <w:bottom w:val="single" w:sz="4" w:space="0" w:color="auto"/>
              <w:right w:val="single" w:sz="4" w:space="0" w:color="auto"/>
            </w:tcBorders>
            <w:noWrap/>
            <w:vAlign w:val="center"/>
          </w:tcPr>
          <w:p w14:paraId="708AD40A"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w:t>
            </w:r>
          </w:p>
        </w:tc>
        <w:tc>
          <w:tcPr>
            <w:tcW w:w="767" w:type="dxa"/>
            <w:gridSpan w:val="2"/>
            <w:tcBorders>
              <w:top w:val="single" w:sz="4" w:space="0" w:color="auto"/>
              <w:left w:val="nil"/>
              <w:bottom w:val="single" w:sz="4" w:space="0" w:color="auto"/>
              <w:right w:val="single" w:sz="4" w:space="0" w:color="auto"/>
            </w:tcBorders>
            <w:noWrap/>
            <w:vAlign w:val="center"/>
          </w:tcPr>
          <w:p w14:paraId="18F56438"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ปานกลาง</w:t>
            </w:r>
          </w:p>
        </w:tc>
        <w:tc>
          <w:tcPr>
            <w:tcW w:w="766" w:type="dxa"/>
            <w:gridSpan w:val="2"/>
            <w:tcBorders>
              <w:top w:val="single" w:sz="4" w:space="0" w:color="auto"/>
              <w:left w:val="nil"/>
              <w:bottom w:val="single" w:sz="4" w:space="0" w:color="auto"/>
              <w:right w:val="single" w:sz="4" w:space="0" w:color="auto"/>
            </w:tcBorders>
            <w:noWrap/>
            <w:vAlign w:val="center"/>
          </w:tcPr>
          <w:p w14:paraId="19127111"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w:t>
            </w:r>
          </w:p>
        </w:tc>
        <w:tc>
          <w:tcPr>
            <w:tcW w:w="766" w:type="dxa"/>
            <w:tcBorders>
              <w:top w:val="single" w:sz="4" w:space="0" w:color="auto"/>
              <w:left w:val="nil"/>
              <w:bottom w:val="single" w:sz="4" w:space="0" w:color="auto"/>
              <w:right w:val="single" w:sz="4" w:space="0" w:color="auto"/>
            </w:tcBorders>
            <w:noWrap/>
            <w:vAlign w:val="center"/>
          </w:tcPr>
          <w:p w14:paraId="73885FE8"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น้อยที่สุด</w:t>
            </w:r>
          </w:p>
        </w:tc>
        <w:tc>
          <w:tcPr>
            <w:tcW w:w="676" w:type="dxa"/>
            <w:gridSpan w:val="3"/>
            <w:tcBorders>
              <w:top w:val="single" w:sz="4" w:space="0" w:color="auto"/>
              <w:left w:val="nil"/>
              <w:bottom w:val="single" w:sz="4" w:space="0" w:color="auto"/>
              <w:right w:val="single" w:sz="4" w:space="0" w:color="auto"/>
            </w:tcBorders>
            <w:noWrap/>
            <w:vAlign w:val="center"/>
          </w:tcPr>
          <w:p w14:paraId="51D4331A" w14:textId="77777777" w:rsidR="000719BF" w:rsidRPr="00A90A84" w:rsidRDefault="00000000" w:rsidP="00473392">
            <w:pPr>
              <w:jc w:val="center"/>
              <w:rPr>
                <w:rFonts w:ascii="TH Sarabun New" w:hAnsi="TH Sarabun New" w:cs="TH Sarabun New"/>
                <w:iCs/>
                <w:color w:val="000000"/>
                <w:szCs w:val="24"/>
              </w:rPr>
            </w:pPr>
            <m:oMathPara>
              <m:oMath>
                <m:acc>
                  <m:accPr>
                    <m:chr m:val="̅"/>
                    <m:ctrlPr>
                      <w:rPr>
                        <w:rFonts w:ascii="Cambria Math" w:hAnsi="Cambria Math" w:cs="TH Sarabun New"/>
                        <w:iCs/>
                        <w:color w:val="000000"/>
                        <w:szCs w:val="24"/>
                      </w:rPr>
                    </m:ctrlPr>
                  </m:accPr>
                  <m:e>
                    <m:r>
                      <m:rPr>
                        <m:sty m:val="p"/>
                      </m:rPr>
                      <w:rPr>
                        <w:rFonts w:ascii="Cambria Math" w:hAnsi="Cambria Math" w:cs="TH Sarabun New"/>
                        <w:color w:val="000000"/>
                        <w:szCs w:val="24"/>
                      </w:rPr>
                      <m:t>x</m:t>
                    </m:r>
                  </m:e>
                </m:acc>
              </m:oMath>
            </m:oMathPara>
          </w:p>
        </w:tc>
        <w:tc>
          <w:tcPr>
            <w:tcW w:w="675" w:type="dxa"/>
            <w:tcBorders>
              <w:top w:val="single" w:sz="4" w:space="0" w:color="auto"/>
              <w:left w:val="nil"/>
              <w:bottom w:val="single" w:sz="4" w:space="0" w:color="auto"/>
              <w:right w:val="single" w:sz="4" w:space="0" w:color="auto"/>
            </w:tcBorders>
            <w:noWrap/>
            <w:vAlign w:val="center"/>
          </w:tcPr>
          <w:p w14:paraId="54B954F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S.D.</w:t>
            </w:r>
          </w:p>
        </w:tc>
        <w:tc>
          <w:tcPr>
            <w:tcW w:w="678" w:type="dxa"/>
            <w:gridSpan w:val="2"/>
            <w:tcBorders>
              <w:top w:val="single" w:sz="4" w:space="0" w:color="auto"/>
              <w:left w:val="nil"/>
              <w:bottom w:val="single" w:sz="4" w:space="0" w:color="auto"/>
              <w:right w:val="single" w:sz="4" w:space="0" w:color="auto"/>
            </w:tcBorders>
            <w:noWrap/>
            <w:vAlign w:val="center"/>
          </w:tcPr>
          <w:p w14:paraId="64FD96D7"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ระดับ</w:t>
            </w:r>
          </w:p>
        </w:tc>
      </w:tr>
      <w:tr w:rsidR="00A90A84" w:rsidRPr="00A90A84" w14:paraId="1F980B85" w14:textId="77777777" w:rsidTr="000719BF">
        <w:trPr>
          <w:gridAfter w:val="1"/>
          <w:wAfter w:w="94" w:type="dxa"/>
          <w:trHeight w:val="474"/>
        </w:trPr>
        <w:tc>
          <w:tcPr>
            <w:tcW w:w="426" w:type="dxa"/>
            <w:vMerge w:val="restart"/>
            <w:tcBorders>
              <w:top w:val="nil"/>
              <w:left w:val="single" w:sz="4" w:space="0" w:color="auto"/>
              <w:bottom w:val="single" w:sz="4" w:space="0" w:color="auto"/>
              <w:right w:val="single" w:sz="4" w:space="0" w:color="auto"/>
            </w:tcBorders>
            <w:noWrap/>
            <w:hideMark/>
          </w:tcPr>
          <w:p w14:paraId="0CDF52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2404" w:type="dxa"/>
            <w:vMerge w:val="restart"/>
            <w:tcBorders>
              <w:top w:val="nil"/>
              <w:left w:val="single" w:sz="4" w:space="0" w:color="auto"/>
              <w:bottom w:val="single" w:sz="4" w:space="0" w:color="auto"/>
              <w:right w:val="single" w:sz="4" w:space="0" w:color="auto"/>
            </w:tcBorders>
            <w:noWrap/>
            <w:hideMark/>
          </w:tcPr>
          <w:p w14:paraId="6E7D02EB"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มีกิจกรรมการเรียนการสอนสอดคล้องกับวัตถุประสงค์และเนื้อหาวิชา</w:t>
            </w:r>
          </w:p>
        </w:tc>
        <w:tc>
          <w:tcPr>
            <w:tcW w:w="709" w:type="dxa"/>
            <w:tcBorders>
              <w:top w:val="nil"/>
              <w:left w:val="nil"/>
              <w:bottom w:val="single" w:sz="4" w:space="0" w:color="auto"/>
              <w:right w:val="single" w:sz="4" w:space="0" w:color="auto"/>
            </w:tcBorders>
            <w:noWrap/>
            <w:vAlign w:val="center"/>
            <w:hideMark/>
          </w:tcPr>
          <w:p w14:paraId="4CE5F3B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2CC4C2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18,592</w:t>
            </w:r>
          </w:p>
        </w:tc>
        <w:tc>
          <w:tcPr>
            <w:tcW w:w="765" w:type="dxa"/>
            <w:gridSpan w:val="3"/>
            <w:tcBorders>
              <w:top w:val="nil"/>
              <w:left w:val="nil"/>
              <w:bottom w:val="single" w:sz="4" w:space="0" w:color="auto"/>
              <w:right w:val="single" w:sz="4" w:space="0" w:color="auto"/>
            </w:tcBorders>
            <w:noWrap/>
            <w:vAlign w:val="center"/>
          </w:tcPr>
          <w:p w14:paraId="135FBF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17,368</w:t>
            </w:r>
          </w:p>
        </w:tc>
        <w:tc>
          <w:tcPr>
            <w:tcW w:w="767" w:type="dxa"/>
            <w:gridSpan w:val="2"/>
            <w:tcBorders>
              <w:top w:val="nil"/>
              <w:left w:val="nil"/>
              <w:bottom w:val="single" w:sz="4" w:space="0" w:color="auto"/>
              <w:right w:val="single" w:sz="4" w:space="0" w:color="auto"/>
            </w:tcBorders>
            <w:noWrap/>
            <w:vAlign w:val="center"/>
          </w:tcPr>
          <w:p w14:paraId="5B33E1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5,991</w:t>
            </w:r>
          </w:p>
        </w:tc>
        <w:tc>
          <w:tcPr>
            <w:tcW w:w="766" w:type="dxa"/>
            <w:gridSpan w:val="2"/>
            <w:tcBorders>
              <w:top w:val="nil"/>
              <w:left w:val="nil"/>
              <w:bottom w:val="single" w:sz="4" w:space="0" w:color="auto"/>
              <w:right w:val="single" w:sz="4" w:space="0" w:color="auto"/>
            </w:tcBorders>
            <w:noWrap/>
            <w:vAlign w:val="center"/>
          </w:tcPr>
          <w:p w14:paraId="705912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567</w:t>
            </w:r>
          </w:p>
        </w:tc>
        <w:tc>
          <w:tcPr>
            <w:tcW w:w="766" w:type="dxa"/>
            <w:tcBorders>
              <w:top w:val="nil"/>
              <w:left w:val="nil"/>
              <w:bottom w:val="single" w:sz="4" w:space="0" w:color="auto"/>
              <w:right w:val="single" w:sz="4" w:space="0" w:color="auto"/>
            </w:tcBorders>
            <w:noWrap/>
            <w:vAlign w:val="center"/>
          </w:tcPr>
          <w:p w14:paraId="242422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155</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1947D42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4.26</w:t>
            </w:r>
          </w:p>
        </w:tc>
        <w:tc>
          <w:tcPr>
            <w:tcW w:w="675" w:type="dxa"/>
            <w:vMerge w:val="restart"/>
            <w:tcBorders>
              <w:top w:val="nil"/>
              <w:left w:val="single" w:sz="4" w:space="0" w:color="auto"/>
              <w:bottom w:val="single" w:sz="4" w:space="0" w:color="auto"/>
              <w:right w:val="single" w:sz="4" w:space="0" w:color="auto"/>
            </w:tcBorders>
            <w:noWrap/>
            <w:vAlign w:val="center"/>
          </w:tcPr>
          <w:p w14:paraId="73A2D2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48632B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490EAE93" w14:textId="77777777" w:rsidTr="000719BF">
        <w:trPr>
          <w:gridAfter w:val="1"/>
          <w:wAfter w:w="94" w:type="dxa"/>
          <w:trHeight w:val="474"/>
        </w:trPr>
        <w:tc>
          <w:tcPr>
            <w:tcW w:w="426" w:type="dxa"/>
            <w:vMerge/>
            <w:tcBorders>
              <w:top w:val="nil"/>
              <w:left w:val="single" w:sz="4" w:space="0" w:color="auto"/>
              <w:bottom w:val="single" w:sz="4" w:space="0" w:color="auto"/>
              <w:right w:val="single" w:sz="4" w:space="0" w:color="auto"/>
            </w:tcBorders>
            <w:hideMark/>
          </w:tcPr>
          <w:p w14:paraId="26FEB58D"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hideMark/>
          </w:tcPr>
          <w:p w14:paraId="14879999"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311C3EF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3A8BF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43.57</w:t>
            </w:r>
          </w:p>
        </w:tc>
        <w:tc>
          <w:tcPr>
            <w:tcW w:w="765" w:type="dxa"/>
            <w:gridSpan w:val="3"/>
            <w:tcBorders>
              <w:top w:val="nil"/>
              <w:left w:val="nil"/>
              <w:bottom w:val="single" w:sz="4" w:space="0" w:color="auto"/>
              <w:right w:val="single" w:sz="4" w:space="0" w:color="auto"/>
            </w:tcBorders>
            <w:noWrap/>
            <w:vAlign w:val="center"/>
          </w:tcPr>
          <w:p w14:paraId="1BD04A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40.70</w:t>
            </w:r>
          </w:p>
        </w:tc>
        <w:tc>
          <w:tcPr>
            <w:tcW w:w="767" w:type="dxa"/>
            <w:gridSpan w:val="2"/>
            <w:tcBorders>
              <w:top w:val="nil"/>
              <w:left w:val="nil"/>
              <w:bottom w:val="single" w:sz="4" w:space="0" w:color="auto"/>
              <w:right w:val="single" w:sz="4" w:space="0" w:color="auto"/>
            </w:tcBorders>
            <w:noWrap/>
            <w:vAlign w:val="center"/>
          </w:tcPr>
          <w:p w14:paraId="20CC4A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14.04</w:t>
            </w:r>
          </w:p>
        </w:tc>
        <w:tc>
          <w:tcPr>
            <w:tcW w:w="766" w:type="dxa"/>
            <w:gridSpan w:val="2"/>
            <w:tcBorders>
              <w:top w:val="nil"/>
              <w:left w:val="nil"/>
              <w:bottom w:val="single" w:sz="4" w:space="0" w:color="auto"/>
              <w:right w:val="single" w:sz="4" w:space="0" w:color="auto"/>
            </w:tcBorders>
            <w:noWrap/>
            <w:vAlign w:val="center"/>
          </w:tcPr>
          <w:p w14:paraId="584096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1.33</w:t>
            </w:r>
          </w:p>
        </w:tc>
        <w:tc>
          <w:tcPr>
            <w:tcW w:w="766" w:type="dxa"/>
            <w:tcBorders>
              <w:top w:val="nil"/>
              <w:left w:val="nil"/>
              <w:bottom w:val="single" w:sz="4" w:space="0" w:color="auto"/>
              <w:right w:val="single" w:sz="4" w:space="0" w:color="auto"/>
            </w:tcBorders>
            <w:noWrap/>
            <w:vAlign w:val="center"/>
          </w:tcPr>
          <w:p w14:paraId="40E81E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0.36</w:t>
            </w:r>
          </w:p>
        </w:tc>
        <w:tc>
          <w:tcPr>
            <w:tcW w:w="676" w:type="dxa"/>
            <w:gridSpan w:val="3"/>
            <w:vMerge/>
            <w:tcBorders>
              <w:top w:val="nil"/>
              <w:left w:val="single" w:sz="4" w:space="0" w:color="auto"/>
              <w:bottom w:val="single" w:sz="4" w:space="0" w:color="auto"/>
              <w:right w:val="single" w:sz="4" w:space="0" w:color="auto"/>
            </w:tcBorders>
            <w:vAlign w:val="center"/>
          </w:tcPr>
          <w:p w14:paraId="23F0D218"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68B89F7C"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0DCB3DCE" w14:textId="77777777" w:rsidR="00A90A84" w:rsidRPr="00A90A84" w:rsidRDefault="00A90A84" w:rsidP="00562D6F">
            <w:pPr>
              <w:jc w:val="center"/>
              <w:rPr>
                <w:rFonts w:ascii="TH Sarabun New" w:hAnsi="TH Sarabun New" w:cs="TH Sarabun New"/>
                <w:color w:val="000000"/>
                <w:szCs w:val="24"/>
              </w:rPr>
            </w:pPr>
          </w:p>
        </w:tc>
      </w:tr>
      <w:tr w:rsidR="00A90A84" w:rsidRPr="00A90A84" w14:paraId="3E2E3B67" w14:textId="77777777" w:rsidTr="000719BF">
        <w:trPr>
          <w:gridAfter w:val="1"/>
          <w:wAfter w:w="94" w:type="dxa"/>
          <w:trHeight w:val="499"/>
        </w:trPr>
        <w:tc>
          <w:tcPr>
            <w:tcW w:w="426" w:type="dxa"/>
            <w:vMerge w:val="restart"/>
            <w:tcBorders>
              <w:top w:val="nil"/>
              <w:left w:val="single" w:sz="4" w:space="0" w:color="auto"/>
              <w:bottom w:val="single" w:sz="4" w:space="0" w:color="auto"/>
              <w:right w:val="single" w:sz="4" w:space="0" w:color="auto"/>
            </w:tcBorders>
            <w:noWrap/>
            <w:hideMark/>
          </w:tcPr>
          <w:p w14:paraId="534C13B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w:t>
            </w:r>
          </w:p>
        </w:tc>
        <w:tc>
          <w:tcPr>
            <w:tcW w:w="2404" w:type="dxa"/>
            <w:vMerge w:val="restart"/>
            <w:tcBorders>
              <w:top w:val="nil"/>
              <w:left w:val="single" w:sz="4" w:space="0" w:color="auto"/>
              <w:bottom w:val="single" w:sz="4" w:space="0" w:color="auto"/>
              <w:right w:val="single" w:sz="4" w:space="0" w:color="auto"/>
            </w:tcBorders>
            <w:noWrap/>
            <w:hideMark/>
          </w:tcPr>
          <w:p w14:paraId="289D5D46"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มีการสอนที่สอดแทรกทักษะการทำงานร่วมกันการใช้ภาษา ต่างประเทศหรือการใช้เทคโนโลยี</w:t>
            </w:r>
          </w:p>
        </w:tc>
        <w:tc>
          <w:tcPr>
            <w:tcW w:w="709" w:type="dxa"/>
            <w:tcBorders>
              <w:top w:val="nil"/>
              <w:left w:val="nil"/>
              <w:bottom w:val="single" w:sz="4" w:space="0" w:color="auto"/>
              <w:right w:val="single" w:sz="4" w:space="0" w:color="auto"/>
            </w:tcBorders>
            <w:noWrap/>
            <w:vAlign w:val="center"/>
            <w:hideMark/>
          </w:tcPr>
          <w:p w14:paraId="381021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5DE966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18,021</w:t>
            </w:r>
          </w:p>
        </w:tc>
        <w:tc>
          <w:tcPr>
            <w:tcW w:w="765" w:type="dxa"/>
            <w:gridSpan w:val="3"/>
            <w:tcBorders>
              <w:top w:val="nil"/>
              <w:left w:val="nil"/>
              <w:bottom w:val="single" w:sz="4" w:space="0" w:color="auto"/>
              <w:right w:val="single" w:sz="4" w:space="0" w:color="auto"/>
            </w:tcBorders>
            <w:noWrap/>
            <w:vAlign w:val="center"/>
          </w:tcPr>
          <w:p w14:paraId="5E05AF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17,020</w:t>
            </w:r>
          </w:p>
        </w:tc>
        <w:tc>
          <w:tcPr>
            <w:tcW w:w="767" w:type="dxa"/>
            <w:gridSpan w:val="2"/>
            <w:tcBorders>
              <w:top w:val="nil"/>
              <w:left w:val="nil"/>
              <w:bottom w:val="single" w:sz="4" w:space="0" w:color="auto"/>
              <w:right w:val="single" w:sz="4" w:space="0" w:color="auto"/>
            </w:tcBorders>
            <w:noWrap/>
            <w:vAlign w:val="center"/>
          </w:tcPr>
          <w:p w14:paraId="1B3CB8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6,650</w:t>
            </w:r>
          </w:p>
        </w:tc>
        <w:tc>
          <w:tcPr>
            <w:tcW w:w="766" w:type="dxa"/>
            <w:gridSpan w:val="2"/>
            <w:tcBorders>
              <w:top w:val="nil"/>
              <w:left w:val="nil"/>
              <w:bottom w:val="single" w:sz="4" w:space="0" w:color="auto"/>
              <w:right w:val="single" w:sz="4" w:space="0" w:color="auto"/>
            </w:tcBorders>
            <w:noWrap/>
            <w:vAlign w:val="center"/>
          </w:tcPr>
          <w:p w14:paraId="038A66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802</w:t>
            </w:r>
          </w:p>
        </w:tc>
        <w:tc>
          <w:tcPr>
            <w:tcW w:w="766" w:type="dxa"/>
            <w:tcBorders>
              <w:top w:val="nil"/>
              <w:left w:val="nil"/>
              <w:bottom w:val="single" w:sz="4" w:space="0" w:color="auto"/>
              <w:right w:val="single" w:sz="4" w:space="0" w:color="auto"/>
            </w:tcBorders>
            <w:noWrap/>
            <w:vAlign w:val="center"/>
          </w:tcPr>
          <w:p w14:paraId="6F7978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220181E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w:t>
            </w:r>
          </w:p>
        </w:tc>
        <w:tc>
          <w:tcPr>
            <w:tcW w:w="675" w:type="dxa"/>
            <w:vMerge w:val="restart"/>
            <w:tcBorders>
              <w:top w:val="nil"/>
              <w:left w:val="single" w:sz="4" w:space="0" w:color="auto"/>
              <w:bottom w:val="single" w:sz="4" w:space="0" w:color="auto"/>
              <w:right w:val="single" w:sz="4" w:space="0" w:color="auto"/>
            </w:tcBorders>
            <w:noWrap/>
            <w:vAlign w:val="center"/>
          </w:tcPr>
          <w:p w14:paraId="2EE1F3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0.80</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D4B55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2759F67D" w14:textId="77777777" w:rsidTr="000719BF">
        <w:trPr>
          <w:gridAfter w:val="1"/>
          <w:wAfter w:w="94" w:type="dxa"/>
          <w:trHeight w:val="265"/>
        </w:trPr>
        <w:tc>
          <w:tcPr>
            <w:tcW w:w="426" w:type="dxa"/>
            <w:vMerge/>
            <w:tcBorders>
              <w:top w:val="nil"/>
              <w:left w:val="single" w:sz="4" w:space="0" w:color="auto"/>
              <w:bottom w:val="single" w:sz="4" w:space="0" w:color="auto"/>
              <w:right w:val="single" w:sz="4" w:space="0" w:color="auto"/>
            </w:tcBorders>
            <w:hideMark/>
          </w:tcPr>
          <w:p w14:paraId="0EA9A142"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vAlign w:val="center"/>
            <w:hideMark/>
          </w:tcPr>
          <w:p w14:paraId="1C9C155B"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2AEBF6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395336A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42.23</w:t>
            </w:r>
          </w:p>
        </w:tc>
        <w:tc>
          <w:tcPr>
            <w:tcW w:w="765" w:type="dxa"/>
            <w:gridSpan w:val="3"/>
            <w:tcBorders>
              <w:top w:val="nil"/>
              <w:left w:val="nil"/>
              <w:bottom w:val="single" w:sz="4" w:space="0" w:color="auto"/>
              <w:right w:val="single" w:sz="4" w:space="0" w:color="auto"/>
            </w:tcBorders>
            <w:noWrap/>
            <w:vAlign w:val="center"/>
          </w:tcPr>
          <w:p w14:paraId="486404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39.88</w:t>
            </w:r>
          </w:p>
        </w:tc>
        <w:tc>
          <w:tcPr>
            <w:tcW w:w="767" w:type="dxa"/>
            <w:gridSpan w:val="2"/>
            <w:tcBorders>
              <w:top w:val="nil"/>
              <w:left w:val="nil"/>
              <w:bottom w:val="single" w:sz="4" w:space="0" w:color="auto"/>
              <w:right w:val="single" w:sz="4" w:space="0" w:color="auto"/>
            </w:tcBorders>
            <w:noWrap/>
            <w:vAlign w:val="center"/>
          </w:tcPr>
          <w:p w14:paraId="4005C5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15.58</w:t>
            </w:r>
          </w:p>
        </w:tc>
        <w:tc>
          <w:tcPr>
            <w:tcW w:w="766" w:type="dxa"/>
            <w:gridSpan w:val="2"/>
            <w:tcBorders>
              <w:top w:val="nil"/>
              <w:left w:val="nil"/>
              <w:bottom w:val="single" w:sz="4" w:space="0" w:color="auto"/>
              <w:right w:val="single" w:sz="4" w:space="0" w:color="auto"/>
            </w:tcBorders>
            <w:noWrap/>
            <w:vAlign w:val="center"/>
          </w:tcPr>
          <w:p w14:paraId="3883374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w:t>
            </w:r>
          </w:p>
        </w:tc>
        <w:tc>
          <w:tcPr>
            <w:tcW w:w="766" w:type="dxa"/>
            <w:tcBorders>
              <w:top w:val="nil"/>
              <w:left w:val="nil"/>
              <w:bottom w:val="single" w:sz="4" w:space="0" w:color="auto"/>
              <w:right w:val="single" w:sz="4" w:space="0" w:color="auto"/>
            </w:tcBorders>
            <w:noWrap/>
            <w:vAlign w:val="center"/>
          </w:tcPr>
          <w:p w14:paraId="1CEC49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0.43</w:t>
            </w:r>
          </w:p>
        </w:tc>
        <w:tc>
          <w:tcPr>
            <w:tcW w:w="676" w:type="dxa"/>
            <w:gridSpan w:val="3"/>
            <w:vMerge/>
            <w:tcBorders>
              <w:top w:val="nil"/>
              <w:left w:val="single" w:sz="4" w:space="0" w:color="auto"/>
              <w:bottom w:val="single" w:sz="4" w:space="0" w:color="auto"/>
              <w:right w:val="single" w:sz="4" w:space="0" w:color="auto"/>
            </w:tcBorders>
            <w:vAlign w:val="center"/>
            <w:hideMark/>
          </w:tcPr>
          <w:p w14:paraId="2FC9C200"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6A2446F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hideMark/>
          </w:tcPr>
          <w:p w14:paraId="0CC2C706" w14:textId="77777777" w:rsidR="00A90A84" w:rsidRPr="00A90A84" w:rsidRDefault="00A90A84" w:rsidP="00562D6F">
            <w:pPr>
              <w:jc w:val="center"/>
              <w:rPr>
                <w:rFonts w:ascii="TH Sarabun New" w:hAnsi="TH Sarabun New" w:cs="TH Sarabun New"/>
                <w:color w:val="000000"/>
                <w:szCs w:val="24"/>
              </w:rPr>
            </w:pPr>
          </w:p>
        </w:tc>
      </w:tr>
      <w:tr w:rsidR="00A90A84" w:rsidRPr="00A90A84" w14:paraId="30C245E8" w14:textId="77777777" w:rsidTr="000719BF">
        <w:trPr>
          <w:gridAfter w:val="1"/>
          <w:wAfter w:w="94" w:type="dxa"/>
          <w:trHeight w:val="43"/>
        </w:trPr>
        <w:tc>
          <w:tcPr>
            <w:tcW w:w="7368" w:type="dxa"/>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51F3EC" w14:textId="77777777" w:rsidR="00A90A84" w:rsidRPr="00A90A84" w:rsidRDefault="00A90A84" w:rsidP="00562D6F">
            <w:pPr>
              <w:jc w:val="right"/>
              <w:rPr>
                <w:rFonts w:ascii="TH Sarabun New" w:hAnsi="TH Sarabun New" w:cs="TH Sarabun New"/>
                <w:color w:val="000000"/>
                <w:szCs w:val="24"/>
              </w:rPr>
            </w:pPr>
            <w:r w:rsidRPr="00A90A84">
              <w:rPr>
                <w:rFonts w:ascii="TH Sarabun New" w:hAnsi="TH Sarabun New" w:cs="TH Sarabun New"/>
                <w:b/>
                <w:bCs/>
                <w:color w:val="000000"/>
                <w:szCs w:val="24"/>
                <w:cs/>
              </w:rPr>
              <w:t>รวมด้านวิธีการถ่ายทอดความรู้</w:t>
            </w:r>
          </w:p>
        </w:tc>
        <w:tc>
          <w:tcPr>
            <w:tcW w:w="676"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0078EC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b/>
                <w:bCs/>
                <w:color w:val="000000"/>
                <w:szCs w:val="24"/>
              </w:rPr>
              <w:t>4.23</w:t>
            </w:r>
          </w:p>
        </w:tc>
        <w:tc>
          <w:tcPr>
            <w:tcW w:w="67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CFC83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b/>
                <w:bCs/>
                <w:color w:val="000000"/>
                <w:szCs w:val="24"/>
              </w:rPr>
              <w:t>0.72</w:t>
            </w:r>
          </w:p>
        </w:tc>
        <w:tc>
          <w:tcPr>
            <w:tcW w:w="678"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E3FCDA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b/>
                <w:bCs/>
                <w:color w:val="000000"/>
                <w:szCs w:val="24"/>
                <w:cs/>
              </w:rPr>
              <w:t>ดี</w:t>
            </w:r>
          </w:p>
        </w:tc>
      </w:tr>
      <w:tr w:rsidR="00A90A84" w:rsidRPr="00A90A84" w14:paraId="01C3A6B7" w14:textId="77777777" w:rsidTr="000719BF">
        <w:trPr>
          <w:gridAfter w:val="1"/>
          <w:wAfter w:w="94" w:type="dxa"/>
          <w:trHeight w:val="40"/>
        </w:trPr>
        <w:tc>
          <w:tcPr>
            <w:tcW w:w="9397" w:type="dxa"/>
            <w:gridSpan w:val="18"/>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5B26FCF8"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rPr>
              <w:t>3</w:t>
            </w:r>
            <w:r w:rsidRPr="00A90A84">
              <w:rPr>
                <w:rFonts w:ascii="TH Sarabun New" w:hAnsi="TH Sarabun New" w:cs="TH Sarabun New"/>
                <w:b/>
                <w:bCs/>
                <w:color w:val="000000"/>
                <w:szCs w:val="24"/>
                <w:cs/>
              </w:rPr>
              <w:t>. ด้านการบูรณาการ</w:t>
            </w:r>
          </w:p>
        </w:tc>
      </w:tr>
      <w:tr w:rsidR="00A90A84" w:rsidRPr="00A90A84" w14:paraId="6FAD40D1" w14:textId="77777777" w:rsidTr="000719BF">
        <w:trPr>
          <w:gridAfter w:val="1"/>
          <w:wAfter w:w="94" w:type="dxa"/>
          <w:trHeight w:val="474"/>
        </w:trPr>
        <w:tc>
          <w:tcPr>
            <w:tcW w:w="426" w:type="dxa"/>
            <w:vMerge w:val="restart"/>
            <w:tcBorders>
              <w:top w:val="nil"/>
              <w:left w:val="single" w:sz="4" w:space="0" w:color="auto"/>
              <w:bottom w:val="single" w:sz="4" w:space="0" w:color="auto"/>
              <w:right w:val="single" w:sz="4" w:space="0" w:color="auto"/>
            </w:tcBorders>
            <w:noWrap/>
            <w:hideMark/>
          </w:tcPr>
          <w:p w14:paraId="49DF6E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04" w:type="dxa"/>
            <w:vMerge w:val="restart"/>
            <w:tcBorders>
              <w:top w:val="nil"/>
              <w:left w:val="single" w:sz="4" w:space="0" w:color="auto"/>
              <w:bottom w:val="single" w:sz="4" w:space="0" w:color="auto"/>
              <w:right w:val="single" w:sz="4" w:space="0" w:color="auto"/>
            </w:tcBorders>
            <w:noWrap/>
            <w:hideMark/>
          </w:tcPr>
          <w:p w14:paraId="1B92C14B"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เปิดโอกาสให้ผู้เรียนได้วิเคราะห์แสดงความคิดเห็นหรือเรียนรู้ด้วยตัวเอง</w:t>
            </w:r>
          </w:p>
        </w:tc>
        <w:tc>
          <w:tcPr>
            <w:tcW w:w="709" w:type="dxa"/>
            <w:tcBorders>
              <w:top w:val="nil"/>
              <w:left w:val="nil"/>
              <w:bottom w:val="single" w:sz="4" w:space="0" w:color="auto"/>
              <w:right w:val="single" w:sz="4" w:space="0" w:color="auto"/>
            </w:tcBorders>
            <w:noWrap/>
            <w:vAlign w:val="center"/>
            <w:hideMark/>
          </w:tcPr>
          <w:p w14:paraId="680E17E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7FB832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19,686</w:t>
            </w:r>
          </w:p>
        </w:tc>
        <w:tc>
          <w:tcPr>
            <w:tcW w:w="765" w:type="dxa"/>
            <w:gridSpan w:val="3"/>
            <w:tcBorders>
              <w:top w:val="nil"/>
              <w:left w:val="nil"/>
              <w:bottom w:val="single" w:sz="4" w:space="0" w:color="auto"/>
              <w:right w:val="single" w:sz="4" w:space="0" w:color="auto"/>
            </w:tcBorders>
            <w:noWrap/>
            <w:vAlign w:val="center"/>
          </w:tcPr>
          <w:p w14:paraId="586E294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17,005</w:t>
            </w:r>
          </w:p>
        </w:tc>
        <w:tc>
          <w:tcPr>
            <w:tcW w:w="767" w:type="dxa"/>
            <w:gridSpan w:val="2"/>
            <w:tcBorders>
              <w:top w:val="nil"/>
              <w:left w:val="nil"/>
              <w:bottom w:val="single" w:sz="4" w:space="0" w:color="auto"/>
              <w:right w:val="single" w:sz="4" w:space="0" w:color="auto"/>
            </w:tcBorders>
            <w:noWrap/>
            <w:vAlign w:val="center"/>
          </w:tcPr>
          <w:p w14:paraId="1531A3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5,382</w:t>
            </w:r>
          </w:p>
        </w:tc>
        <w:tc>
          <w:tcPr>
            <w:tcW w:w="766" w:type="dxa"/>
            <w:gridSpan w:val="2"/>
            <w:tcBorders>
              <w:top w:val="nil"/>
              <w:left w:val="nil"/>
              <w:bottom w:val="single" w:sz="4" w:space="0" w:color="auto"/>
              <w:right w:val="single" w:sz="4" w:space="0" w:color="auto"/>
            </w:tcBorders>
            <w:noWrap/>
            <w:vAlign w:val="center"/>
          </w:tcPr>
          <w:p w14:paraId="2C683BC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456</w:t>
            </w:r>
          </w:p>
        </w:tc>
        <w:tc>
          <w:tcPr>
            <w:tcW w:w="766" w:type="dxa"/>
            <w:tcBorders>
              <w:top w:val="nil"/>
              <w:left w:val="nil"/>
              <w:bottom w:val="single" w:sz="4" w:space="0" w:color="auto"/>
              <w:right w:val="single" w:sz="4" w:space="0" w:color="auto"/>
            </w:tcBorders>
            <w:noWrap/>
            <w:vAlign w:val="center"/>
          </w:tcPr>
          <w:p w14:paraId="35CA7A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144</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33C8148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4.30</w:t>
            </w:r>
          </w:p>
        </w:tc>
        <w:tc>
          <w:tcPr>
            <w:tcW w:w="675" w:type="dxa"/>
            <w:vMerge w:val="restart"/>
            <w:tcBorders>
              <w:top w:val="nil"/>
              <w:left w:val="single" w:sz="4" w:space="0" w:color="auto"/>
              <w:bottom w:val="single" w:sz="4" w:space="0" w:color="auto"/>
              <w:right w:val="single" w:sz="4" w:space="0" w:color="auto"/>
            </w:tcBorders>
            <w:noWrap/>
            <w:vAlign w:val="center"/>
          </w:tcPr>
          <w:p w14:paraId="1DC8197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0.75</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086D52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0210A0DA" w14:textId="77777777" w:rsidTr="000719BF">
        <w:trPr>
          <w:gridAfter w:val="1"/>
          <w:wAfter w:w="94" w:type="dxa"/>
          <w:trHeight w:val="474"/>
        </w:trPr>
        <w:tc>
          <w:tcPr>
            <w:tcW w:w="426" w:type="dxa"/>
            <w:vMerge/>
            <w:tcBorders>
              <w:top w:val="nil"/>
              <w:left w:val="single" w:sz="4" w:space="0" w:color="auto"/>
              <w:bottom w:val="single" w:sz="4" w:space="0" w:color="auto"/>
              <w:right w:val="single" w:sz="4" w:space="0" w:color="auto"/>
            </w:tcBorders>
            <w:hideMark/>
          </w:tcPr>
          <w:p w14:paraId="649C7C79"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hideMark/>
          </w:tcPr>
          <w:p w14:paraId="6260132F"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ACCDB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3FFF27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46.13</w:t>
            </w:r>
          </w:p>
        </w:tc>
        <w:tc>
          <w:tcPr>
            <w:tcW w:w="765" w:type="dxa"/>
            <w:gridSpan w:val="3"/>
            <w:tcBorders>
              <w:top w:val="nil"/>
              <w:left w:val="nil"/>
              <w:bottom w:val="single" w:sz="4" w:space="0" w:color="auto"/>
              <w:right w:val="single" w:sz="4" w:space="0" w:color="auto"/>
            </w:tcBorders>
            <w:noWrap/>
            <w:vAlign w:val="center"/>
          </w:tcPr>
          <w:p w14:paraId="3A9861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39.85</w:t>
            </w:r>
          </w:p>
        </w:tc>
        <w:tc>
          <w:tcPr>
            <w:tcW w:w="767" w:type="dxa"/>
            <w:gridSpan w:val="2"/>
            <w:tcBorders>
              <w:top w:val="nil"/>
              <w:left w:val="nil"/>
              <w:bottom w:val="single" w:sz="4" w:space="0" w:color="auto"/>
              <w:right w:val="single" w:sz="4" w:space="0" w:color="auto"/>
            </w:tcBorders>
            <w:noWrap/>
            <w:vAlign w:val="center"/>
          </w:tcPr>
          <w:p w14:paraId="02DDA05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12.61</w:t>
            </w:r>
          </w:p>
        </w:tc>
        <w:tc>
          <w:tcPr>
            <w:tcW w:w="766" w:type="dxa"/>
            <w:gridSpan w:val="2"/>
            <w:tcBorders>
              <w:top w:val="nil"/>
              <w:left w:val="nil"/>
              <w:bottom w:val="single" w:sz="4" w:space="0" w:color="auto"/>
              <w:right w:val="single" w:sz="4" w:space="0" w:color="auto"/>
            </w:tcBorders>
            <w:noWrap/>
            <w:vAlign w:val="center"/>
          </w:tcPr>
          <w:p w14:paraId="0B5CB6A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1.07</w:t>
            </w:r>
          </w:p>
        </w:tc>
        <w:tc>
          <w:tcPr>
            <w:tcW w:w="766" w:type="dxa"/>
            <w:tcBorders>
              <w:top w:val="nil"/>
              <w:left w:val="nil"/>
              <w:bottom w:val="single" w:sz="4" w:space="0" w:color="auto"/>
              <w:right w:val="single" w:sz="4" w:space="0" w:color="auto"/>
            </w:tcBorders>
            <w:noWrap/>
            <w:vAlign w:val="center"/>
          </w:tcPr>
          <w:p w14:paraId="7ED7A2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0.34</w:t>
            </w:r>
          </w:p>
        </w:tc>
        <w:tc>
          <w:tcPr>
            <w:tcW w:w="676" w:type="dxa"/>
            <w:gridSpan w:val="3"/>
            <w:vMerge/>
            <w:tcBorders>
              <w:top w:val="nil"/>
              <w:left w:val="single" w:sz="4" w:space="0" w:color="auto"/>
              <w:bottom w:val="single" w:sz="4" w:space="0" w:color="auto"/>
              <w:right w:val="single" w:sz="4" w:space="0" w:color="auto"/>
            </w:tcBorders>
            <w:vAlign w:val="center"/>
          </w:tcPr>
          <w:p w14:paraId="31878872"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378A595A"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5192A6AA" w14:textId="77777777" w:rsidR="00A90A84" w:rsidRPr="00A90A84" w:rsidRDefault="00A90A84" w:rsidP="00562D6F">
            <w:pPr>
              <w:jc w:val="center"/>
              <w:rPr>
                <w:rFonts w:ascii="TH Sarabun New" w:hAnsi="TH Sarabun New" w:cs="TH Sarabun New"/>
                <w:color w:val="000000"/>
                <w:szCs w:val="24"/>
              </w:rPr>
            </w:pPr>
          </w:p>
        </w:tc>
      </w:tr>
      <w:tr w:rsidR="00A90A84" w:rsidRPr="00A90A84" w14:paraId="2A980E67" w14:textId="77777777" w:rsidTr="000719BF">
        <w:trPr>
          <w:gridAfter w:val="1"/>
          <w:wAfter w:w="94" w:type="dxa"/>
          <w:trHeight w:val="634"/>
        </w:trPr>
        <w:tc>
          <w:tcPr>
            <w:tcW w:w="426" w:type="dxa"/>
            <w:vMerge w:val="restart"/>
            <w:tcBorders>
              <w:top w:val="nil"/>
              <w:left w:val="single" w:sz="4" w:space="0" w:color="auto"/>
              <w:bottom w:val="single" w:sz="4" w:space="0" w:color="auto"/>
              <w:right w:val="single" w:sz="4" w:space="0" w:color="auto"/>
            </w:tcBorders>
            <w:noWrap/>
            <w:hideMark/>
          </w:tcPr>
          <w:p w14:paraId="52F77D8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04" w:type="dxa"/>
            <w:vMerge w:val="restart"/>
            <w:tcBorders>
              <w:top w:val="nil"/>
              <w:left w:val="single" w:sz="4" w:space="0" w:color="auto"/>
              <w:bottom w:val="single" w:sz="4" w:space="0" w:color="auto"/>
              <w:right w:val="single" w:sz="4" w:space="0" w:color="auto"/>
            </w:tcBorders>
            <w:noWrap/>
            <w:hideMark/>
          </w:tcPr>
          <w:p w14:paraId="7B984018"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จัดประสบการณ์ที่ทำให้ผู้เรียนสามารถเชื่อมโยงความรู้กับรายวิชาอื่น ๆ</w:t>
            </w:r>
            <w:r w:rsidRPr="00A90A84">
              <w:rPr>
                <w:rFonts w:ascii="TH Sarabun New" w:hAnsi="TH Sarabun New" w:cs="TH Sarabun New"/>
                <w:color w:val="000000"/>
                <w:szCs w:val="24"/>
              </w:rPr>
              <w:t xml:space="preserve"> </w:t>
            </w:r>
            <w:r w:rsidRPr="00A90A84">
              <w:rPr>
                <w:rFonts w:ascii="TH Sarabun New" w:hAnsi="TH Sarabun New" w:cs="TH Sarabun New"/>
                <w:color w:val="000000"/>
                <w:szCs w:val="24"/>
                <w:cs/>
              </w:rPr>
              <w:t>หรือไปใช้ในชีวิตประจำวันหรือการปฏิบัติงาน</w:t>
            </w:r>
          </w:p>
        </w:tc>
        <w:tc>
          <w:tcPr>
            <w:tcW w:w="709" w:type="dxa"/>
            <w:tcBorders>
              <w:top w:val="nil"/>
              <w:left w:val="nil"/>
              <w:bottom w:val="single" w:sz="4" w:space="0" w:color="auto"/>
              <w:right w:val="single" w:sz="4" w:space="0" w:color="auto"/>
            </w:tcBorders>
            <w:noWrap/>
            <w:vAlign w:val="center"/>
            <w:hideMark/>
          </w:tcPr>
          <w:p w14:paraId="1ADFE0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19B6DA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18,341</w:t>
            </w:r>
          </w:p>
        </w:tc>
        <w:tc>
          <w:tcPr>
            <w:tcW w:w="765" w:type="dxa"/>
            <w:gridSpan w:val="3"/>
            <w:tcBorders>
              <w:top w:val="nil"/>
              <w:left w:val="nil"/>
              <w:bottom w:val="single" w:sz="4" w:space="0" w:color="auto"/>
              <w:right w:val="single" w:sz="4" w:space="0" w:color="auto"/>
            </w:tcBorders>
            <w:noWrap/>
            <w:vAlign w:val="center"/>
          </w:tcPr>
          <w:p w14:paraId="16E12A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17,386</w:t>
            </w:r>
          </w:p>
        </w:tc>
        <w:tc>
          <w:tcPr>
            <w:tcW w:w="767" w:type="dxa"/>
            <w:gridSpan w:val="2"/>
            <w:tcBorders>
              <w:top w:val="nil"/>
              <w:left w:val="nil"/>
              <w:bottom w:val="single" w:sz="4" w:space="0" w:color="auto"/>
              <w:right w:val="single" w:sz="4" w:space="0" w:color="auto"/>
            </w:tcBorders>
            <w:noWrap/>
            <w:vAlign w:val="center"/>
          </w:tcPr>
          <w:p w14:paraId="573736C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6,217</w:t>
            </w:r>
          </w:p>
        </w:tc>
        <w:tc>
          <w:tcPr>
            <w:tcW w:w="766" w:type="dxa"/>
            <w:gridSpan w:val="2"/>
            <w:tcBorders>
              <w:top w:val="nil"/>
              <w:left w:val="nil"/>
              <w:bottom w:val="single" w:sz="4" w:space="0" w:color="auto"/>
              <w:right w:val="single" w:sz="4" w:space="0" w:color="auto"/>
            </w:tcBorders>
            <w:noWrap/>
            <w:vAlign w:val="center"/>
          </w:tcPr>
          <w:p w14:paraId="7C3D7B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568</w:t>
            </w:r>
          </w:p>
        </w:tc>
        <w:tc>
          <w:tcPr>
            <w:tcW w:w="766" w:type="dxa"/>
            <w:tcBorders>
              <w:top w:val="nil"/>
              <w:left w:val="nil"/>
              <w:bottom w:val="single" w:sz="4" w:space="0" w:color="auto"/>
              <w:right w:val="single" w:sz="4" w:space="0" w:color="auto"/>
            </w:tcBorders>
            <w:noWrap/>
            <w:vAlign w:val="center"/>
          </w:tcPr>
          <w:p w14:paraId="5DAC97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161</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4135CA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4.25</w:t>
            </w:r>
          </w:p>
        </w:tc>
        <w:tc>
          <w:tcPr>
            <w:tcW w:w="675" w:type="dxa"/>
            <w:vMerge w:val="restart"/>
            <w:tcBorders>
              <w:top w:val="nil"/>
              <w:left w:val="single" w:sz="4" w:space="0" w:color="auto"/>
              <w:bottom w:val="single" w:sz="4" w:space="0" w:color="auto"/>
              <w:right w:val="single" w:sz="4" w:space="0" w:color="auto"/>
            </w:tcBorders>
            <w:noWrap/>
            <w:vAlign w:val="center"/>
          </w:tcPr>
          <w:p w14:paraId="479452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03EF70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14B800F6" w14:textId="77777777" w:rsidTr="000719BF">
        <w:trPr>
          <w:gridAfter w:val="1"/>
          <w:wAfter w:w="94" w:type="dxa"/>
          <w:trHeight w:val="634"/>
        </w:trPr>
        <w:tc>
          <w:tcPr>
            <w:tcW w:w="426" w:type="dxa"/>
            <w:vMerge/>
            <w:tcBorders>
              <w:top w:val="nil"/>
              <w:left w:val="single" w:sz="4" w:space="0" w:color="auto"/>
              <w:bottom w:val="single" w:sz="4" w:space="0" w:color="auto"/>
              <w:right w:val="single" w:sz="4" w:space="0" w:color="auto"/>
            </w:tcBorders>
            <w:hideMark/>
          </w:tcPr>
          <w:p w14:paraId="266D621B"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hideMark/>
          </w:tcPr>
          <w:p w14:paraId="4D5973BC"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7BB9C98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1758F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42.98</w:t>
            </w:r>
          </w:p>
        </w:tc>
        <w:tc>
          <w:tcPr>
            <w:tcW w:w="765" w:type="dxa"/>
            <w:gridSpan w:val="3"/>
            <w:tcBorders>
              <w:top w:val="nil"/>
              <w:left w:val="nil"/>
              <w:bottom w:val="single" w:sz="4" w:space="0" w:color="auto"/>
              <w:right w:val="single" w:sz="4" w:space="0" w:color="auto"/>
            </w:tcBorders>
            <w:noWrap/>
            <w:vAlign w:val="center"/>
          </w:tcPr>
          <w:p w14:paraId="361299C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40.74</w:t>
            </w:r>
          </w:p>
        </w:tc>
        <w:tc>
          <w:tcPr>
            <w:tcW w:w="767" w:type="dxa"/>
            <w:gridSpan w:val="2"/>
            <w:tcBorders>
              <w:top w:val="nil"/>
              <w:left w:val="nil"/>
              <w:bottom w:val="single" w:sz="4" w:space="0" w:color="auto"/>
              <w:right w:val="single" w:sz="4" w:space="0" w:color="auto"/>
            </w:tcBorders>
            <w:noWrap/>
            <w:vAlign w:val="center"/>
          </w:tcPr>
          <w:p w14:paraId="02A14B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14.57</w:t>
            </w:r>
          </w:p>
        </w:tc>
        <w:tc>
          <w:tcPr>
            <w:tcW w:w="766" w:type="dxa"/>
            <w:gridSpan w:val="2"/>
            <w:tcBorders>
              <w:top w:val="nil"/>
              <w:left w:val="nil"/>
              <w:bottom w:val="single" w:sz="4" w:space="0" w:color="auto"/>
              <w:right w:val="single" w:sz="4" w:space="0" w:color="auto"/>
            </w:tcBorders>
            <w:noWrap/>
            <w:vAlign w:val="center"/>
          </w:tcPr>
          <w:p w14:paraId="00D24F5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1.33</w:t>
            </w:r>
          </w:p>
        </w:tc>
        <w:tc>
          <w:tcPr>
            <w:tcW w:w="766" w:type="dxa"/>
            <w:tcBorders>
              <w:top w:val="nil"/>
              <w:left w:val="nil"/>
              <w:bottom w:val="single" w:sz="4" w:space="0" w:color="auto"/>
              <w:right w:val="single" w:sz="4" w:space="0" w:color="auto"/>
            </w:tcBorders>
            <w:noWrap/>
            <w:vAlign w:val="center"/>
          </w:tcPr>
          <w:p w14:paraId="1F3AA74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0.38</w:t>
            </w:r>
          </w:p>
        </w:tc>
        <w:tc>
          <w:tcPr>
            <w:tcW w:w="676" w:type="dxa"/>
            <w:gridSpan w:val="3"/>
            <w:vMerge/>
            <w:tcBorders>
              <w:top w:val="nil"/>
              <w:left w:val="single" w:sz="4" w:space="0" w:color="auto"/>
              <w:bottom w:val="single" w:sz="4" w:space="0" w:color="auto"/>
              <w:right w:val="single" w:sz="4" w:space="0" w:color="auto"/>
            </w:tcBorders>
            <w:vAlign w:val="center"/>
          </w:tcPr>
          <w:p w14:paraId="28313EFD"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044A269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2BB68924" w14:textId="77777777" w:rsidR="00A90A84" w:rsidRPr="00A90A84" w:rsidRDefault="00A90A84" w:rsidP="00562D6F">
            <w:pPr>
              <w:jc w:val="center"/>
              <w:rPr>
                <w:rFonts w:ascii="TH Sarabun New" w:hAnsi="TH Sarabun New" w:cs="TH Sarabun New"/>
                <w:color w:val="000000"/>
                <w:szCs w:val="24"/>
              </w:rPr>
            </w:pPr>
          </w:p>
        </w:tc>
      </w:tr>
      <w:tr w:rsidR="00A90A84" w:rsidRPr="00A90A84" w14:paraId="1D245150" w14:textId="77777777" w:rsidTr="000719BF">
        <w:trPr>
          <w:gridAfter w:val="1"/>
          <w:wAfter w:w="94" w:type="dxa"/>
          <w:trHeight w:val="43"/>
        </w:trPr>
        <w:tc>
          <w:tcPr>
            <w:tcW w:w="426" w:type="dxa"/>
            <w:vMerge w:val="restart"/>
            <w:tcBorders>
              <w:top w:val="nil"/>
              <w:left w:val="single" w:sz="4" w:space="0" w:color="auto"/>
              <w:right w:val="single" w:sz="4" w:space="0" w:color="auto"/>
            </w:tcBorders>
            <w:noWrap/>
          </w:tcPr>
          <w:p w14:paraId="720995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04" w:type="dxa"/>
            <w:vMerge w:val="restart"/>
            <w:tcBorders>
              <w:top w:val="nil"/>
              <w:left w:val="single" w:sz="4" w:space="0" w:color="auto"/>
              <w:right w:val="single" w:sz="4" w:space="0" w:color="auto"/>
            </w:tcBorders>
            <w:noWrap/>
          </w:tcPr>
          <w:p w14:paraId="74ABC8B4" w14:textId="77777777" w:rsidR="00A90A84" w:rsidRPr="00A90A84" w:rsidRDefault="00A90A84" w:rsidP="00562D6F">
            <w:pPr>
              <w:jc w:val="thaiDistribute"/>
              <w:rPr>
                <w:rFonts w:ascii="TH Sarabun New" w:hAnsi="TH Sarabun New" w:cs="TH Sarabun New"/>
                <w:color w:val="000000"/>
                <w:spacing w:val="-6"/>
                <w:szCs w:val="24"/>
                <w:cs/>
              </w:rPr>
            </w:pPr>
            <w:r w:rsidRPr="00A90A84">
              <w:rPr>
                <w:rFonts w:ascii="TH Sarabun New" w:hAnsi="TH Sarabun New" w:cs="TH Sarabun New"/>
                <w:color w:val="000000"/>
                <w:szCs w:val="24"/>
                <w:cs/>
              </w:rPr>
              <w:t>มีสถานการณ์ปัจจุบันและ/หรือผลการวิจัยมาใช้ประกอบการสอน</w:t>
            </w:r>
          </w:p>
        </w:tc>
        <w:tc>
          <w:tcPr>
            <w:tcW w:w="709" w:type="dxa"/>
            <w:tcBorders>
              <w:top w:val="nil"/>
              <w:left w:val="nil"/>
              <w:bottom w:val="single" w:sz="4" w:space="0" w:color="auto"/>
              <w:right w:val="single" w:sz="4" w:space="0" w:color="auto"/>
            </w:tcBorders>
            <w:noWrap/>
            <w:vAlign w:val="center"/>
          </w:tcPr>
          <w:p w14:paraId="7D3F8737"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093343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18,164</w:t>
            </w:r>
          </w:p>
        </w:tc>
        <w:tc>
          <w:tcPr>
            <w:tcW w:w="765" w:type="dxa"/>
            <w:gridSpan w:val="3"/>
            <w:tcBorders>
              <w:top w:val="nil"/>
              <w:left w:val="nil"/>
              <w:bottom w:val="single" w:sz="4" w:space="0" w:color="auto"/>
              <w:right w:val="single" w:sz="4" w:space="0" w:color="auto"/>
            </w:tcBorders>
            <w:noWrap/>
            <w:vAlign w:val="center"/>
          </w:tcPr>
          <w:p w14:paraId="0EB0EB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17,093</w:t>
            </w:r>
          </w:p>
        </w:tc>
        <w:tc>
          <w:tcPr>
            <w:tcW w:w="767" w:type="dxa"/>
            <w:gridSpan w:val="2"/>
            <w:tcBorders>
              <w:top w:val="nil"/>
              <w:left w:val="nil"/>
              <w:bottom w:val="single" w:sz="4" w:space="0" w:color="auto"/>
              <w:right w:val="single" w:sz="4" w:space="0" w:color="auto"/>
            </w:tcBorders>
            <w:noWrap/>
            <w:vAlign w:val="center"/>
          </w:tcPr>
          <w:p w14:paraId="344D25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6,609</w:t>
            </w:r>
          </w:p>
        </w:tc>
        <w:tc>
          <w:tcPr>
            <w:tcW w:w="766" w:type="dxa"/>
            <w:gridSpan w:val="2"/>
            <w:tcBorders>
              <w:top w:val="nil"/>
              <w:left w:val="nil"/>
              <w:bottom w:val="single" w:sz="4" w:space="0" w:color="auto"/>
              <w:right w:val="single" w:sz="4" w:space="0" w:color="auto"/>
            </w:tcBorders>
            <w:noWrap/>
            <w:vAlign w:val="center"/>
          </w:tcPr>
          <w:p w14:paraId="0EB5FC0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634</w:t>
            </w:r>
          </w:p>
        </w:tc>
        <w:tc>
          <w:tcPr>
            <w:tcW w:w="766" w:type="dxa"/>
            <w:tcBorders>
              <w:top w:val="nil"/>
              <w:left w:val="nil"/>
              <w:bottom w:val="single" w:sz="4" w:space="0" w:color="auto"/>
              <w:right w:val="single" w:sz="4" w:space="0" w:color="auto"/>
            </w:tcBorders>
            <w:noWrap/>
            <w:vAlign w:val="center"/>
          </w:tcPr>
          <w:p w14:paraId="7691573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w:t>
            </w:r>
          </w:p>
        </w:tc>
        <w:tc>
          <w:tcPr>
            <w:tcW w:w="676" w:type="dxa"/>
            <w:gridSpan w:val="3"/>
            <w:vMerge w:val="restart"/>
            <w:tcBorders>
              <w:top w:val="nil"/>
              <w:left w:val="single" w:sz="4" w:space="0" w:color="auto"/>
              <w:right w:val="single" w:sz="4" w:space="0" w:color="auto"/>
            </w:tcBorders>
            <w:noWrap/>
            <w:vAlign w:val="center"/>
          </w:tcPr>
          <w:p w14:paraId="40CC33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4.23</w:t>
            </w:r>
          </w:p>
        </w:tc>
        <w:tc>
          <w:tcPr>
            <w:tcW w:w="675" w:type="dxa"/>
            <w:vMerge w:val="restart"/>
            <w:tcBorders>
              <w:top w:val="nil"/>
              <w:left w:val="single" w:sz="4" w:space="0" w:color="auto"/>
              <w:right w:val="single" w:sz="4" w:space="0" w:color="auto"/>
            </w:tcBorders>
            <w:noWrap/>
            <w:vAlign w:val="center"/>
          </w:tcPr>
          <w:p w14:paraId="74F395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0.79</w:t>
            </w:r>
          </w:p>
        </w:tc>
        <w:tc>
          <w:tcPr>
            <w:tcW w:w="678" w:type="dxa"/>
            <w:gridSpan w:val="2"/>
            <w:vMerge w:val="restart"/>
            <w:tcBorders>
              <w:top w:val="nil"/>
              <w:left w:val="single" w:sz="4" w:space="0" w:color="auto"/>
              <w:right w:val="single" w:sz="4" w:space="0" w:color="auto"/>
            </w:tcBorders>
            <w:noWrap/>
            <w:vAlign w:val="center"/>
          </w:tcPr>
          <w:p w14:paraId="3FAAF922"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ดี</w:t>
            </w:r>
          </w:p>
        </w:tc>
      </w:tr>
      <w:tr w:rsidR="00A90A84" w:rsidRPr="00A90A84" w14:paraId="469F97F2" w14:textId="77777777" w:rsidTr="000719BF">
        <w:trPr>
          <w:gridAfter w:val="1"/>
          <w:wAfter w:w="94" w:type="dxa"/>
          <w:trHeight w:val="43"/>
        </w:trPr>
        <w:tc>
          <w:tcPr>
            <w:tcW w:w="426" w:type="dxa"/>
            <w:vMerge/>
            <w:tcBorders>
              <w:left w:val="single" w:sz="4" w:space="0" w:color="auto"/>
              <w:bottom w:val="single" w:sz="4" w:space="0" w:color="auto"/>
              <w:right w:val="single" w:sz="4" w:space="0" w:color="auto"/>
            </w:tcBorders>
            <w:noWrap/>
            <w:vAlign w:val="center"/>
          </w:tcPr>
          <w:p w14:paraId="15503A3D"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41D6F746" w14:textId="77777777" w:rsidR="00A90A84" w:rsidRPr="00A90A84" w:rsidRDefault="00A90A84" w:rsidP="00562D6F">
            <w:pPr>
              <w:jc w:val="thaiDistribute"/>
              <w:rPr>
                <w:rFonts w:ascii="TH Sarabun New" w:hAnsi="TH Sarabun New" w:cs="TH Sarabun New"/>
                <w:color w:val="000000"/>
                <w:spacing w:val="-6"/>
                <w:szCs w:val="24"/>
                <w:cs/>
              </w:rPr>
            </w:pPr>
          </w:p>
        </w:tc>
        <w:tc>
          <w:tcPr>
            <w:tcW w:w="709" w:type="dxa"/>
            <w:tcBorders>
              <w:top w:val="nil"/>
              <w:left w:val="nil"/>
              <w:bottom w:val="single" w:sz="4" w:space="0" w:color="auto"/>
              <w:right w:val="single" w:sz="4" w:space="0" w:color="auto"/>
            </w:tcBorders>
            <w:noWrap/>
            <w:vAlign w:val="center"/>
          </w:tcPr>
          <w:p w14:paraId="6ED90C59"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17BB9C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42.57</w:t>
            </w:r>
          </w:p>
        </w:tc>
        <w:tc>
          <w:tcPr>
            <w:tcW w:w="765" w:type="dxa"/>
            <w:gridSpan w:val="3"/>
            <w:tcBorders>
              <w:top w:val="nil"/>
              <w:left w:val="nil"/>
              <w:bottom w:val="single" w:sz="4" w:space="0" w:color="auto"/>
              <w:right w:val="single" w:sz="4" w:space="0" w:color="auto"/>
            </w:tcBorders>
            <w:noWrap/>
            <w:vAlign w:val="center"/>
          </w:tcPr>
          <w:p w14:paraId="138128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40.06</w:t>
            </w:r>
          </w:p>
        </w:tc>
        <w:tc>
          <w:tcPr>
            <w:tcW w:w="767" w:type="dxa"/>
            <w:gridSpan w:val="2"/>
            <w:tcBorders>
              <w:top w:val="nil"/>
              <w:left w:val="nil"/>
              <w:bottom w:val="single" w:sz="4" w:space="0" w:color="auto"/>
              <w:right w:val="single" w:sz="4" w:space="0" w:color="auto"/>
            </w:tcBorders>
            <w:noWrap/>
            <w:vAlign w:val="center"/>
          </w:tcPr>
          <w:p w14:paraId="5D059EC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15.49</w:t>
            </w:r>
          </w:p>
        </w:tc>
        <w:tc>
          <w:tcPr>
            <w:tcW w:w="766" w:type="dxa"/>
            <w:gridSpan w:val="2"/>
            <w:tcBorders>
              <w:top w:val="nil"/>
              <w:left w:val="nil"/>
              <w:bottom w:val="single" w:sz="4" w:space="0" w:color="auto"/>
              <w:right w:val="single" w:sz="4" w:space="0" w:color="auto"/>
            </w:tcBorders>
            <w:noWrap/>
            <w:vAlign w:val="center"/>
          </w:tcPr>
          <w:p w14:paraId="3BA9EFC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1.48</w:t>
            </w:r>
          </w:p>
        </w:tc>
        <w:tc>
          <w:tcPr>
            <w:tcW w:w="766" w:type="dxa"/>
            <w:tcBorders>
              <w:top w:val="nil"/>
              <w:left w:val="nil"/>
              <w:bottom w:val="single" w:sz="4" w:space="0" w:color="auto"/>
              <w:right w:val="single" w:sz="4" w:space="0" w:color="auto"/>
            </w:tcBorders>
            <w:noWrap/>
            <w:vAlign w:val="center"/>
          </w:tcPr>
          <w:p w14:paraId="016035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0.40</w:t>
            </w:r>
          </w:p>
        </w:tc>
        <w:tc>
          <w:tcPr>
            <w:tcW w:w="676" w:type="dxa"/>
            <w:gridSpan w:val="3"/>
            <w:vMerge/>
            <w:tcBorders>
              <w:left w:val="single" w:sz="4" w:space="0" w:color="auto"/>
              <w:bottom w:val="single" w:sz="4" w:space="0" w:color="auto"/>
              <w:right w:val="single" w:sz="4" w:space="0" w:color="auto"/>
            </w:tcBorders>
            <w:noWrap/>
            <w:vAlign w:val="center"/>
          </w:tcPr>
          <w:p w14:paraId="62F06C26"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3C71DE0D"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77605B68" w14:textId="77777777" w:rsidR="00A90A84" w:rsidRPr="00A90A84" w:rsidRDefault="00A90A84" w:rsidP="00562D6F">
            <w:pPr>
              <w:jc w:val="center"/>
              <w:rPr>
                <w:rFonts w:ascii="TH Sarabun New" w:hAnsi="TH Sarabun New" w:cs="TH Sarabun New"/>
                <w:color w:val="000000"/>
                <w:szCs w:val="24"/>
                <w:cs/>
              </w:rPr>
            </w:pPr>
          </w:p>
        </w:tc>
      </w:tr>
      <w:tr w:rsidR="00A90A84" w:rsidRPr="00A90A84" w14:paraId="16071D19" w14:textId="77777777" w:rsidTr="000719BF">
        <w:trPr>
          <w:gridAfter w:val="1"/>
          <w:wAfter w:w="94" w:type="dxa"/>
          <w:trHeight w:val="43"/>
        </w:trPr>
        <w:tc>
          <w:tcPr>
            <w:tcW w:w="426" w:type="dxa"/>
            <w:vMerge w:val="restart"/>
            <w:tcBorders>
              <w:top w:val="nil"/>
              <w:left w:val="single" w:sz="4" w:space="0" w:color="auto"/>
              <w:bottom w:val="single" w:sz="4" w:space="0" w:color="auto"/>
              <w:right w:val="single" w:sz="4" w:space="0" w:color="auto"/>
            </w:tcBorders>
            <w:noWrap/>
            <w:hideMark/>
          </w:tcPr>
          <w:p w14:paraId="7394FF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2404" w:type="dxa"/>
            <w:vMerge w:val="restart"/>
            <w:tcBorders>
              <w:top w:val="nil"/>
              <w:left w:val="single" w:sz="4" w:space="0" w:color="auto"/>
              <w:bottom w:val="single" w:sz="4" w:space="0" w:color="auto"/>
              <w:right w:val="single" w:sz="4" w:space="0" w:color="auto"/>
            </w:tcBorders>
            <w:noWrap/>
            <w:hideMark/>
          </w:tcPr>
          <w:p w14:paraId="362609A1" w14:textId="77777777" w:rsidR="00A90A84" w:rsidRPr="00A90A84" w:rsidRDefault="00A90A84" w:rsidP="00562D6F">
            <w:pPr>
              <w:jc w:val="thaiDistribute"/>
              <w:rPr>
                <w:rFonts w:ascii="TH Sarabun New" w:hAnsi="TH Sarabun New" w:cs="TH Sarabun New"/>
                <w:color w:val="000000"/>
                <w:spacing w:val="-6"/>
                <w:szCs w:val="24"/>
              </w:rPr>
            </w:pPr>
            <w:r w:rsidRPr="00A90A84">
              <w:rPr>
                <w:rFonts w:ascii="TH Sarabun New" w:hAnsi="TH Sarabun New" w:cs="TH Sarabun New"/>
                <w:color w:val="000000"/>
                <w:szCs w:val="24"/>
                <w:cs/>
              </w:rPr>
              <w:t>มีการสอดแทรกคุณธรรมและจริยธรรมแก่นักศึกษา</w:t>
            </w:r>
          </w:p>
        </w:tc>
        <w:tc>
          <w:tcPr>
            <w:tcW w:w="709" w:type="dxa"/>
            <w:tcBorders>
              <w:top w:val="nil"/>
              <w:left w:val="nil"/>
              <w:bottom w:val="single" w:sz="4" w:space="0" w:color="auto"/>
              <w:right w:val="single" w:sz="4" w:space="0" w:color="auto"/>
            </w:tcBorders>
            <w:noWrap/>
            <w:vAlign w:val="center"/>
            <w:hideMark/>
          </w:tcPr>
          <w:p w14:paraId="6C4C3B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438552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18,029</w:t>
            </w:r>
          </w:p>
        </w:tc>
        <w:tc>
          <w:tcPr>
            <w:tcW w:w="765" w:type="dxa"/>
            <w:gridSpan w:val="3"/>
            <w:tcBorders>
              <w:top w:val="nil"/>
              <w:left w:val="nil"/>
              <w:bottom w:val="single" w:sz="4" w:space="0" w:color="auto"/>
              <w:right w:val="single" w:sz="4" w:space="0" w:color="auto"/>
            </w:tcBorders>
            <w:noWrap/>
            <w:vAlign w:val="center"/>
          </w:tcPr>
          <w:p w14:paraId="6CB820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17,055</w:t>
            </w:r>
          </w:p>
        </w:tc>
        <w:tc>
          <w:tcPr>
            <w:tcW w:w="767" w:type="dxa"/>
            <w:gridSpan w:val="2"/>
            <w:tcBorders>
              <w:top w:val="nil"/>
              <w:left w:val="nil"/>
              <w:bottom w:val="single" w:sz="4" w:space="0" w:color="auto"/>
              <w:right w:val="single" w:sz="4" w:space="0" w:color="auto"/>
            </w:tcBorders>
            <w:noWrap/>
            <w:vAlign w:val="center"/>
          </w:tcPr>
          <w:p w14:paraId="6EB44CA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6,675</w:t>
            </w:r>
          </w:p>
        </w:tc>
        <w:tc>
          <w:tcPr>
            <w:tcW w:w="766" w:type="dxa"/>
            <w:gridSpan w:val="2"/>
            <w:tcBorders>
              <w:top w:val="nil"/>
              <w:left w:val="nil"/>
              <w:bottom w:val="single" w:sz="4" w:space="0" w:color="auto"/>
              <w:right w:val="single" w:sz="4" w:space="0" w:color="auto"/>
            </w:tcBorders>
            <w:noWrap/>
            <w:vAlign w:val="center"/>
          </w:tcPr>
          <w:p w14:paraId="15EC858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718</w:t>
            </w:r>
          </w:p>
        </w:tc>
        <w:tc>
          <w:tcPr>
            <w:tcW w:w="766" w:type="dxa"/>
            <w:tcBorders>
              <w:top w:val="nil"/>
              <w:left w:val="nil"/>
              <w:bottom w:val="single" w:sz="4" w:space="0" w:color="auto"/>
              <w:right w:val="single" w:sz="4" w:space="0" w:color="auto"/>
            </w:tcBorders>
            <w:noWrap/>
            <w:vAlign w:val="center"/>
          </w:tcPr>
          <w:p w14:paraId="2DCC033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196</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06A4D13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w:t>
            </w:r>
          </w:p>
        </w:tc>
        <w:tc>
          <w:tcPr>
            <w:tcW w:w="675" w:type="dxa"/>
            <w:vMerge w:val="restart"/>
            <w:tcBorders>
              <w:top w:val="nil"/>
              <w:left w:val="single" w:sz="4" w:space="0" w:color="auto"/>
              <w:bottom w:val="single" w:sz="4" w:space="0" w:color="auto"/>
              <w:right w:val="single" w:sz="4" w:space="0" w:color="auto"/>
            </w:tcBorders>
            <w:noWrap/>
            <w:vAlign w:val="center"/>
          </w:tcPr>
          <w:p w14:paraId="7BFA07B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0.80</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4206B2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73756A7E" w14:textId="77777777" w:rsidTr="000719BF">
        <w:trPr>
          <w:gridAfter w:val="1"/>
          <w:wAfter w:w="94" w:type="dxa"/>
          <w:trHeight w:val="43"/>
        </w:trPr>
        <w:tc>
          <w:tcPr>
            <w:tcW w:w="426" w:type="dxa"/>
            <w:vMerge/>
            <w:tcBorders>
              <w:top w:val="nil"/>
              <w:left w:val="single" w:sz="4" w:space="0" w:color="auto"/>
              <w:bottom w:val="single" w:sz="4" w:space="0" w:color="auto"/>
              <w:right w:val="single" w:sz="4" w:space="0" w:color="auto"/>
            </w:tcBorders>
            <w:hideMark/>
          </w:tcPr>
          <w:p w14:paraId="29F416C2" w14:textId="77777777" w:rsidR="00A90A84" w:rsidRPr="00A90A84" w:rsidRDefault="00A90A84" w:rsidP="00562D6F">
            <w:pP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vAlign w:val="center"/>
            <w:hideMark/>
          </w:tcPr>
          <w:p w14:paraId="1419DFAE"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3FA6C97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7C8B96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42.25</w:t>
            </w:r>
          </w:p>
        </w:tc>
        <w:tc>
          <w:tcPr>
            <w:tcW w:w="765" w:type="dxa"/>
            <w:gridSpan w:val="3"/>
            <w:tcBorders>
              <w:top w:val="nil"/>
              <w:left w:val="nil"/>
              <w:bottom w:val="single" w:sz="4" w:space="0" w:color="auto"/>
              <w:right w:val="single" w:sz="4" w:space="0" w:color="auto"/>
            </w:tcBorders>
            <w:noWrap/>
            <w:vAlign w:val="center"/>
          </w:tcPr>
          <w:p w14:paraId="122C9A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39.97</w:t>
            </w:r>
          </w:p>
        </w:tc>
        <w:tc>
          <w:tcPr>
            <w:tcW w:w="767" w:type="dxa"/>
            <w:gridSpan w:val="2"/>
            <w:tcBorders>
              <w:top w:val="nil"/>
              <w:left w:val="nil"/>
              <w:bottom w:val="single" w:sz="4" w:space="0" w:color="auto"/>
              <w:right w:val="single" w:sz="4" w:space="0" w:color="auto"/>
            </w:tcBorders>
            <w:noWrap/>
            <w:vAlign w:val="center"/>
          </w:tcPr>
          <w:p w14:paraId="542BBB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15.64</w:t>
            </w:r>
          </w:p>
        </w:tc>
        <w:tc>
          <w:tcPr>
            <w:tcW w:w="766" w:type="dxa"/>
            <w:gridSpan w:val="2"/>
            <w:tcBorders>
              <w:top w:val="nil"/>
              <w:left w:val="nil"/>
              <w:bottom w:val="single" w:sz="4" w:space="0" w:color="auto"/>
              <w:right w:val="single" w:sz="4" w:space="0" w:color="auto"/>
            </w:tcBorders>
            <w:noWrap/>
            <w:vAlign w:val="center"/>
          </w:tcPr>
          <w:p w14:paraId="2CC8010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1.68</w:t>
            </w:r>
          </w:p>
        </w:tc>
        <w:tc>
          <w:tcPr>
            <w:tcW w:w="766" w:type="dxa"/>
            <w:tcBorders>
              <w:top w:val="nil"/>
              <w:left w:val="nil"/>
              <w:bottom w:val="single" w:sz="4" w:space="0" w:color="auto"/>
              <w:right w:val="single" w:sz="4" w:space="0" w:color="auto"/>
            </w:tcBorders>
            <w:noWrap/>
            <w:vAlign w:val="center"/>
          </w:tcPr>
          <w:p w14:paraId="0FDBF8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0.46</w:t>
            </w:r>
          </w:p>
        </w:tc>
        <w:tc>
          <w:tcPr>
            <w:tcW w:w="676" w:type="dxa"/>
            <w:gridSpan w:val="3"/>
            <w:vMerge/>
            <w:tcBorders>
              <w:top w:val="nil"/>
              <w:left w:val="single" w:sz="4" w:space="0" w:color="auto"/>
              <w:bottom w:val="single" w:sz="4" w:space="0" w:color="auto"/>
              <w:right w:val="single" w:sz="4" w:space="0" w:color="auto"/>
            </w:tcBorders>
            <w:vAlign w:val="center"/>
          </w:tcPr>
          <w:p w14:paraId="04C61A61"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3EEEB0D0"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6601F087" w14:textId="77777777" w:rsidR="00A90A84" w:rsidRPr="00A90A84" w:rsidRDefault="00A90A84" w:rsidP="00562D6F">
            <w:pPr>
              <w:jc w:val="center"/>
              <w:rPr>
                <w:rFonts w:ascii="TH Sarabun New" w:hAnsi="TH Sarabun New" w:cs="TH Sarabun New"/>
                <w:color w:val="000000"/>
                <w:szCs w:val="24"/>
              </w:rPr>
            </w:pPr>
          </w:p>
        </w:tc>
      </w:tr>
      <w:tr w:rsidR="00A90A84" w:rsidRPr="00A90A84" w14:paraId="79EC4F27" w14:textId="77777777" w:rsidTr="000719BF">
        <w:trPr>
          <w:gridAfter w:val="1"/>
          <w:wAfter w:w="94" w:type="dxa"/>
          <w:trHeight w:val="40"/>
        </w:trPr>
        <w:tc>
          <w:tcPr>
            <w:tcW w:w="7368" w:type="dxa"/>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8362D9"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รวมด้านการบูรณาการ</w:t>
            </w:r>
          </w:p>
        </w:tc>
        <w:tc>
          <w:tcPr>
            <w:tcW w:w="676" w:type="dxa"/>
            <w:gridSpan w:val="3"/>
            <w:tcBorders>
              <w:top w:val="nil"/>
              <w:left w:val="nil"/>
              <w:bottom w:val="single" w:sz="4" w:space="0" w:color="auto"/>
              <w:right w:val="single" w:sz="4" w:space="0" w:color="auto"/>
            </w:tcBorders>
            <w:shd w:val="clear" w:color="auto" w:fill="FBE4D5" w:themeFill="accent2" w:themeFillTint="33"/>
            <w:noWrap/>
            <w:vAlign w:val="center"/>
          </w:tcPr>
          <w:p w14:paraId="1D74216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4.24</w:t>
            </w:r>
          </w:p>
        </w:tc>
        <w:tc>
          <w:tcPr>
            <w:tcW w:w="675" w:type="dxa"/>
            <w:tcBorders>
              <w:top w:val="nil"/>
              <w:left w:val="nil"/>
              <w:bottom w:val="single" w:sz="4" w:space="0" w:color="auto"/>
              <w:right w:val="single" w:sz="4" w:space="0" w:color="auto"/>
            </w:tcBorders>
            <w:shd w:val="clear" w:color="auto" w:fill="FBE4D5" w:themeFill="accent2" w:themeFillTint="33"/>
            <w:noWrap/>
            <w:vAlign w:val="center"/>
          </w:tcPr>
          <w:p w14:paraId="0B3369E2"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0.71</w:t>
            </w:r>
          </w:p>
        </w:tc>
        <w:tc>
          <w:tcPr>
            <w:tcW w:w="678" w:type="dxa"/>
            <w:gridSpan w:val="2"/>
            <w:tcBorders>
              <w:top w:val="nil"/>
              <w:left w:val="nil"/>
              <w:bottom w:val="single" w:sz="4" w:space="0" w:color="auto"/>
              <w:right w:val="single" w:sz="4" w:space="0" w:color="auto"/>
            </w:tcBorders>
            <w:shd w:val="clear" w:color="auto" w:fill="FBE4D5" w:themeFill="accent2" w:themeFillTint="33"/>
            <w:noWrap/>
            <w:vAlign w:val="center"/>
          </w:tcPr>
          <w:p w14:paraId="4E71AC5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ดี</w:t>
            </w:r>
          </w:p>
        </w:tc>
      </w:tr>
      <w:tr w:rsidR="00A90A84" w:rsidRPr="00A90A84" w14:paraId="5D2E80B6" w14:textId="77777777" w:rsidTr="000719BF">
        <w:trPr>
          <w:gridAfter w:val="1"/>
          <w:wAfter w:w="94" w:type="dxa"/>
          <w:trHeight w:val="40"/>
        </w:trPr>
        <w:tc>
          <w:tcPr>
            <w:tcW w:w="9397" w:type="dxa"/>
            <w:gridSpan w:val="18"/>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79A5800E"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rPr>
              <w:t>4</w:t>
            </w:r>
            <w:r w:rsidRPr="00A90A84">
              <w:rPr>
                <w:rFonts w:ascii="TH Sarabun New" w:hAnsi="TH Sarabun New" w:cs="TH Sarabun New"/>
                <w:b/>
                <w:bCs/>
                <w:color w:val="000000"/>
                <w:szCs w:val="24"/>
                <w:cs/>
              </w:rPr>
              <w:t>. ด้านความรู้ความสามารถของผู้สอน</w:t>
            </w:r>
          </w:p>
        </w:tc>
      </w:tr>
      <w:tr w:rsidR="00A90A84" w:rsidRPr="00A90A84" w14:paraId="0F5E04D4" w14:textId="77777777" w:rsidTr="000719BF">
        <w:trPr>
          <w:gridAfter w:val="1"/>
          <w:wAfter w:w="94" w:type="dxa"/>
          <w:trHeight w:val="319"/>
        </w:trPr>
        <w:tc>
          <w:tcPr>
            <w:tcW w:w="426" w:type="dxa"/>
            <w:vMerge w:val="restart"/>
            <w:tcBorders>
              <w:top w:val="nil"/>
              <w:left w:val="single" w:sz="4" w:space="0" w:color="auto"/>
              <w:bottom w:val="single" w:sz="4" w:space="0" w:color="auto"/>
              <w:right w:val="single" w:sz="4" w:space="0" w:color="auto"/>
            </w:tcBorders>
            <w:noWrap/>
          </w:tcPr>
          <w:p w14:paraId="5C0CA8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04" w:type="dxa"/>
            <w:vMerge w:val="restart"/>
            <w:tcBorders>
              <w:top w:val="nil"/>
              <w:left w:val="single" w:sz="4" w:space="0" w:color="auto"/>
              <w:bottom w:val="single" w:sz="4" w:space="0" w:color="auto"/>
              <w:right w:val="single" w:sz="4" w:space="0" w:color="auto"/>
            </w:tcBorders>
            <w:noWrap/>
          </w:tcPr>
          <w:p w14:paraId="6C97BDB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สอนเนื้อหาครอบคลุมครบถ้วนตามที่กำหนดในแนวการสอน</w:t>
            </w:r>
          </w:p>
        </w:tc>
        <w:tc>
          <w:tcPr>
            <w:tcW w:w="709" w:type="dxa"/>
            <w:tcBorders>
              <w:top w:val="nil"/>
              <w:left w:val="nil"/>
              <w:bottom w:val="single" w:sz="4" w:space="0" w:color="auto"/>
              <w:right w:val="single" w:sz="4" w:space="0" w:color="auto"/>
            </w:tcBorders>
            <w:noWrap/>
            <w:vAlign w:val="center"/>
            <w:hideMark/>
          </w:tcPr>
          <w:p w14:paraId="1455B1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368499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19,427</w:t>
            </w:r>
          </w:p>
        </w:tc>
        <w:tc>
          <w:tcPr>
            <w:tcW w:w="765" w:type="dxa"/>
            <w:gridSpan w:val="3"/>
            <w:tcBorders>
              <w:top w:val="nil"/>
              <w:left w:val="nil"/>
              <w:bottom w:val="single" w:sz="4" w:space="0" w:color="auto"/>
              <w:right w:val="single" w:sz="4" w:space="0" w:color="auto"/>
            </w:tcBorders>
            <w:noWrap/>
            <w:vAlign w:val="center"/>
          </w:tcPr>
          <w:p w14:paraId="17FC34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17,167</w:t>
            </w:r>
          </w:p>
        </w:tc>
        <w:tc>
          <w:tcPr>
            <w:tcW w:w="767" w:type="dxa"/>
            <w:gridSpan w:val="2"/>
            <w:tcBorders>
              <w:top w:val="nil"/>
              <w:left w:val="nil"/>
              <w:bottom w:val="single" w:sz="4" w:space="0" w:color="auto"/>
              <w:right w:val="single" w:sz="4" w:space="0" w:color="auto"/>
            </w:tcBorders>
            <w:noWrap/>
            <w:vAlign w:val="center"/>
          </w:tcPr>
          <w:p w14:paraId="41749A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5,478</w:t>
            </w:r>
          </w:p>
        </w:tc>
        <w:tc>
          <w:tcPr>
            <w:tcW w:w="766" w:type="dxa"/>
            <w:gridSpan w:val="2"/>
            <w:tcBorders>
              <w:top w:val="nil"/>
              <w:left w:val="nil"/>
              <w:bottom w:val="single" w:sz="4" w:space="0" w:color="auto"/>
              <w:right w:val="single" w:sz="4" w:space="0" w:color="auto"/>
            </w:tcBorders>
            <w:noWrap/>
            <w:vAlign w:val="center"/>
          </w:tcPr>
          <w:p w14:paraId="315C180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452</w:t>
            </w:r>
          </w:p>
        </w:tc>
        <w:tc>
          <w:tcPr>
            <w:tcW w:w="766" w:type="dxa"/>
            <w:tcBorders>
              <w:top w:val="nil"/>
              <w:left w:val="nil"/>
              <w:bottom w:val="single" w:sz="4" w:space="0" w:color="auto"/>
              <w:right w:val="single" w:sz="4" w:space="0" w:color="auto"/>
            </w:tcBorders>
            <w:noWrap/>
            <w:vAlign w:val="center"/>
          </w:tcPr>
          <w:p w14:paraId="3513B29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149</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4FB64A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4.30</w:t>
            </w:r>
          </w:p>
        </w:tc>
        <w:tc>
          <w:tcPr>
            <w:tcW w:w="675" w:type="dxa"/>
            <w:vMerge w:val="restart"/>
            <w:tcBorders>
              <w:top w:val="nil"/>
              <w:left w:val="single" w:sz="4" w:space="0" w:color="auto"/>
              <w:bottom w:val="single" w:sz="4" w:space="0" w:color="auto"/>
              <w:right w:val="single" w:sz="4" w:space="0" w:color="auto"/>
            </w:tcBorders>
            <w:noWrap/>
            <w:vAlign w:val="center"/>
          </w:tcPr>
          <w:p w14:paraId="1F57EA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0.75</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0AD7AEE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080BE8C5" w14:textId="77777777" w:rsidTr="000719BF">
        <w:trPr>
          <w:gridAfter w:val="1"/>
          <w:wAfter w:w="94" w:type="dxa"/>
          <w:trHeight w:val="320"/>
        </w:trPr>
        <w:tc>
          <w:tcPr>
            <w:tcW w:w="426" w:type="dxa"/>
            <w:vMerge/>
            <w:tcBorders>
              <w:top w:val="nil"/>
              <w:left w:val="single" w:sz="4" w:space="0" w:color="auto"/>
              <w:bottom w:val="single" w:sz="4" w:space="0" w:color="auto"/>
              <w:right w:val="single" w:sz="4" w:space="0" w:color="auto"/>
            </w:tcBorders>
          </w:tcPr>
          <w:p w14:paraId="24EBE6E0"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0904D926"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A0B3C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3C09CAD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45.53</w:t>
            </w:r>
          </w:p>
        </w:tc>
        <w:tc>
          <w:tcPr>
            <w:tcW w:w="765" w:type="dxa"/>
            <w:gridSpan w:val="3"/>
            <w:tcBorders>
              <w:top w:val="nil"/>
              <w:left w:val="nil"/>
              <w:bottom w:val="single" w:sz="4" w:space="0" w:color="auto"/>
              <w:right w:val="single" w:sz="4" w:space="0" w:color="auto"/>
            </w:tcBorders>
            <w:noWrap/>
            <w:vAlign w:val="center"/>
          </w:tcPr>
          <w:p w14:paraId="5EB7FA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40.23</w:t>
            </w:r>
          </w:p>
        </w:tc>
        <w:tc>
          <w:tcPr>
            <w:tcW w:w="767" w:type="dxa"/>
            <w:gridSpan w:val="2"/>
            <w:tcBorders>
              <w:top w:val="nil"/>
              <w:left w:val="nil"/>
              <w:bottom w:val="single" w:sz="4" w:space="0" w:color="auto"/>
              <w:right w:val="single" w:sz="4" w:space="0" w:color="auto"/>
            </w:tcBorders>
            <w:noWrap/>
            <w:vAlign w:val="center"/>
          </w:tcPr>
          <w:p w14:paraId="5320D3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12.84</w:t>
            </w:r>
          </w:p>
        </w:tc>
        <w:tc>
          <w:tcPr>
            <w:tcW w:w="766" w:type="dxa"/>
            <w:gridSpan w:val="2"/>
            <w:tcBorders>
              <w:top w:val="nil"/>
              <w:left w:val="nil"/>
              <w:bottom w:val="single" w:sz="4" w:space="0" w:color="auto"/>
              <w:right w:val="single" w:sz="4" w:space="0" w:color="auto"/>
            </w:tcBorders>
            <w:noWrap/>
            <w:vAlign w:val="center"/>
          </w:tcPr>
          <w:p w14:paraId="2D6534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1.06</w:t>
            </w:r>
          </w:p>
        </w:tc>
        <w:tc>
          <w:tcPr>
            <w:tcW w:w="766" w:type="dxa"/>
            <w:tcBorders>
              <w:top w:val="nil"/>
              <w:left w:val="nil"/>
              <w:bottom w:val="single" w:sz="4" w:space="0" w:color="auto"/>
              <w:right w:val="single" w:sz="4" w:space="0" w:color="auto"/>
            </w:tcBorders>
            <w:noWrap/>
            <w:vAlign w:val="center"/>
          </w:tcPr>
          <w:p w14:paraId="1EADCC8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0.34</w:t>
            </w:r>
          </w:p>
        </w:tc>
        <w:tc>
          <w:tcPr>
            <w:tcW w:w="676" w:type="dxa"/>
            <w:gridSpan w:val="3"/>
            <w:vMerge/>
            <w:tcBorders>
              <w:top w:val="nil"/>
              <w:left w:val="single" w:sz="4" w:space="0" w:color="auto"/>
              <w:bottom w:val="single" w:sz="4" w:space="0" w:color="auto"/>
              <w:right w:val="single" w:sz="4" w:space="0" w:color="auto"/>
            </w:tcBorders>
            <w:vAlign w:val="center"/>
          </w:tcPr>
          <w:p w14:paraId="0C8B7CD5"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E40B68B"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73A7D10E" w14:textId="77777777" w:rsidR="00A90A84" w:rsidRPr="00A90A84" w:rsidRDefault="00A90A84" w:rsidP="00562D6F">
            <w:pPr>
              <w:jc w:val="center"/>
              <w:rPr>
                <w:rFonts w:ascii="TH Sarabun New" w:hAnsi="TH Sarabun New" w:cs="TH Sarabun New"/>
                <w:color w:val="000000"/>
                <w:szCs w:val="24"/>
              </w:rPr>
            </w:pPr>
          </w:p>
        </w:tc>
      </w:tr>
      <w:tr w:rsidR="00A90A84" w:rsidRPr="00A90A84" w14:paraId="4FFF36E8" w14:textId="77777777" w:rsidTr="000719BF">
        <w:trPr>
          <w:gridAfter w:val="1"/>
          <w:wAfter w:w="94" w:type="dxa"/>
          <w:trHeight w:val="474"/>
        </w:trPr>
        <w:tc>
          <w:tcPr>
            <w:tcW w:w="426" w:type="dxa"/>
            <w:vMerge w:val="restart"/>
            <w:tcBorders>
              <w:top w:val="nil"/>
              <w:left w:val="single" w:sz="4" w:space="0" w:color="auto"/>
              <w:bottom w:val="single" w:sz="4" w:space="0" w:color="auto"/>
              <w:right w:val="single" w:sz="4" w:space="0" w:color="auto"/>
            </w:tcBorders>
            <w:noWrap/>
          </w:tcPr>
          <w:p w14:paraId="4BED899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04" w:type="dxa"/>
            <w:vMerge w:val="restart"/>
            <w:tcBorders>
              <w:top w:val="nil"/>
              <w:left w:val="single" w:sz="4" w:space="0" w:color="auto"/>
              <w:bottom w:val="single" w:sz="4" w:space="0" w:color="auto"/>
              <w:right w:val="single" w:sz="4" w:space="0" w:color="auto"/>
            </w:tcBorders>
            <w:noWrap/>
          </w:tcPr>
          <w:p w14:paraId="72C405E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ใช้วิธีการวัดผลที่หลากหลายเป็นระบบและการประเมินผลที่ยุติธรรม</w:t>
            </w:r>
          </w:p>
        </w:tc>
        <w:tc>
          <w:tcPr>
            <w:tcW w:w="709" w:type="dxa"/>
            <w:tcBorders>
              <w:top w:val="nil"/>
              <w:left w:val="nil"/>
              <w:bottom w:val="single" w:sz="4" w:space="0" w:color="auto"/>
              <w:right w:val="single" w:sz="4" w:space="0" w:color="auto"/>
            </w:tcBorders>
            <w:noWrap/>
            <w:vAlign w:val="center"/>
            <w:hideMark/>
          </w:tcPr>
          <w:p w14:paraId="652425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36AE10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18,946</w:t>
            </w:r>
          </w:p>
        </w:tc>
        <w:tc>
          <w:tcPr>
            <w:tcW w:w="765" w:type="dxa"/>
            <w:gridSpan w:val="3"/>
            <w:tcBorders>
              <w:top w:val="nil"/>
              <w:left w:val="nil"/>
              <w:bottom w:val="single" w:sz="4" w:space="0" w:color="auto"/>
              <w:right w:val="single" w:sz="4" w:space="0" w:color="auto"/>
            </w:tcBorders>
            <w:noWrap/>
            <w:vAlign w:val="center"/>
          </w:tcPr>
          <w:p w14:paraId="4EA8DD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17,308</w:t>
            </w:r>
          </w:p>
        </w:tc>
        <w:tc>
          <w:tcPr>
            <w:tcW w:w="767" w:type="dxa"/>
            <w:gridSpan w:val="2"/>
            <w:tcBorders>
              <w:top w:val="nil"/>
              <w:left w:val="nil"/>
              <w:bottom w:val="single" w:sz="4" w:space="0" w:color="auto"/>
              <w:right w:val="single" w:sz="4" w:space="0" w:color="auto"/>
            </w:tcBorders>
            <w:noWrap/>
            <w:vAlign w:val="center"/>
          </w:tcPr>
          <w:p w14:paraId="3F4AB5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5,764</w:t>
            </w:r>
          </w:p>
        </w:tc>
        <w:tc>
          <w:tcPr>
            <w:tcW w:w="766" w:type="dxa"/>
            <w:gridSpan w:val="2"/>
            <w:tcBorders>
              <w:top w:val="nil"/>
              <w:left w:val="nil"/>
              <w:bottom w:val="single" w:sz="4" w:space="0" w:color="auto"/>
              <w:right w:val="single" w:sz="4" w:space="0" w:color="auto"/>
            </w:tcBorders>
            <w:noWrap/>
            <w:vAlign w:val="center"/>
          </w:tcPr>
          <w:p w14:paraId="301E74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503</w:t>
            </w:r>
          </w:p>
        </w:tc>
        <w:tc>
          <w:tcPr>
            <w:tcW w:w="766" w:type="dxa"/>
            <w:tcBorders>
              <w:top w:val="nil"/>
              <w:left w:val="nil"/>
              <w:bottom w:val="single" w:sz="4" w:space="0" w:color="auto"/>
              <w:right w:val="single" w:sz="4" w:space="0" w:color="auto"/>
            </w:tcBorders>
            <w:noWrap/>
            <w:vAlign w:val="center"/>
          </w:tcPr>
          <w:p w14:paraId="1B5A00E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152</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66E1CC3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4.27</w:t>
            </w:r>
          </w:p>
        </w:tc>
        <w:tc>
          <w:tcPr>
            <w:tcW w:w="675" w:type="dxa"/>
            <w:vMerge w:val="restart"/>
            <w:tcBorders>
              <w:top w:val="nil"/>
              <w:left w:val="single" w:sz="4" w:space="0" w:color="auto"/>
              <w:bottom w:val="single" w:sz="4" w:space="0" w:color="auto"/>
              <w:right w:val="single" w:sz="4" w:space="0" w:color="auto"/>
            </w:tcBorders>
            <w:noWrap/>
            <w:vAlign w:val="center"/>
          </w:tcPr>
          <w:p w14:paraId="7F63AD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0.76</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DFFF8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49A6E45E" w14:textId="77777777" w:rsidTr="000719BF">
        <w:trPr>
          <w:gridAfter w:val="1"/>
          <w:wAfter w:w="94" w:type="dxa"/>
          <w:trHeight w:val="474"/>
        </w:trPr>
        <w:tc>
          <w:tcPr>
            <w:tcW w:w="426" w:type="dxa"/>
            <w:vMerge/>
            <w:tcBorders>
              <w:top w:val="nil"/>
              <w:left w:val="single" w:sz="4" w:space="0" w:color="auto"/>
              <w:bottom w:val="single" w:sz="4" w:space="0" w:color="auto"/>
              <w:right w:val="single" w:sz="4" w:space="0" w:color="auto"/>
            </w:tcBorders>
          </w:tcPr>
          <w:p w14:paraId="0CEA42F1"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1216D72B"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149484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436622A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44.40</w:t>
            </w:r>
          </w:p>
        </w:tc>
        <w:tc>
          <w:tcPr>
            <w:tcW w:w="765" w:type="dxa"/>
            <w:gridSpan w:val="3"/>
            <w:tcBorders>
              <w:top w:val="nil"/>
              <w:left w:val="nil"/>
              <w:bottom w:val="single" w:sz="4" w:space="0" w:color="auto"/>
              <w:right w:val="single" w:sz="4" w:space="0" w:color="auto"/>
            </w:tcBorders>
            <w:noWrap/>
            <w:vAlign w:val="center"/>
          </w:tcPr>
          <w:p w14:paraId="404C6B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40.56</w:t>
            </w:r>
          </w:p>
        </w:tc>
        <w:tc>
          <w:tcPr>
            <w:tcW w:w="767" w:type="dxa"/>
            <w:gridSpan w:val="2"/>
            <w:tcBorders>
              <w:top w:val="nil"/>
              <w:left w:val="nil"/>
              <w:bottom w:val="single" w:sz="4" w:space="0" w:color="auto"/>
              <w:right w:val="single" w:sz="4" w:space="0" w:color="auto"/>
            </w:tcBorders>
            <w:noWrap/>
            <w:vAlign w:val="center"/>
          </w:tcPr>
          <w:p w14:paraId="4EC82A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13.51</w:t>
            </w:r>
          </w:p>
        </w:tc>
        <w:tc>
          <w:tcPr>
            <w:tcW w:w="766" w:type="dxa"/>
            <w:gridSpan w:val="2"/>
            <w:tcBorders>
              <w:top w:val="nil"/>
              <w:left w:val="nil"/>
              <w:bottom w:val="single" w:sz="4" w:space="0" w:color="auto"/>
              <w:right w:val="single" w:sz="4" w:space="0" w:color="auto"/>
            </w:tcBorders>
            <w:noWrap/>
            <w:vAlign w:val="center"/>
          </w:tcPr>
          <w:p w14:paraId="700765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1.18</w:t>
            </w:r>
          </w:p>
        </w:tc>
        <w:tc>
          <w:tcPr>
            <w:tcW w:w="766" w:type="dxa"/>
            <w:tcBorders>
              <w:top w:val="nil"/>
              <w:left w:val="nil"/>
              <w:bottom w:val="single" w:sz="4" w:space="0" w:color="auto"/>
              <w:right w:val="single" w:sz="4" w:space="0" w:color="auto"/>
            </w:tcBorders>
            <w:noWrap/>
            <w:vAlign w:val="center"/>
          </w:tcPr>
          <w:p w14:paraId="66C724F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0.35</w:t>
            </w:r>
          </w:p>
        </w:tc>
        <w:tc>
          <w:tcPr>
            <w:tcW w:w="676" w:type="dxa"/>
            <w:gridSpan w:val="3"/>
            <w:vMerge/>
            <w:tcBorders>
              <w:top w:val="nil"/>
              <w:left w:val="single" w:sz="4" w:space="0" w:color="auto"/>
              <w:bottom w:val="single" w:sz="4" w:space="0" w:color="auto"/>
              <w:right w:val="single" w:sz="4" w:space="0" w:color="auto"/>
            </w:tcBorders>
            <w:vAlign w:val="center"/>
          </w:tcPr>
          <w:p w14:paraId="00E16B9A"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62E9A6F2"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38B66E01" w14:textId="77777777" w:rsidR="00A90A84" w:rsidRPr="00A90A84" w:rsidRDefault="00A90A84" w:rsidP="00562D6F">
            <w:pPr>
              <w:jc w:val="center"/>
              <w:rPr>
                <w:rFonts w:ascii="TH Sarabun New" w:hAnsi="TH Sarabun New" w:cs="TH Sarabun New"/>
                <w:color w:val="000000"/>
                <w:szCs w:val="24"/>
              </w:rPr>
            </w:pPr>
          </w:p>
        </w:tc>
      </w:tr>
      <w:tr w:rsidR="00A90A84" w:rsidRPr="00A90A84" w14:paraId="06B13B05" w14:textId="77777777" w:rsidTr="000719BF">
        <w:trPr>
          <w:gridAfter w:val="1"/>
          <w:wAfter w:w="94" w:type="dxa"/>
          <w:trHeight w:val="319"/>
        </w:trPr>
        <w:tc>
          <w:tcPr>
            <w:tcW w:w="426" w:type="dxa"/>
            <w:vMerge w:val="restart"/>
            <w:tcBorders>
              <w:top w:val="nil"/>
              <w:left w:val="single" w:sz="4" w:space="0" w:color="auto"/>
              <w:right w:val="single" w:sz="4" w:space="0" w:color="auto"/>
            </w:tcBorders>
            <w:noWrap/>
          </w:tcPr>
          <w:p w14:paraId="2293D95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04" w:type="dxa"/>
            <w:vMerge w:val="restart"/>
            <w:tcBorders>
              <w:top w:val="nil"/>
              <w:left w:val="single" w:sz="4" w:space="0" w:color="auto"/>
              <w:right w:val="single" w:sz="4" w:space="0" w:color="auto"/>
            </w:tcBorders>
            <w:noWrap/>
          </w:tcPr>
          <w:p w14:paraId="1D05CDBA" w14:textId="77777777" w:rsidR="00A90A84" w:rsidRPr="00A90A84" w:rsidRDefault="00A90A84" w:rsidP="00562D6F">
            <w:pPr>
              <w:rPr>
                <w:rFonts w:ascii="TH Sarabun New" w:hAnsi="TH Sarabun New" w:cs="TH Sarabun New"/>
                <w:color w:val="000000"/>
                <w:spacing w:val="-6"/>
                <w:szCs w:val="24"/>
                <w:cs/>
              </w:rPr>
            </w:pPr>
            <w:r w:rsidRPr="00A90A84">
              <w:rPr>
                <w:rFonts w:ascii="TH Sarabun New" w:hAnsi="TH Sarabun New" w:cs="TH Sarabun New"/>
                <w:color w:val="000000"/>
                <w:szCs w:val="24"/>
                <w:cs/>
              </w:rPr>
              <w:t>มีความรู้ในรายวิชาที่สอน</w:t>
            </w:r>
          </w:p>
        </w:tc>
        <w:tc>
          <w:tcPr>
            <w:tcW w:w="709" w:type="dxa"/>
            <w:tcBorders>
              <w:top w:val="nil"/>
              <w:left w:val="nil"/>
              <w:bottom w:val="single" w:sz="4" w:space="0" w:color="auto"/>
              <w:right w:val="single" w:sz="4" w:space="0" w:color="auto"/>
            </w:tcBorders>
            <w:noWrap/>
            <w:vAlign w:val="center"/>
          </w:tcPr>
          <w:p w14:paraId="02B21A5D"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05AA015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20,377</w:t>
            </w:r>
          </w:p>
        </w:tc>
        <w:tc>
          <w:tcPr>
            <w:tcW w:w="765" w:type="dxa"/>
            <w:gridSpan w:val="3"/>
            <w:tcBorders>
              <w:top w:val="nil"/>
              <w:left w:val="nil"/>
              <w:bottom w:val="single" w:sz="4" w:space="0" w:color="auto"/>
              <w:right w:val="single" w:sz="4" w:space="0" w:color="auto"/>
            </w:tcBorders>
            <w:noWrap/>
            <w:vAlign w:val="center"/>
          </w:tcPr>
          <w:p w14:paraId="6601DF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16,715</w:t>
            </w:r>
          </w:p>
        </w:tc>
        <w:tc>
          <w:tcPr>
            <w:tcW w:w="767" w:type="dxa"/>
            <w:gridSpan w:val="2"/>
            <w:tcBorders>
              <w:top w:val="nil"/>
              <w:left w:val="nil"/>
              <w:bottom w:val="single" w:sz="4" w:space="0" w:color="auto"/>
              <w:right w:val="single" w:sz="4" w:space="0" w:color="auto"/>
            </w:tcBorders>
            <w:noWrap/>
            <w:vAlign w:val="center"/>
          </w:tcPr>
          <w:p w14:paraId="70E4C5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5,052</w:t>
            </w:r>
          </w:p>
        </w:tc>
        <w:tc>
          <w:tcPr>
            <w:tcW w:w="766" w:type="dxa"/>
            <w:gridSpan w:val="2"/>
            <w:tcBorders>
              <w:top w:val="nil"/>
              <w:left w:val="nil"/>
              <w:bottom w:val="single" w:sz="4" w:space="0" w:color="auto"/>
              <w:right w:val="single" w:sz="4" w:space="0" w:color="auto"/>
            </w:tcBorders>
            <w:noWrap/>
            <w:vAlign w:val="center"/>
          </w:tcPr>
          <w:p w14:paraId="137BC4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391</w:t>
            </w:r>
          </w:p>
        </w:tc>
        <w:tc>
          <w:tcPr>
            <w:tcW w:w="766" w:type="dxa"/>
            <w:tcBorders>
              <w:top w:val="nil"/>
              <w:left w:val="nil"/>
              <w:bottom w:val="single" w:sz="4" w:space="0" w:color="auto"/>
              <w:right w:val="single" w:sz="4" w:space="0" w:color="auto"/>
            </w:tcBorders>
            <w:noWrap/>
            <w:vAlign w:val="center"/>
          </w:tcPr>
          <w:p w14:paraId="0E24F2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138</w:t>
            </w:r>
          </w:p>
        </w:tc>
        <w:tc>
          <w:tcPr>
            <w:tcW w:w="676" w:type="dxa"/>
            <w:gridSpan w:val="3"/>
            <w:vMerge w:val="restart"/>
            <w:tcBorders>
              <w:top w:val="nil"/>
              <w:left w:val="single" w:sz="4" w:space="0" w:color="auto"/>
              <w:right w:val="single" w:sz="4" w:space="0" w:color="auto"/>
            </w:tcBorders>
            <w:noWrap/>
            <w:vAlign w:val="center"/>
          </w:tcPr>
          <w:p w14:paraId="3A7A6F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4.33</w:t>
            </w:r>
          </w:p>
        </w:tc>
        <w:tc>
          <w:tcPr>
            <w:tcW w:w="675" w:type="dxa"/>
            <w:vMerge w:val="restart"/>
            <w:tcBorders>
              <w:top w:val="nil"/>
              <w:left w:val="single" w:sz="4" w:space="0" w:color="auto"/>
              <w:right w:val="single" w:sz="4" w:space="0" w:color="auto"/>
            </w:tcBorders>
            <w:noWrap/>
            <w:vAlign w:val="center"/>
          </w:tcPr>
          <w:p w14:paraId="060CD9E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0.74</w:t>
            </w:r>
          </w:p>
        </w:tc>
        <w:tc>
          <w:tcPr>
            <w:tcW w:w="678" w:type="dxa"/>
            <w:gridSpan w:val="2"/>
            <w:vMerge w:val="restart"/>
            <w:tcBorders>
              <w:top w:val="nil"/>
              <w:left w:val="single" w:sz="4" w:space="0" w:color="auto"/>
              <w:right w:val="single" w:sz="4" w:space="0" w:color="auto"/>
            </w:tcBorders>
            <w:noWrap/>
            <w:vAlign w:val="center"/>
          </w:tcPr>
          <w:p w14:paraId="360F5EB6"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ดี</w:t>
            </w:r>
          </w:p>
        </w:tc>
      </w:tr>
      <w:tr w:rsidR="00A90A84" w:rsidRPr="00A90A84" w14:paraId="41102DA8" w14:textId="77777777" w:rsidTr="000719BF">
        <w:trPr>
          <w:gridAfter w:val="1"/>
          <w:wAfter w:w="94" w:type="dxa"/>
          <w:trHeight w:val="320"/>
        </w:trPr>
        <w:tc>
          <w:tcPr>
            <w:tcW w:w="426" w:type="dxa"/>
            <w:vMerge/>
            <w:tcBorders>
              <w:left w:val="single" w:sz="4" w:space="0" w:color="auto"/>
              <w:bottom w:val="single" w:sz="4" w:space="0" w:color="auto"/>
              <w:right w:val="single" w:sz="4" w:space="0" w:color="auto"/>
            </w:tcBorders>
            <w:noWrap/>
            <w:vAlign w:val="center"/>
          </w:tcPr>
          <w:p w14:paraId="5831EC8E"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0E4CF734" w14:textId="77777777" w:rsidR="00A90A84" w:rsidRPr="00A90A84" w:rsidRDefault="00A90A84" w:rsidP="00562D6F">
            <w:pPr>
              <w:rPr>
                <w:rFonts w:ascii="TH Sarabun New" w:hAnsi="TH Sarabun New" w:cs="TH Sarabun New"/>
                <w:color w:val="000000"/>
                <w:spacing w:val="-6"/>
                <w:szCs w:val="24"/>
                <w:cs/>
              </w:rPr>
            </w:pPr>
          </w:p>
        </w:tc>
        <w:tc>
          <w:tcPr>
            <w:tcW w:w="709" w:type="dxa"/>
            <w:tcBorders>
              <w:top w:val="nil"/>
              <w:left w:val="nil"/>
              <w:bottom w:val="single" w:sz="4" w:space="0" w:color="auto"/>
              <w:right w:val="single" w:sz="4" w:space="0" w:color="auto"/>
            </w:tcBorders>
            <w:noWrap/>
            <w:vAlign w:val="center"/>
          </w:tcPr>
          <w:p w14:paraId="39B443C8"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53992A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47.75</w:t>
            </w:r>
          </w:p>
        </w:tc>
        <w:tc>
          <w:tcPr>
            <w:tcW w:w="765" w:type="dxa"/>
            <w:gridSpan w:val="3"/>
            <w:tcBorders>
              <w:top w:val="nil"/>
              <w:left w:val="nil"/>
              <w:bottom w:val="single" w:sz="4" w:space="0" w:color="auto"/>
              <w:right w:val="single" w:sz="4" w:space="0" w:color="auto"/>
            </w:tcBorders>
            <w:noWrap/>
            <w:vAlign w:val="center"/>
          </w:tcPr>
          <w:p w14:paraId="360D7C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39.17</w:t>
            </w:r>
          </w:p>
        </w:tc>
        <w:tc>
          <w:tcPr>
            <w:tcW w:w="767" w:type="dxa"/>
            <w:gridSpan w:val="2"/>
            <w:tcBorders>
              <w:top w:val="nil"/>
              <w:left w:val="nil"/>
              <w:bottom w:val="single" w:sz="4" w:space="0" w:color="auto"/>
              <w:right w:val="single" w:sz="4" w:space="0" w:color="auto"/>
            </w:tcBorders>
            <w:noWrap/>
            <w:vAlign w:val="center"/>
          </w:tcPr>
          <w:p w14:paraId="3E6D569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11.84</w:t>
            </w:r>
          </w:p>
        </w:tc>
        <w:tc>
          <w:tcPr>
            <w:tcW w:w="766" w:type="dxa"/>
            <w:gridSpan w:val="2"/>
            <w:tcBorders>
              <w:top w:val="nil"/>
              <w:left w:val="nil"/>
              <w:bottom w:val="single" w:sz="4" w:space="0" w:color="auto"/>
              <w:right w:val="single" w:sz="4" w:space="0" w:color="auto"/>
            </w:tcBorders>
            <w:noWrap/>
            <w:vAlign w:val="center"/>
          </w:tcPr>
          <w:p w14:paraId="03A0E6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0.92</w:t>
            </w:r>
          </w:p>
        </w:tc>
        <w:tc>
          <w:tcPr>
            <w:tcW w:w="766" w:type="dxa"/>
            <w:tcBorders>
              <w:top w:val="nil"/>
              <w:left w:val="nil"/>
              <w:bottom w:val="single" w:sz="4" w:space="0" w:color="auto"/>
              <w:right w:val="single" w:sz="4" w:space="0" w:color="auto"/>
            </w:tcBorders>
            <w:noWrap/>
            <w:vAlign w:val="center"/>
          </w:tcPr>
          <w:p w14:paraId="4EC06D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0.32</w:t>
            </w:r>
          </w:p>
        </w:tc>
        <w:tc>
          <w:tcPr>
            <w:tcW w:w="676" w:type="dxa"/>
            <w:gridSpan w:val="3"/>
            <w:vMerge/>
            <w:tcBorders>
              <w:left w:val="single" w:sz="4" w:space="0" w:color="auto"/>
              <w:bottom w:val="single" w:sz="4" w:space="0" w:color="auto"/>
              <w:right w:val="single" w:sz="4" w:space="0" w:color="auto"/>
            </w:tcBorders>
            <w:noWrap/>
            <w:vAlign w:val="center"/>
          </w:tcPr>
          <w:p w14:paraId="472357E5"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31EFC86E"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56E8EE70" w14:textId="77777777" w:rsidR="00A90A84" w:rsidRPr="00A90A84" w:rsidRDefault="00A90A84" w:rsidP="00562D6F">
            <w:pPr>
              <w:jc w:val="center"/>
              <w:rPr>
                <w:rFonts w:ascii="TH Sarabun New" w:hAnsi="TH Sarabun New" w:cs="TH Sarabun New"/>
                <w:color w:val="000000"/>
                <w:szCs w:val="24"/>
                <w:cs/>
              </w:rPr>
            </w:pPr>
          </w:p>
        </w:tc>
      </w:tr>
      <w:tr w:rsidR="00A90A84" w:rsidRPr="00A90A84" w14:paraId="094C4D79" w14:textId="77777777" w:rsidTr="000719BF">
        <w:trPr>
          <w:gridAfter w:val="1"/>
          <w:wAfter w:w="94" w:type="dxa"/>
          <w:trHeight w:val="319"/>
        </w:trPr>
        <w:tc>
          <w:tcPr>
            <w:tcW w:w="426" w:type="dxa"/>
            <w:vMerge w:val="restart"/>
            <w:tcBorders>
              <w:top w:val="nil"/>
              <w:left w:val="single" w:sz="4" w:space="0" w:color="auto"/>
              <w:right w:val="single" w:sz="4" w:space="0" w:color="auto"/>
            </w:tcBorders>
            <w:noWrap/>
          </w:tcPr>
          <w:p w14:paraId="24B4603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2404" w:type="dxa"/>
            <w:vMerge w:val="restart"/>
            <w:tcBorders>
              <w:top w:val="nil"/>
              <w:left w:val="single" w:sz="4" w:space="0" w:color="auto"/>
              <w:right w:val="single" w:sz="4" w:space="0" w:color="auto"/>
            </w:tcBorders>
            <w:noWrap/>
          </w:tcPr>
          <w:p w14:paraId="36DD1F0A" w14:textId="77777777" w:rsidR="00A90A84" w:rsidRPr="00A90A84" w:rsidRDefault="00A90A84" w:rsidP="00562D6F">
            <w:pPr>
              <w:rPr>
                <w:rFonts w:ascii="TH Sarabun New" w:hAnsi="TH Sarabun New" w:cs="TH Sarabun New"/>
                <w:color w:val="000000"/>
                <w:spacing w:val="-6"/>
                <w:szCs w:val="24"/>
              </w:rPr>
            </w:pPr>
            <w:r w:rsidRPr="00A90A84">
              <w:rPr>
                <w:rFonts w:ascii="TH Sarabun New" w:hAnsi="TH Sarabun New" w:cs="TH Sarabun New"/>
                <w:color w:val="000000"/>
                <w:szCs w:val="24"/>
                <w:cs/>
              </w:rPr>
              <w:t>มีมนุ</w:t>
            </w:r>
            <w:proofErr w:type="spellStart"/>
            <w:r w:rsidRPr="00A90A84">
              <w:rPr>
                <w:rFonts w:ascii="TH Sarabun New" w:hAnsi="TH Sarabun New" w:cs="TH Sarabun New"/>
                <w:color w:val="000000"/>
                <w:szCs w:val="24"/>
                <w:cs/>
              </w:rPr>
              <w:t>ษย</w:t>
            </w:r>
            <w:proofErr w:type="spellEnd"/>
            <w:r w:rsidRPr="00A90A84">
              <w:rPr>
                <w:rFonts w:ascii="TH Sarabun New" w:hAnsi="TH Sarabun New" w:cs="TH Sarabun New"/>
                <w:color w:val="000000"/>
                <w:szCs w:val="24"/>
                <w:cs/>
              </w:rPr>
              <w:t>สัมพันธ์ที่ดีกับนักศึกษา</w:t>
            </w:r>
          </w:p>
        </w:tc>
        <w:tc>
          <w:tcPr>
            <w:tcW w:w="709" w:type="dxa"/>
            <w:tcBorders>
              <w:top w:val="nil"/>
              <w:left w:val="nil"/>
              <w:bottom w:val="single" w:sz="4" w:space="0" w:color="auto"/>
              <w:right w:val="single" w:sz="4" w:space="0" w:color="auto"/>
            </w:tcBorders>
            <w:noWrap/>
            <w:vAlign w:val="center"/>
            <w:hideMark/>
          </w:tcPr>
          <w:p w14:paraId="5BFC87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01E3E3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20,348</w:t>
            </w:r>
          </w:p>
        </w:tc>
        <w:tc>
          <w:tcPr>
            <w:tcW w:w="765" w:type="dxa"/>
            <w:gridSpan w:val="3"/>
            <w:tcBorders>
              <w:top w:val="nil"/>
              <w:left w:val="nil"/>
              <w:bottom w:val="single" w:sz="4" w:space="0" w:color="auto"/>
              <w:right w:val="single" w:sz="4" w:space="0" w:color="auto"/>
            </w:tcBorders>
            <w:noWrap/>
            <w:vAlign w:val="center"/>
          </w:tcPr>
          <w:p w14:paraId="1EAD81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16,067</w:t>
            </w:r>
          </w:p>
        </w:tc>
        <w:tc>
          <w:tcPr>
            <w:tcW w:w="767" w:type="dxa"/>
            <w:gridSpan w:val="2"/>
            <w:tcBorders>
              <w:top w:val="nil"/>
              <w:left w:val="nil"/>
              <w:bottom w:val="single" w:sz="4" w:space="0" w:color="auto"/>
              <w:right w:val="single" w:sz="4" w:space="0" w:color="auto"/>
            </w:tcBorders>
            <w:noWrap/>
            <w:vAlign w:val="center"/>
          </w:tcPr>
          <w:p w14:paraId="0151C8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5,472</w:t>
            </w:r>
          </w:p>
        </w:tc>
        <w:tc>
          <w:tcPr>
            <w:tcW w:w="766" w:type="dxa"/>
            <w:gridSpan w:val="2"/>
            <w:tcBorders>
              <w:top w:val="nil"/>
              <w:left w:val="nil"/>
              <w:bottom w:val="single" w:sz="4" w:space="0" w:color="auto"/>
              <w:right w:val="single" w:sz="4" w:space="0" w:color="auto"/>
            </w:tcBorders>
            <w:noWrap/>
            <w:vAlign w:val="center"/>
          </w:tcPr>
          <w:p w14:paraId="39986CC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559</w:t>
            </w:r>
          </w:p>
        </w:tc>
        <w:tc>
          <w:tcPr>
            <w:tcW w:w="766" w:type="dxa"/>
            <w:tcBorders>
              <w:top w:val="nil"/>
              <w:left w:val="nil"/>
              <w:bottom w:val="single" w:sz="4" w:space="0" w:color="auto"/>
              <w:right w:val="single" w:sz="4" w:space="0" w:color="auto"/>
            </w:tcBorders>
            <w:noWrap/>
            <w:vAlign w:val="center"/>
          </w:tcPr>
          <w:p w14:paraId="2792B4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227</w:t>
            </w:r>
          </w:p>
        </w:tc>
        <w:tc>
          <w:tcPr>
            <w:tcW w:w="676" w:type="dxa"/>
            <w:gridSpan w:val="3"/>
            <w:vMerge w:val="restart"/>
            <w:tcBorders>
              <w:top w:val="nil"/>
              <w:left w:val="single" w:sz="4" w:space="0" w:color="auto"/>
              <w:right w:val="single" w:sz="4" w:space="0" w:color="auto"/>
            </w:tcBorders>
            <w:noWrap/>
            <w:vAlign w:val="center"/>
          </w:tcPr>
          <w:p w14:paraId="4227BC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4.31</w:t>
            </w:r>
          </w:p>
        </w:tc>
        <w:tc>
          <w:tcPr>
            <w:tcW w:w="675" w:type="dxa"/>
            <w:vMerge w:val="restart"/>
            <w:tcBorders>
              <w:top w:val="nil"/>
              <w:left w:val="single" w:sz="4" w:space="0" w:color="auto"/>
              <w:right w:val="single" w:sz="4" w:space="0" w:color="auto"/>
            </w:tcBorders>
            <w:noWrap/>
            <w:vAlign w:val="center"/>
          </w:tcPr>
          <w:p w14:paraId="097985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0.78</w:t>
            </w:r>
          </w:p>
        </w:tc>
        <w:tc>
          <w:tcPr>
            <w:tcW w:w="678" w:type="dxa"/>
            <w:gridSpan w:val="2"/>
            <w:vMerge w:val="restart"/>
            <w:tcBorders>
              <w:top w:val="nil"/>
              <w:left w:val="single" w:sz="4" w:space="0" w:color="auto"/>
              <w:right w:val="single" w:sz="4" w:space="0" w:color="auto"/>
            </w:tcBorders>
            <w:noWrap/>
            <w:vAlign w:val="center"/>
          </w:tcPr>
          <w:p w14:paraId="15FF96E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03434E87" w14:textId="77777777" w:rsidTr="000719BF">
        <w:trPr>
          <w:gridAfter w:val="1"/>
          <w:wAfter w:w="94" w:type="dxa"/>
          <w:trHeight w:val="320"/>
        </w:trPr>
        <w:tc>
          <w:tcPr>
            <w:tcW w:w="426" w:type="dxa"/>
            <w:vMerge/>
            <w:tcBorders>
              <w:left w:val="single" w:sz="4" w:space="0" w:color="auto"/>
              <w:bottom w:val="single" w:sz="4" w:space="0" w:color="auto"/>
              <w:right w:val="single" w:sz="4" w:space="0" w:color="auto"/>
            </w:tcBorders>
            <w:noWrap/>
          </w:tcPr>
          <w:p w14:paraId="4F44C79D"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1CAAB5C4" w14:textId="77777777" w:rsidR="00A90A84" w:rsidRPr="00A90A84" w:rsidRDefault="00A90A84" w:rsidP="00562D6F">
            <w:pPr>
              <w:rPr>
                <w:rFonts w:ascii="TH Sarabun New" w:hAnsi="TH Sarabun New" w:cs="TH Sarabun New"/>
                <w:color w:val="000000"/>
                <w:szCs w:val="24"/>
                <w:cs/>
              </w:rPr>
            </w:pPr>
          </w:p>
        </w:tc>
        <w:tc>
          <w:tcPr>
            <w:tcW w:w="709" w:type="dxa"/>
            <w:tcBorders>
              <w:top w:val="nil"/>
              <w:left w:val="nil"/>
              <w:bottom w:val="single" w:sz="4" w:space="0" w:color="auto"/>
              <w:right w:val="single" w:sz="4" w:space="0" w:color="auto"/>
            </w:tcBorders>
            <w:noWrap/>
            <w:vAlign w:val="center"/>
          </w:tcPr>
          <w:p w14:paraId="5C0BF0F9"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512879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47.68</w:t>
            </w:r>
          </w:p>
        </w:tc>
        <w:tc>
          <w:tcPr>
            <w:tcW w:w="765" w:type="dxa"/>
            <w:gridSpan w:val="3"/>
            <w:tcBorders>
              <w:top w:val="nil"/>
              <w:left w:val="nil"/>
              <w:bottom w:val="single" w:sz="4" w:space="0" w:color="auto"/>
              <w:right w:val="single" w:sz="4" w:space="0" w:color="auto"/>
            </w:tcBorders>
            <w:noWrap/>
            <w:vAlign w:val="center"/>
          </w:tcPr>
          <w:p w14:paraId="18C2F1B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37.65</w:t>
            </w:r>
          </w:p>
        </w:tc>
        <w:tc>
          <w:tcPr>
            <w:tcW w:w="767" w:type="dxa"/>
            <w:gridSpan w:val="2"/>
            <w:tcBorders>
              <w:top w:val="nil"/>
              <w:left w:val="nil"/>
              <w:bottom w:val="single" w:sz="4" w:space="0" w:color="auto"/>
              <w:right w:val="single" w:sz="4" w:space="0" w:color="auto"/>
            </w:tcBorders>
            <w:noWrap/>
            <w:vAlign w:val="center"/>
          </w:tcPr>
          <w:p w14:paraId="09C0CD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12.82</w:t>
            </w:r>
          </w:p>
        </w:tc>
        <w:tc>
          <w:tcPr>
            <w:tcW w:w="766" w:type="dxa"/>
            <w:gridSpan w:val="2"/>
            <w:tcBorders>
              <w:top w:val="nil"/>
              <w:left w:val="nil"/>
              <w:bottom w:val="single" w:sz="4" w:space="0" w:color="auto"/>
              <w:right w:val="single" w:sz="4" w:space="0" w:color="auto"/>
            </w:tcBorders>
            <w:noWrap/>
            <w:vAlign w:val="center"/>
          </w:tcPr>
          <w:p w14:paraId="4490130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1.31</w:t>
            </w:r>
          </w:p>
        </w:tc>
        <w:tc>
          <w:tcPr>
            <w:tcW w:w="766" w:type="dxa"/>
            <w:tcBorders>
              <w:top w:val="nil"/>
              <w:left w:val="nil"/>
              <w:bottom w:val="single" w:sz="4" w:space="0" w:color="auto"/>
              <w:right w:val="single" w:sz="4" w:space="0" w:color="auto"/>
            </w:tcBorders>
            <w:noWrap/>
            <w:vAlign w:val="center"/>
          </w:tcPr>
          <w:p w14:paraId="6636E5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0.54</w:t>
            </w:r>
          </w:p>
        </w:tc>
        <w:tc>
          <w:tcPr>
            <w:tcW w:w="676" w:type="dxa"/>
            <w:gridSpan w:val="3"/>
            <w:vMerge/>
            <w:tcBorders>
              <w:left w:val="single" w:sz="4" w:space="0" w:color="auto"/>
              <w:bottom w:val="single" w:sz="4" w:space="0" w:color="auto"/>
              <w:right w:val="single" w:sz="4" w:space="0" w:color="auto"/>
            </w:tcBorders>
            <w:noWrap/>
            <w:vAlign w:val="center"/>
          </w:tcPr>
          <w:p w14:paraId="630F90A1"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672C599C"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2B76AFCE" w14:textId="77777777" w:rsidR="00A90A84" w:rsidRPr="00A90A84" w:rsidRDefault="00A90A84" w:rsidP="00562D6F">
            <w:pPr>
              <w:jc w:val="center"/>
              <w:rPr>
                <w:rFonts w:ascii="TH Sarabun New" w:hAnsi="TH Sarabun New" w:cs="TH Sarabun New"/>
                <w:color w:val="000000"/>
                <w:szCs w:val="24"/>
              </w:rPr>
            </w:pPr>
          </w:p>
        </w:tc>
      </w:tr>
      <w:tr w:rsidR="00A90A84" w:rsidRPr="00A90A84" w14:paraId="49D3A7F9" w14:textId="77777777" w:rsidTr="000719BF">
        <w:trPr>
          <w:gridAfter w:val="1"/>
          <w:wAfter w:w="94" w:type="dxa"/>
          <w:trHeight w:val="50"/>
        </w:trPr>
        <w:tc>
          <w:tcPr>
            <w:tcW w:w="426" w:type="dxa"/>
            <w:vMerge w:val="restart"/>
            <w:tcBorders>
              <w:top w:val="nil"/>
              <w:left w:val="single" w:sz="4" w:space="0" w:color="auto"/>
              <w:bottom w:val="single" w:sz="4" w:space="0" w:color="auto"/>
              <w:right w:val="single" w:sz="4" w:space="0" w:color="auto"/>
            </w:tcBorders>
            <w:noWrap/>
          </w:tcPr>
          <w:p w14:paraId="482838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w:t>
            </w:r>
          </w:p>
        </w:tc>
        <w:tc>
          <w:tcPr>
            <w:tcW w:w="2404" w:type="dxa"/>
            <w:vMerge w:val="restart"/>
            <w:tcBorders>
              <w:top w:val="nil"/>
              <w:left w:val="single" w:sz="4" w:space="0" w:color="auto"/>
              <w:bottom w:val="single" w:sz="4" w:space="0" w:color="auto"/>
              <w:right w:val="single" w:sz="4" w:space="0" w:color="auto"/>
            </w:tcBorders>
            <w:noWrap/>
          </w:tcPr>
          <w:p w14:paraId="4A10688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สอนตรงเวลาและเข้าสอนสม่ำเสมอ</w:t>
            </w:r>
          </w:p>
        </w:tc>
        <w:tc>
          <w:tcPr>
            <w:tcW w:w="709" w:type="dxa"/>
            <w:tcBorders>
              <w:top w:val="nil"/>
              <w:left w:val="nil"/>
              <w:bottom w:val="single" w:sz="4" w:space="0" w:color="auto"/>
              <w:right w:val="single" w:sz="4" w:space="0" w:color="auto"/>
            </w:tcBorders>
            <w:noWrap/>
            <w:vAlign w:val="center"/>
            <w:hideMark/>
          </w:tcPr>
          <w:p w14:paraId="7287DC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612A22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20,206</w:t>
            </w:r>
          </w:p>
        </w:tc>
        <w:tc>
          <w:tcPr>
            <w:tcW w:w="765" w:type="dxa"/>
            <w:gridSpan w:val="3"/>
            <w:tcBorders>
              <w:top w:val="nil"/>
              <w:left w:val="nil"/>
              <w:bottom w:val="single" w:sz="4" w:space="0" w:color="auto"/>
              <w:right w:val="single" w:sz="4" w:space="0" w:color="auto"/>
            </w:tcBorders>
            <w:noWrap/>
            <w:vAlign w:val="center"/>
          </w:tcPr>
          <w:p w14:paraId="2870FB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16,513</w:t>
            </w:r>
          </w:p>
        </w:tc>
        <w:tc>
          <w:tcPr>
            <w:tcW w:w="767" w:type="dxa"/>
            <w:gridSpan w:val="2"/>
            <w:tcBorders>
              <w:top w:val="nil"/>
              <w:left w:val="nil"/>
              <w:bottom w:val="single" w:sz="4" w:space="0" w:color="auto"/>
              <w:right w:val="single" w:sz="4" w:space="0" w:color="auto"/>
            </w:tcBorders>
            <w:noWrap/>
            <w:vAlign w:val="center"/>
          </w:tcPr>
          <w:p w14:paraId="115BB0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5,330</w:t>
            </w:r>
          </w:p>
        </w:tc>
        <w:tc>
          <w:tcPr>
            <w:tcW w:w="766" w:type="dxa"/>
            <w:gridSpan w:val="2"/>
            <w:tcBorders>
              <w:top w:val="nil"/>
              <w:left w:val="nil"/>
              <w:bottom w:val="single" w:sz="4" w:space="0" w:color="auto"/>
              <w:right w:val="single" w:sz="4" w:space="0" w:color="auto"/>
            </w:tcBorders>
            <w:noWrap/>
            <w:vAlign w:val="center"/>
          </w:tcPr>
          <w:p w14:paraId="0585B6F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463</w:t>
            </w:r>
          </w:p>
        </w:tc>
        <w:tc>
          <w:tcPr>
            <w:tcW w:w="766" w:type="dxa"/>
            <w:tcBorders>
              <w:top w:val="nil"/>
              <w:left w:val="nil"/>
              <w:bottom w:val="single" w:sz="4" w:space="0" w:color="auto"/>
              <w:right w:val="single" w:sz="4" w:space="0" w:color="auto"/>
            </w:tcBorders>
            <w:noWrap/>
            <w:vAlign w:val="center"/>
          </w:tcPr>
          <w:p w14:paraId="75C8AC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161</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2E9AC9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4.32</w:t>
            </w:r>
          </w:p>
        </w:tc>
        <w:tc>
          <w:tcPr>
            <w:tcW w:w="675" w:type="dxa"/>
            <w:vMerge w:val="restart"/>
            <w:tcBorders>
              <w:top w:val="nil"/>
              <w:left w:val="single" w:sz="4" w:space="0" w:color="auto"/>
              <w:bottom w:val="single" w:sz="4" w:space="0" w:color="auto"/>
              <w:right w:val="single" w:sz="4" w:space="0" w:color="auto"/>
            </w:tcBorders>
            <w:noWrap/>
            <w:vAlign w:val="center"/>
          </w:tcPr>
          <w:p w14:paraId="033621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0.75</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4EAFD0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8AA4C9D" w14:textId="77777777" w:rsidTr="000719BF">
        <w:trPr>
          <w:gridAfter w:val="1"/>
          <w:wAfter w:w="94" w:type="dxa"/>
          <w:trHeight w:val="50"/>
        </w:trPr>
        <w:tc>
          <w:tcPr>
            <w:tcW w:w="426" w:type="dxa"/>
            <w:vMerge/>
            <w:tcBorders>
              <w:top w:val="nil"/>
              <w:left w:val="single" w:sz="4" w:space="0" w:color="auto"/>
              <w:bottom w:val="single" w:sz="4" w:space="0" w:color="auto"/>
              <w:right w:val="single" w:sz="4" w:space="0" w:color="auto"/>
            </w:tcBorders>
          </w:tcPr>
          <w:p w14:paraId="57DFCBB4"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3F96A6D6"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18B2F8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3ABAC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47.35</w:t>
            </w:r>
          </w:p>
        </w:tc>
        <w:tc>
          <w:tcPr>
            <w:tcW w:w="765" w:type="dxa"/>
            <w:gridSpan w:val="3"/>
            <w:tcBorders>
              <w:top w:val="nil"/>
              <w:left w:val="nil"/>
              <w:bottom w:val="single" w:sz="4" w:space="0" w:color="auto"/>
              <w:right w:val="single" w:sz="4" w:space="0" w:color="auto"/>
            </w:tcBorders>
            <w:noWrap/>
            <w:vAlign w:val="center"/>
          </w:tcPr>
          <w:p w14:paraId="0BF7568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38.70</w:t>
            </w:r>
          </w:p>
        </w:tc>
        <w:tc>
          <w:tcPr>
            <w:tcW w:w="767" w:type="dxa"/>
            <w:gridSpan w:val="2"/>
            <w:tcBorders>
              <w:top w:val="nil"/>
              <w:left w:val="nil"/>
              <w:bottom w:val="single" w:sz="4" w:space="0" w:color="auto"/>
              <w:right w:val="single" w:sz="4" w:space="0" w:color="auto"/>
            </w:tcBorders>
            <w:noWrap/>
            <w:vAlign w:val="center"/>
          </w:tcPr>
          <w:p w14:paraId="2ABEC8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12.49</w:t>
            </w:r>
          </w:p>
        </w:tc>
        <w:tc>
          <w:tcPr>
            <w:tcW w:w="766" w:type="dxa"/>
            <w:gridSpan w:val="2"/>
            <w:tcBorders>
              <w:top w:val="nil"/>
              <w:left w:val="nil"/>
              <w:bottom w:val="single" w:sz="4" w:space="0" w:color="auto"/>
              <w:right w:val="single" w:sz="4" w:space="0" w:color="auto"/>
            </w:tcBorders>
            <w:noWrap/>
            <w:vAlign w:val="center"/>
          </w:tcPr>
          <w:p w14:paraId="741888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1.08</w:t>
            </w:r>
          </w:p>
        </w:tc>
        <w:tc>
          <w:tcPr>
            <w:tcW w:w="766" w:type="dxa"/>
            <w:tcBorders>
              <w:top w:val="nil"/>
              <w:left w:val="nil"/>
              <w:bottom w:val="single" w:sz="4" w:space="0" w:color="auto"/>
              <w:right w:val="single" w:sz="4" w:space="0" w:color="auto"/>
            </w:tcBorders>
            <w:noWrap/>
            <w:vAlign w:val="center"/>
          </w:tcPr>
          <w:p w14:paraId="6C48AA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0.38</w:t>
            </w:r>
          </w:p>
        </w:tc>
        <w:tc>
          <w:tcPr>
            <w:tcW w:w="676" w:type="dxa"/>
            <w:gridSpan w:val="3"/>
            <w:vMerge/>
            <w:tcBorders>
              <w:top w:val="nil"/>
              <w:left w:val="single" w:sz="4" w:space="0" w:color="auto"/>
              <w:bottom w:val="single" w:sz="4" w:space="0" w:color="auto"/>
              <w:right w:val="single" w:sz="4" w:space="0" w:color="auto"/>
            </w:tcBorders>
            <w:vAlign w:val="center"/>
          </w:tcPr>
          <w:p w14:paraId="3AC1231A"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1E6C5E0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3E5F4A18" w14:textId="77777777" w:rsidR="00A90A84" w:rsidRPr="00A90A84" w:rsidRDefault="00A90A84" w:rsidP="00562D6F">
            <w:pPr>
              <w:jc w:val="center"/>
              <w:rPr>
                <w:rFonts w:ascii="TH Sarabun New" w:hAnsi="TH Sarabun New" w:cs="TH Sarabun New"/>
                <w:color w:val="000000"/>
                <w:szCs w:val="24"/>
              </w:rPr>
            </w:pPr>
          </w:p>
        </w:tc>
      </w:tr>
      <w:tr w:rsidR="00A90A84" w:rsidRPr="00A90A84" w14:paraId="07F46FDD" w14:textId="77777777" w:rsidTr="000719BF">
        <w:trPr>
          <w:gridAfter w:val="1"/>
          <w:wAfter w:w="94" w:type="dxa"/>
          <w:trHeight w:val="50"/>
        </w:trPr>
        <w:tc>
          <w:tcPr>
            <w:tcW w:w="426" w:type="dxa"/>
            <w:vMerge w:val="restart"/>
            <w:tcBorders>
              <w:top w:val="nil"/>
              <w:left w:val="single" w:sz="4" w:space="0" w:color="auto"/>
              <w:bottom w:val="single" w:sz="4" w:space="0" w:color="auto"/>
              <w:right w:val="single" w:sz="4" w:space="0" w:color="auto"/>
            </w:tcBorders>
            <w:noWrap/>
          </w:tcPr>
          <w:p w14:paraId="684A115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w:t>
            </w:r>
          </w:p>
        </w:tc>
        <w:tc>
          <w:tcPr>
            <w:tcW w:w="2404" w:type="dxa"/>
            <w:vMerge w:val="restart"/>
            <w:tcBorders>
              <w:top w:val="nil"/>
              <w:left w:val="single" w:sz="4" w:space="0" w:color="auto"/>
              <w:bottom w:val="single" w:sz="4" w:space="0" w:color="auto"/>
              <w:right w:val="single" w:sz="4" w:space="0" w:color="auto"/>
            </w:tcBorders>
            <w:noWrap/>
          </w:tcPr>
          <w:p w14:paraId="7C87ABBD"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ช่วยเหลือแนะนำด้านวิชาการหรือด้านอื่นๆแก่นักศึกษา</w:t>
            </w:r>
          </w:p>
        </w:tc>
        <w:tc>
          <w:tcPr>
            <w:tcW w:w="709" w:type="dxa"/>
            <w:tcBorders>
              <w:top w:val="nil"/>
              <w:left w:val="nil"/>
              <w:bottom w:val="single" w:sz="4" w:space="0" w:color="auto"/>
              <w:right w:val="single" w:sz="4" w:space="0" w:color="auto"/>
            </w:tcBorders>
            <w:noWrap/>
            <w:vAlign w:val="center"/>
            <w:hideMark/>
          </w:tcPr>
          <w:p w14:paraId="7BD464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1E2FB3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18,958</w:t>
            </w:r>
          </w:p>
        </w:tc>
        <w:tc>
          <w:tcPr>
            <w:tcW w:w="765" w:type="dxa"/>
            <w:gridSpan w:val="3"/>
            <w:tcBorders>
              <w:top w:val="nil"/>
              <w:left w:val="nil"/>
              <w:bottom w:val="single" w:sz="4" w:space="0" w:color="auto"/>
              <w:right w:val="single" w:sz="4" w:space="0" w:color="auto"/>
            </w:tcBorders>
            <w:noWrap/>
            <w:vAlign w:val="center"/>
          </w:tcPr>
          <w:p w14:paraId="27054D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16,785</w:t>
            </w:r>
          </w:p>
        </w:tc>
        <w:tc>
          <w:tcPr>
            <w:tcW w:w="767" w:type="dxa"/>
            <w:gridSpan w:val="2"/>
            <w:tcBorders>
              <w:top w:val="nil"/>
              <w:left w:val="nil"/>
              <w:bottom w:val="single" w:sz="4" w:space="0" w:color="auto"/>
              <w:right w:val="single" w:sz="4" w:space="0" w:color="auto"/>
            </w:tcBorders>
            <w:noWrap/>
            <w:vAlign w:val="center"/>
          </w:tcPr>
          <w:p w14:paraId="116C9D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6,078</w:t>
            </w:r>
          </w:p>
        </w:tc>
        <w:tc>
          <w:tcPr>
            <w:tcW w:w="766" w:type="dxa"/>
            <w:gridSpan w:val="2"/>
            <w:tcBorders>
              <w:top w:val="nil"/>
              <w:left w:val="nil"/>
              <w:bottom w:val="single" w:sz="4" w:space="0" w:color="auto"/>
              <w:right w:val="single" w:sz="4" w:space="0" w:color="auto"/>
            </w:tcBorders>
            <w:noWrap/>
            <w:vAlign w:val="center"/>
          </w:tcPr>
          <w:p w14:paraId="0EE2AE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639</w:t>
            </w:r>
          </w:p>
        </w:tc>
        <w:tc>
          <w:tcPr>
            <w:tcW w:w="766" w:type="dxa"/>
            <w:tcBorders>
              <w:top w:val="nil"/>
              <w:left w:val="nil"/>
              <w:bottom w:val="single" w:sz="4" w:space="0" w:color="auto"/>
              <w:right w:val="single" w:sz="4" w:space="0" w:color="auto"/>
            </w:tcBorders>
            <w:noWrap/>
            <w:vAlign w:val="center"/>
          </w:tcPr>
          <w:p w14:paraId="295072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213</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0E4E39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4.26</w:t>
            </w:r>
          </w:p>
        </w:tc>
        <w:tc>
          <w:tcPr>
            <w:tcW w:w="675" w:type="dxa"/>
            <w:vMerge w:val="restart"/>
            <w:tcBorders>
              <w:top w:val="nil"/>
              <w:left w:val="single" w:sz="4" w:space="0" w:color="auto"/>
              <w:bottom w:val="single" w:sz="4" w:space="0" w:color="auto"/>
              <w:right w:val="single" w:sz="4" w:space="0" w:color="auto"/>
            </w:tcBorders>
            <w:noWrap/>
            <w:vAlign w:val="center"/>
          </w:tcPr>
          <w:p w14:paraId="69F89F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0.79</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01FAA7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7B82DE27" w14:textId="77777777" w:rsidTr="000719BF">
        <w:trPr>
          <w:gridAfter w:val="1"/>
          <w:wAfter w:w="94" w:type="dxa"/>
          <w:trHeight w:val="50"/>
        </w:trPr>
        <w:tc>
          <w:tcPr>
            <w:tcW w:w="426" w:type="dxa"/>
            <w:vMerge/>
            <w:tcBorders>
              <w:top w:val="nil"/>
              <w:left w:val="single" w:sz="4" w:space="0" w:color="auto"/>
              <w:bottom w:val="single" w:sz="4" w:space="0" w:color="auto"/>
              <w:right w:val="single" w:sz="4" w:space="0" w:color="auto"/>
            </w:tcBorders>
          </w:tcPr>
          <w:p w14:paraId="47741E2B"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4CB640E3"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06E416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774ED4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44.43</w:t>
            </w:r>
          </w:p>
        </w:tc>
        <w:tc>
          <w:tcPr>
            <w:tcW w:w="765" w:type="dxa"/>
            <w:gridSpan w:val="3"/>
            <w:tcBorders>
              <w:top w:val="nil"/>
              <w:left w:val="nil"/>
              <w:bottom w:val="single" w:sz="4" w:space="0" w:color="auto"/>
              <w:right w:val="single" w:sz="4" w:space="0" w:color="auto"/>
            </w:tcBorders>
            <w:noWrap/>
            <w:vAlign w:val="center"/>
          </w:tcPr>
          <w:p w14:paraId="2646FAF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39.33</w:t>
            </w:r>
          </w:p>
        </w:tc>
        <w:tc>
          <w:tcPr>
            <w:tcW w:w="767" w:type="dxa"/>
            <w:gridSpan w:val="2"/>
            <w:tcBorders>
              <w:top w:val="nil"/>
              <w:left w:val="nil"/>
              <w:bottom w:val="single" w:sz="4" w:space="0" w:color="auto"/>
              <w:right w:val="single" w:sz="4" w:space="0" w:color="auto"/>
            </w:tcBorders>
            <w:noWrap/>
            <w:vAlign w:val="center"/>
          </w:tcPr>
          <w:p w14:paraId="0C15BF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14.24</w:t>
            </w:r>
          </w:p>
        </w:tc>
        <w:tc>
          <w:tcPr>
            <w:tcW w:w="766" w:type="dxa"/>
            <w:gridSpan w:val="2"/>
            <w:tcBorders>
              <w:top w:val="nil"/>
              <w:left w:val="nil"/>
              <w:bottom w:val="single" w:sz="4" w:space="0" w:color="auto"/>
              <w:right w:val="single" w:sz="4" w:space="0" w:color="auto"/>
            </w:tcBorders>
            <w:noWrap/>
            <w:vAlign w:val="center"/>
          </w:tcPr>
          <w:p w14:paraId="3954E4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1.50</w:t>
            </w:r>
          </w:p>
        </w:tc>
        <w:tc>
          <w:tcPr>
            <w:tcW w:w="766" w:type="dxa"/>
            <w:tcBorders>
              <w:top w:val="nil"/>
              <w:left w:val="nil"/>
              <w:bottom w:val="single" w:sz="4" w:space="0" w:color="auto"/>
              <w:right w:val="single" w:sz="4" w:space="0" w:color="auto"/>
            </w:tcBorders>
            <w:noWrap/>
            <w:vAlign w:val="center"/>
          </w:tcPr>
          <w:p w14:paraId="08D23F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0.50</w:t>
            </w:r>
          </w:p>
        </w:tc>
        <w:tc>
          <w:tcPr>
            <w:tcW w:w="676" w:type="dxa"/>
            <w:gridSpan w:val="3"/>
            <w:vMerge/>
            <w:tcBorders>
              <w:top w:val="nil"/>
              <w:left w:val="single" w:sz="4" w:space="0" w:color="auto"/>
              <w:bottom w:val="single" w:sz="4" w:space="0" w:color="auto"/>
              <w:right w:val="single" w:sz="4" w:space="0" w:color="auto"/>
            </w:tcBorders>
            <w:vAlign w:val="center"/>
          </w:tcPr>
          <w:p w14:paraId="04D1AEFB"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7B328B27"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5D114B4E" w14:textId="77777777" w:rsidR="00A90A84" w:rsidRPr="00A90A84" w:rsidRDefault="00A90A84" w:rsidP="00562D6F">
            <w:pPr>
              <w:jc w:val="center"/>
              <w:rPr>
                <w:rFonts w:ascii="TH Sarabun New" w:hAnsi="TH Sarabun New" w:cs="TH Sarabun New"/>
                <w:color w:val="000000"/>
                <w:szCs w:val="24"/>
              </w:rPr>
            </w:pPr>
          </w:p>
        </w:tc>
      </w:tr>
      <w:tr w:rsidR="00A90A84" w:rsidRPr="00A90A84" w14:paraId="6093A02F" w14:textId="77777777" w:rsidTr="000719BF">
        <w:trPr>
          <w:gridAfter w:val="1"/>
          <w:wAfter w:w="94" w:type="dxa"/>
          <w:trHeight w:val="43"/>
        </w:trPr>
        <w:tc>
          <w:tcPr>
            <w:tcW w:w="426" w:type="dxa"/>
            <w:vMerge w:val="restart"/>
            <w:tcBorders>
              <w:top w:val="nil"/>
              <w:left w:val="single" w:sz="4" w:space="0" w:color="auto"/>
              <w:right w:val="single" w:sz="4" w:space="0" w:color="auto"/>
            </w:tcBorders>
            <w:noWrap/>
          </w:tcPr>
          <w:p w14:paraId="669170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2404" w:type="dxa"/>
            <w:vMerge w:val="restart"/>
            <w:tcBorders>
              <w:top w:val="nil"/>
              <w:left w:val="single" w:sz="4" w:space="0" w:color="auto"/>
              <w:right w:val="single" w:sz="4" w:space="0" w:color="auto"/>
            </w:tcBorders>
            <w:noWrap/>
          </w:tcPr>
          <w:p w14:paraId="74A18BBD" w14:textId="77777777" w:rsidR="00A90A84" w:rsidRPr="00A90A84" w:rsidRDefault="00A90A84" w:rsidP="00562D6F">
            <w:pPr>
              <w:rPr>
                <w:rFonts w:ascii="TH Sarabun New" w:hAnsi="TH Sarabun New" w:cs="TH Sarabun New"/>
                <w:color w:val="000000"/>
                <w:spacing w:val="-6"/>
                <w:szCs w:val="24"/>
                <w:cs/>
              </w:rPr>
            </w:pPr>
            <w:r w:rsidRPr="00A90A84">
              <w:rPr>
                <w:rFonts w:ascii="TH Sarabun New" w:hAnsi="TH Sarabun New" w:cs="TH Sarabun New"/>
                <w:color w:val="000000"/>
                <w:szCs w:val="24"/>
                <w:cs/>
              </w:rPr>
              <w:t>ประพฤติตนเป็นแบบอย่างที่ดี</w:t>
            </w:r>
          </w:p>
        </w:tc>
        <w:tc>
          <w:tcPr>
            <w:tcW w:w="709" w:type="dxa"/>
            <w:tcBorders>
              <w:top w:val="nil"/>
              <w:left w:val="nil"/>
              <w:bottom w:val="single" w:sz="4" w:space="0" w:color="auto"/>
              <w:right w:val="single" w:sz="4" w:space="0" w:color="auto"/>
            </w:tcBorders>
            <w:noWrap/>
            <w:vAlign w:val="center"/>
          </w:tcPr>
          <w:p w14:paraId="747AC9FE"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25A40AB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20,457</w:t>
            </w:r>
          </w:p>
        </w:tc>
        <w:tc>
          <w:tcPr>
            <w:tcW w:w="765" w:type="dxa"/>
            <w:gridSpan w:val="3"/>
            <w:tcBorders>
              <w:top w:val="nil"/>
              <w:left w:val="nil"/>
              <w:bottom w:val="single" w:sz="4" w:space="0" w:color="auto"/>
              <w:right w:val="single" w:sz="4" w:space="0" w:color="auto"/>
            </w:tcBorders>
            <w:noWrap/>
            <w:vAlign w:val="center"/>
          </w:tcPr>
          <w:p w14:paraId="213ACD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16,618</w:t>
            </w:r>
          </w:p>
        </w:tc>
        <w:tc>
          <w:tcPr>
            <w:tcW w:w="767" w:type="dxa"/>
            <w:gridSpan w:val="2"/>
            <w:tcBorders>
              <w:top w:val="nil"/>
              <w:left w:val="nil"/>
              <w:bottom w:val="single" w:sz="4" w:space="0" w:color="auto"/>
              <w:right w:val="single" w:sz="4" w:space="0" w:color="auto"/>
            </w:tcBorders>
            <w:noWrap/>
            <w:vAlign w:val="center"/>
          </w:tcPr>
          <w:p w14:paraId="67F1CB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5,025</w:t>
            </w:r>
          </w:p>
        </w:tc>
        <w:tc>
          <w:tcPr>
            <w:tcW w:w="766" w:type="dxa"/>
            <w:gridSpan w:val="2"/>
            <w:tcBorders>
              <w:top w:val="nil"/>
              <w:left w:val="nil"/>
              <w:bottom w:val="single" w:sz="4" w:space="0" w:color="auto"/>
              <w:right w:val="single" w:sz="4" w:space="0" w:color="auto"/>
            </w:tcBorders>
            <w:noWrap/>
            <w:vAlign w:val="center"/>
          </w:tcPr>
          <w:p w14:paraId="421043A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405</w:t>
            </w:r>
          </w:p>
        </w:tc>
        <w:tc>
          <w:tcPr>
            <w:tcW w:w="766" w:type="dxa"/>
            <w:tcBorders>
              <w:top w:val="nil"/>
              <w:left w:val="nil"/>
              <w:bottom w:val="single" w:sz="4" w:space="0" w:color="auto"/>
              <w:right w:val="single" w:sz="4" w:space="0" w:color="auto"/>
            </w:tcBorders>
            <w:noWrap/>
            <w:vAlign w:val="center"/>
          </w:tcPr>
          <w:p w14:paraId="0501185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168</w:t>
            </w:r>
          </w:p>
        </w:tc>
        <w:tc>
          <w:tcPr>
            <w:tcW w:w="676" w:type="dxa"/>
            <w:gridSpan w:val="3"/>
            <w:vMerge w:val="restart"/>
            <w:tcBorders>
              <w:top w:val="nil"/>
              <w:left w:val="single" w:sz="4" w:space="0" w:color="auto"/>
              <w:right w:val="single" w:sz="4" w:space="0" w:color="auto"/>
            </w:tcBorders>
            <w:noWrap/>
            <w:vAlign w:val="center"/>
          </w:tcPr>
          <w:p w14:paraId="1610A3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4.33</w:t>
            </w:r>
          </w:p>
        </w:tc>
        <w:tc>
          <w:tcPr>
            <w:tcW w:w="675" w:type="dxa"/>
            <w:vMerge w:val="restart"/>
            <w:tcBorders>
              <w:top w:val="nil"/>
              <w:left w:val="single" w:sz="4" w:space="0" w:color="auto"/>
              <w:right w:val="single" w:sz="4" w:space="0" w:color="auto"/>
            </w:tcBorders>
            <w:noWrap/>
            <w:vAlign w:val="center"/>
          </w:tcPr>
          <w:p w14:paraId="17686D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0.74</w:t>
            </w:r>
          </w:p>
        </w:tc>
        <w:tc>
          <w:tcPr>
            <w:tcW w:w="678" w:type="dxa"/>
            <w:gridSpan w:val="2"/>
            <w:vMerge w:val="restart"/>
            <w:tcBorders>
              <w:top w:val="nil"/>
              <w:left w:val="single" w:sz="4" w:space="0" w:color="auto"/>
              <w:right w:val="single" w:sz="4" w:space="0" w:color="auto"/>
            </w:tcBorders>
            <w:noWrap/>
            <w:vAlign w:val="center"/>
          </w:tcPr>
          <w:p w14:paraId="1C4A11A5"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ดี</w:t>
            </w:r>
          </w:p>
        </w:tc>
      </w:tr>
      <w:tr w:rsidR="00A90A84" w:rsidRPr="00A90A84" w14:paraId="7EE410CE" w14:textId="77777777" w:rsidTr="000719BF">
        <w:trPr>
          <w:gridAfter w:val="1"/>
          <w:wAfter w:w="94" w:type="dxa"/>
          <w:trHeight w:val="43"/>
        </w:trPr>
        <w:tc>
          <w:tcPr>
            <w:tcW w:w="426" w:type="dxa"/>
            <w:vMerge/>
            <w:tcBorders>
              <w:left w:val="single" w:sz="4" w:space="0" w:color="auto"/>
              <w:bottom w:val="single" w:sz="4" w:space="0" w:color="auto"/>
              <w:right w:val="single" w:sz="4" w:space="0" w:color="auto"/>
            </w:tcBorders>
            <w:noWrap/>
          </w:tcPr>
          <w:p w14:paraId="1A752296"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1ABCA378" w14:textId="77777777" w:rsidR="00A90A84" w:rsidRPr="00A90A84" w:rsidRDefault="00A90A84" w:rsidP="00562D6F">
            <w:pPr>
              <w:rPr>
                <w:rFonts w:ascii="TH Sarabun New" w:hAnsi="TH Sarabun New" w:cs="TH Sarabun New"/>
                <w:color w:val="000000"/>
                <w:spacing w:val="-6"/>
                <w:szCs w:val="24"/>
                <w:cs/>
              </w:rPr>
            </w:pPr>
          </w:p>
        </w:tc>
        <w:tc>
          <w:tcPr>
            <w:tcW w:w="709" w:type="dxa"/>
            <w:tcBorders>
              <w:top w:val="nil"/>
              <w:left w:val="nil"/>
              <w:bottom w:val="single" w:sz="4" w:space="0" w:color="auto"/>
              <w:right w:val="single" w:sz="4" w:space="0" w:color="auto"/>
            </w:tcBorders>
            <w:noWrap/>
            <w:vAlign w:val="center"/>
          </w:tcPr>
          <w:p w14:paraId="51D7F74D"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653734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47.94</w:t>
            </w:r>
          </w:p>
        </w:tc>
        <w:tc>
          <w:tcPr>
            <w:tcW w:w="765" w:type="dxa"/>
            <w:gridSpan w:val="3"/>
            <w:tcBorders>
              <w:top w:val="nil"/>
              <w:left w:val="nil"/>
              <w:bottom w:val="single" w:sz="4" w:space="0" w:color="auto"/>
              <w:right w:val="single" w:sz="4" w:space="0" w:color="auto"/>
            </w:tcBorders>
            <w:noWrap/>
            <w:vAlign w:val="center"/>
          </w:tcPr>
          <w:p w14:paraId="11E49DD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38.94</w:t>
            </w:r>
          </w:p>
        </w:tc>
        <w:tc>
          <w:tcPr>
            <w:tcW w:w="767" w:type="dxa"/>
            <w:gridSpan w:val="2"/>
            <w:tcBorders>
              <w:top w:val="nil"/>
              <w:left w:val="nil"/>
              <w:bottom w:val="single" w:sz="4" w:space="0" w:color="auto"/>
              <w:right w:val="single" w:sz="4" w:space="0" w:color="auto"/>
            </w:tcBorders>
            <w:noWrap/>
            <w:vAlign w:val="center"/>
          </w:tcPr>
          <w:p w14:paraId="0A88D8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11.78</w:t>
            </w:r>
          </w:p>
        </w:tc>
        <w:tc>
          <w:tcPr>
            <w:tcW w:w="766" w:type="dxa"/>
            <w:gridSpan w:val="2"/>
            <w:tcBorders>
              <w:top w:val="nil"/>
              <w:left w:val="nil"/>
              <w:bottom w:val="single" w:sz="4" w:space="0" w:color="auto"/>
              <w:right w:val="single" w:sz="4" w:space="0" w:color="auto"/>
            </w:tcBorders>
            <w:noWrap/>
            <w:vAlign w:val="center"/>
          </w:tcPr>
          <w:p w14:paraId="3EE9E0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0.95</w:t>
            </w:r>
          </w:p>
        </w:tc>
        <w:tc>
          <w:tcPr>
            <w:tcW w:w="766" w:type="dxa"/>
            <w:tcBorders>
              <w:top w:val="nil"/>
              <w:left w:val="nil"/>
              <w:bottom w:val="single" w:sz="4" w:space="0" w:color="auto"/>
              <w:right w:val="single" w:sz="4" w:space="0" w:color="auto"/>
            </w:tcBorders>
            <w:noWrap/>
            <w:vAlign w:val="center"/>
          </w:tcPr>
          <w:p w14:paraId="2D4D48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0.39</w:t>
            </w:r>
          </w:p>
        </w:tc>
        <w:tc>
          <w:tcPr>
            <w:tcW w:w="676" w:type="dxa"/>
            <w:gridSpan w:val="3"/>
            <w:vMerge/>
            <w:tcBorders>
              <w:left w:val="single" w:sz="4" w:space="0" w:color="auto"/>
              <w:bottom w:val="single" w:sz="4" w:space="0" w:color="auto"/>
              <w:right w:val="single" w:sz="4" w:space="0" w:color="auto"/>
            </w:tcBorders>
            <w:noWrap/>
            <w:vAlign w:val="center"/>
          </w:tcPr>
          <w:p w14:paraId="08D5C388"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0BBAF73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1EAA1B3F" w14:textId="77777777" w:rsidR="00A90A84" w:rsidRPr="00A90A84" w:rsidRDefault="00A90A84" w:rsidP="00562D6F">
            <w:pPr>
              <w:jc w:val="center"/>
              <w:rPr>
                <w:rFonts w:ascii="TH Sarabun New" w:hAnsi="TH Sarabun New" w:cs="TH Sarabun New"/>
                <w:color w:val="000000"/>
                <w:szCs w:val="24"/>
                <w:cs/>
              </w:rPr>
            </w:pPr>
          </w:p>
        </w:tc>
      </w:tr>
      <w:tr w:rsidR="00A90A84" w:rsidRPr="00A90A84" w14:paraId="02ABB03A" w14:textId="77777777" w:rsidTr="000719BF">
        <w:trPr>
          <w:gridAfter w:val="1"/>
          <w:wAfter w:w="94" w:type="dxa"/>
          <w:trHeight w:val="474"/>
        </w:trPr>
        <w:tc>
          <w:tcPr>
            <w:tcW w:w="426" w:type="dxa"/>
            <w:vMerge w:val="restart"/>
            <w:tcBorders>
              <w:top w:val="single" w:sz="4" w:space="0" w:color="auto"/>
              <w:left w:val="single" w:sz="4" w:space="0" w:color="auto"/>
              <w:bottom w:val="single" w:sz="4" w:space="0" w:color="auto"/>
              <w:right w:val="single" w:sz="4" w:space="0" w:color="auto"/>
            </w:tcBorders>
            <w:noWrap/>
          </w:tcPr>
          <w:p w14:paraId="0E65B5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w:t>
            </w:r>
          </w:p>
        </w:tc>
        <w:tc>
          <w:tcPr>
            <w:tcW w:w="2404" w:type="dxa"/>
            <w:vMerge w:val="restart"/>
            <w:tcBorders>
              <w:top w:val="single" w:sz="4" w:space="0" w:color="auto"/>
              <w:left w:val="single" w:sz="4" w:space="0" w:color="auto"/>
              <w:bottom w:val="single" w:sz="4" w:space="0" w:color="auto"/>
              <w:right w:val="single" w:sz="4" w:space="0" w:color="auto"/>
            </w:tcBorders>
            <w:noWrap/>
          </w:tcPr>
          <w:p w14:paraId="6EF5D8FF"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สามารถควบคุมและแสดงอารมณ์ได้อย่างเหมาะสม</w:t>
            </w:r>
            <w:r w:rsidRPr="00A90A84">
              <w:rPr>
                <w:rFonts w:ascii="TH Sarabun New" w:hAnsi="TH Sarabun New" w:cs="TH Sarabun New"/>
                <w:color w:val="000000"/>
                <w:szCs w:val="24"/>
              </w:rPr>
              <w:t xml:space="preserve"> </w:t>
            </w:r>
            <w:r w:rsidRPr="00A90A84">
              <w:rPr>
                <w:rFonts w:ascii="TH Sarabun New" w:hAnsi="TH Sarabun New" w:cs="TH Sarabun New"/>
                <w:color w:val="000000"/>
                <w:szCs w:val="24"/>
                <w:cs/>
              </w:rPr>
              <w:t>รวมทั้งเข้าใจอารมณ์ของผู้เรียน</w:t>
            </w:r>
          </w:p>
        </w:tc>
        <w:tc>
          <w:tcPr>
            <w:tcW w:w="709" w:type="dxa"/>
            <w:tcBorders>
              <w:top w:val="nil"/>
              <w:left w:val="nil"/>
              <w:bottom w:val="single" w:sz="4" w:space="0" w:color="auto"/>
              <w:right w:val="single" w:sz="4" w:space="0" w:color="auto"/>
            </w:tcBorders>
            <w:noWrap/>
            <w:vAlign w:val="center"/>
            <w:hideMark/>
          </w:tcPr>
          <w:p w14:paraId="6892A3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5CA972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20,728</w:t>
            </w:r>
          </w:p>
        </w:tc>
        <w:tc>
          <w:tcPr>
            <w:tcW w:w="765" w:type="dxa"/>
            <w:gridSpan w:val="3"/>
            <w:tcBorders>
              <w:top w:val="nil"/>
              <w:left w:val="nil"/>
              <w:bottom w:val="single" w:sz="4" w:space="0" w:color="auto"/>
              <w:right w:val="single" w:sz="4" w:space="0" w:color="auto"/>
            </w:tcBorders>
            <w:noWrap/>
            <w:vAlign w:val="center"/>
          </w:tcPr>
          <w:p w14:paraId="6BA1544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16,270</w:t>
            </w:r>
          </w:p>
        </w:tc>
        <w:tc>
          <w:tcPr>
            <w:tcW w:w="767" w:type="dxa"/>
            <w:gridSpan w:val="2"/>
            <w:tcBorders>
              <w:top w:val="nil"/>
              <w:left w:val="nil"/>
              <w:bottom w:val="single" w:sz="4" w:space="0" w:color="auto"/>
              <w:right w:val="single" w:sz="4" w:space="0" w:color="auto"/>
            </w:tcBorders>
            <w:noWrap/>
            <w:vAlign w:val="center"/>
          </w:tcPr>
          <w:p w14:paraId="272B04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4,995</w:t>
            </w:r>
          </w:p>
        </w:tc>
        <w:tc>
          <w:tcPr>
            <w:tcW w:w="766" w:type="dxa"/>
            <w:gridSpan w:val="2"/>
            <w:tcBorders>
              <w:top w:val="nil"/>
              <w:left w:val="nil"/>
              <w:bottom w:val="single" w:sz="4" w:space="0" w:color="auto"/>
              <w:right w:val="single" w:sz="4" w:space="0" w:color="auto"/>
            </w:tcBorders>
            <w:noWrap/>
            <w:vAlign w:val="center"/>
          </w:tcPr>
          <w:p w14:paraId="384C31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467</w:t>
            </w:r>
          </w:p>
        </w:tc>
        <w:tc>
          <w:tcPr>
            <w:tcW w:w="766" w:type="dxa"/>
            <w:tcBorders>
              <w:top w:val="nil"/>
              <w:left w:val="nil"/>
              <w:bottom w:val="single" w:sz="4" w:space="0" w:color="auto"/>
              <w:right w:val="single" w:sz="4" w:space="0" w:color="auto"/>
            </w:tcBorders>
            <w:noWrap/>
            <w:vAlign w:val="center"/>
          </w:tcPr>
          <w:p w14:paraId="5E085F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213</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0239E4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4.33</w:t>
            </w:r>
          </w:p>
        </w:tc>
        <w:tc>
          <w:tcPr>
            <w:tcW w:w="675" w:type="dxa"/>
            <w:vMerge w:val="restart"/>
            <w:tcBorders>
              <w:top w:val="nil"/>
              <w:left w:val="single" w:sz="4" w:space="0" w:color="auto"/>
              <w:bottom w:val="single" w:sz="4" w:space="0" w:color="auto"/>
              <w:right w:val="single" w:sz="4" w:space="0" w:color="auto"/>
            </w:tcBorders>
            <w:noWrap/>
            <w:vAlign w:val="center"/>
          </w:tcPr>
          <w:p w14:paraId="0201BCB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0.76</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17B12A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30CE70FE" w14:textId="77777777" w:rsidTr="000719BF">
        <w:trPr>
          <w:gridAfter w:val="1"/>
          <w:wAfter w:w="94" w:type="dxa"/>
          <w:trHeight w:val="474"/>
        </w:trPr>
        <w:tc>
          <w:tcPr>
            <w:tcW w:w="426" w:type="dxa"/>
            <w:vMerge/>
            <w:tcBorders>
              <w:top w:val="single" w:sz="4" w:space="0" w:color="auto"/>
              <w:left w:val="single" w:sz="4" w:space="0" w:color="auto"/>
              <w:bottom w:val="single" w:sz="4" w:space="0" w:color="auto"/>
              <w:right w:val="single" w:sz="4" w:space="0" w:color="auto"/>
            </w:tcBorders>
          </w:tcPr>
          <w:p w14:paraId="0F944F8C"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single" w:sz="4" w:space="0" w:color="auto"/>
              <w:left w:val="single" w:sz="4" w:space="0" w:color="auto"/>
              <w:bottom w:val="single" w:sz="4" w:space="0" w:color="auto"/>
              <w:right w:val="single" w:sz="4" w:space="0" w:color="auto"/>
            </w:tcBorders>
            <w:vAlign w:val="center"/>
          </w:tcPr>
          <w:p w14:paraId="47BC712A"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234E45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0CD0D11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48.57</w:t>
            </w:r>
          </w:p>
        </w:tc>
        <w:tc>
          <w:tcPr>
            <w:tcW w:w="765" w:type="dxa"/>
            <w:gridSpan w:val="3"/>
            <w:tcBorders>
              <w:top w:val="nil"/>
              <w:left w:val="nil"/>
              <w:bottom w:val="single" w:sz="4" w:space="0" w:color="auto"/>
              <w:right w:val="single" w:sz="4" w:space="0" w:color="auto"/>
            </w:tcBorders>
            <w:noWrap/>
            <w:vAlign w:val="center"/>
          </w:tcPr>
          <w:p w14:paraId="41F1C59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38.13</w:t>
            </w:r>
          </w:p>
        </w:tc>
        <w:tc>
          <w:tcPr>
            <w:tcW w:w="767" w:type="dxa"/>
            <w:gridSpan w:val="2"/>
            <w:tcBorders>
              <w:top w:val="nil"/>
              <w:left w:val="nil"/>
              <w:bottom w:val="single" w:sz="4" w:space="0" w:color="auto"/>
              <w:right w:val="single" w:sz="4" w:space="0" w:color="auto"/>
            </w:tcBorders>
            <w:noWrap/>
            <w:vAlign w:val="center"/>
          </w:tcPr>
          <w:p w14:paraId="7335AC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11.71</w:t>
            </w:r>
          </w:p>
        </w:tc>
        <w:tc>
          <w:tcPr>
            <w:tcW w:w="766" w:type="dxa"/>
            <w:gridSpan w:val="2"/>
            <w:tcBorders>
              <w:top w:val="nil"/>
              <w:left w:val="nil"/>
              <w:bottom w:val="single" w:sz="4" w:space="0" w:color="auto"/>
              <w:right w:val="single" w:sz="4" w:space="0" w:color="auto"/>
            </w:tcBorders>
            <w:noWrap/>
            <w:vAlign w:val="center"/>
          </w:tcPr>
          <w:p w14:paraId="6D2321D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1.09</w:t>
            </w:r>
          </w:p>
        </w:tc>
        <w:tc>
          <w:tcPr>
            <w:tcW w:w="766" w:type="dxa"/>
            <w:tcBorders>
              <w:top w:val="nil"/>
              <w:left w:val="nil"/>
              <w:bottom w:val="single" w:sz="4" w:space="0" w:color="auto"/>
              <w:right w:val="single" w:sz="4" w:space="0" w:color="auto"/>
            </w:tcBorders>
            <w:noWrap/>
            <w:vAlign w:val="center"/>
          </w:tcPr>
          <w:p w14:paraId="77D600D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0.50</w:t>
            </w:r>
          </w:p>
        </w:tc>
        <w:tc>
          <w:tcPr>
            <w:tcW w:w="676" w:type="dxa"/>
            <w:gridSpan w:val="3"/>
            <w:vMerge/>
            <w:tcBorders>
              <w:top w:val="nil"/>
              <w:left w:val="single" w:sz="4" w:space="0" w:color="auto"/>
              <w:bottom w:val="single" w:sz="4" w:space="0" w:color="auto"/>
              <w:right w:val="single" w:sz="4" w:space="0" w:color="auto"/>
            </w:tcBorders>
            <w:vAlign w:val="center"/>
          </w:tcPr>
          <w:p w14:paraId="67EBC3F9"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ACA0F62"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14BCF9F9" w14:textId="77777777" w:rsidR="00A90A84" w:rsidRPr="00A90A84" w:rsidRDefault="00A90A84" w:rsidP="00562D6F">
            <w:pPr>
              <w:jc w:val="center"/>
              <w:rPr>
                <w:rFonts w:ascii="TH Sarabun New" w:hAnsi="TH Sarabun New" w:cs="TH Sarabun New"/>
                <w:color w:val="000000"/>
                <w:szCs w:val="24"/>
              </w:rPr>
            </w:pPr>
          </w:p>
        </w:tc>
      </w:tr>
      <w:tr w:rsidR="00A90A84" w:rsidRPr="00A90A84" w14:paraId="02B22414" w14:textId="77777777" w:rsidTr="000719BF">
        <w:trPr>
          <w:gridAfter w:val="1"/>
          <w:wAfter w:w="94" w:type="dxa"/>
          <w:trHeight w:val="40"/>
        </w:trPr>
        <w:tc>
          <w:tcPr>
            <w:tcW w:w="7368" w:type="dxa"/>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D18834"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รวมด้านความรู้ความสามารถของผู้สอน</w:t>
            </w:r>
          </w:p>
        </w:tc>
        <w:tc>
          <w:tcPr>
            <w:tcW w:w="676" w:type="dxa"/>
            <w:gridSpan w:val="3"/>
            <w:tcBorders>
              <w:top w:val="nil"/>
              <w:left w:val="nil"/>
              <w:bottom w:val="single" w:sz="4" w:space="0" w:color="auto"/>
              <w:right w:val="single" w:sz="4" w:space="0" w:color="auto"/>
            </w:tcBorders>
            <w:shd w:val="clear" w:color="auto" w:fill="FBE4D5" w:themeFill="accent2" w:themeFillTint="33"/>
            <w:noWrap/>
            <w:vAlign w:val="center"/>
          </w:tcPr>
          <w:p w14:paraId="53631B1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4.30</w:t>
            </w:r>
          </w:p>
        </w:tc>
        <w:tc>
          <w:tcPr>
            <w:tcW w:w="675" w:type="dxa"/>
            <w:tcBorders>
              <w:top w:val="nil"/>
              <w:left w:val="nil"/>
              <w:bottom w:val="single" w:sz="4" w:space="0" w:color="auto"/>
              <w:right w:val="single" w:sz="4" w:space="0" w:color="auto"/>
            </w:tcBorders>
            <w:shd w:val="clear" w:color="auto" w:fill="FBE4D5" w:themeFill="accent2" w:themeFillTint="33"/>
            <w:noWrap/>
            <w:vAlign w:val="center"/>
          </w:tcPr>
          <w:p w14:paraId="1C141AD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0.68</w:t>
            </w:r>
          </w:p>
        </w:tc>
        <w:tc>
          <w:tcPr>
            <w:tcW w:w="678" w:type="dxa"/>
            <w:gridSpan w:val="2"/>
            <w:tcBorders>
              <w:top w:val="nil"/>
              <w:left w:val="nil"/>
              <w:bottom w:val="single" w:sz="4" w:space="0" w:color="auto"/>
              <w:right w:val="single" w:sz="4" w:space="0" w:color="auto"/>
            </w:tcBorders>
            <w:shd w:val="clear" w:color="auto" w:fill="FBE4D5" w:themeFill="accent2" w:themeFillTint="33"/>
            <w:noWrap/>
            <w:vAlign w:val="center"/>
          </w:tcPr>
          <w:p w14:paraId="4A56E59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ดี</w:t>
            </w:r>
          </w:p>
        </w:tc>
      </w:tr>
      <w:tr w:rsidR="00A90A84" w:rsidRPr="00A90A84" w14:paraId="2E1FC8E3" w14:textId="77777777" w:rsidTr="000719BF">
        <w:trPr>
          <w:trHeight w:val="40"/>
        </w:trPr>
        <w:tc>
          <w:tcPr>
            <w:tcW w:w="426" w:type="dxa"/>
            <w:tcBorders>
              <w:top w:val="nil"/>
              <w:left w:val="nil"/>
              <w:bottom w:val="nil"/>
              <w:right w:val="nil"/>
            </w:tcBorders>
            <w:noWrap/>
            <w:vAlign w:val="bottom"/>
            <w:hideMark/>
          </w:tcPr>
          <w:p w14:paraId="071EC76B" w14:textId="77777777" w:rsidR="00A90A84" w:rsidRPr="00A90A84" w:rsidRDefault="00A90A84" w:rsidP="00562D6F">
            <w:pPr>
              <w:rPr>
                <w:rFonts w:ascii="TH Sarabun New" w:hAnsi="TH Sarabun New" w:cs="TH Sarabun New"/>
                <w:b/>
                <w:bCs/>
                <w:color w:val="000000"/>
                <w:szCs w:val="24"/>
              </w:rPr>
            </w:pPr>
          </w:p>
        </w:tc>
        <w:tc>
          <w:tcPr>
            <w:tcW w:w="2404" w:type="dxa"/>
            <w:tcBorders>
              <w:top w:val="nil"/>
              <w:left w:val="nil"/>
              <w:bottom w:val="nil"/>
              <w:right w:val="nil"/>
            </w:tcBorders>
            <w:noWrap/>
            <w:vAlign w:val="center"/>
            <w:hideMark/>
          </w:tcPr>
          <w:p w14:paraId="42D51789" w14:textId="77777777" w:rsidR="00A90A84" w:rsidRPr="00A90A84" w:rsidRDefault="00A90A84" w:rsidP="00562D6F">
            <w:pPr>
              <w:rPr>
                <w:rFonts w:ascii="TH Sarabun New" w:hAnsi="TH Sarabun New" w:cs="TH Sarabun New"/>
                <w:szCs w:val="24"/>
              </w:rPr>
            </w:pPr>
          </w:p>
        </w:tc>
        <w:tc>
          <w:tcPr>
            <w:tcW w:w="709" w:type="dxa"/>
            <w:tcBorders>
              <w:top w:val="nil"/>
              <w:left w:val="nil"/>
              <w:bottom w:val="nil"/>
              <w:right w:val="nil"/>
            </w:tcBorders>
            <w:noWrap/>
            <w:vAlign w:val="center"/>
            <w:hideMark/>
          </w:tcPr>
          <w:p w14:paraId="03F4AE11" w14:textId="77777777" w:rsidR="00A90A84" w:rsidRPr="00A90A84" w:rsidRDefault="00A90A84" w:rsidP="00562D6F">
            <w:pPr>
              <w:jc w:val="right"/>
              <w:rPr>
                <w:rFonts w:ascii="TH Sarabun New" w:hAnsi="TH Sarabun New" w:cs="TH Sarabun New"/>
                <w:szCs w:val="24"/>
              </w:rPr>
            </w:pPr>
          </w:p>
        </w:tc>
        <w:tc>
          <w:tcPr>
            <w:tcW w:w="802" w:type="dxa"/>
            <w:gridSpan w:val="2"/>
            <w:tcBorders>
              <w:top w:val="nil"/>
              <w:left w:val="nil"/>
              <w:bottom w:val="nil"/>
              <w:right w:val="nil"/>
            </w:tcBorders>
            <w:noWrap/>
            <w:vAlign w:val="center"/>
            <w:hideMark/>
          </w:tcPr>
          <w:p w14:paraId="5CC67B6B" w14:textId="77777777" w:rsidR="00A90A84" w:rsidRPr="00A90A84" w:rsidRDefault="00A90A84" w:rsidP="00562D6F">
            <w:pPr>
              <w:jc w:val="right"/>
              <w:rPr>
                <w:rFonts w:ascii="TH Sarabun New" w:hAnsi="TH Sarabun New" w:cs="TH Sarabun New"/>
                <w:szCs w:val="24"/>
              </w:rPr>
            </w:pPr>
          </w:p>
        </w:tc>
        <w:tc>
          <w:tcPr>
            <w:tcW w:w="689" w:type="dxa"/>
            <w:tcBorders>
              <w:top w:val="nil"/>
              <w:left w:val="nil"/>
              <w:bottom w:val="nil"/>
              <w:right w:val="nil"/>
            </w:tcBorders>
            <w:noWrap/>
            <w:vAlign w:val="center"/>
            <w:hideMark/>
          </w:tcPr>
          <w:p w14:paraId="4579AF62" w14:textId="77777777" w:rsidR="00A90A84" w:rsidRPr="00A90A84" w:rsidRDefault="00A90A84" w:rsidP="00562D6F">
            <w:pPr>
              <w:jc w:val="right"/>
              <w:rPr>
                <w:rFonts w:ascii="TH Sarabun New" w:hAnsi="TH Sarabun New" w:cs="TH Sarabun New"/>
                <w:szCs w:val="24"/>
              </w:rPr>
            </w:pPr>
          </w:p>
        </w:tc>
        <w:tc>
          <w:tcPr>
            <w:tcW w:w="603" w:type="dxa"/>
            <w:gridSpan w:val="2"/>
            <w:tcBorders>
              <w:top w:val="nil"/>
              <w:left w:val="nil"/>
              <w:bottom w:val="nil"/>
              <w:right w:val="nil"/>
            </w:tcBorders>
            <w:noWrap/>
            <w:vAlign w:val="center"/>
            <w:hideMark/>
          </w:tcPr>
          <w:p w14:paraId="684A1193" w14:textId="77777777" w:rsidR="00A90A84" w:rsidRPr="00A90A84" w:rsidRDefault="00A90A84" w:rsidP="00562D6F">
            <w:pPr>
              <w:jc w:val="right"/>
              <w:rPr>
                <w:rFonts w:ascii="TH Sarabun New" w:hAnsi="TH Sarabun New" w:cs="TH Sarabun New"/>
                <w:szCs w:val="24"/>
              </w:rPr>
            </w:pPr>
          </w:p>
        </w:tc>
        <w:tc>
          <w:tcPr>
            <w:tcW w:w="691" w:type="dxa"/>
            <w:gridSpan w:val="2"/>
            <w:tcBorders>
              <w:top w:val="nil"/>
              <w:left w:val="nil"/>
              <w:bottom w:val="nil"/>
              <w:right w:val="nil"/>
            </w:tcBorders>
            <w:noWrap/>
            <w:vAlign w:val="center"/>
            <w:hideMark/>
          </w:tcPr>
          <w:p w14:paraId="7C911F79" w14:textId="77777777" w:rsidR="00A90A84" w:rsidRPr="00A90A84" w:rsidRDefault="00A90A84" w:rsidP="00562D6F">
            <w:pPr>
              <w:jc w:val="right"/>
              <w:rPr>
                <w:rFonts w:ascii="TH Sarabun New" w:hAnsi="TH Sarabun New" w:cs="TH Sarabun New"/>
                <w:szCs w:val="24"/>
              </w:rPr>
            </w:pPr>
          </w:p>
        </w:tc>
        <w:tc>
          <w:tcPr>
            <w:tcW w:w="1133" w:type="dxa"/>
            <w:gridSpan w:val="3"/>
            <w:tcBorders>
              <w:top w:val="nil"/>
              <w:left w:val="nil"/>
              <w:bottom w:val="nil"/>
              <w:right w:val="nil"/>
            </w:tcBorders>
            <w:noWrap/>
            <w:vAlign w:val="center"/>
            <w:hideMark/>
          </w:tcPr>
          <w:p w14:paraId="66715473" w14:textId="77777777" w:rsidR="00A90A84" w:rsidRPr="00A90A84" w:rsidRDefault="00A90A84" w:rsidP="00562D6F">
            <w:pPr>
              <w:jc w:val="right"/>
              <w:rPr>
                <w:rFonts w:ascii="TH Sarabun New" w:hAnsi="TH Sarabun New" w:cs="TH Sarabun New"/>
                <w:szCs w:val="24"/>
              </w:rPr>
            </w:pPr>
          </w:p>
        </w:tc>
        <w:tc>
          <w:tcPr>
            <w:tcW w:w="493" w:type="dxa"/>
            <w:tcBorders>
              <w:top w:val="nil"/>
              <w:left w:val="nil"/>
              <w:bottom w:val="nil"/>
              <w:right w:val="nil"/>
            </w:tcBorders>
            <w:noWrap/>
            <w:vAlign w:val="center"/>
            <w:hideMark/>
          </w:tcPr>
          <w:p w14:paraId="24C1A468" w14:textId="77777777" w:rsidR="00A90A84" w:rsidRPr="00A90A84" w:rsidRDefault="00A90A84" w:rsidP="00562D6F">
            <w:pPr>
              <w:jc w:val="right"/>
              <w:rPr>
                <w:rFonts w:ascii="TH Sarabun New" w:hAnsi="TH Sarabun New" w:cs="TH Sarabun New"/>
                <w:szCs w:val="24"/>
              </w:rPr>
            </w:pPr>
          </w:p>
        </w:tc>
        <w:tc>
          <w:tcPr>
            <w:tcW w:w="924" w:type="dxa"/>
            <w:gridSpan w:val="3"/>
            <w:tcBorders>
              <w:top w:val="nil"/>
              <w:left w:val="nil"/>
              <w:bottom w:val="nil"/>
              <w:right w:val="nil"/>
            </w:tcBorders>
            <w:noWrap/>
            <w:vAlign w:val="center"/>
            <w:hideMark/>
          </w:tcPr>
          <w:p w14:paraId="33CD0173" w14:textId="77777777" w:rsidR="00A90A84" w:rsidRPr="00A90A84" w:rsidRDefault="00A90A84" w:rsidP="00562D6F">
            <w:pPr>
              <w:jc w:val="center"/>
              <w:rPr>
                <w:rFonts w:ascii="TH Sarabun New" w:hAnsi="TH Sarabun New" w:cs="TH Sarabun New"/>
                <w:szCs w:val="24"/>
              </w:rPr>
            </w:pPr>
          </w:p>
        </w:tc>
        <w:tc>
          <w:tcPr>
            <w:tcW w:w="617" w:type="dxa"/>
            <w:gridSpan w:val="2"/>
            <w:tcBorders>
              <w:top w:val="nil"/>
              <w:left w:val="nil"/>
              <w:bottom w:val="nil"/>
              <w:right w:val="nil"/>
            </w:tcBorders>
            <w:noWrap/>
            <w:vAlign w:val="center"/>
            <w:hideMark/>
          </w:tcPr>
          <w:p w14:paraId="5ABD602F" w14:textId="77777777" w:rsidR="00A90A84" w:rsidRPr="00A90A84" w:rsidRDefault="00A90A84" w:rsidP="00562D6F">
            <w:pPr>
              <w:jc w:val="center"/>
              <w:rPr>
                <w:rFonts w:ascii="TH Sarabun New" w:hAnsi="TH Sarabun New" w:cs="TH Sarabun New"/>
                <w:szCs w:val="24"/>
              </w:rPr>
            </w:pPr>
          </w:p>
        </w:tc>
      </w:tr>
    </w:tbl>
    <w:p w14:paraId="146A6FD4" w14:textId="77777777" w:rsidR="00A90A84" w:rsidRPr="00A90A84" w:rsidRDefault="00A90A84" w:rsidP="00A90A84">
      <w:pPr>
        <w:jc w:val="thaiDistribute"/>
        <w:rPr>
          <w:rFonts w:ascii="TH Sarabun New" w:hAnsi="TH Sarabun New" w:cs="TH Sarabun New"/>
          <w:szCs w:val="24"/>
          <w:cs/>
        </w:rPr>
      </w:pPr>
    </w:p>
    <w:p w14:paraId="5DD712D9" w14:textId="77777777" w:rsidR="003414F8" w:rsidRDefault="003414F8">
      <w:pPr>
        <w:rPr>
          <w:rFonts w:ascii="TH Sarabun New" w:hAnsi="TH Sarabun New" w:cs="TH Sarabun New"/>
          <w:b/>
          <w:bCs/>
          <w:sz w:val="32"/>
          <w:szCs w:val="32"/>
          <w:cs/>
        </w:rPr>
      </w:pPr>
      <w:r>
        <w:rPr>
          <w:rFonts w:ascii="TH Sarabun New" w:hAnsi="TH Sarabun New" w:cs="TH Sarabun New"/>
          <w:b/>
          <w:bCs/>
          <w:sz w:val="32"/>
          <w:szCs w:val="32"/>
          <w:cs/>
        </w:rPr>
        <w:br w:type="page"/>
      </w:r>
    </w:p>
    <w:p w14:paraId="307BDB9F" w14:textId="4EC21FD0" w:rsidR="007D3F00" w:rsidRPr="009D280E" w:rsidRDefault="007D3F00" w:rsidP="007D3F00">
      <w:pPr>
        <w:rPr>
          <w:rFonts w:ascii="TH SarabunPSK" w:hAnsi="TH SarabunPSK" w:cs="TH SarabunPSK"/>
          <w:b/>
          <w:bCs/>
          <w:sz w:val="32"/>
          <w:szCs w:val="32"/>
        </w:rPr>
      </w:pPr>
      <w:r w:rsidRPr="009D280E">
        <w:rPr>
          <w:rFonts w:ascii="TH SarabunPSK" w:hAnsi="TH SarabunPSK" w:cs="TH SarabunPSK"/>
          <w:b/>
          <w:bCs/>
          <w:sz w:val="32"/>
          <w:szCs w:val="32"/>
          <w:cs/>
        </w:rPr>
        <w:lastRenderedPageBreak/>
        <w:t>ภาคผนวก ก  การดำเนินการเกี่ยวกับการปรับปรุงหลักสูตร</w:t>
      </w:r>
    </w:p>
    <w:p w14:paraId="50F8A745" w14:textId="77777777" w:rsidR="007D3F00" w:rsidRPr="00F35A80" w:rsidRDefault="007D3F00" w:rsidP="00AB5E4F">
      <w:pPr>
        <w:numPr>
          <w:ilvl w:val="0"/>
          <w:numId w:val="37"/>
        </w:numPr>
        <w:tabs>
          <w:tab w:val="clear" w:pos="720"/>
        </w:tabs>
        <w:ind w:left="1418" w:hanging="142"/>
        <w:rPr>
          <w:rFonts w:ascii="TH SarabunPSK" w:hAnsi="TH SarabunPSK" w:cs="TH SarabunPSK"/>
          <w:sz w:val="32"/>
          <w:szCs w:val="32"/>
        </w:rPr>
      </w:pPr>
      <w:r w:rsidRPr="00F35A80">
        <w:rPr>
          <w:rFonts w:ascii="TH SarabunPSK" w:hAnsi="TH SarabunPSK" w:cs="TH SarabunPSK"/>
          <w:sz w:val="32"/>
          <w:szCs w:val="32"/>
          <w:cs/>
        </w:rPr>
        <w:t>คำสั่งการแต่งตั้งคณะกรรมการร่าง</w:t>
      </w:r>
      <w:r w:rsidRPr="009C6A6A">
        <w:rPr>
          <w:rFonts w:ascii="TH SarabunPSK" w:hAnsi="TH SarabunPSK" w:cs="TH SarabunPSK"/>
          <w:sz w:val="32"/>
          <w:szCs w:val="32"/>
          <w:cs/>
        </w:rPr>
        <w:t>หมวดวิชาศึกษาทั่วไป</w:t>
      </w:r>
      <w:r>
        <w:rPr>
          <w:rFonts w:ascii="TH SarabunPSK" w:hAnsi="TH SarabunPSK" w:cs="TH SarabunPSK"/>
          <w:sz w:val="32"/>
          <w:szCs w:val="32"/>
        </w:rPr>
        <w:t xml:space="preserve"> </w:t>
      </w:r>
      <w:r>
        <w:rPr>
          <w:rFonts w:ascii="TH SarabunPSK" w:hAnsi="TH SarabunPSK" w:cs="TH SarabunPSK" w:hint="cs"/>
          <w:sz w:val="32"/>
          <w:szCs w:val="32"/>
          <w:cs/>
        </w:rPr>
        <w:t>(ฉบับปรับปรุง พ.ศ. 2570)</w:t>
      </w:r>
    </w:p>
    <w:p w14:paraId="6DD9D3F4" w14:textId="77777777" w:rsidR="007D3F00" w:rsidRDefault="007D3F00">
      <w:pPr>
        <w:rPr>
          <w:rFonts w:ascii="TH Sarabun New" w:hAnsi="TH Sarabun New" w:cs="TH Sarabun New"/>
          <w:b/>
          <w:bCs/>
          <w:sz w:val="32"/>
          <w:szCs w:val="32"/>
          <w:cs/>
        </w:rPr>
      </w:pPr>
      <w:r w:rsidRPr="007D3F00">
        <w:rPr>
          <w:rFonts w:ascii="TH Sarabun New" w:hAnsi="TH Sarabun New" w:cs="TH Sarabun New"/>
          <w:b/>
          <w:bCs/>
          <w:noProof/>
          <w:sz w:val="32"/>
          <w:szCs w:val="32"/>
          <w:cs/>
        </w:rPr>
        <w:drawing>
          <wp:inline distT="0" distB="0" distL="0" distR="0" wp14:anchorId="63622B4C" wp14:editId="4557BD04">
            <wp:extent cx="5731510" cy="8583295"/>
            <wp:effectExtent l="0" t="0" r="2540" b="8255"/>
            <wp:docPr id="189623400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34000" name=""/>
                    <pic:cNvPicPr/>
                  </pic:nvPicPr>
                  <pic:blipFill>
                    <a:blip r:embed="rId22"/>
                    <a:stretch>
                      <a:fillRect/>
                    </a:stretch>
                  </pic:blipFill>
                  <pic:spPr>
                    <a:xfrm>
                      <a:off x="0" y="0"/>
                      <a:ext cx="5731510" cy="8583295"/>
                    </a:xfrm>
                    <a:prstGeom prst="rect">
                      <a:avLst/>
                    </a:prstGeom>
                  </pic:spPr>
                </pic:pic>
              </a:graphicData>
            </a:graphic>
          </wp:inline>
        </w:drawing>
      </w:r>
    </w:p>
    <w:p w14:paraId="52233042" w14:textId="77777777" w:rsidR="007D3F00" w:rsidRDefault="007D3F00">
      <w:pPr>
        <w:rPr>
          <w:rFonts w:ascii="TH Sarabun New" w:hAnsi="TH Sarabun New" w:cs="TH Sarabun New"/>
          <w:b/>
          <w:bCs/>
          <w:sz w:val="32"/>
          <w:szCs w:val="32"/>
          <w:cs/>
        </w:rPr>
      </w:pPr>
      <w:r>
        <w:rPr>
          <w:rFonts w:ascii="TH Sarabun New" w:hAnsi="TH Sarabun New" w:cs="TH Sarabun New"/>
          <w:b/>
          <w:bCs/>
          <w:sz w:val="32"/>
          <w:szCs w:val="32"/>
          <w:cs/>
        </w:rPr>
        <w:br w:type="page"/>
      </w:r>
    </w:p>
    <w:p w14:paraId="40577507" w14:textId="67BAEEFC" w:rsidR="00935F1E" w:rsidRPr="009D0B54" w:rsidRDefault="007D3F00" w:rsidP="00935F1E">
      <w:pPr>
        <w:jc w:val="center"/>
        <w:rPr>
          <w:rFonts w:ascii="TH SarabunPSK" w:hAnsi="TH SarabunPSK" w:cs="TH SarabunPSK"/>
          <w:b/>
          <w:bCs/>
          <w:sz w:val="32"/>
          <w:szCs w:val="32"/>
        </w:rPr>
      </w:pPr>
      <w:r w:rsidRPr="009D280E">
        <w:rPr>
          <w:rFonts w:ascii="TH SarabunPSK" w:hAnsi="TH SarabunPSK" w:cs="TH SarabunPSK"/>
          <w:b/>
          <w:bCs/>
          <w:sz w:val="32"/>
          <w:szCs w:val="32"/>
          <w:cs/>
        </w:rPr>
        <w:lastRenderedPageBreak/>
        <w:t>ภาคผนวก ข  ตารางเปรียบเทียบข้อแตกต่างระหว่างหลักสูตรเดิม และหลักสูตรฉบับปรับปรุง</w:t>
      </w:r>
      <w:r>
        <w:rPr>
          <w:rFonts w:ascii="TH SarabunPSK" w:hAnsi="TH SarabunPSK" w:cs="TH SarabunPSK"/>
          <w:b/>
          <w:bCs/>
          <w:sz w:val="32"/>
          <w:szCs w:val="32"/>
        </w:rPr>
        <w:t xml:space="preserve"> </w:t>
      </w:r>
      <w:r>
        <w:rPr>
          <w:rFonts w:ascii="TH SarabunPSK" w:hAnsi="TH SarabunPSK" w:cs="TH SarabunPSK"/>
          <w:b/>
          <w:bCs/>
          <w:sz w:val="32"/>
          <w:szCs w:val="32"/>
        </w:rPr>
        <w:br/>
      </w:r>
      <w:r w:rsidR="00935F1E" w:rsidRPr="009D0B54">
        <w:rPr>
          <w:rFonts w:ascii="TH SarabunPSK" w:hAnsi="TH SarabunPSK" w:cs="TH SarabunPSK"/>
          <w:b/>
          <w:bCs/>
          <w:sz w:val="32"/>
          <w:szCs w:val="32"/>
          <w:cs/>
        </w:rPr>
        <w:t>โครงสร้าง</w:t>
      </w:r>
      <w:r w:rsidR="00935F1E" w:rsidRPr="009D0B54">
        <w:rPr>
          <w:rFonts w:ascii="TH SarabunPSK" w:hAnsi="TH SarabunPSK" w:cs="TH SarabunPSK" w:hint="cs"/>
          <w:b/>
          <w:bCs/>
          <w:sz w:val="32"/>
          <w:szCs w:val="32"/>
          <w:cs/>
        </w:rPr>
        <w:t>หมวดวิชา</w:t>
      </w:r>
      <w:r w:rsidR="00935F1E" w:rsidRPr="009D0B54">
        <w:rPr>
          <w:rFonts w:ascii="TH SarabunPSK" w:hAnsi="TH SarabunPSK" w:cs="TH SarabunPSK"/>
          <w:b/>
          <w:bCs/>
          <w:sz w:val="32"/>
          <w:szCs w:val="32"/>
          <w:cs/>
        </w:rPr>
        <w:t>ศึกษาทั่วไป</w:t>
      </w:r>
      <w:r w:rsidR="00935F1E" w:rsidRPr="009D0B54">
        <w:rPr>
          <w:rFonts w:ascii="TH SarabunPSK" w:hAnsi="TH SarabunPSK" w:cs="TH SarabunPSK" w:hint="cs"/>
          <w:b/>
          <w:bCs/>
          <w:sz w:val="32"/>
          <w:szCs w:val="32"/>
          <w:cs/>
        </w:rPr>
        <w:t xml:space="preserve"> </w:t>
      </w:r>
      <w:r w:rsidR="00935F1E" w:rsidRPr="009D0B54">
        <w:rPr>
          <w:rFonts w:ascii="TH SarabunPSK" w:hAnsi="TH SarabunPSK" w:cs="TH SarabunPSK"/>
          <w:b/>
          <w:bCs/>
          <w:sz w:val="32"/>
          <w:szCs w:val="32"/>
          <w:cs/>
        </w:rPr>
        <w:t>(</w:t>
      </w:r>
      <w:r w:rsidR="00935F1E" w:rsidRPr="009D0B54">
        <w:rPr>
          <w:rFonts w:ascii="TH SarabunPSK" w:hAnsi="TH SarabunPSK" w:cs="TH SarabunPSK" w:hint="cs"/>
          <w:b/>
          <w:bCs/>
          <w:sz w:val="32"/>
          <w:szCs w:val="32"/>
          <w:cs/>
        </w:rPr>
        <w:t>ฉบับ</w:t>
      </w:r>
      <w:r w:rsidR="00935F1E" w:rsidRPr="009D0B54">
        <w:rPr>
          <w:rFonts w:ascii="TH SarabunPSK" w:hAnsi="TH SarabunPSK" w:cs="TH SarabunPSK"/>
          <w:b/>
          <w:bCs/>
          <w:sz w:val="32"/>
          <w:szCs w:val="32"/>
          <w:cs/>
        </w:rPr>
        <w:t>ปรับปรุง พ.ศ. 256</w:t>
      </w:r>
      <w:r w:rsidR="00935F1E">
        <w:rPr>
          <w:rFonts w:ascii="TH SarabunPSK" w:hAnsi="TH SarabunPSK" w:cs="TH SarabunPSK" w:hint="cs"/>
          <w:b/>
          <w:bCs/>
          <w:sz w:val="32"/>
          <w:szCs w:val="32"/>
          <w:cs/>
        </w:rPr>
        <w:t>6</w:t>
      </w:r>
      <w:r w:rsidR="00935F1E" w:rsidRPr="009D0B54">
        <w:rPr>
          <w:rFonts w:ascii="TH SarabunPSK" w:hAnsi="TH SarabunPSK" w:cs="TH SarabunPSK" w:hint="cs"/>
          <w:b/>
          <w:bCs/>
          <w:sz w:val="32"/>
          <w:szCs w:val="32"/>
          <w:cs/>
        </w:rPr>
        <w:t>)</w:t>
      </w:r>
    </w:p>
    <w:p w14:paraId="763160DC" w14:textId="77777777" w:rsidR="00935F1E" w:rsidRPr="009D0B54" w:rsidRDefault="00935F1E" w:rsidP="00935F1E">
      <w:pPr>
        <w:jc w:val="center"/>
        <w:rPr>
          <w:rFonts w:ascii="TH SarabunPSK" w:hAnsi="TH SarabunPSK" w:cs="TH SarabunPSK"/>
          <w:b/>
          <w:bCs/>
          <w:sz w:val="32"/>
          <w:szCs w:val="32"/>
        </w:rPr>
      </w:pPr>
      <w:r w:rsidRPr="009D0B54">
        <w:rPr>
          <w:rFonts w:ascii="TH SarabunPSK" w:hAnsi="TH SarabunPSK" w:cs="TH SarabunPSK"/>
          <w:b/>
          <w:bCs/>
          <w:sz w:val="32"/>
          <w:szCs w:val="32"/>
          <w:cs/>
        </w:rPr>
        <w:t>กับหมวดวิชาศึกษาทั่วไป (</w:t>
      </w:r>
      <w:r w:rsidRPr="009D0B54">
        <w:rPr>
          <w:rFonts w:ascii="TH SarabunPSK" w:hAnsi="TH SarabunPSK" w:cs="TH SarabunPSK" w:hint="cs"/>
          <w:b/>
          <w:bCs/>
          <w:sz w:val="32"/>
          <w:szCs w:val="32"/>
          <w:cs/>
        </w:rPr>
        <w:t>ฉบับ</w:t>
      </w:r>
      <w:r w:rsidRPr="009D0B54">
        <w:rPr>
          <w:rFonts w:ascii="TH SarabunPSK" w:hAnsi="TH SarabunPSK" w:cs="TH SarabunPSK"/>
          <w:b/>
          <w:bCs/>
          <w:sz w:val="32"/>
          <w:szCs w:val="32"/>
          <w:cs/>
        </w:rPr>
        <w:t>ปรับปรุง พ.ศ. 25</w:t>
      </w:r>
      <w:r>
        <w:rPr>
          <w:rFonts w:ascii="TH SarabunPSK" w:hAnsi="TH SarabunPSK" w:cs="TH SarabunPSK" w:hint="cs"/>
          <w:b/>
          <w:bCs/>
          <w:sz w:val="32"/>
          <w:szCs w:val="32"/>
          <w:cs/>
        </w:rPr>
        <w:t>70</w:t>
      </w:r>
      <w:r w:rsidRPr="009D0B54">
        <w:rPr>
          <w:rFonts w:ascii="TH SarabunPSK" w:hAnsi="TH SarabunPSK" w:cs="TH SarabunPSK"/>
          <w:b/>
          <w:bCs/>
          <w:sz w:val="32"/>
          <w:szCs w:val="32"/>
          <w:cs/>
        </w:rPr>
        <w:t>)</w:t>
      </w:r>
    </w:p>
    <w:p w14:paraId="5F5DD786" w14:textId="77777777" w:rsidR="00935F1E" w:rsidRPr="009D0B54" w:rsidRDefault="00935F1E" w:rsidP="00935F1E">
      <w:pPr>
        <w:jc w:val="center"/>
        <w:rPr>
          <w:rFonts w:ascii="TH SarabunPSK" w:hAnsi="TH SarabunPSK" w:cs="TH SarabunPSK"/>
          <w:b/>
          <w:bCs/>
          <w:sz w:val="32"/>
          <w:szCs w:val="32"/>
          <w:cs/>
        </w:rPr>
      </w:pPr>
      <w:r w:rsidRPr="009D0B54">
        <w:rPr>
          <w:rFonts w:ascii="TH SarabunPSK" w:hAnsi="TH SarabunPSK" w:cs="TH SarabunPSK" w:hint="cs"/>
          <w:b/>
          <w:bCs/>
          <w:sz w:val="32"/>
          <w:szCs w:val="32"/>
          <w:cs/>
        </w:rPr>
        <w:t>มหาวิทยาลัยราชภัฏนครราชสีมา</w:t>
      </w:r>
    </w:p>
    <w:p w14:paraId="2E221668" w14:textId="77777777" w:rsidR="00935F1E" w:rsidRPr="009D0B54" w:rsidRDefault="00935F1E" w:rsidP="00935F1E">
      <w:pPr>
        <w:rPr>
          <w:rFonts w:ascii="TH SarabunPSK" w:hAnsi="TH SarabunPSK" w:cs="TH SarabunPSK"/>
          <w:sz w:val="32"/>
          <w:szCs w:val="3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3"/>
        <w:gridCol w:w="1019"/>
        <w:gridCol w:w="3361"/>
        <w:gridCol w:w="708"/>
        <w:gridCol w:w="1134"/>
      </w:tblGrid>
      <w:tr w:rsidR="00935F1E" w:rsidRPr="009D0B54" w14:paraId="6240AECD" w14:textId="77777777" w:rsidTr="00562D6F">
        <w:tc>
          <w:tcPr>
            <w:tcW w:w="4436" w:type="dxa"/>
            <w:gridSpan w:val="3"/>
            <w:vAlign w:val="center"/>
          </w:tcPr>
          <w:p w14:paraId="6CC26EBE" w14:textId="77777777" w:rsidR="00935F1E" w:rsidRPr="009D0B54" w:rsidRDefault="00935F1E"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หมวดวิชาศึกษาทั่วไป</w:t>
            </w:r>
          </w:p>
          <w:p w14:paraId="7A1F5C7E" w14:textId="77777777" w:rsidR="00935F1E" w:rsidRPr="009D0B54" w:rsidRDefault="00935F1E" w:rsidP="00562D6F">
            <w:pPr>
              <w:jc w:val="center"/>
              <w:rPr>
                <w:rFonts w:ascii="TH SarabunPSK" w:hAnsi="TH SarabunPSK" w:cs="TH SarabunPSK"/>
                <w:sz w:val="32"/>
                <w:szCs w:val="32"/>
              </w:rPr>
            </w:pPr>
            <w:r w:rsidRPr="009D0B54">
              <w:rPr>
                <w:rFonts w:ascii="TH SarabunPSK" w:hAnsi="TH SarabunPSK" w:cs="TH SarabunPSK"/>
                <w:b/>
                <w:bCs/>
                <w:sz w:val="32"/>
                <w:szCs w:val="32"/>
                <w:cs/>
              </w:rPr>
              <w:t>(</w:t>
            </w:r>
            <w:r w:rsidRPr="009D0B54">
              <w:rPr>
                <w:rFonts w:ascii="TH SarabunPSK" w:hAnsi="TH SarabunPSK" w:cs="TH SarabunPSK" w:hint="cs"/>
                <w:b/>
                <w:bCs/>
                <w:sz w:val="32"/>
                <w:szCs w:val="32"/>
                <w:cs/>
              </w:rPr>
              <w:t>ฉบับ</w:t>
            </w:r>
            <w:r w:rsidRPr="009D0B54">
              <w:rPr>
                <w:rFonts w:ascii="TH SarabunPSK" w:hAnsi="TH SarabunPSK" w:cs="TH SarabunPSK"/>
                <w:b/>
                <w:bCs/>
                <w:sz w:val="32"/>
                <w:szCs w:val="32"/>
                <w:cs/>
              </w:rPr>
              <w:t>ปรับปรุง พ.ศ. 256</w:t>
            </w:r>
            <w:r w:rsidRPr="009D0B54">
              <w:rPr>
                <w:rFonts w:ascii="TH SarabunPSK" w:hAnsi="TH SarabunPSK" w:cs="TH SarabunPSK"/>
                <w:b/>
                <w:bCs/>
                <w:sz w:val="32"/>
                <w:szCs w:val="32"/>
              </w:rPr>
              <w:t>6</w:t>
            </w:r>
            <w:r w:rsidRPr="009D0B54">
              <w:rPr>
                <w:rFonts w:ascii="TH SarabunPSK" w:hAnsi="TH SarabunPSK" w:cs="TH SarabunPSK"/>
                <w:b/>
                <w:bCs/>
                <w:sz w:val="32"/>
                <w:szCs w:val="32"/>
                <w:cs/>
              </w:rPr>
              <w:t>)</w:t>
            </w:r>
          </w:p>
        </w:tc>
        <w:tc>
          <w:tcPr>
            <w:tcW w:w="5203" w:type="dxa"/>
            <w:gridSpan w:val="3"/>
            <w:vAlign w:val="center"/>
          </w:tcPr>
          <w:p w14:paraId="202C3627" w14:textId="77777777" w:rsidR="00935F1E" w:rsidRPr="009D0B54" w:rsidRDefault="00935F1E"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หมวดวิชาศึกษาทั่วไป</w:t>
            </w:r>
          </w:p>
          <w:p w14:paraId="5B262AB1" w14:textId="77777777" w:rsidR="00935F1E" w:rsidRPr="009D0B54" w:rsidRDefault="00935F1E" w:rsidP="00562D6F">
            <w:pPr>
              <w:jc w:val="center"/>
              <w:rPr>
                <w:rFonts w:ascii="TH SarabunPSK" w:hAnsi="TH SarabunPSK" w:cs="TH SarabunPSK"/>
                <w:sz w:val="32"/>
                <w:szCs w:val="32"/>
              </w:rPr>
            </w:pPr>
            <w:r w:rsidRPr="009D0B54">
              <w:rPr>
                <w:rFonts w:ascii="TH SarabunPSK" w:hAnsi="TH SarabunPSK" w:cs="TH SarabunPSK"/>
                <w:b/>
                <w:bCs/>
                <w:sz w:val="32"/>
                <w:szCs w:val="32"/>
                <w:cs/>
              </w:rPr>
              <w:t>(</w:t>
            </w:r>
            <w:r w:rsidRPr="009D0B54">
              <w:rPr>
                <w:rFonts w:ascii="TH SarabunPSK" w:hAnsi="TH SarabunPSK" w:cs="TH SarabunPSK" w:hint="cs"/>
                <w:b/>
                <w:bCs/>
                <w:sz w:val="32"/>
                <w:szCs w:val="32"/>
                <w:cs/>
              </w:rPr>
              <w:t>ฉบับ</w:t>
            </w:r>
            <w:r w:rsidRPr="009D0B54">
              <w:rPr>
                <w:rFonts w:ascii="TH SarabunPSK" w:hAnsi="TH SarabunPSK" w:cs="TH SarabunPSK"/>
                <w:b/>
                <w:bCs/>
                <w:sz w:val="32"/>
                <w:szCs w:val="32"/>
                <w:cs/>
              </w:rPr>
              <w:t>ปรับปรุง พ.ศ. 25</w:t>
            </w:r>
            <w:r>
              <w:rPr>
                <w:rFonts w:ascii="TH SarabunPSK" w:hAnsi="TH SarabunPSK" w:cs="TH SarabunPSK" w:hint="cs"/>
                <w:b/>
                <w:bCs/>
                <w:sz w:val="32"/>
                <w:szCs w:val="32"/>
                <w:cs/>
              </w:rPr>
              <w:t>70</w:t>
            </w:r>
            <w:r w:rsidRPr="009D0B54">
              <w:rPr>
                <w:rFonts w:ascii="TH SarabunPSK" w:hAnsi="TH SarabunPSK" w:cs="TH SarabunPSK"/>
                <w:b/>
                <w:bCs/>
                <w:sz w:val="32"/>
                <w:szCs w:val="32"/>
                <w:cs/>
              </w:rPr>
              <w:t>)</w:t>
            </w:r>
          </w:p>
        </w:tc>
      </w:tr>
      <w:tr w:rsidR="00935F1E" w:rsidRPr="009D0B54" w14:paraId="41297892" w14:textId="77777777" w:rsidTr="00562D6F">
        <w:trPr>
          <w:trHeight w:val="380"/>
        </w:trPr>
        <w:tc>
          <w:tcPr>
            <w:tcW w:w="4436" w:type="dxa"/>
            <w:gridSpan w:val="3"/>
            <w:tcBorders>
              <w:bottom w:val="single" w:sz="4" w:space="0" w:color="auto"/>
            </w:tcBorders>
          </w:tcPr>
          <w:p w14:paraId="667EDAE4" w14:textId="77777777" w:rsidR="00935F1E" w:rsidRPr="009D0B54" w:rsidRDefault="00935F1E" w:rsidP="00562D6F">
            <w:pPr>
              <w:jc w:val="thaiDistribute"/>
              <w:rPr>
                <w:rFonts w:ascii="TH SarabunPSK" w:hAnsi="TH SarabunPSK" w:cs="TH SarabunPSK"/>
                <w:sz w:val="32"/>
                <w:szCs w:val="32"/>
              </w:rPr>
            </w:pPr>
            <w:r w:rsidRPr="009D0B54">
              <w:rPr>
                <w:rFonts w:ascii="TH SarabunPSK" w:hAnsi="TH SarabunPSK" w:cs="TH SarabunPSK" w:hint="cs"/>
                <w:sz w:val="32"/>
                <w:szCs w:val="32"/>
                <w:cs/>
              </w:rPr>
              <w:t>จำนวนหน่วยกิตรวม 24</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หน่วยกิต</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ประกอบด้วย</w:t>
            </w:r>
          </w:p>
        </w:tc>
        <w:tc>
          <w:tcPr>
            <w:tcW w:w="5203" w:type="dxa"/>
            <w:gridSpan w:val="3"/>
            <w:tcBorders>
              <w:bottom w:val="single" w:sz="4" w:space="0" w:color="auto"/>
            </w:tcBorders>
          </w:tcPr>
          <w:p w14:paraId="2BA056AA" w14:textId="77777777" w:rsidR="00935F1E" w:rsidRPr="009D0B54" w:rsidRDefault="00935F1E" w:rsidP="00562D6F">
            <w:pPr>
              <w:rPr>
                <w:rFonts w:ascii="TH SarabunPSK" w:hAnsi="TH SarabunPSK" w:cs="TH SarabunPSK"/>
                <w:sz w:val="32"/>
                <w:szCs w:val="32"/>
              </w:rPr>
            </w:pPr>
            <w:r w:rsidRPr="009D0B54">
              <w:rPr>
                <w:rFonts w:ascii="TH SarabunPSK" w:hAnsi="TH SarabunPSK" w:cs="TH SarabunPSK" w:hint="cs"/>
                <w:sz w:val="32"/>
                <w:szCs w:val="32"/>
                <w:cs/>
              </w:rPr>
              <w:t>จำนวนหน่วยกิตรวม 24</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หน่วยกิต</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ประกอบด้วย</w:t>
            </w:r>
          </w:p>
        </w:tc>
      </w:tr>
      <w:tr w:rsidR="00935F1E" w:rsidRPr="009D0B54" w14:paraId="11142BCF" w14:textId="77777777" w:rsidTr="00562D6F">
        <w:trPr>
          <w:trHeight w:val="340"/>
        </w:trPr>
        <w:tc>
          <w:tcPr>
            <w:tcW w:w="2694" w:type="dxa"/>
            <w:tcBorders>
              <w:right w:val="single" w:sz="4" w:space="0" w:color="auto"/>
            </w:tcBorders>
          </w:tcPr>
          <w:p w14:paraId="6F035772" w14:textId="77777777" w:rsidR="00935F1E" w:rsidRPr="009D0B54" w:rsidRDefault="00935F1E" w:rsidP="00562D6F">
            <w:pPr>
              <w:jc w:val="thaiDistribute"/>
              <w:rPr>
                <w:rFonts w:ascii="TH SarabunPSK" w:hAnsi="TH SarabunPSK" w:cs="TH SarabunPSK"/>
                <w:sz w:val="32"/>
                <w:szCs w:val="32"/>
                <w:cs/>
              </w:rPr>
            </w:pPr>
            <w:r w:rsidRPr="009D0B54">
              <w:rPr>
                <w:rFonts w:ascii="TH SarabunPSK" w:hAnsi="TH SarabunPSK" w:cs="TH SarabunPSK" w:hint="cs"/>
                <w:sz w:val="32"/>
                <w:szCs w:val="32"/>
                <w:cs/>
              </w:rPr>
              <w:t xml:space="preserve">1. วิชาบังคับ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 จำนวน </w:t>
            </w:r>
          </w:p>
        </w:tc>
        <w:tc>
          <w:tcPr>
            <w:tcW w:w="723" w:type="dxa"/>
            <w:tcBorders>
              <w:left w:val="single" w:sz="4" w:space="0" w:color="auto"/>
              <w:right w:val="single" w:sz="4" w:space="0" w:color="auto"/>
            </w:tcBorders>
          </w:tcPr>
          <w:p w14:paraId="6E3EAB85"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sz w:val="32"/>
                <w:szCs w:val="32"/>
                <w:cs/>
              </w:rPr>
              <w:t>6</w:t>
            </w:r>
          </w:p>
        </w:tc>
        <w:tc>
          <w:tcPr>
            <w:tcW w:w="1019" w:type="dxa"/>
            <w:tcBorders>
              <w:left w:val="single" w:sz="4" w:space="0" w:color="auto"/>
              <w:right w:val="single" w:sz="4" w:space="0" w:color="auto"/>
            </w:tcBorders>
          </w:tcPr>
          <w:p w14:paraId="7546F7F0"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sz w:val="32"/>
                <w:szCs w:val="32"/>
                <w:cs/>
              </w:rPr>
              <w:t>หน่วยกิต</w:t>
            </w:r>
          </w:p>
        </w:tc>
        <w:tc>
          <w:tcPr>
            <w:tcW w:w="3361" w:type="dxa"/>
            <w:tcBorders>
              <w:left w:val="single" w:sz="4" w:space="0" w:color="auto"/>
              <w:right w:val="single" w:sz="4" w:space="0" w:color="auto"/>
            </w:tcBorders>
          </w:tcPr>
          <w:p w14:paraId="3EA29E4F" w14:textId="38965C7F" w:rsidR="00935F1E" w:rsidRPr="009D0B54" w:rsidRDefault="00935F1E" w:rsidP="00562D6F">
            <w:pPr>
              <w:rPr>
                <w:rFonts w:ascii="TH SarabunPSK" w:hAnsi="TH SarabunPSK" w:cs="TH SarabunPSK"/>
                <w:sz w:val="32"/>
                <w:szCs w:val="32"/>
              </w:rPr>
            </w:pPr>
            <w:r w:rsidRPr="009D0B54">
              <w:rPr>
                <w:rFonts w:ascii="TH SarabunPSK" w:hAnsi="TH SarabunPSK" w:cs="TH SarabunPSK" w:hint="cs"/>
                <w:sz w:val="32"/>
                <w:szCs w:val="32"/>
                <w:cs/>
              </w:rPr>
              <w:t xml:space="preserve">1. </w:t>
            </w:r>
            <w:r w:rsidRPr="0056147D">
              <w:rPr>
                <w:rFonts w:ascii="TH SarabunPSK" w:hAnsi="TH SarabunPSK" w:cs="TH SarabunPSK"/>
                <w:sz w:val="32"/>
                <w:szCs w:val="32"/>
                <w:cs/>
              </w:rPr>
              <w:t>กลุ่มวิชา</w:t>
            </w:r>
            <w:r w:rsidR="0015077C">
              <w:rPr>
                <w:rFonts w:ascii="TH SarabunPSK" w:hAnsi="TH SarabunPSK" w:cs="TH SarabunPSK" w:hint="cs"/>
                <w:sz w:val="32"/>
                <w:szCs w:val="32"/>
                <w:cs/>
              </w:rPr>
              <w:t xml:space="preserve">บังคับ                </w:t>
            </w:r>
            <w:r w:rsidRPr="009D0B54">
              <w:rPr>
                <w:rFonts w:ascii="TH SarabunPSK" w:hAnsi="TH SarabunPSK" w:cs="TH SarabunPSK" w:hint="cs"/>
                <w:sz w:val="32"/>
                <w:szCs w:val="32"/>
                <w:cs/>
              </w:rPr>
              <w:t xml:space="preserve">จำนวน </w:t>
            </w:r>
          </w:p>
        </w:tc>
        <w:tc>
          <w:tcPr>
            <w:tcW w:w="708" w:type="dxa"/>
            <w:tcBorders>
              <w:left w:val="single" w:sz="4" w:space="0" w:color="auto"/>
              <w:right w:val="single" w:sz="4" w:space="0" w:color="auto"/>
            </w:tcBorders>
          </w:tcPr>
          <w:p w14:paraId="3C2E7690" w14:textId="77777777" w:rsidR="00935F1E" w:rsidRPr="009D0B54" w:rsidRDefault="00935F1E" w:rsidP="00562D6F">
            <w:pPr>
              <w:jc w:val="right"/>
              <w:rPr>
                <w:rFonts w:ascii="TH SarabunPSK" w:hAnsi="TH SarabunPSK" w:cs="TH SarabunPSK"/>
                <w:sz w:val="32"/>
                <w:szCs w:val="32"/>
              </w:rPr>
            </w:pPr>
            <w:r>
              <w:rPr>
                <w:rFonts w:ascii="TH SarabunPSK" w:hAnsi="TH SarabunPSK" w:cs="TH SarabunPSK" w:hint="cs"/>
                <w:sz w:val="32"/>
                <w:szCs w:val="32"/>
                <w:cs/>
              </w:rPr>
              <w:t>12</w:t>
            </w:r>
          </w:p>
        </w:tc>
        <w:tc>
          <w:tcPr>
            <w:tcW w:w="1134" w:type="dxa"/>
            <w:tcBorders>
              <w:left w:val="single" w:sz="4" w:space="0" w:color="auto"/>
            </w:tcBorders>
          </w:tcPr>
          <w:p w14:paraId="2A5EC765" w14:textId="77777777"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hint="cs"/>
                <w:sz w:val="32"/>
                <w:szCs w:val="32"/>
                <w:cs/>
              </w:rPr>
              <w:t>หน่วยกิต</w:t>
            </w:r>
          </w:p>
        </w:tc>
      </w:tr>
      <w:tr w:rsidR="00935F1E" w:rsidRPr="009D0B54" w14:paraId="12051604" w14:textId="77777777" w:rsidTr="00562D6F">
        <w:trPr>
          <w:trHeight w:val="340"/>
        </w:trPr>
        <w:tc>
          <w:tcPr>
            <w:tcW w:w="2694" w:type="dxa"/>
            <w:tcBorders>
              <w:right w:val="single" w:sz="4" w:space="0" w:color="auto"/>
            </w:tcBorders>
          </w:tcPr>
          <w:p w14:paraId="4DE16DEE" w14:textId="77777777" w:rsidR="00935F1E" w:rsidRPr="009D0B54" w:rsidRDefault="00935F1E" w:rsidP="00562D6F">
            <w:pPr>
              <w:rPr>
                <w:rFonts w:ascii="TH SarabunPSK" w:eastAsia="BrowalliaNew-Bold" w:hAnsi="TH SarabunPSK" w:cs="TH SarabunPSK"/>
                <w:sz w:val="32"/>
                <w:szCs w:val="32"/>
              </w:rPr>
            </w:pPr>
            <w:r w:rsidRPr="009D0B54">
              <w:rPr>
                <w:rFonts w:ascii="TH SarabunPSK" w:eastAsia="BrowalliaNew-Bold" w:hAnsi="TH SarabunPSK" w:cs="TH SarabunPSK" w:hint="cs"/>
                <w:sz w:val="32"/>
                <w:szCs w:val="32"/>
                <w:cs/>
              </w:rPr>
              <w:t>2. วิชาบังคับเลือก</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จำนวน</w:t>
            </w:r>
          </w:p>
        </w:tc>
        <w:tc>
          <w:tcPr>
            <w:tcW w:w="723" w:type="dxa"/>
            <w:tcBorders>
              <w:left w:val="single" w:sz="4" w:space="0" w:color="auto"/>
              <w:right w:val="single" w:sz="4" w:space="0" w:color="auto"/>
            </w:tcBorders>
          </w:tcPr>
          <w:p w14:paraId="5C43131C" w14:textId="77777777" w:rsidR="00935F1E" w:rsidRPr="009D0B54" w:rsidRDefault="00935F1E" w:rsidP="00562D6F">
            <w:pPr>
              <w:jc w:val="right"/>
              <w:rPr>
                <w:rFonts w:ascii="TH SarabunPSK" w:eastAsia="BrowalliaNew-Bold" w:hAnsi="TH SarabunPSK" w:cs="TH SarabunPSK"/>
                <w:sz w:val="32"/>
                <w:szCs w:val="32"/>
                <w:cs/>
              </w:rPr>
            </w:pPr>
            <w:r>
              <w:rPr>
                <w:rFonts w:ascii="TH SarabunPSK" w:eastAsia="BrowalliaNew-Bold" w:hAnsi="TH SarabunPSK" w:cs="TH SarabunPSK" w:hint="cs"/>
                <w:sz w:val="32"/>
                <w:szCs w:val="32"/>
                <w:cs/>
              </w:rPr>
              <w:t>18</w:t>
            </w:r>
          </w:p>
        </w:tc>
        <w:tc>
          <w:tcPr>
            <w:tcW w:w="1019" w:type="dxa"/>
            <w:tcBorders>
              <w:left w:val="single" w:sz="4" w:space="0" w:color="auto"/>
              <w:right w:val="single" w:sz="4" w:space="0" w:color="auto"/>
            </w:tcBorders>
          </w:tcPr>
          <w:p w14:paraId="1440F63C" w14:textId="77777777" w:rsidR="00935F1E" w:rsidRPr="009D0B54" w:rsidRDefault="00935F1E" w:rsidP="00562D6F">
            <w:pPr>
              <w:jc w:val="right"/>
              <w:rPr>
                <w:rFonts w:ascii="TH SarabunPSK" w:eastAsia="BrowalliaNew-Bold" w:hAnsi="TH SarabunPSK" w:cs="TH SarabunPSK"/>
                <w:b/>
                <w:bCs/>
                <w:sz w:val="32"/>
                <w:szCs w:val="32"/>
                <w:cs/>
              </w:rPr>
            </w:pPr>
            <w:r w:rsidRPr="009D0B54">
              <w:rPr>
                <w:rFonts w:ascii="TH SarabunPSK" w:hAnsi="TH SarabunPSK" w:cs="TH SarabunPSK" w:hint="cs"/>
                <w:sz w:val="32"/>
                <w:szCs w:val="32"/>
                <w:cs/>
              </w:rPr>
              <w:t>หน่วยกิต</w:t>
            </w:r>
          </w:p>
        </w:tc>
        <w:tc>
          <w:tcPr>
            <w:tcW w:w="3361" w:type="dxa"/>
            <w:tcBorders>
              <w:left w:val="single" w:sz="4" w:space="0" w:color="auto"/>
              <w:right w:val="single" w:sz="4" w:space="0" w:color="auto"/>
            </w:tcBorders>
          </w:tcPr>
          <w:p w14:paraId="1B332634" w14:textId="77777777" w:rsidR="00935F1E" w:rsidRPr="009D0B54" w:rsidRDefault="00935F1E" w:rsidP="00562D6F">
            <w:pPr>
              <w:rPr>
                <w:rFonts w:ascii="TH SarabunPSK" w:hAnsi="TH SarabunPSK" w:cs="TH SarabunPSK"/>
                <w:sz w:val="32"/>
                <w:szCs w:val="32"/>
              </w:rPr>
            </w:pPr>
            <w:r w:rsidRPr="009D0B54">
              <w:rPr>
                <w:rFonts w:ascii="TH SarabunPSK" w:eastAsia="BrowalliaNew-Bold" w:hAnsi="TH SarabunPSK" w:cs="TH SarabunPSK" w:hint="cs"/>
                <w:sz w:val="32"/>
                <w:szCs w:val="32"/>
                <w:cs/>
              </w:rPr>
              <w:t>2. วิชาบังคับเลือก</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จำนวน</w:t>
            </w:r>
          </w:p>
        </w:tc>
        <w:tc>
          <w:tcPr>
            <w:tcW w:w="708" w:type="dxa"/>
            <w:tcBorders>
              <w:left w:val="single" w:sz="4" w:space="0" w:color="auto"/>
              <w:right w:val="single" w:sz="4" w:space="0" w:color="auto"/>
            </w:tcBorders>
          </w:tcPr>
          <w:p w14:paraId="144D5A88" w14:textId="7A47108F" w:rsidR="00935F1E" w:rsidRPr="009D0B54" w:rsidRDefault="00935F1E" w:rsidP="00562D6F">
            <w:pPr>
              <w:jc w:val="right"/>
              <w:rPr>
                <w:rFonts w:ascii="TH SarabunPSK" w:hAnsi="TH SarabunPSK" w:cs="TH SarabunPSK"/>
                <w:sz w:val="32"/>
                <w:szCs w:val="32"/>
              </w:rPr>
            </w:pPr>
            <w:r>
              <w:rPr>
                <w:rFonts w:ascii="TH SarabunPSK" w:eastAsia="BrowalliaNew-Bold" w:hAnsi="TH SarabunPSK" w:cs="TH SarabunPSK" w:hint="cs"/>
                <w:sz w:val="32"/>
                <w:szCs w:val="32"/>
                <w:cs/>
              </w:rPr>
              <w:t>1</w:t>
            </w:r>
            <w:r w:rsidR="00052E3D">
              <w:rPr>
                <w:rFonts w:ascii="TH SarabunPSK" w:eastAsia="BrowalliaNew-Bold" w:hAnsi="TH SarabunPSK" w:cs="TH SarabunPSK"/>
                <w:sz w:val="32"/>
                <w:szCs w:val="32"/>
              </w:rPr>
              <w:t>2</w:t>
            </w:r>
          </w:p>
        </w:tc>
        <w:tc>
          <w:tcPr>
            <w:tcW w:w="1134" w:type="dxa"/>
            <w:tcBorders>
              <w:left w:val="single" w:sz="4" w:space="0" w:color="auto"/>
            </w:tcBorders>
          </w:tcPr>
          <w:p w14:paraId="7696CB60" w14:textId="77777777"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hint="cs"/>
                <w:sz w:val="32"/>
                <w:szCs w:val="32"/>
                <w:cs/>
              </w:rPr>
              <w:t>หน่วยกิต</w:t>
            </w:r>
          </w:p>
        </w:tc>
      </w:tr>
      <w:tr w:rsidR="00935F1E" w:rsidRPr="009D0B54" w14:paraId="02F0E921" w14:textId="77777777" w:rsidTr="00562D6F">
        <w:trPr>
          <w:trHeight w:val="340"/>
        </w:trPr>
        <w:tc>
          <w:tcPr>
            <w:tcW w:w="4436" w:type="dxa"/>
            <w:gridSpan w:val="3"/>
            <w:tcBorders>
              <w:right w:val="single" w:sz="4" w:space="0" w:color="auto"/>
            </w:tcBorders>
          </w:tcPr>
          <w:p w14:paraId="682A5FE8" w14:textId="77777777" w:rsidR="00935F1E" w:rsidRPr="009D0B54" w:rsidRDefault="00935F1E" w:rsidP="00562D6F">
            <w:pPr>
              <w:rPr>
                <w:rFonts w:ascii="TH SarabunPSK" w:hAnsi="TH SarabunPSK" w:cs="TH SarabunPSK"/>
                <w:sz w:val="32"/>
                <w:szCs w:val="32"/>
                <w:cs/>
              </w:rPr>
            </w:pPr>
            <w:r w:rsidRPr="009D0B54">
              <w:rPr>
                <w:rFonts w:ascii="TH SarabunPSK" w:eastAsia="BrowalliaNew-Bold" w:hAnsi="TH SarabunPSK" w:cs="TH SarabunPSK" w:hint="cs"/>
                <w:sz w:val="32"/>
                <w:szCs w:val="32"/>
                <w:cs/>
              </w:rPr>
              <w:t>โดยแบ่งเป็น 4 กลุ่มสาระ ดังนี้</w:t>
            </w:r>
          </w:p>
        </w:tc>
        <w:tc>
          <w:tcPr>
            <w:tcW w:w="5203" w:type="dxa"/>
            <w:gridSpan w:val="3"/>
            <w:tcBorders>
              <w:left w:val="single" w:sz="4" w:space="0" w:color="auto"/>
            </w:tcBorders>
          </w:tcPr>
          <w:p w14:paraId="3CAE39EC" w14:textId="77777777" w:rsidR="00935F1E" w:rsidRPr="009D0B54" w:rsidRDefault="00935F1E" w:rsidP="00562D6F">
            <w:pPr>
              <w:rPr>
                <w:rFonts w:ascii="TH SarabunPSK" w:hAnsi="TH SarabunPSK" w:cs="TH SarabunPSK"/>
                <w:sz w:val="32"/>
                <w:szCs w:val="32"/>
                <w:cs/>
              </w:rPr>
            </w:pPr>
            <w:r>
              <w:rPr>
                <w:rFonts w:ascii="TH SarabunPSK" w:hAnsi="TH SarabunPSK" w:cs="TH SarabunPSK" w:hint="cs"/>
                <w:sz w:val="32"/>
                <w:szCs w:val="32"/>
                <w:cs/>
              </w:rPr>
              <w:t>โดยแบ่งกลุ่มวิชา</w:t>
            </w:r>
            <w:r w:rsidRPr="00EB27C6">
              <w:rPr>
                <w:rFonts w:ascii="TH Sarabun New" w:hAnsi="TH Sarabun New" w:cs="TH Sarabun New"/>
                <w:sz w:val="32"/>
                <w:szCs w:val="32"/>
                <w:cs/>
              </w:rPr>
              <w:t xml:space="preserve">ประกอบด้วย 2 กลุ่มวิชา </w:t>
            </w:r>
            <w:r>
              <w:rPr>
                <w:rFonts w:ascii="TH SarabunPSK" w:hAnsi="TH SarabunPSK" w:cs="TH SarabunPSK" w:hint="cs"/>
                <w:sz w:val="32"/>
                <w:szCs w:val="32"/>
                <w:cs/>
              </w:rPr>
              <w:t>ดังนี้</w:t>
            </w:r>
          </w:p>
        </w:tc>
      </w:tr>
      <w:tr w:rsidR="00935F1E" w:rsidRPr="009D0B54" w14:paraId="1F4677D8" w14:textId="77777777" w:rsidTr="00562D6F">
        <w:trPr>
          <w:trHeight w:val="340"/>
        </w:trPr>
        <w:tc>
          <w:tcPr>
            <w:tcW w:w="2694" w:type="dxa"/>
            <w:tcBorders>
              <w:right w:val="single" w:sz="4" w:space="0" w:color="auto"/>
            </w:tcBorders>
          </w:tcPr>
          <w:p w14:paraId="6F2C5B05" w14:textId="77777777" w:rsidR="00935F1E" w:rsidRDefault="00935F1E" w:rsidP="00562D6F">
            <w:pPr>
              <w:rPr>
                <w:rFonts w:ascii="TH SarabunPSK" w:hAnsi="TH SarabunPSK" w:cs="TH SarabunPSK"/>
                <w:b/>
                <w:bCs/>
                <w:sz w:val="32"/>
                <w:szCs w:val="32"/>
              </w:rPr>
            </w:pPr>
            <w:r w:rsidRPr="009D0B54">
              <w:rPr>
                <w:rFonts w:ascii="TH SarabunPSK" w:eastAsia="BrowalliaNew-Bold" w:hAnsi="TH SarabunPSK" w:cs="TH SarabunPSK"/>
                <w:b/>
                <w:bCs/>
                <w:sz w:val="32"/>
                <w:szCs w:val="32"/>
              </w:rPr>
              <w:t>1</w:t>
            </w:r>
            <w:r>
              <w:rPr>
                <w:rFonts w:ascii="TH SarabunPSK" w:eastAsia="BrowalliaNew-Bold" w:hAnsi="TH SarabunPSK" w:cs="TH SarabunPSK" w:hint="cs"/>
                <w:b/>
                <w:bCs/>
                <w:sz w:val="32"/>
                <w:szCs w:val="32"/>
                <w:cs/>
              </w:rPr>
              <w:t>.</w:t>
            </w:r>
            <w:r w:rsidRPr="009D0B54">
              <w:rPr>
                <w:rFonts w:ascii="TH SarabunPSK" w:eastAsia="BrowalliaNew-Bold" w:hAnsi="TH SarabunPSK" w:cs="TH SarabunPSK"/>
                <w:b/>
                <w:bCs/>
                <w:sz w:val="32"/>
                <w:szCs w:val="32"/>
              </w:rPr>
              <w:t xml:space="preserve"> </w:t>
            </w:r>
            <w:r w:rsidRPr="009D0B54">
              <w:rPr>
                <w:rFonts w:ascii="TH SarabunPSK" w:hAnsi="TH SarabunPSK" w:cs="TH SarabunPSK" w:hint="cs"/>
                <w:b/>
                <w:bCs/>
                <w:sz w:val="32"/>
                <w:szCs w:val="32"/>
                <w:cs/>
              </w:rPr>
              <w:t>สาระ</w:t>
            </w:r>
            <w:r w:rsidRPr="009D0B54">
              <w:rPr>
                <w:rFonts w:ascii="TH SarabunPSK" w:hAnsi="TH SarabunPSK" w:cs="TH SarabunPSK"/>
                <w:b/>
                <w:bCs/>
                <w:sz w:val="32"/>
                <w:szCs w:val="32"/>
                <w:cs/>
              </w:rPr>
              <w:t>รอบรู้สู่โลกกว้าง</w:t>
            </w:r>
            <w:r w:rsidRPr="009D0B54">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 xml:space="preserve">   </w:t>
            </w:r>
          </w:p>
          <w:p w14:paraId="13ACCC54" w14:textId="77777777" w:rsidR="00935F1E" w:rsidRPr="009D0B54" w:rsidRDefault="00935F1E" w:rsidP="00562D6F">
            <w:pPr>
              <w:rPr>
                <w:rFonts w:ascii="TH SarabunPSK" w:eastAsia="BrowalliaNew-Bold" w:hAnsi="TH SarabunPSK" w:cs="TH SarabunPSK"/>
                <w:sz w:val="32"/>
                <w:szCs w:val="32"/>
                <w:cs/>
              </w:rPr>
            </w:pP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เรียน</w:t>
            </w:r>
          </w:p>
        </w:tc>
        <w:tc>
          <w:tcPr>
            <w:tcW w:w="723" w:type="dxa"/>
            <w:tcBorders>
              <w:left w:val="single" w:sz="4" w:space="0" w:color="auto"/>
              <w:right w:val="single" w:sz="4" w:space="0" w:color="auto"/>
            </w:tcBorders>
          </w:tcPr>
          <w:p w14:paraId="08C304C1" w14:textId="77777777" w:rsidR="001F671B" w:rsidRDefault="001F671B" w:rsidP="00562D6F">
            <w:pPr>
              <w:jc w:val="right"/>
              <w:rPr>
                <w:rFonts w:ascii="TH SarabunPSK" w:eastAsia="BrowalliaNew-Bold" w:hAnsi="TH SarabunPSK" w:cs="TH SarabunPSK"/>
                <w:b/>
                <w:bCs/>
                <w:sz w:val="32"/>
                <w:szCs w:val="32"/>
              </w:rPr>
            </w:pPr>
          </w:p>
          <w:p w14:paraId="67276025" w14:textId="78F5CCE9" w:rsidR="00935F1E" w:rsidRDefault="00935F1E" w:rsidP="00562D6F">
            <w:pPr>
              <w:jc w:val="right"/>
              <w:rPr>
                <w:rFonts w:ascii="TH SarabunPSK" w:eastAsia="BrowalliaNew-Bold" w:hAnsi="TH SarabunPSK" w:cs="TH SarabunPSK"/>
                <w:sz w:val="32"/>
                <w:szCs w:val="32"/>
                <w:cs/>
              </w:rPr>
            </w:pPr>
            <w:r>
              <w:rPr>
                <w:rFonts w:ascii="TH SarabunPSK" w:eastAsia="BrowalliaNew-Bold" w:hAnsi="TH SarabunPSK" w:cs="TH SarabunPSK" w:hint="cs"/>
                <w:b/>
                <w:bCs/>
                <w:sz w:val="32"/>
                <w:szCs w:val="32"/>
                <w:cs/>
              </w:rPr>
              <w:t>12</w:t>
            </w:r>
          </w:p>
        </w:tc>
        <w:tc>
          <w:tcPr>
            <w:tcW w:w="1019" w:type="dxa"/>
            <w:tcBorders>
              <w:left w:val="single" w:sz="4" w:space="0" w:color="auto"/>
              <w:right w:val="single" w:sz="4" w:space="0" w:color="auto"/>
            </w:tcBorders>
          </w:tcPr>
          <w:p w14:paraId="7C396D2E" w14:textId="77777777" w:rsidR="001F671B" w:rsidRDefault="001F671B" w:rsidP="00562D6F">
            <w:pPr>
              <w:jc w:val="right"/>
              <w:rPr>
                <w:rFonts w:ascii="TH SarabunPSK" w:eastAsia="BrowalliaNew-Bold" w:hAnsi="TH SarabunPSK" w:cs="TH SarabunPSK"/>
                <w:b/>
                <w:bCs/>
                <w:sz w:val="32"/>
                <w:szCs w:val="32"/>
              </w:rPr>
            </w:pPr>
          </w:p>
          <w:p w14:paraId="6CA05D08" w14:textId="3C9A0833" w:rsidR="00935F1E" w:rsidRPr="009D0B54" w:rsidRDefault="00935F1E" w:rsidP="00562D6F">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left w:val="single" w:sz="4" w:space="0" w:color="auto"/>
              <w:right w:val="single" w:sz="4" w:space="0" w:color="auto"/>
            </w:tcBorders>
          </w:tcPr>
          <w:p w14:paraId="18BA39D3" w14:textId="6322E236" w:rsidR="00935F1E" w:rsidRPr="0056147D" w:rsidRDefault="00935F1E" w:rsidP="001F671B">
            <w:pPr>
              <w:rPr>
                <w:rFonts w:ascii="TH SarabunPSK" w:eastAsia="BrowalliaNew-Bold" w:hAnsi="TH SarabunPSK" w:cs="TH SarabunPSK"/>
                <w:b/>
                <w:bCs/>
                <w:sz w:val="32"/>
                <w:szCs w:val="32"/>
                <w:cs/>
              </w:rPr>
            </w:pPr>
            <w:r w:rsidRPr="0056147D">
              <w:rPr>
                <w:rFonts w:ascii="TH SarabunPSK" w:hAnsi="TH SarabunPSK" w:cs="TH SarabunPSK" w:hint="cs"/>
                <w:b/>
                <w:bCs/>
                <w:sz w:val="32"/>
                <w:szCs w:val="32"/>
                <w:cs/>
              </w:rPr>
              <w:t xml:space="preserve">1. </w:t>
            </w:r>
            <w:r w:rsidRPr="0056147D">
              <w:rPr>
                <w:rFonts w:ascii="TH SarabunPSK" w:hAnsi="TH SarabunPSK" w:cs="TH SarabunPSK"/>
                <w:b/>
                <w:bCs/>
                <w:sz w:val="32"/>
                <w:szCs w:val="32"/>
                <w:cs/>
              </w:rPr>
              <w:t>กลุ่มวิชา</w:t>
            </w:r>
            <w:r w:rsidR="001F671B">
              <w:rPr>
                <w:rFonts w:ascii="TH SarabunPSK" w:hAnsi="TH SarabunPSK" w:cs="TH SarabunPSK" w:hint="cs"/>
                <w:b/>
                <w:bCs/>
                <w:sz w:val="32"/>
                <w:szCs w:val="32"/>
                <w:cs/>
              </w:rPr>
              <w:t xml:space="preserve">บังคับ  </w:t>
            </w:r>
            <w:r w:rsidRPr="0056147D">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56147D">
              <w:rPr>
                <w:rFonts w:ascii="TH SarabunPSK" w:hAnsi="TH SarabunPSK" w:cs="TH SarabunPSK" w:hint="cs"/>
                <w:b/>
                <w:bCs/>
                <w:sz w:val="32"/>
                <w:szCs w:val="32"/>
                <w:cs/>
              </w:rPr>
              <w:t xml:space="preserve">      </w:t>
            </w:r>
            <w:r>
              <w:rPr>
                <w:rFonts w:ascii="TH SarabunPSK" w:hAnsi="TH SarabunPSK" w:cs="TH SarabunPSK" w:hint="cs"/>
                <w:b/>
                <w:bCs/>
                <w:sz w:val="32"/>
                <w:szCs w:val="32"/>
                <w:cs/>
              </w:rPr>
              <w:t>เรียน</w:t>
            </w:r>
            <w:r w:rsidRPr="0056147D">
              <w:rPr>
                <w:rFonts w:ascii="TH SarabunPSK" w:hAnsi="TH SarabunPSK" w:cs="TH SarabunPSK" w:hint="cs"/>
                <w:b/>
                <w:bCs/>
                <w:sz w:val="32"/>
                <w:szCs w:val="32"/>
                <w:cs/>
              </w:rPr>
              <w:t xml:space="preserve"> </w:t>
            </w:r>
          </w:p>
        </w:tc>
        <w:tc>
          <w:tcPr>
            <w:tcW w:w="708" w:type="dxa"/>
            <w:tcBorders>
              <w:left w:val="single" w:sz="4" w:space="0" w:color="auto"/>
              <w:right w:val="single" w:sz="4" w:space="0" w:color="auto"/>
            </w:tcBorders>
          </w:tcPr>
          <w:p w14:paraId="7B7DF057" w14:textId="77777777" w:rsidR="00935F1E" w:rsidRPr="0056147D" w:rsidRDefault="00935F1E" w:rsidP="00562D6F">
            <w:pPr>
              <w:jc w:val="right"/>
              <w:rPr>
                <w:rFonts w:ascii="TH SarabunPSK" w:eastAsia="BrowalliaNew-Bold" w:hAnsi="TH SarabunPSK" w:cs="TH SarabunPSK"/>
                <w:b/>
                <w:bCs/>
                <w:sz w:val="32"/>
                <w:szCs w:val="32"/>
                <w:cs/>
              </w:rPr>
            </w:pPr>
            <w:r w:rsidRPr="0056147D">
              <w:rPr>
                <w:rFonts w:ascii="TH SarabunPSK" w:hAnsi="TH SarabunPSK" w:cs="TH SarabunPSK" w:hint="cs"/>
                <w:b/>
                <w:bCs/>
                <w:sz w:val="32"/>
                <w:szCs w:val="32"/>
                <w:cs/>
              </w:rPr>
              <w:t>12</w:t>
            </w:r>
          </w:p>
        </w:tc>
        <w:tc>
          <w:tcPr>
            <w:tcW w:w="1134" w:type="dxa"/>
            <w:tcBorders>
              <w:left w:val="single" w:sz="4" w:space="0" w:color="auto"/>
            </w:tcBorders>
          </w:tcPr>
          <w:p w14:paraId="4D7F149C" w14:textId="77777777" w:rsidR="00935F1E" w:rsidRPr="0056147D" w:rsidRDefault="00935F1E" w:rsidP="00562D6F">
            <w:pPr>
              <w:jc w:val="right"/>
              <w:rPr>
                <w:rFonts w:ascii="TH SarabunPSK" w:hAnsi="TH SarabunPSK" w:cs="TH SarabunPSK"/>
                <w:b/>
                <w:bCs/>
                <w:sz w:val="32"/>
                <w:szCs w:val="32"/>
                <w:cs/>
              </w:rPr>
            </w:pPr>
            <w:r w:rsidRPr="0056147D">
              <w:rPr>
                <w:rFonts w:ascii="TH SarabunPSK" w:hAnsi="TH SarabunPSK" w:cs="TH SarabunPSK" w:hint="cs"/>
                <w:b/>
                <w:bCs/>
                <w:sz w:val="32"/>
                <w:szCs w:val="32"/>
                <w:cs/>
              </w:rPr>
              <w:t>หน่วยกิต</w:t>
            </w:r>
          </w:p>
        </w:tc>
      </w:tr>
      <w:tr w:rsidR="00935F1E" w:rsidRPr="009D0B54" w14:paraId="4FCFDCFF" w14:textId="77777777" w:rsidTr="00562D6F">
        <w:trPr>
          <w:trHeight w:val="340"/>
        </w:trPr>
        <w:tc>
          <w:tcPr>
            <w:tcW w:w="2694" w:type="dxa"/>
            <w:tcBorders>
              <w:right w:val="single" w:sz="4" w:space="0" w:color="auto"/>
            </w:tcBorders>
          </w:tcPr>
          <w:p w14:paraId="6D7064C5" w14:textId="77777777" w:rsidR="00935F1E" w:rsidRPr="009D0B54" w:rsidRDefault="00935F1E" w:rsidP="00562D6F">
            <w:pPr>
              <w:rPr>
                <w:rFonts w:ascii="TH SarabunPSK" w:eastAsia="BrowalliaNew-Bold" w:hAnsi="TH SarabunPSK" w:cs="TH SarabunPSK"/>
                <w:sz w:val="32"/>
                <w:szCs w:val="32"/>
                <w:cs/>
              </w:rPr>
            </w:pPr>
            <w:r>
              <w:rPr>
                <w:rFonts w:ascii="TH SarabunPSK" w:hAnsi="TH SarabunPSK" w:cs="TH SarabunPSK" w:hint="cs"/>
                <w:sz w:val="32"/>
                <w:szCs w:val="32"/>
                <w:cs/>
              </w:rPr>
              <w:t xml:space="preserve">    </w:t>
            </w:r>
            <w:r w:rsidRPr="009D0B54">
              <w:rPr>
                <w:rFonts w:ascii="TH SarabunPSK" w:hAnsi="TH SarabunPSK" w:cs="TH SarabunPSK" w:hint="cs"/>
                <w:sz w:val="32"/>
                <w:szCs w:val="32"/>
                <w:cs/>
              </w:rPr>
              <w:t>- ทักษะการเรียนรู้</w:t>
            </w:r>
          </w:p>
        </w:tc>
        <w:tc>
          <w:tcPr>
            <w:tcW w:w="723" w:type="dxa"/>
            <w:tcBorders>
              <w:left w:val="single" w:sz="4" w:space="0" w:color="auto"/>
              <w:right w:val="single" w:sz="4" w:space="0" w:color="auto"/>
            </w:tcBorders>
          </w:tcPr>
          <w:p w14:paraId="0BD6C877" w14:textId="77777777" w:rsidR="00935F1E" w:rsidRDefault="00935F1E" w:rsidP="00562D6F">
            <w:pPr>
              <w:jc w:val="right"/>
              <w:rPr>
                <w:rFonts w:ascii="TH SarabunPSK" w:eastAsia="BrowalliaNew-Bold" w:hAnsi="TH SarabunPSK" w:cs="TH SarabunPSK"/>
                <w:sz w:val="32"/>
                <w:szCs w:val="32"/>
                <w:cs/>
              </w:rPr>
            </w:pPr>
            <w:r w:rsidRPr="009D0B54">
              <w:rPr>
                <w:rFonts w:ascii="TH SarabunPSK" w:hAnsi="TH SarabunPSK" w:cs="TH SarabunPSK" w:hint="cs"/>
                <w:sz w:val="32"/>
                <w:szCs w:val="32"/>
                <w:cs/>
              </w:rPr>
              <w:t>6</w:t>
            </w:r>
          </w:p>
        </w:tc>
        <w:tc>
          <w:tcPr>
            <w:tcW w:w="1019" w:type="dxa"/>
            <w:tcBorders>
              <w:left w:val="single" w:sz="4" w:space="0" w:color="auto"/>
              <w:right w:val="single" w:sz="4" w:space="0" w:color="auto"/>
            </w:tcBorders>
          </w:tcPr>
          <w:p w14:paraId="49D52A1D"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left w:val="single" w:sz="4" w:space="0" w:color="auto"/>
              <w:right w:val="single" w:sz="4" w:space="0" w:color="auto"/>
            </w:tcBorders>
          </w:tcPr>
          <w:p w14:paraId="11BD6CCF" w14:textId="77777777" w:rsidR="00935F1E" w:rsidRPr="009D0B54" w:rsidRDefault="00935F1E" w:rsidP="00562D6F">
            <w:pPr>
              <w:rPr>
                <w:rFonts w:ascii="TH SarabunPSK" w:eastAsia="BrowalliaNew-Bold" w:hAnsi="TH SarabunPSK" w:cs="TH SarabunPSK"/>
                <w:sz w:val="32"/>
                <w:szCs w:val="32"/>
                <w:cs/>
              </w:rPr>
            </w:pPr>
            <w:r>
              <w:rPr>
                <w:rFonts w:ascii="TH SarabunPSK" w:hAnsi="TH SarabunPSK" w:cs="TH SarabunPSK" w:hint="cs"/>
                <w:sz w:val="32"/>
                <w:szCs w:val="32"/>
                <w:cs/>
              </w:rPr>
              <w:t xml:space="preserve">    1.1 </w:t>
            </w:r>
            <w:r w:rsidRPr="0056147D">
              <w:rPr>
                <w:rFonts w:ascii="TH SarabunPSK" w:hAnsi="TH SarabunPSK" w:cs="TH SarabunPSK"/>
                <w:sz w:val="32"/>
                <w:szCs w:val="32"/>
                <w:cs/>
              </w:rPr>
              <w:t>ภาษาอังกฤษ</w:t>
            </w:r>
            <w:r>
              <w:rPr>
                <w:rFonts w:ascii="TH SarabunPSK" w:eastAsia="BrowalliaNew-Bold" w:hAnsi="TH SarabunPSK" w:cs="TH SarabunPSK" w:hint="cs"/>
                <w:sz w:val="32"/>
                <w:szCs w:val="32"/>
                <w:cs/>
              </w:rPr>
              <w:t xml:space="preserve">              เรียน</w:t>
            </w:r>
          </w:p>
        </w:tc>
        <w:tc>
          <w:tcPr>
            <w:tcW w:w="708" w:type="dxa"/>
            <w:tcBorders>
              <w:left w:val="single" w:sz="4" w:space="0" w:color="auto"/>
              <w:right w:val="single" w:sz="4" w:space="0" w:color="auto"/>
            </w:tcBorders>
          </w:tcPr>
          <w:p w14:paraId="2B04059C" w14:textId="77777777" w:rsidR="00935F1E" w:rsidRDefault="00935F1E" w:rsidP="00562D6F">
            <w:pPr>
              <w:jc w:val="right"/>
              <w:rPr>
                <w:rFonts w:ascii="TH SarabunPSK" w:eastAsia="BrowalliaNew-Bold" w:hAnsi="TH SarabunPSK" w:cs="TH SarabunPSK"/>
                <w:sz w:val="32"/>
                <w:szCs w:val="32"/>
                <w:cs/>
              </w:rPr>
            </w:pPr>
            <w:r w:rsidRPr="009D0B54">
              <w:rPr>
                <w:rFonts w:ascii="TH SarabunPSK" w:hAnsi="TH SarabunPSK" w:cs="TH SarabunPSK" w:hint="cs"/>
                <w:sz w:val="32"/>
                <w:szCs w:val="32"/>
                <w:cs/>
              </w:rPr>
              <w:t>6</w:t>
            </w:r>
          </w:p>
        </w:tc>
        <w:tc>
          <w:tcPr>
            <w:tcW w:w="1134" w:type="dxa"/>
            <w:tcBorders>
              <w:left w:val="single" w:sz="4" w:space="0" w:color="auto"/>
            </w:tcBorders>
          </w:tcPr>
          <w:p w14:paraId="5458054A"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935F1E" w:rsidRPr="009D0B54" w14:paraId="412DDFF6" w14:textId="77777777" w:rsidTr="00526645">
        <w:trPr>
          <w:trHeight w:val="129"/>
        </w:trPr>
        <w:tc>
          <w:tcPr>
            <w:tcW w:w="2694" w:type="dxa"/>
          </w:tcPr>
          <w:p w14:paraId="745DF8CD" w14:textId="77777777" w:rsidR="00935F1E" w:rsidRPr="009D0B54" w:rsidRDefault="00935F1E" w:rsidP="00562D6F">
            <w:pPr>
              <w:rPr>
                <w:rFonts w:ascii="TH SarabunPSK" w:hAnsi="TH SarabunPSK" w:cs="TH SarabunPSK"/>
                <w:sz w:val="32"/>
                <w:szCs w:val="32"/>
                <w:cs/>
              </w:rPr>
            </w:pPr>
            <w:r>
              <w:rPr>
                <w:rFonts w:ascii="TH SarabunPSK" w:hAnsi="TH SarabunPSK" w:cs="TH SarabunPSK" w:hint="cs"/>
                <w:sz w:val="32"/>
                <w:szCs w:val="32"/>
                <w:cs/>
              </w:rPr>
              <w:t xml:space="preserve">    </w:t>
            </w:r>
            <w:r w:rsidRPr="009D0B54">
              <w:rPr>
                <w:rFonts w:ascii="TH SarabunPSK" w:hAnsi="TH SarabunPSK" w:cs="TH SarabunPSK" w:hint="cs"/>
                <w:sz w:val="32"/>
                <w:szCs w:val="32"/>
                <w:cs/>
              </w:rPr>
              <w:t>- ทักษะการใช้เทคโนโลยี</w:t>
            </w:r>
          </w:p>
        </w:tc>
        <w:tc>
          <w:tcPr>
            <w:tcW w:w="723" w:type="dxa"/>
          </w:tcPr>
          <w:p w14:paraId="541ECC54"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019" w:type="dxa"/>
          </w:tcPr>
          <w:p w14:paraId="3C919619" w14:textId="77777777" w:rsidR="00935F1E" w:rsidRPr="009D0B54" w:rsidRDefault="00935F1E" w:rsidP="00562D6F">
            <w:pPr>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bottom w:val="single" w:sz="4" w:space="0" w:color="auto"/>
            </w:tcBorders>
            <w:vAlign w:val="center"/>
          </w:tcPr>
          <w:p w14:paraId="3837FFEB" w14:textId="06082580" w:rsidR="00935F1E" w:rsidRPr="009D0B54" w:rsidRDefault="00935F1E" w:rsidP="00562D6F">
            <w:pPr>
              <w:rPr>
                <w:rFonts w:ascii="TH SarabunPSK" w:hAnsi="TH SarabunPSK" w:cs="TH SarabunPSK"/>
                <w:sz w:val="32"/>
                <w:szCs w:val="32"/>
              </w:rPr>
            </w:pPr>
            <w:r>
              <w:rPr>
                <w:rFonts w:ascii="TH SarabunPSK" w:hAnsi="TH SarabunPSK" w:cs="TH SarabunPSK" w:hint="cs"/>
                <w:sz w:val="32"/>
                <w:szCs w:val="32"/>
                <w:cs/>
              </w:rPr>
              <w:t xml:space="preserve">    1.2 </w:t>
            </w:r>
            <w:r w:rsidRPr="0056147D">
              <w:rPr>
                <w:rFonts w:ascii="TH SarabunPSK" w:hAnsi="TH SarabunPSK" w:cs="TH SarabunPSK"/>
                <w:sz w:val="32"/>
                <w:szCs w:val="32"/>
                <w:cs/>
              </w:rPr>
              <w:t>ดิจิทัล</w:t>
            </w:r>
            <w:r w:rsidR="003B1ED1">
              <w:rPr>
                <w:rFonts w:ascii="TH SarabunPSK" w:hAnsi="TH SarabunPSK" w:cs="TH SarabunPSK" w:hint="cs"/>
                <w:sz w:val="32"/>
                <w:szCs w:val="32"/>
                <w:cs/>
              </w:rPr>
              <w:t>และปัญญาประดิษฐ์</w:t>
            </w:r>
            <w:r>
              <w:rPr>
                <w:rFonts w:ascii="TH SarabunPSK" w:hAnsi="TH SarabunPSK" w:cs="TH SarabunPSK" w:hint="cs"/>
                <w:sz w:val="32"/>
                <w:szCs w:val="32"/>
                <w:cs/>
              </w:rPr>
              <w:t xml:space="preserve">             </w:t>
            </w:r>
            <w:r w:rsidR="003B1ED1">
              <w:rPr>
                <w:rFonts w:ascii="TH SarabunPSK" w:hAnsi="TH SarabunPSK" w:cs="TH SarabunPSK" w:hint="cs"/>
                <w:sz w:val="32"/>
                <w:szCs w:val="32"/>
                <w:cs/>
              </w:rPr>
              <w:t xml:space="preserve"> </w:t>
            </w:r>
            <w:r w:rsidR="003B1ED1">
              <w:rPr>
                <w:rFonts w:ascii="TH SarabunPSK" w:hAnsi="TH SarabunPSK" w:cs="TH SarabunPSK"/>
                <w:sz w:val="32"/>
                <w:szCs w:val="32"/>
                <w:cs/>
              </w:rPr>
              <w:br/>
            </w:r>
            <w:r w:rsidR="003B1ED1">
              <w:rPr>
                <w:rFonts w:ascii="TH SarabunPSK" w:hAnsi="TH SarabunPSK" w:cs="TH SarabunPSK" w:hint="cs"/>
                <w:sz w:val="32"/>
                <w:szCs w:val="32"/>
                <w:cs/>
              </w:rPr>
              <w:t xml:space="preserve">                                       </w:t>
            </w:r>
            <w:r>
              <w:rPr>
                <w:rFonts w:ascii="TH SarabunPSK" w:hAnsi="TH SarabunPSK" w:cs="TH SarabunPSK" w:hint="cs"/>
                <w:sz w:val="32"/>
                <w:szCs w:val="32"/>
                <w:cs/>
              </w:rPr>
              <w:t>เรียน</w:t>
            </w:r>
          </w:p>
        </w:tc>
        <w:tc>
          <w:tcPr>
            <w:tcW w:w="708" w:type="dxa"/>
            <w:tcBorders>
              <w:bottom w:val="single" w:sz="4" w:space="0" w:color="auto"/>
            </w:tcBorders>
          </w:tcPr>
          <w:p w14:paraId="27DE2D10" w14:textId="77777777" w:rsidR="003B1ED1" w:rsidRDefault="003B1ED1" w:rsidP="00562D6F">
            <w:pPr>
              <w:jc w:val="right"/>
              <w:rPr>
                <w:rFonts w:ascii="TH SarabunPSK" w:hAnsi="TH SarabunPSK" w:cs="TH SarabunPSK"/>
                <w:sz w:val="32"/>
                <w:szCs w:val="32"/>
              </w:rPr>
            </w:pPr>
          </w:p>
          <w:p w14:paraId="5761B51C" w14:textId="657A821B"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hint="cs"/>
                <w:sz w:val="32"/>
                <w:szCs w:val="32"/>
                <w:cs/>
              </w:rPr>
              <w:t>3</w:t>
            </w:r>
          </w:p>
        </w:tc>
        <w:tc>
          <w:tcPr>
            <w:tcW w:w="1134" w:type="dxa"/>
            <w:tcBorders>
              <w:bottom w:val="single" w:sz="4" w:space="0" w:color="auto"/>
            </w:tcBorders>
          </w:tcPr>
          <w:p w14:paraId="16AEFEA4" w14:textId="77777777" w:rsidR="003B1ED1" w:rsidRDefault="003B1ED1" w:rsidP="00562D6F">
            <w:pPr>
              <w:jc w:val="right"/>
              <w:rPr>
                <w:rFonts w:ascii="TH SarabunPSK" w:hAnsi="TH SarabunPSK" w:cs="TH SarabunPSK"/>
                <w:sz w:val="32"/>
                <w:szCs w:val="32"/>
              </w:rPr>
            </w:pPr>
          </w:p>
          <w:p w14:paraId="5A6DCBBC" w14:textId="11737DD5"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sz w:val="32"/>
                <w:szCs w:val="32"/>
                <w:cs/>
              </w:rPr>
              <w:t>หน่วยกิต</w:t>
            </w:r>
          </w:p>
        </w:tc>
      </w:tr>
      <w:tr w:rsidR="008F6F3F" w:rsidRPr="009D0B54" w14:paraId="76F2F8D2" w14:textId="77777777" w:rsidTr="001E4F4D">
        <w:trPr>
          <w:trHeight w:val="121"/>
        </w:trPr>
        <w:tc>
          <w:tcPr>
            <w:tcW w:w="2694" w:type="dxa"/>
            <w:tcBorders>
              <w:right w:val="single" w:sz="4" w:space="0" w:color="auto"/>
            </w:tcBorders>
          </w:tcPr>
          <w:p w14:paraId="17F5B317" w14:textId="77777777" w:rsidR="008F6F3F" w:rsidRPr="009D0B54" w:rsidRDefault="008F6F3F" w:rsidP="00562D6F">
            <w:pPr>
              <w:rPr>
                <w:rFonts w:ascii="TH SarabunPSK" w:eastAsia="BrowalliaNew-Bold" w:hAnsi="TH SarabunPSK" w:cs="TH SarabunPSK"/>
                <w:b/>
                <w:bCs/>
                <w:sz w:val="32"/>
                <w:szCs w:val="32"/>
              </w:rPr>
            </w:pPr>
            <w:r>
              <w:rPr>
                <w:rFonts w:ascii="TH SarabunPSK" w:hAnsi="TH SarabunPSK" w:cs="TH SarabunPSK" w:hint="cs"/>
                <w:sz w:val="32"/>
                <w:szCs w:val="32"/>
                <w:cs/>
              </w:rPr>
              <w:t xml:space="preserve">    </w:t>
            </w:r>
            <w:r w:rsidRPr="009D0B54">
              <w:rPr>
                <w:rFonts w:ascii="TH SarabunPSK" w:hAnsi="TH SarabunPSK" w:cs="TH SarabunPSK" w:hint="cs"/>
                <w:sz w:val="32"/>
                <w:szCs w:val="32"/>
                <w:cs/>
              </w:rPr>
              <w:t>- ทักษะชีวิต</w:t>
            </w:r>
          </w:p>
        </w:tc>
        <w:tc>
          <w:tcPr>
            <w:tcW w:w="723" w:type="dxa"/>
            <w:tcBorders>
              <w:left w:val="single" w:sz="4" w:space="0" w:color="auto"/>
              <w:right w:val="single" w:sz="4" w:space="0" w:color="auto"/>
            </w:tcBorders>
          </w:tcPr>
          <w:p w14:paraId="47E44136" w14:textId="77777777" w:rsidR="008F6F3F" w:rsidRPr="009D0B54" w:rsidRDefault="008F6F3F" w:rsidP="00562D6F">
            <w:pPr>
              <w:jc w:val="right"/>
              <w:rPr>
                <w:rFonts w:ascii="TH SarabunPSK" w:eastAsia="BrowalliaNew-Bold" w:hAnsi="TH SarabunPSK" w:cs="TH SarabunPSK"/>
                <w:b/>
                <w:bCs/>
                <w:sz w:val="32"/>
                <w:szCs w:val="32"/>
                <w:cs/>
              </w:rPr>
            </w:pPr>
            <w:r w:rsidRPr="009D0B54">
              <w:rPr>
                <w:rFonts w:ascii="TH SarabunPSK" w:hAnsi="TH SarabunPSK" w:cs="TH SarabunPSK" w:hint="cs"/>
                <w:sz w:val="32"/>
                <w:szCs w:val="32"/>
                <w:cs/>
              </w:rPr>
              <w:t>3</w:t>
            </w:r>
          </w:p>
        </w:tc>
        <w:tc>
          <w:tcPr>
            <w:tcW w:w="1019" w:type="dxa"/>
            <w:tcBorders>
              <w:left w:val="single" w:sz="4" w:space="0" w:color="auto"/>
              <w:right w:val="single" w:sz="4" w:space="0" w:color="auto"/>
            </w:tcBorders>
          </w:tcPr>
          <w:p w14:paraId="1AA695E0" w14:textId="77777777" w:rsidR="008F6F3F" w:rsidRPr="009D0B54" w:rsidRDefault="008F6F3F" w:rsidP="00562D6F">
            <w:pPr>
              <w:jc w:val="right"/>
              <w:rPr>
                <w:rFonts w:ascii="TH SarabunPSK" w:eastAsia="BrowalliaNew-Bold" w:hAnsi="TH SarabunPSK" w:cs="TH SarabunPSK"/>
                <w:b/>
                <w:bCs/>
                <w:sz w:val="32"/>
                <w:szCs w:val="32"/>
                <w:cs/>
              </w:rPr>
            </w:pPr>
            <w:r w:rsidRPr="009D0B54">
              <w:rPr>
                <w:rFonts w:ascii="TH SarabunPSK" w:hAnsi="TH SarabunPSK" w:cs="TH SarabunPSK"/>
                <w:sz w:val="32"/>
                <w:szCs w:val="32"/>
                <w:cs/>
              </w:rPr>
              <w:t>หน่วยกิต</w:t>
            </w:r>
          </w:p>
        </w:tc>
        <w:tc>
          <w:tcPr>
            <w:tcW w:w="5203" w:type="dxa"/>
            <w:gridSpan w:val="3"/>
            <w:tcBorders>
              <w:left w:val="single" w:sz="4" w:space="0" w:color="auto"/>
              <w:bottom w:val="nil"/>
            </w:tcBorders>
          </w:tcPr>
          <w:p w14:paraId="27AB6FF6" w14:textId="6FC38844" w:rsidR="008F6F3F" w:rsidRPr="009D0B54" w:rsidRDefault="008F6F3F" w:rsidP="008F6F3F">
            <w:pPr>
              <w:jc w:val="center"/>
              <w:rPr>
                <w:rFonts w:ascii="TH SarabunPSK" w:hAnsi="TH SarabunPSK" w:cs="TH SarabunPSK"/>
                <w:sz w:val="32"/>
                <w:szCs w:val="32"/>
              </w:rPr>
            </w:pPr>
            <w:r w:rsidRPr="008F6F3F">
              <w:rPr>
                <w:rFonts w:ascii="TH SarabunPSK" w:hAnsi="TH SarabunPSK" w:cs="TH SarabunPSK" w:hint="cs"/>
                <w:b/>
                <w:bCs/>
                <w:sz w:val="32"/>
                <w:szCs w:val="32"/>
                <w:u w:val="single"/>
                <w:cs/>
              </w:rPr>
              <w:t>หมายเหตุ</w:t>
            </w:r>
            <w:r>
              <w:rPr>
                <w:rFonts w:ascii="TH SarabunPSK" w:hAnsi="TH SarabunPSK" w:cs="TH SarabunPSK" w:hint="cs"/>
                <w:sz w:val="32"/>
                <w:szCs w:val="32"/>
                <w:cs/>
              </w:rPr>
              <w:t xml:space="preserve"> ปรับย้ายรายวิชาไปบูรณาการในกลุ่มวิชาเลือก </w:t>
            </w:r>
          </w:p>
        </w:tc>
      </w:tr>
      <w:tr w:rsidR="00935F1E" w:rsidRPr="009D0B54" w14:paraId="2C64984C" w14:textId="77777777" w:rsidTr="00526645">
        <w:trPr>
          <w:trHeight w:val="340"/>
        </w:trPr>
        <w:tc>
          <w:tcPr>
            <w:tcW w:w="2694" w:type="dxa"/>
            <w:tcBorders>
              <w:right w:val="single" w:sz="4" w:space="0" w:color="auto"/>
            </w:tcBorders>
          </w:tcPr>
          <w:p w14:paraId="624082ED" w14:textId="77777777" w:rsidR="00935F1E" w:rsidRPr="009D0B54" w:rsidRDefault="00935F1E" w:rsidP="00562D6F">
            <w:pPr>
              <w:rPr>
                <w:rFonts w:ascii="TH SarabunPSK" w:hAnsi="TH SarabunPSK" w:cs="TH SarabunPSK"/>
                <w:sz w:val="32"/>
                <w:szCs w:val="32"/>
                <w:cs/>
              </w:rPr>
            </w:pPr>
            <w:r w:rsidRPr="009D0B54">
              <w:rPr>
                <w:rFonts w:ascii="TH SarabunPSK" w:eastAsia="BrowalliaNew-Bold" w:hAnsi="TH SarabunPSK" w:cs="TH SarabunPSK"/>
                <w:b/>
                <w:bCs/>
                <w:sz w:val="32"/>
                <w:szCs w:val="32"/>
              </w:rPr>
              <w:t>2</w:t>
            </w:r>
            <w:r>
              <w:rPr>
                <w:rFonts w:ascii="TH SarabunPSK" w:eastAsia="BrowalliaNew-Bold" w:hAnsi="TH SarabunPSK" w:cs="TH SarabunPSK" w:hint="cs"/>
                <w:b/>
                <w:bCs/>
                <w:sz w:val="32"/>
                <w:szCs w:val="32"/>
                <w:cs/>
              </w:rPr>
              <w:t>.</w:t>
            </w:r>
            <w:r w:rsidRPr="009D0B54">
              <w:rPr>
                <w:rFonts w:ascii="TH SarabunPSK" w:eastAsia="BrowalliaNew-Bold" w:hAnsi="TH SarabunPSK" w:cs="TH SarabunPSK"/>
                <w:b/>
                <w:bCs/>
                <w:sz w:val="32"/>
                <w:szCs w:val="32"/>
              </w:rPr>
              <w:t xml:space="preserve"> </w:t>
            </w:r>
            <w:r w:rsidRPr="009D0B54">
              <w:rPr>
                <w:rFonts w:ascii="TH SarabunPSK" w:hAnsi="TH SarabunPSK" w:cs="TH SarabunPSK" w:hint="cs"/>
                <w:b/>
                <w:bCs/>
                <w:sz w:val="32"/>
                <w:szCs w:val="32"/>
                <w:cs/>
              </w:rPr>
              <w:t xml:space="preserve">สาระฉลาดคิดก้าวไกล      </w:t>
            </w:r>
            <w:r>
              <w:rPr>
                <w:rFonts w:ascii="TH SarabunPSK" w:hAnsi="TH SarabunPSK" w:cs="TH SarabunPSK" w:hint="cs"/>
                <w:b/>
                <w:bCs/>
                <w:sz w:val="32"/>
                <w:szCs w:val="32"/>
                <w:cs/>
              </w:rPr>
              <w:t xml:space="preserve">    </w:t>
            </w:r>
            <w:r>
              <w:rPr>
                <w:rFonts w:ascii="TH SarabunPSK" w:hAnsi="TH SarabunPSK" w:cs="TH SarabunPSK"/>
                <w:b/>
                <w:bCs/>
                <w:sz w:val="32"/>
                <w:szCs w:val="32"/>
                <w:cs/>
              </w:rPr>
              <w:br/>
            </w: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เรียน</w:t>
            </w:r>
          </w:p>
        </w:tc>
        <w:tc>
          <w:tcPr>
            <w:tcW w:w="723" w:type="dxa"/>
            <w:tcBorders>
              <w:left w:val="single" w:sz="4" w:space="0" w:color="auto"/>
              <w:right w:val="single" w:sz="4" w:space="0" w:color="auto"/>
            </w:tcBorders>
          </w:tcPr>
          <w:p w14:paraId="5FEBBB00"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b/>
                <w:bCs/>
                <w:sz w:val="32"/>
                <w:szCs w:val="32"/>
                <w:cs/>
              </w:rPr>
              <w:t>3</w:t>
            </w:r>
          </w:p>
        </w:tc>
        <w:tc>
          <w:tcPr>
            <w:tcW w:w="1019" w:type="dxa"/>
            <w:tcBorders>
              <w:left w:val="single" w:sz="4" w:space="0" w:color="auto"/>
              <w:right w:val="single" w:sz="4" w:space="0" w:color="auto"/>
            </w:tcBorders>
          </w:tcPr>
          <w:p w14:paraId="7171E755" w14:textId="77777777" w:rsidR="00935F1E" w:rsidRPr="009D0B54" w:rsidRDefault="00935F1E" w:rsidP="00562D6F">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top w:val="nil"/>
              <w:left w:val="single" w:sz="4" w:space="0" w:color="auto"/>
              <w:bottom w:val="nil"/>
              <w:right w:val="nil"/>
            </w:tcBorders>
          </w:tcPr>
          <w:p w14:paraId="39C49D24" w14:textId="1703FD46" w:rsidR="00935F1E" w:rsidRPr="00D269A1" w:rsidRDefault="00935F1E" w:rsidP="00562D6F">
            <w:pPr>
              <w:rPr>
                <w:rFonts w:ascii="TH SarabunPSK" w:hAnsi="TH SarabunPSK" w:cs="TH SarabunPSK"/>
                <w:b/>
                <w:bCs/>
                <w:sz w:val="32"/>
                <w:szCs w:val="32"/>
              </w:rPr>
            </w:pPr>
          </w:p>
        </w:tc>
        <w:tc>
          <w:tcPr>
            <w:tcW w:w="708" w:type="dxa"/>
            <w:tcBorders>
              <w:top w:val="nil"/>
              <w:left w:val="nil"/>
              <w:bottom w:val="nil"/>
              <w:right w:val="nil"/>
            </w:tcBorders>
          </w:tcPr>
          <w:p w14:paraId="46CD5242" w14:textId="0B535581" w:rsidR="00935F1E" w:rsidRPr="00D269A1" w:rsidRDefault="00935F1E" w:rsidP="00562D6F">
            <w:pPr>
              <w:jc w:val="right"/>
              <w:rPr>
                <w:rFonts w:ascii="TH SarabunPSK" w:hAnsi="TH SarabunPSK" w:cs="TH SarabunPSK"/>
                <w:b/>
                <w:bCs/>
                <w:sz w:val="32"/>
                <w:szCs w:val="32"/>
              </w:rPr>
            </w:pPr>
          </w:p>
        </w:tc>
        <w:tc>
          <w:tcPr>
            <w:tcW w:w="1134" w:type="dxa"/>
            <w:tcBorders>
              <w:top w:val="nil"/>
              <w:left w:val="nil"/>
              <w:bottom w:val="nil"/>
            </w:tcBorders>
          </w:tcPr>
          <w:p w14:paraId="4DD98232" w14:textId="492E2BCE" w:rsidR="00935F1E" w:rsidRPr="00D269A1" w:rsidRDefault="00935F1E" w:rsidP="00562D6F">
            <w:pPr>
              <w:jc w:val="right"/>
              <w:rPr>
                <w:rFonts w:ascii="TH SarabunPSK" w:hAnsi="TH SarabunPSK" w:cs="TH SarabunPSK"/>
                <w:b/>
                <w:bCs/>
                <w:sz w:val="32"/>
                <w:szCs w:val="32"/>
              </w:rPr>
            </w:pPr>
          </w:p>
        </w:tc>
      </w:tr>
      <w:tr w:rsidR="00935F1E" w:rsidRPr="009D0B54" w14:paraId="55D44F19" w14:textId="77777777" w:rsidTr="00F53A65">
        <w:trPr>
          <w:trHeight w:val="340"/>
        </w:trPr>
        <w:tc>
          <w:tcPr>
            <w:tcW w:w="2694" w:type="dxa"/>
            <w:tcBorders>
              <w:right w:val="single" w:sz="4" w:space="0" w:color="auto"/>
            </w:tcBorders>
          </w:tcPr>
          <w:p w14:paraId="2A33772C" w14:textId="2311CA96" w:rsidR="00935F1E" w:rsidRPr="003645F7" w:rsidRDefault="00935F1E" w:rsidP="00562D6F">
            <w:pPr>
              <w:rPr>
                <w:rFonts w:ascii="TH SarabunPSK" w:hAnsi="TH SarabunPSK" w:cs="TH SarabunPSK"/>
                <w:b/>
                <w:bCs/>
                <w:sz w:val="32"/>
                <w:szCs w:val="32"/>
                <w:cs/>
              </w:rPr>
            </w:pPr>
            <w:r w:rsidRPr="009D0B54">
              <w:rPr>
                <w:rFonts w:ascii="TH SarabunPSK" w:hAnsi="TH SarabunPSK" w:cs="TH SarabunPSK" w:hint="cs"/>
                <w:b/>
                <w:bCs/>
                <w:sz w:val="32"/>
                <w:szCs w:val="32"/>
                <w:cs/>
              </w:rPr>
              <w:t>3</w:t>
            </w:r>
            <w:r w:rsidR="00276378">
              <w:rPr>
                <w:rFonts w:ascii="TH SarabunPSK" w:hAnsi="TH SarabunPSK" w:cs="TH SarabunPSK" w:hint="cs"/>
                <w:b/>
                <w:bCs/>
                <w:sz w:val="32"/>
                <w:szCs w:val="32"/>
                <w:cs/>
              </w:rPr>
              <w:t>.</w:t>
            </w:r>
            <w:r w:rsidRPr="009D0B54">
              <w:rPr>
                <w:rFonts w:ascii="TH SarabunPSK" w:hAnsi="TH SarabunPSK" w:cs="TH SarabunPSK" w:hint="cs"/>
                <w:b/>
                <w:bCs/>
                <w:sz w:val="32"/>
                <w:szCs w:val="32"/>
                <w:cs/>
              </w:rPr>
              <w:t xml:space="preserve"> </w:t>
            </w:r>
            <w:r w:rsidRPr="003645F7">
              <w:rPr>
                <w:rFonts w:ascii="TH SarabunPSK" w:hAnsi="TH SarabunPSK" w:cs="TH SarabunPSK" w:hint="cs"/>
                <w:b/>
                <w:bCs/>
                <w:spacing w:val="-4"/>
                <w:sz w:val="32"/>
                <w:szCs w:val="32"/>
                <w:cs/>
              </w:rPr>
              <w:t>สาระเรียนรู้ร่วมสมัย เรียน</w:t>
            </w:r>
          </w:p>
        </w:tc>
        <w:tc>
          <w:tcPr>
            <w:tcW w:w="723" w:type="dxa"/>
            <w:tcBorders>
              <w:left w:val="single" w:sz="4" w:space="0" w:color="auto"/>
              <w:right w:val="single" w:sz="4" w:space="0" w:color="auto"/>
            </w:tcBorders>
          </w:tcPr>
          <w:p w14:paraId="136FAB7A"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b/>
                <w:bCs/>
                <w:sz w:val="32"/>
                <w:szCs w:val="32"/>
                <w:cs/>
              </w:rPr>
              <w:t>3</w:t>
            </w:r>
          </w:p>
        </w:tc>
        <w:tc>
          <w:tcPr>
            <w:tcW w:w="1019" w:type="dxa"/>
            <w:tcBorders>
              <w:left w:val="single" w:sz="4" w:space="0" w:color="auto"/>
              <w:right w:val="single" w:sz="4" w:space="0" w:color="auto"/>
            </w:tcBorders>
          </w:tcPr>
          <w:p w14:paraId="3E122EA7" w14:textId="77777777" w:rsidR="00935F1E" w:rsidRPr="009D0B54" w:rsidRDefault="00935F1E" w:rsidP="00562D6F">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top w:val="nil"/>
              <w:left w:val="single" w:sz="4" w:space="0" w:color="auto"/>
              <w:bottom w:val="single" w:sz="4" w:space="0" w:color="auto"/>
              <w:right w:val="nil"/>
            </w:tcBorders>
          </w:tcPr>
          <w:p w14:paraId="5A949382" w14:textId="657BB087" w:rsidR="00935F1E" w:rsidRPr="009D0B54" w:rsidRDefault="00935F1E" w:rsidP="00562D6F">
            <w:pPr>
              <w:rPr>
                <w:rFonts w:ascii="TH SarabunPSK" w:hAnsi="TH SarabunPSK" w:cs="TH SarabunPSK"/>
                <w:sz w:val="32"/>
                <w:szCs w:val="32"/>
                <w:cs/>
              </w:rPr>
            </w:pPr>
          </w:p>
        </w:tc>
        <w:tc>
          <w:tcPr>
            <w:tcW w:w="708" w:type="dxa"/>
            <w:tcBorders>
              <w:top w:val="nil"/>
              <w:left w:val="nil"/>
              <w:bottom w:val="single" w:sz="4" w:space="0" w:color="auto"/>
              <w:right w:val="nil"/>
            </w:tcBorders>
          </w:tcPr>
          <w:p w14:paraId="419A2751" w14:textId="6990723E" w:rsidR="00935F1E" w:rsidRPr="009D0B54" w:rsidRDefault="00935F1E" w:rsidP="00562D6F">
            <w:pPr>
              <w:jc w:val="right"/>
              <w:rPr>
                <w:rFonts w:ascii="TH SarabunPSK" w:hAnsi="TH SarabunPSK" w:cs="TH SarabunPSK"/>
                <w:sz w:val="32"/>
                <w:szCs w:val="32"/>
              </w:rPr>
            </w:pPr>
          </w:p>
        </w:tc>
        <w:tc>
          <w:tcPr>
            <w:tcW w:w="1134" w:type="dxa"/>
            <w:tcBorders>
              <w:top w:val="nil"/>
              <w:left w:val="nil"/>
              <w:bottom w:val="single" w:sz="4" w:space="0" w:color="auto"/>
            </w:tcBorders>
          </w:tcPr>
          <w:p w14:paraId="144FD613" w14:textId="73CD19EE" w:rsidR="00935F1E" w:rsidRPr="009D0B54" w:rsidRDefault="00935F1E" w:rsidP="00562D6F">
            <w:pPr>
              <w:jc w:val="right"/>
              <w:rPr>
                <w:rFonts w:ascii="TH SarabunPSK" w:hAnsi="TH SarabunPSK" w:cs="TH SarabunPSK"/>
                <w:sz w:val="32"/>
                <w:szCs w:val="32"/>
              </w:rPr>
            </w:pPr>
          </w:p>
        </w:tc>
      </w:tr>
      <w:tr w:rsidR="00526645" w:rsidRPr="009D0B54" w14:paraId="349F872A" w14:textId="77777777" w:rsidTr="00F53A65">
        <w:trPr>
          <w:trHeight w:val="340"/>
        </w:trPr>
        <w:tc>
          <w:tcPr>
            <w:tcW w:w="2694" w:type="dxa"/>
            <w:tcBorders>
              <w:right w:val="single" w:sz="4" w:space="0" w:color="auto"/>
            </w:tcBorders>
          </w:tcPr>
          <w:p w14:paraId="4CEB54C3" w14:textId="12AF5886" w:rsidR="00526645" w:rsidRPr="0056147D" w:rsidRDefault="00526645" w:rsidP="00526645">
            <w:pPr>
              <w:rPr>
                <w:rFonts w:ascii="TH SarabunPSK" w:hAnsi="TH SarabunPSK" w:cs="TH SarabunPSK"/>
                <w:b/>
                <w:bCs/>
                <w:sz w:val="32"/>
                <w:szCs w:val="32"/>
                <w:cs/>
              </w:rPr>
            </w:pPr>
            <w:r w:rsidRPr="009D0B54">
              <w:rPr>
                <w:rFonts w:ascii="TH SarabunPSK" w:hAnsi="TH SarabunPSK" w:cs="TH SarabunPSK" w:hint="cs"/>
                <w:b/>
                <w:bCs/>
                <w:sz w:val="32"/>
                <w:szCs w:val="32"/>
                <w:cs/>
              </w:rPr>
              <w:t>4</w:t>
            </w:r>
            <w:r>
              <w:rPr>
                <w:rFonts w:ascii="TH SarabunPSK" w:hAnsi="TH SarabunPSK" w:cs="TH SarabunPSK" w:hint="cs"/>
                <w:b/>
                <w:bCs/>
                <w:sz w:val="32"/>
                <w:szCs w:val="32"/>
                <w:cs/>
              </w:rPr>
              <w:t>.</w:t>
            </w:r>
            <w:r w:rsidRPr="009D0B54">
              <w:rPr>
                <w:rFonts w:ascii="TH SarabunPSK" w:hAnsi="TH SarabunPSK" w:cs="TH SarabunPSK" w:hint="cs"/>
                <w:b/>
                <w:bCs/>
                <w:sz w:val="32"/>
                <w:szCs w:val="32"/>
                <w:cs/>
              </w:rPr>
              <w:t xml:space="preserve"> สาระใส่ใจตัวตน</w:t>
            </w: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 xml:space="preserve"> </w:t>
            </w:r>
            <w:r w:rsidRPr="009D0B54">
              <w:rPr>
                <w:rFonts w:ascii="TH SarabunPSK" w:hAnsi="TH SarabunPSK" w:cs="TH SarabunPSK"/>
                <w:b/>
                <w:bCs/>
                <w:sz w:val="32"/>
                <w:szCs w:val="32"/>
              </w:rPr>
              <w:t xml:space="preserve"> </w:t>
            </w:r>
            <w:r w:rsidRPr="009D0B54">
              <w:rPr>
                <w:rFonts w:ascii="TH SarabunPSK" w:hAnsi="TH SarabunPSK" w:cs="TH SarabunPSK" w:hint="cs"/>
                <w:b/>
                <w:bCs/>
                <w:sz w:val="32"/>
                <w:szCs w:val="32"/>
                <w:cs/>
              </w:rPr>
              <w:t>เรียน</w:t>
            </w:r>
          </w:p>
        </w:tc>
        <w:tc>
          <w:tcPr>
            <w:tcW w:w="723" w:type="dxa"/>
            <w:tcBorders>
              <w:left w:val="single" w:sz="4" w:space="0" w:color="auto"/>
              <w:right w:val="single" w:sz="4" w:space="0" w:color="auto"/>
            </w:tcBorders>
          </w:tcPr>
          <w:p w14:paraId="7B1F9F24"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b/>
                <w:bCs/>
                <w:sz w:val="32"/>
                <w:szCs w:val="32"/>
                <w:cs/>
              </w:rPr>
              <w:t>6</w:t>
            </w:r>
          </w:p>
        </w:tc>
        <w:tc>
          <w:tcPr>
            <w:tcW w:w="1019" w:type="dxa"/>
            <w:tcBorders>
              <w:left w:val="single" w:sz="4" w:space="0" w:color="auto"/>
              <w:right w:val="single" w:sz="4" w:space="0" w:color="auto"/>
            </w:tcBorders>
          </w:tcPr>
          <w:p w14:paraId="07293446" w14:textId="77777777" w:rsidR="00526645" w:rsidRPr="009D0B54" w:rsidRDefault="00526645" w:rsidP="00526645">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left w:val="single" w:sz="4" w:space="0" w:color="auto"/>
              <w:bottom w:val="nil"/>
              <w:right w:val="single" w:sz="4" w:space="0" w:color="auto"/>
            </w:tcBorders>
          </w:tcPr>
          <w:p w14:paraId="399F63C8" w14:textId="5538CC81" w:rsidR="00526645" w:rsidRPr="009D0B54" w:rsidRDefault="00526645" w:rsidP="00526645">
            <w:pPr>
              <w:rPr>
                <w:rFonts w:ascii="TH SarabunPSK" w:hAnsi="TH SarabunPSK" w:cs="TH SarabunPSK"/>
                <w:sz w:val="32"/>
                <w:szCs w:val="32"/>
              </w:rPr>
            </w:pPr>
            <w:r>
              <w:rPr>
                <w:rFonts w:ascii="TH SarabunPSK" w:hAnsi="TH SarabunPSK" w:cs="TH SarabunPSK" w:hint="cs"/>
                <w:sz w:val="32"/>
                <w:szCs w:val="32"/>
                <w:cs/>
              </w:rPr>
              <w:t xml:space="preserve">    1.3 </w:t>
            </w:r>
            <w:proofErr w:type="spellStart"/>
            <w:r w:rsidRPr="0056147D">
              <w:rPr>
                <w:rFonts w:ascii="TH SarabunPSK" w:hAnsi="TH SarabunPSK" w:cs="TH SarabunPSK"/>
                <w:sz w:val="32"/>
                <w:szCs w:val="32"/>
                <w:cs/>
              </w:rPr>
              <w:t>อัต</w:t>
            </w:r>
            <w:proofErr w:type="spellEnd"/>
            <w:r w:rsidRPr="0056147D">
              <w:rPr>
                <w:rFonts w:ascii="TH SarabunPSK" w:hAnsi="TH SarabunPSK" w:cs="TH SarabunPSK"/>
                <w:sz w:val="32"/>
                <w:szCs w:val="32"/>
                <w:cs/>
              </w:rPr>
              <w:t>ลักษณ์</w:t>
            </w:r>
            <w:r>
              <w:rPr>
                <w:rFonts w:ascii="TH SarabunPSK" w:hAnsi="TH SarabunPSK" w:cs="TH SarabunPSK" w:hint="cs"/>
                <w:sz w:val="32"/>
                <w:szCs w:val="32"/>
                <w:cs/>
              </w:rPr>
              <w:t xml:space="preserve">                  เรียน</w:t>
            </w:r>
          </w:p>
        </w:tc>
        <w:tc>
          <w:tcPr>
            <w:tcW w:w="708" w:type="dxa"/>
            <w:tcBorders>
              <w:left w:val="single" w:sz="4" w:space="0" w:color="auto"/>
              <w:bottom w:val="nil"/>
              <w:right w:val="single" w:sz="4" w:space="0" w:color="auto"/>
            </w:tcBorders>
          </w:tcPr>
          <w:p w14:paraId="1CF614B9" w14:textId="7F0A605A" w:rsidR="00526645" w:rsidRPr="009D0B54" w:rsidRDefault="00526645" w:rsidP="00526645">
            <w:pPr>
              <w:jc w:val="right"/>
              <w:rPr>
                <w:rFonts w:ascii="TH SarabunPSK" w:hAnsi="TH SarabunPSK" w:cs="TH SarabunPSK"/>
                <w:sz w:val="32"/>
                <w:szCs w:val="32"/>
              </w:rPr>
            </w:pPr>
            <w:r w:rsidRPr="009D0B54">
              <w:rPr>
                <w:rFonts w:ascii="TH SarabunPSK" w:hAnsi="TH SarabunPSK" w:cs="TH SarabunPSK" w:hint="cs"/>
                <w:sz w:val="32"/>
                <w:szCs w:val="32"/>
                <w:cs/>
              </w:rPr>
              <w:t>3</w:t>
            </w:r>
          </w:p>
        </w:tc>
        <w:tc>
          <w:tcPr>
            <w:tcW w:w="1134" w:type="dxa"/>
            <w:tcBorders>
              <w:left w:val="single" w:sz="4" w:space="0" w:color="auto"/>
              <w:bottom w:val="nil"/>
            </w:tcBorders>
          </w:tcPr>
          <w:p w14:paraId="5258D2E5" w14:textId="4C1F67B0" w:rsidR="00526645" w:rsidRPr="009D0B54" w:rsidRDefault="00526645" w:rsidP="00526645">
            <w:pPr>
              <w:jc w:val="right"/>
              <w:rPr>
                <w:rFonts w:ascii="TH SarabunPSK" w:hAnsi="TH SarabunPSK" w:cs="TH SarabunPSK"/>
                <w:sz w:val="32"/>
                <w:szCs w:val="32"/>
              </w:rPr>
            </w:pPr>
            <w:r w:rsidRPr="009D0B54">
              <w:rPr>
                <w:rFonts w:ascii="TH SarabunPSK" w:hAnsi="TH SarabunPSK" w:cs="TH SarabunPSK"/>
                <w:sz w:val="32"/>
                <w:szCs w:val="32"/>
                <w:cs/>
              </w:rPr>
              <w:t>หน่วยกิต</w:t>
            </w:r>
          </w:p>
        </w:tc>
      </w:tr>
      <w:tr w:rsidR="00526645" w:rsidRPr="009D0B54" w14:paraId="20F3B675" w14:textId="77777777" w:rsidTr="00F53A65">
        <w:trPr>
          <w:trHeight w:val="340"/>
        </w:trPr>
        <w:tc>
          <w:tcPr>
            <w:tcW w:w="2694" w:type="dxa"/>
            <w:tcBorders>
              <w:right w:val="single" w:sz="4" w:space="0" w:color="auto"/>
            </w:tcBorders>
          </w:tcPr>
          <w:p w14:paraId="67112647" w14:textId="77777777" w:rsidR="00526645" w:rsidRPr="009D0B54"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 </w:t>
            </w:r>
            <w:r w:rsidRPr="009D0B54">
              <w:rPr>
                <w:rFonts w:ascii="TH SarabunPSK" w:hAnsi="TH SarabunPSK" w:cs="TH SarabunPSK" w:hint="cs"/>
                <w:sz w:val="32"/>
                <w:szCs w:val="32"/>
                <w:cs/>
              </w:rPr>
              <w:t>กลุ่มวิชาบังคับ</w:t>
            </w:r>
          </w:p>
        </w:tc>
        <w:tc>
          <w:tcPr>
            <w:tcW w:w="723" w:type="dxa"/>
            <w:tcBorders>
              <w:left w:val="single" w:sz="4" w:space="0" w:color="auto"/>
              <w:right w:val="single" w:sz="4" w:space="0" w:color="auto"/>
            </w:tcBorders>
          </w:tcPr>
          <w:p w14:paraId="17F671B3"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019" w:type="dxa"/>
            <w:tcBorders>
              <w:left w:val="single" w:sz="4" w:space="0" w:color="auto"/>
              <w:right w:val="single" w:sz="4" w:space="0" w:color="auto"/>
            </w:tcBorders>
          </w:tcPr>
          <w:p w14:paraId="647495D3"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top w:val="nil"/>
              <w:left w:val="single" w:sz="4" w:space="0" w:color="auto"/>
              <w:bottom w:val="nil"/>
              <w:right w:val="single" w:sz="4" w:space="0" w:color="auto"/>
            </w:tcBorders>
          </w:tcPr>
          <w:p w14:paraId="67A4A986" w14:textId="2295F0ED" w:rsidR="00526645" w:rsidRPr="009D0B54" w:rsidRDefault="00526645" w:rsidP="00526645">
            <w:pPr>
              <w:rPr>
                <w:rFonts w:ascii="TH SarabunPSK" w:hAnsi="TH SarabunPSK" w:cs="TH SarabunPSK"/>
                <w:sz w:val="32"/>
                <w:szCs w:val="32"/>
              </w:rPr>
            </w:pPr>
          </w:p>
        </w:tc>
        <w:tc>
          <w:tcPr>
            <w:tcW w:w="708" w:type="dxa"/>
            <w:tcBorders>
              <w:top w:val="nil"/>
              <w:left w:val="single" w:sz="4" w:space="0" w:color="auto"/>
              <w:bottom w:val="nil"/>
              <w:right w:val="single" w:sz="4" w:space="0" w:color="auto"/>
            </w:tcBorders>
          </w:tcPr>
          <w:p w14:paraId="33086CC5" w14:textId="0B324536" w:rsidR="00526645" w:rsidRPr="009D0B54" w:rsidRDefault="00526645" w:rsidP="00526645">
            <w:pPr>
              <w:jc w:val="right"/>
              <w:rPr>
                <w:rFonts w:ascii="TH SarabunPSK" w:hAnsi="TH SarabunPSK" w:cs="TH SarabunPSK"/>
                <w:sz w:val="32"/>
                <w:szCs w:val="32"/>
              </w:rPr>
            </w:pPr>
          </w:p>
        </w:tc>
        <w:tc>
          <w:tcPr>
            <w:tcW w:w="1134" w:type="dxa"/>
            <w:tcBorders>
              <w:top w:val="nil"/>
              <w:left w:val="single" w:sz="4" w:space="0" w:color="auto"/>
              <w:bottom w:val="nil"/>
            </w:tcBorders>
          </w:tcPr>
          <w:p w14:paraId="65419B67" w14:textId="7E5B2F4B" w:rsidR="00526645" w:rsidRPr="009D0B54" w:rsidRDefault="00526645" w:rsidP="00526645">
            <w:pPr>
              <w:jc w:val="right"/>
              <w:rPr>
                <w:rFonts w:ascii="TH SarabunPSK" w:hAnsi="TH SarabunPSK" w:cs="TH SarabunPSK"/>
                <w:sz w:val="32"/>
                <w:szCs w:val="32"/>
              </w:rPr>
            </w:pPr>
          </w:p>
        </w:tc>
      </w:tr>
      <w:tr w:rsidR="00526645" w:rsidRPr="009D0B54" w14:paraId="169540D5" w14:textId="77777777" w:rsidTr="00871531">
        <w:trPr>
          <w:trHeight w:val="340"/>
        </w:trPr>
        <w:tc>
          <w:tcPr>
            <w:tcW w:w="2694" w:type="dxa"/>
            <w:tcBorders>
              <w:bottom w:val="single" w:sz="4" w:space="0" w:color="auto"/>
              <w:right w:val="single" w:sz="4" w:space="0" w:color="auto"/>
            </w:tcBorders>
          </w:tcPr>
          <w:p w14:paraId="40AB5988" w14:textId="77777777" w:rsidR="00526645" w:rsidRPr="009D0B54"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 </w:t>
            </w:r>
            <w:r w:rsidRPr="009D0B54">
              <w:rPr>
                <w:rFonts w:ascii="TH SarabunPSK" w:hAnsi="TH SarabunPSK" w:cs="TH SarabunPSK" w:hint="cs"/>
                <w:sz w:val="32"/>
                <w:szCs w:val="32"/>
                <w:cs/>
              </w:rPr>
              <w:t>กลุ่มวิชาเลือก</w:t>
            </w:r>
          </w:p>
        </w:tc>
        <w:tc>
          <w:tcPr>
            <w:tcW w:w="723" w:type="dxa"/>
            <w:tcBorders>
              <w:left w:val="single" w:sz="4" w:space="0" w:color="auto"/>
              <w:bottom w:val="single" w:sz="4" w:space="0" w:color="auto"/>
              <w:right w:val="single" w:sz="4" w:space="0" w:color="auto"/>
            </w:tcBorders>
          </w:tcPr>
          <w:p w14:paraId="089684A3"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019" w:type="dxa"/>
            <w:tcBorders>
              <w:left w:val="single" w:sz="4" w:space="0" w:color="auto"/>
              <w:bottom w:val="single" w:sz="4" w:space="0" w:color="auto"/>
              <w:right w:val="single" w:sz="4" w:space="0" w:color="auto"/>
            </w:tcBorders>
          </w:tcPr>
          <w:p w14:paraId="116B069B"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top w:val="nil"/>
              <w:left w:val="single" w:sz="4" w:space="0" w:color="auto"/>
              <w:right w:val="single" w:sz="4" w:space="0" w:color="auto"/>
            </w:tcBorders>
          </w:tcPr>
          <w:p w14:paraId="51E93449" w14:textId="51DEB118" w:rsidR="00526645" w:rsidRPr="009D0B54" w:rsidRDefault="00526645" w:rsidP="00526645">
            <w:pPr>
              <w:rPr>
                <w:rFonts w:ascii="TH SarabunPSK" w:hAnsi="TH SarabunPSK" w:cs="TH SarabunPSK"/>
                <w:sz w:val="32"/>
                <w:szCs w:val="32"/>
              </w:rPr>
            </w:pPr>
          </w:p>
        </w:tc>
        <w:tc>
          <w:tcPr>
            <w:tcW w:w="708" w:type="dxa"/>
            <w:tcBorders>
              <w:top w:val="nil"/>
              <w:left w:val="single" w:sz="4" w:space="0" w:color="auto"/>
              <w:right w:val="single" w:sz="4" w:space="0" w:color="auto"/>
            </w:tcBorders>
          </w:tcPr>
          <w:p w14:paraId="7A87B566" w14:textId="67A5774D" w:rsidR="00526645" w:rsidRPr="009D0B54" w:rsidRDefault="00526645" w:rsidP="00526645">
            <w:pPr>
              <w:jc w:val="right"/>
              <w:rPr>
                <w:rFonts w:ascii="TH SarabunPSK" w:hAnsi="TH SarabunPSK" w:cs="TH SarabunPSK"/>
                <w:sz w:val="32"/>
                <w:szCs w:val="32"/>
              </w:rPr>
            </w:pPr>
          </w:p>
        </w:tc>
        <w:tc>
          <w:tcPr>
            <w:tcW w:w="1134" w:type="dxa"/>
            <w:tcBorders>
              <w:top w:val="nil"/>
              <w:left w:val="single" w:sz="4" w:space="0" w:color="auto"/>
            </w:tcBorders>
          </w:tcPr>
          <w:p w14:paraId="434704F0" w14:textId="6B34E797" w:rsidR="00526645" w:rsidRPr="009D0B54" w:rsidRDefault="00526645" w:rsidP="00526645">
            <w:pPr>
              <w:jc w:val="right"/>
              <w:rPr>
                <w:rFonts w:ascii="TH SarabunPSK" w:hAnsi="TH SarabunPSK" w:cs="TH SarabunPSK"/>
                <w:sz w:val="32"/>
                <w:szCs w:val="32"/>
              </w:rPr>
            </w:pPr>
          </w:p>
        </w:tc>
      </w:tr>
      <w:tr w:rsidR="00526645" w:rsidRPr="009D0B54" w14:paraId="6D733C3A" w14:textId="77777777" w:rsidTr="00871531">
        <w:trPr>
          <w:trHeight w:val="340"/>
        </w:trPr>
        <w:tc>
          <w:tcPr>
            <w:tcW w:w="2694" w:type="dxa"/>
            <w:tcBorders>
              <w:bottom w:val="nil"/>
              <w:right w:val="nil"/>
            </w:tcBorders>
          </w:tcPr>
          <w:p w14:paraId="6E16512F" w14:textId="77777777" w:rsidR="00526645" w:rsidRDefault="00526645" w:rsidP="00526645">
            <w:pPr>
              <w:rPr>
                <w:rFonts w:ascii="TH SarabunPSK" w:hAnsi="TH SarabunPSK" w:cs="TH SarabunPSK"/>
                <w:sz w:val="32"/>
                <w:szCs w:val="32"/>
                <w:cs/>
              </w:rPr>
            </w:pPr>
          </w:p>
        </w:tc>
        <w:tc>
          <w:tcPr>
            <w:tcW w:w="723" w:type="dxa"/>
            <w:tcBorders>
              <w:left w:val="nil"/>
              <w:bottom w:val="nil"/>
              <w:right w:val="nil"/>
            </w:tcBorders>
          </w:tcPr>
          <w:p w14:paraId="693561A5" w14:textId="77777777" w:rsidR="00526645" w:rsidRPr="009D0B54" w:rsidRDefault="00526645" w:rsidP="00526645">
            <w:pPr>
              <w:jc w:val="right"/>
              <w:rPr>
                <w:rFonts w:ascii="TH SarabunPSK" w:hAnsi="TH SarabunPSK" w:cs="TH SarabunPSK"/>
                <w:sz w:val="32"/>
                <w:szCs w:val="32"/>
                <w:cs/>
              </w:rPr>
            </w:pPr>
          </w:p>
        </w:tc>
        <w:tc>
          <w:tcPr>
            <w:tcW w:w="1019" w:type="dxa"/>
            <w:tcBorders>
              <w:left w:val="nil"/>
              <w:bottom w:val="nil"/>
              <w:right w:val="single" w:sz="4" w:space="0" w:color="auto"/>
            </w:tcBorders>
          </w:tcPr>
          <w:p w14:paraId="3FEFF499"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73875C82" w14:textId="56C8B895" w:rsidR="00526645" w:rsidRDefault="00526645" w:rsidP="00526645">
            <w:pPr>
              <w:rPr>
                <w:rFonts w:ascii="TH SarabunPSK" w:hAnsi="TH SarabunPSK" w:cs="TH SarabunPSK"/>
                <w:sz w:val="32"/>
                <w:szCs w:val="32"/>
                <w:cs/>
              </w:rPr>
            </w:pPr>
            <w:r w:rsidRPr="00D269A1">
              <w:rPr>
                <w:rFonts w:ascii="TH SarabunPSK" w:hAnsi="TH SarabunPSK" w:cs="TH SarabunPSK" w:hint="cs"/>
                <w:b/>
                <w:bCs/>
                <w:sz w:val="32"/>
                <w:szCs w:val="32"/>
                <w:cs/>
              </w:rPr>
              <w:t>2. กลุ่มวิชาเลือก                 เรียน</w:t>
            </w:r>
          </w:p>
        </w:tc>
        <w:tc>
          <w:tcPr>
            <w:tcW w:w="708" w:type="dxa"/>
            <w:tcBorders>
              <w:left w:val="single" w:sz="4" w:space="0" w:color="auto"/>
              <w:right w:val="single" w:sz="4" w:space="0" w:color="auto"/>
            </w:tcBorders>
          </w:tcPr>
          <w:p w14:paraId="2AF4D9A5" w14:textId="6D5E1733" w:rsidR="00526645" w:rsidRPr="009D0B54" w:rsidRDefault="00526645" w:rsidP="00526645">
            <w:pPr>
              <w:jc w:val="right"/>
              <w:rPr>
                <w:rFonts w:ascii="TH SarabunPSK" w:hAnsi="TH SarabunPSK" w:cs="TH SarabunPSK"/>
                <w:sz w:val="32"/>
                <w:szCs w:val="32"/>
                <w:cs/>
              </w:rPr>
            </w:pPr>
            <w:r w:rsidRPr="0056147D">
              <w:rPr>
                <w:rFonts w:ascii="TH SarabunPSK" w:hAnsi="TH SarabunPSK" w:cs="TH SarabunPSK" w:hint="cs"/>
                <w:b/>
                <w:bCs/>
                <w:sz w:val="32"/>
                <w:szCs w:val="32"/>
                <w:cs/>
              </w:rPr>
              <w:t>12</w:t>
            </w:r>
          </w:p>
        </w:tc>
        <w:tc>
          <w:tcPr>
            <w:tcW w:w="1134" w:type="dxa"/>
            <w:tcBorders>
              <w:left w:val="single" w:sz="4" w:space="0" w:color="auto"/>
            </w:tcBorders>
          </w:tcPr>
          <w:p w14:paraId="0E4E5082" w14:textId="4DACEF05" w:rsidR="00526645" w:rsidRPr="009D0B54" w:rsidRDefault="00526645" w:rsidP="00526645">
            <w:pPr>
              <w:jc w:val="right"/>
              <w:rPr>
                <w:rFonts w:ascii="TH SarabunPSK" w:hAnsi="TH SarabunPSK" w:cs="TH SarabunPSK"/>
                <w:sz w:val="32"/>
                <w:szCs w:val="32"/>
                <w:cs/>
              </w:rPr>
            </w:pPr>
            <w:r w:rsidRPr="0056147D">
              <w:rPr>
                <w:rFonts w:ascii="TH SarabunPSK" w:hAnsi="TH SarabunPSK" w:cs="TH SarabunPSK" w:hint="cs"/>
                <w:b/>
                <w:bCs/>
                <w:sz w:val="32"/>
                <w:szCs w:val="32"/>
                <w:cs/>
              </w:rPr>
              <w:t>หน่วยกิต</w:t>
            </w:r>
          </w:p>
        </w:tc>
      </w:tr>
      <w:tr w:rsidR="00526645" w:rsidRPr="009D0B54" w14:paraId="686B74EA" w14:textId="77777777" w:rsidTr="00871531">
        <w:trPr>
          <w:trHeight w:val="340"/>
        </w:trPr>
        <w:tc>
          <w:tcPr>
            <w:tcW w:w="2694" w:type="dxa"/>
            <w:tcBorders>
              <w:top w:val="nil"/>
              <w:bottom w:val="nil"/>
              <w:right w:val="nil"/>
            </w:tcBorders>
          </w:tcPr>
          <w:p w14:paraId="380BFE30" w14:textId="77777777" w:rsidR="00526645" w:rsidRDefault="00526645" w:rsidP="00526645">
            <w:pPr>
              <w:rPr>
                <w:rFonts w:ascii="TH SarabunPSK" w:hAnsi="TH SarabunPSK" w:cs="TH SarabunPSK"/>
                <w:sz w:val="32"/>
                <w:szCs w:val="32"/>
                <w:cs/>
              </w:rPr>
            </w:pPr>
          </w:p>
        </w:tc>
        <w:tc>
          <w:tcPr>
            <w:tcW w:w="723" w:type="dxa"/>
            <w:tcBorders>
              <w:top w:val="nil"/>
              <w:left w:val="nil"/>
              <w:bottom w:val="nil"/>
              <w:right w:val="nil"/>
            </w:tcBorders>
          </w:tcPr>
          <w:p w14:paraId="3F234EBB"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bottom w:val="nil"/>
              <w:right w:val="single" w:sz="4" w:space="0" w:color="auto"/>
            </w:tcBorders>
          </w:tcPr>
          <w:p w14:paraId="489026DD"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5D2FB856" w14:textId="428C443D" w:rsidR="00526645"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w:t>
            </w:r>
            <w:r w:rsidRPr="0056147D">
              <w:rPr>
                <w:rFonts w:ascii="TH SarabunPSK" w:hAnsi="TH SarabunPSK" w:cs="TH SarabunPSK"/>
                <w:sz w:val="32"/>
                <w:szCs w:val="32"/>
                <w:cs/>
              </w:rPr>
              <w:t>2.1 กลุ่มมนุษยศาสตร์และสังคมศาสตร์</w:t>
            </w:r>
            <w:r>
              <w:rPr>
                <w:rFonts w:ascii="TH SarabunPSK" w:hAnsi="TH SarabunPSK" w:cs="TH SarabunPSK"/>
                <w:sz w:val="32"/>
                <w:szCs w:val="32"/>
              </w:rPr>
              <w:t xml:space="preserve">                        </w:t>
            </w:r>
            <w:r>
              <w:rPr>
                <w:rFonts w:ascii="TH SarabunPSK" w:hAnsi="TH SarabunPSK" w:cs="TH SarabunPSK" w:hint="cs"/>
                <w:sz w:val="32"/>
                <w:szCs w:val="32"/>
                <w:cs/>
              </w:rPr>
              <w:t>เรียน</w:t>
            </w:r>
          </w:p>
        </w:tc>
        <w:tc>
          <w:tcPr>
            <w:tcW w:w="708" w:type="dxa"/>
            <w:tcBorders>
              <w:left w:val="single" w:sz="4" w:space="0" w:color="auto"/>
              <w:right w:val="single" w:sz="4" w:space="0" w:color="auto"/>
            </w:tcBorders>
          </w:tcPr>
          <w:p w14:paraId="1A22B3A6" w14:textId="77777777" w:rsidR="00526645" w:rsidRDefault="00526645" w:rsidP="00526645">
            <w:pPr>
              <w:jc w:val="right"/>
              <w:rPr>
                <w:rFonts w:ascii="TH SarabunPSK" w:hAnsi="TH SarabunPSK" w:cs="TH SarabunPSK"/>
                <w:sz w:val="32"/>
                <w:szCs w:val="32"/>
              </w:rPr>
            </w:pPr>
          </w:p>
          <w:p w14:paraId="0ABFA319" w14:textId="4052B8D4" w:rsidR="00526645" w:rsidRPr="009D0B54" w:rsidRDefault="00526645" w:rsidP="00526645">
            <w:pPr>
              <w:jc w:val="right"/>
              <w:rPr>
                <w:rFonts w:ascii="TH SarabunPSK" w:hAnsi="TH SarabunPSK" w:cs="TH SarabunPSK"/>
                <w:sz w:val="32"/>
                <w:szCs w:val="32"/>
                <w:cs/>
              </w:rPr>
            </w:pPr>
            <w:r>
              <w:rPr>
                <w:rFonts w:ascii="TH SarabunPSK" w:hAnsi="TH SarabunPSK" w:cs="TH SarabunPSK" w:hint="cs"/>
                <w:sz w:val="32"/>
                <w:szCs w:val="32"/>
                <w:cs/>
              </w:rPr>
              <w:t>3</w:t>
            </w:r>
          </w:p>
        </w:tc>
        <w:tc>
          <w:tcPr>
            <w:tcW w:w="1134" w:type="dxa"/>
            <w:tcBorders>
              <w:left w:val="single" w:sz="4" w:space="0" w:color="auto"/>
            </w:tcBorders>
          </w:tcPr>
          <w:p w14:paraId="40896878" w14:textId="77777777" w:rsidR="00526645" w:rsidRDefault="00526645" w:rsidP="00526645">
            <w:pPr>
              <w:jc w:val="right"/>
              <w:rPr>
                <w:rFonts w:ascii="TH SarabunPSK" w:hAnsi="TH SarabunPSK" w:cs="TH SarabunPSK"/>
                <w:sz w:val="32"/>
                <w:szCs w:val="32"/>
              </w:rPr>
            </w:pPr>
          </w:p>
          <w:p w14:paraId="74E0A01D" w14:textId="72799A0F"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526645" w:rsidRPr="009D0B54" w14:paraId="689DBF42" w14:textId="77777777" w:rsidTr="00871531">
        <w:trPr>
          <w:trHeight w:val="340"/>
        </w:trPr>
        <w:tc>
          <w:tcPr>
            <w:tcW w:w="2694" w:type="dxa"/>
            <w:tcBorders>
              <w:top w:val="nil"/>
              <w:bottom w:val="nil"/>
              <w:right w:val="nil"/>
            </w:tcBorders>
          </w:tcPr>
          <w:p w14:paraId="54F7B396" w14:textId="77777777" w:rsidR="00526645" w:rsidRDefault="00526645" w:rsidP="00526645">
            <w:pPr>
              <w:rPr>
                <w:rFonts w:ascii="TH SarabunPSK" w:hAnsi="TH SarabunPSK" w:cs="TH SarabunPSK"/>
                <w:sz w:val="32"/>
                <w:szCs w:val="32"/>
                <w:cs/>
              </w:rPr>
            </w:pPr>
          </w:p>
        </w:tc>
        <w:tc>
          <w:tcPr>
            <w:tcW w:w="723" w:type="dxa"/>
            <w:tcBorders>
              <w:top w:val="nil"/>
              <w:left w:val="nil"/>
              <w:bottom w:val="nil"/>
              <w:right w:val="nil"/>
            </w:tcBorders>
          </w:tcPr>
          <w:p w14:paraId="3DB17482"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bottom w:val="nil"/>
              <w:right w:val="single" w:sz="4" w:space="0" w:color="auto"/>
            </w:tcBorders>
          </w:tcPr>
          <w:p w14:paraId="5BCF7219"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3E1822D1" w14:textId="77777777" w:rsidR="00526645" w:rsidRDefault="00526645" w:rsidP="00526645">
            <w:pPr>
              <w:rPr>
                <w:rFonts w:ascii="TH SarabunPSK" w:hAnsi="TH SarabunPSK" w:cs="TH SarabunPSK"/>
                <w:sz w:val="32"/>
                <w:szCs w:val="32"/>
              </w:rPr>
            </w:pPr>
            <w:r>
              <w:rPr>
                <w:rFonts w:ascii="TH SarabunPSK" w:hAnsi="TH SarabunPSK" w:cs="TH SarabunPSK" w:hint="cs"/>
                <w:sz w:val="32"/>
                <w:szCs w:val="32"/>
                <w:cs/>
              </w:rPr>
              <w:t xml:space="preserve">    </w:t>
            </w:r>
            <w:r w:rsidRPr="0056147D">
              <w:rPr>
                <w:rFonts w:ascii="TH SarabunPSK" w:hAnsi="TH SarabunPSK" w:cs="TH SarabunPSK"/>
                <w:sz w:val="32"/>
                <w:szCs w:val="32"/>
                <w:cs/>
              </w:rPr>
              <w:t>2.2 กลุ่มวิทยาศาสตร์และ</w:t>
            </w:r>
          </w:p>
          <w:p w14:paraId="4058FEE0" w14:textId="3EFC7F06" w:rsidR="00526645" w:rsidRDefault="00526645" w:rsidP="00526645">
            <w:pPr>
              <w:rPr>
                <w:rFonts w:ascii="TH SarabunPSK" w:hAnsi="TH SarabunPSK" w:cs="TH SarabunPSK"/>
                <w:sz w:val="32"/>
                <w:szCs w:val="32"/>
                <w:cs/>
              </w:rPr>
            </w:pPr>
            <w:r w:rsidRPr="0056147D">
              <w:rPr>
                <w:rFonts w:ascii="TH SarabunPSK" w:hAnsi="TH SarabunPSK" w:cs="TH SarabunPSK"/>
                <w:sz w:val="32"/>
                <w:szCs w:val="32"/>
                <w:cs/>
              </w:rPr>
              <w:t>เทคโนโลยี</w:t>
            </w:r>
            <w:r>
              <w:rPr>
                <w:rFonts w:ascii="TH SarabunPSK" w:hAnsi="TH SarabunPSK" w:cs="TH SarabunPSK"/>
                <w:sz w:val="32"/>
                <w:szCs w:val="32"/>
              </w:rPr>
              <w:t xml:space="preserve">                           </w:t>
            </w:r>
            <w:r>
              <w:rPr>
                <w:rFonts w:ascii="TH SarabunPSK" w:hAnsi="TH SarabunPSK" w:cs="TH SarabunPSK" w:hint="cs"/>
                <w:sz w:val="32"/>
                <w:szCs w:val="32"/>
                <w:cs/>
              </w:rPr>
              <w:t>เรียน</w:t>
            </w:r>
          </w:p>
        </w:tc>
        <w:tc>
          <w:tcPr>
            <w:tcW w:w="708" w:type="dxa"/>
            <w:tcBorders>
              <w:left w:val="single" w:sz="4" w:space="0" w:color="auto"/>
              <w:right w:val="single" w:sz="4" w:space="0" w:color="auto"/>
            </w:tcBorders>
          </w:tcPr>
          <w:p w14:paraId="77A1CD83" w14:textId="77777777" w:rsidR="00526645" w:rsidRDefault="00526645" w:rsidP="00526645">
            <w:pPr>
              <w:jc w:val="right"/>
              <w:rPr>
                <w:rFonts w:ascii="TH SarabunPSK" w:hAnsi="TH SarabunPSK" w:cs="TH SarabunPSK"/>
                <w:sz w:val="32"/>
                <w:szCs w:val="32"/>
              </w:rPr>
            </w:pPr>
          </w:p>
          <w:p w14:paraId="3136B064" w14:textId="15560D9C" w:rsidR="00526645" w:rsidRPr="009D0B54" w:rsidRDefault="00526645" w:rsidP="00526645">
            <w:pPr>
              <w:jc w:val="right"/>
              <w:rPr>
                <w:rFonts w:ascii="TH SarabunPSK" w:hAnsi="TH SarabunPSK" w:cs="TH SarabunPSK"/>
                <w:sz w:val="32"/>
                <w:szCs w:val="32"/>
                <w:cs/>
              </w:rPr>
            </w:pPr>
            <w:r>
              <w:rPr>
                <w:rFonts w:ascii="TH SarabunPSK" w:hAnsi="TH SarabunPSK" w:cs="TH SarabunPSK" w:hint="cs"/>
                <w:sz w:val="32"/>
                <w:szCs w:val="32"/>
                <w:cs/>
              </w:rPr>
              <w:t>3</w:t>
            </w:r>
          </w:p>
        </w:tc>
        <w:tc>
          <w:tcPr>
            <w:tcW w:w="1134" w:type="dxa"/>
            <w:tcBorders>
              <w:left w:val="single" w:sz="4" w:space="0" w:color="auto"/>
            </w:tcBorders>
          </w:tcPr>
          <w:p w14:paraId="2154C642" w14:textId="77777777" w:rsidR="00526645" w:rsidRDefault="00526645" w:rsidP="00526645">
            <w:pPr>
              <w:jc w:val="right"/>
              <w:rPr>
                <w:rFonts w:ascii="TH SarabunPSK" w:hAnsi="TH SarabunPSK" w:cs="TH SarabunPSK"/>
                <w:sz w:val="32"/>
                <w:szCs w:val="32"/>
              </w:rPr>
            </w:pPr>
          </w:p>
          <w:p w14:paraId="1A19BE14" w14:textId="4C468860"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526645" w:rsidRPr="009D0B54" w14:paraId="0B911D52" w14:textId="77777777" w:rsidTr="00871531">
        <w:trPr>
          <w:trHeight w:val="340"/>
        </w:trPr>
        <w:tc>
          <w:tcPr>
            <w:tcW w:w="2694" w:type="dxa"/>
            <w:tcBorders>
              <w:top w:val="nil"/>
              <w:bottom w:val="nil"/>
              <w:right w:val="nil"/>
            </w:tcBorders>
          </w:tcPr>
          <w:p w14:paraId="6D830B94" w14:textId="77777777" w:rsidR="00526645" w:rsidRDefault="00526645" w:rsidP="00526645">
            <w:pPr>
              <w:rPr>
                <w:rFonts w:ascii="TH SarabunPSK" w:hAnsi="TH SarabunPSK" w:cs="TH SarabunPSK"/>
                <w:sz w:val="32"/>
                <w:szCs w:val="32"/>
                <w:cs/>
              </w:rPr>
            </w:pPr>
          </w:p>
        </w:tc>
        <w:tc>
          <w:tcPr>
            <w:tcW w:w="723" w:type="dxa"/>
            <w:tcBorders>
              <w:top w:val="nil"/>
              <w:left w:val="nil"/>
              <w:bottom w:val="nil"/>
              <w:right w:val="nil"/>
            </w:tcBorders>
          </w:tcPr>
          <w:p w14:paraId="57601391"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bottom w:val="nil"/>
              <w:right w:val="single" w:sz="4" w:space="0" w:color="auto"/>
            </w:tcBorders>
          </w:tcPr>
          <w:p w14:paraId="1BDB839C"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4F54BAA8" w14:textId="48EA9FC5" w:rsidR="00526645"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w:t>
            </w:r>
            <w:r w:rsidRPr="0056147D">
              <w:rPr>
                <w:rFonts w:ascii="TH SarabunPSK" w:hAnsi="TH SarabunPSK" w:cs="TH SarabunPSK"/>
                <w:sz w:val="32"/>
                <w:szCs w:val="32"/>
                <w:cs/>
              </w:rPr>
              <w:t>2.3 กลุ่มวิทยาการจัดการ</w:t>
            </w:r>
            <w:r>
              <w:rPr>
                <w:rFonts w:ascii="TH SarabunPSK" w:hAnsi="TH SarabunPSK" w:cs="TH SarabunPSK" w:hint="cs"/>
                <w:sz w:val="32"/>
                <w:szCs w:val="32"/>
                <w:cs/>
              </w:rPr>
              <w:t xml:space="preserve">     เรียน</w:t>
            </w:r>
          </w:p>
        </w:tc>
        <w:tc>
          <w:tcPr>
            <w:tcW w:w="708" w:type="dxa"/>
            <w:tcBorders>
              <w:left w:val="single" w:sz="4" w:space="0" w:color="auto"/>
              <w:right w:val="single" w:sz="4" w:space="0" w:color="auto"/>
            </w:tcBorders>
          </w:tcPr>
          <w:p w14:paraId="0089A7B6" w14:textId="6C001AAF"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134" w:type="dxa"/>
            <w:tcBorders>
              <w:left w:val="single" w:sz="4" w:space="0" w:color="auto"/>
            </w:tcBorders>
          </w:tcPr>
          <w:p w14:paraId="3BF39B14" w14:textId="5B0CAEC6"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526645" w:rsidRPr="009D0B54" w14:paraId="22E762F0" w14:textId="77777777" w:rsidTr="00871531">
        <w:trPr>
          <w:trHeight w:val="340"/>
        </w:trPr>
        <w:tc>
          <w:tcPr>
            <w:tcW w:w="2694" w:type="dxa"/>
            <w:tcBorders>
              <w:top w:val="nil"/>
              <w:right w:val="nil"/>
            </w:tcBorders>
          </w:tcPr>
          <w:p w14:paraId="0DBF5BC3" w14:textId="77777777" w:rsidR="00526645" w:rsidRDefault="00526645" w:rsidP="00526645">
            <w:pPr>
              <w:rPr>
                <w:rFonts w:ascii="TH SarabunPSK" w:hAnsi="TH SarabunPSK" w:cs="TH SarabunPSK"/>
                <w:sz w:val="32"/>
                <w:szCs w:val="32"/>
                <w:cs/>
              </w:rPr>
            </w:pPr>
          </w:p>
        </w:tc>
        <w:tc>
          <w:tcPr>
            <w:tcW w:w="723" w:type="dxa"/>
            <w:tcBorders>
              <w:top w:val="nil"/>
              <w:left w:val="nil"/>
              <w:right w:val="nil"/>
            </w:tcBorders>
          </w:tcPr>
          <w:p w14:paraId="01300A01"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right w:val="single" w:sz="4" w:space="0" w:color="auto"/>
            </w:tcBorders>
          </w:tcPr>
          <w:p w14:paraId="2AFC8AC0"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3563BF0B" w14:textId="1099BDDF" w:rsidR="00526645"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w:t>
            </w:r>
            <w:r w:rsidRPr="0056147D">
              <w:rPr>
                <w:rFonts w:ascii="TH SarabunPSK" w:hAnsi="TH SarabunPSK" w:cs="TH SarabunPSK"/>
                <w:sz w:val="32"/>
                <w:szCs w:val="32"/>
                <w:cs/>
              </w:rPr>
              <w:t>2.4 กลุ่มการดูแลสุขภาพ</w:t>
            </w:r>
            <w:r>
              <w:rPr>
                <w:rFonts w:ascii="TH SarabunPSK" w:hAnsi="TH SarabunPSK" w:cs="TH SarabunPSK" w:hint="cs"/>
                <w:sz w:val="32"/>
                <w:szCs w:val="32"/>
                <w:cs/>
              </w:rPr>
              <w:t xml:space="preserve">     เรียน</w:t>
            </w:r>
          </w:p>
        </w:tc>
        <w:tc>
          <w:tcPr>
            <w:tcW w:w="708" w:type="dxa"/>
            <w:tcBorders>
              <w:left w:val="single" w:sz="4" w:space="0" w:color="auto"/>
              <w:right w:val="single" w:sz="4" w:space="0" w:color="auto"/>
            </w:tcBorders>
          </w:tcPr>
          <w:p w14:paraId="4EA4DF6D" w14:textId="7515C29D"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134" w:type="dxa"/>
            <w:tcBorders>
              <w:left w:val="single" w:sz="4" w:space="0" w:color="auto"/>
            </w:tcBorders>
          </w:tcPr>
          <w:p w14:paraId="261C3343" w14:textId="5ED8007D"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bl>
    <w:p w14:paraId="76E4F674" w14:textId="096F34F5" w:rsidR="00935F1E" w:rsidRDefault="00935F1E" w:rsidP="00935F1E">
      <w:pPr>
        <w:rPr>
          <w:rFonts w:ascii="TH SarabunPSK" w:hAnsi="TH SarabunPSK" w:cs="TH SarabunPSK"/>
          <w:sz w:val="32"/>
          <w:szCs w:val="32"/>
        </w:rPr>
      </w:pPr>
    </w:p>
    <w:p w14:paraId="11BA1AC2" w14:textId="48CFC07E" w:rsidR="005947DC" w:rsidRPr="00A90A84" w:rsidRDefault="005947DC">
      <w:pPr>
        <w:rPr>
          <w:rFonts w:ascii="TH Sarabun New" w:hAnsi="TH Sarabun New" w:cs="TH Sarabun New"/>
          <w:b/>
          <w:bCs/>
          <w:sz w:val="32"/>
          <w:szCs w:val="32"/>
          <w:cs/>
        </w:rPr>
      </w:pPr>
      <w:r w:rsidRPr="00A90A84">
        <w:rPr>
          <w:rFonts w:ascii="TH Sarabun New" w:hAnsi="TH Sarabun New" w:cs="TH Sarabun New"/>
          <w:b/>
          <w:bCs/>
          <w:sz w:val="32"/>
          <w:szCs w:val="32"/>
          <w:cs/>
        </w:rPr>
        <w:br w:type="page"/>
      </w:r>
    </w:p>
    <w:p w14:paraId="66507641" w14:textId="77777777" w:rsidR="005947DC" w:rsidRPr="00A90A84" w:rsidRDefault="005947DC" w:rsidP="00A415D3">
      <w:pPr>
        <w:jc w:val="center"/>
        <w:rPr>
          <w:rFonts w:ascii="TH Sarabun New" w:hAnsi="TH Sarabun New" w:cs="TH Sarabun New"/>
          <w:b/>
          <w:bCs/>
          <w:sz w:val="32"/>
          <w:szCs w:val="32"/>
          <w:cs/>
        </w:rPr>
        <w:sectPr w:rsidR="005947DC" w:rsidRPr="00A90A84" w:rsidSect="005947DC">
          <w:pgSz w:w="11906" w:h="16838"/>
          <w:pgMar w:top="567" w:right="1440" w:bottom="567" w:left="1440" w:header="709" w:footer="709" w:gutter="0"/>
          <w:cols w:space="708"/>
          <w:docGrid w:linePitch="360"/>
        </w:sectPr>
      </w:pPr>
    </w:p>
    <w:p w14:paraId="382C208F" w14:textId="04D8F19F" w:rsidR="00840504" w:rsidRPr="00A90A84" w:rsidRDefault="00840504" w:rsidP="00A415D3">
      <w:pPr>
        <w:jc w:val="center"/>
        <w:rPr>
          <w:rFonts w:ascii="TH Sarabun New" w:hAnsi="TH Sarabun New" w:cs="TH Sarabun New"/>
          <w:b/>
          <w:bCs/>
          <w:sz w:val="32"/>
          <w:szCs w:val="32"/>
        </w:rPr>
      </w:pPr>
      <w:r w:rsidRPr="00A90A84">
        <w:rPr>
          <w:rFonts w:ascii="TH Sarabun New" w:hAnsi="TH Sarabun New" w:cs="TH Sarabun New"/>
          <w:b/>
          <w:bCs/>
          <w:sz w:val="32"/>
          <w:szCs w:val="32"/>
          <w:cs/>
        </w:rPr>
        <w:lastRenderedPageBreak/>
        <w:t>ตารางเปรียบเทียบการปรับปรุงรายวิชา หมวดวิชาศึกษาทั่วไป (ฉบับปรับปรุง พ.ศ. 2566)</w:t>
      </w:r>
    </w:p>
    <w:p w14:paraId="182C6790" w14:textId="740E52FC"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32"/>
          <w:szCs w:val="32"/>
          <w:cs/>
        </w:rPr>
        <w:t>กับหมวดวิชาศึกษาทั่วไป (ฉบับปรับปรุง พ.ศ. 2570)</w:t>
      </w:r>
      <w:r w:rsidR="00422F45" w:rsidRPr="00A90A84">
        <w:rPr>
          <w:rFonts w:ascii="TH Sarabun New" w:hAnsi="TH Sarabun New" w:cs="TH Sarabun New"/>
          <w:b/>
          <w:bCs/>
          <w:sz w:val="32"/>
          <w:szCs w:val="32"/>
        </w:rPr>
        <w:t xml:space="preserve"> </w:t>
      </w:r>
      <w:r w:rsidRPr="00A90A84">
        <w:rPr>
          <w:rFonts w:ascii="TH Sarabun New" w:hAnsi="TH Sarabun New" w:cs="TH Sarabun New"/>
          <w:b/>
          <w:bCs/>
          <w:sz w:val="32"/>
          <w:szCs w:val="32"/>
          <w:cs/>
        </w:rPr>
        <w:t>มหาวิทยาลัยราชภัฏนครราชสีมา</w:t>
      </w:r>
    </w:p>
    <w:tbl>
      <w:tblPr>
        <w:tblStyle w:val="af"/>
        <w:tblW w:w="10915" w:type="dxa"/>
        <w:tblInd w:w="-1281" w:type="dxa"/>
        <w:tblLayout w:type="fixed"/>
        <w:tblLook w:val="04A0" w:firstRow="1" w:lastRow="0" w:firstColumn="1" w:lastColumn="0" w:noHBand="0" w:noVBand="1"/>
      </w:tblPr>
      <w:tblGrid>
        <w:gridCol w:w="4537"/>
        <w:gridCol w:w="4536"/>
        <w:gridCol w:w="1842"/>
      </w:tblGrid>
      <w:tr w:rsidR="00840504" w:rsidRPr="00A90A84" w14:paraId="0738CDC2" w14:textId="77777777" w:rsidTr="00626ABA">
        <w:trPr>
          <w:tblHeader/>
        </w:trPr>
        <w:tc>
          <w:tcPr>
            <w:tcW w:w="4537" w:type="dxa"/>
            <w:vAlign w:val="center"/>
          </w:tcPr>
          <w:p w14:paraId="092E9364" w14:textId="77777777"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0D55FFD6" w14:textId="5AD914B4"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54FC3221" w14:textId="77777777"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3744728F" w14:textId="6A1BF5AD"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57EBAC2B" w14:textId="39FD1FE9"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840504" w:rsidRPr="00A90A84" w14:paraId="44764B08" w14:textId="77777777" w:rsidTr="00626ABA">
        <w:tc>
          <w:tcPr>
            <w:tcW w:w="4537" w:type="dxa"/>
            <w:shd w:val="clear" w:color="auto" w:fill="F7CAAC" w:themeFill="accent2" w:themeFillTint="66"/>
          </w:tcPr>
          <w:p w14:paraId="5947B85D" w14:textId="60414F9F" w:rsidR="006D3768" w:rsidRPr="00A90A84" w:rsidRDefault="006D3768" w:rsidP="00A415D3">
            <w:pPr>
              <w:rPr>
                <w:rFonts w:ascii="TH Sarabun New" w:hAnsi="TH Sarabun New" w:cs="TH Sarabun New"/>
                <w:b/>
                <w:bCs/>
                <w:sz w:val="28"/>
              </w:rPr>
            </w:pPr>
            <w:r w:rsidRPr="00A90A84">
              <w:rPr>
                <w:rFonts w:ascii="TH Sarabun New" w:hAnsi="TH Sarabun New" w:cs="TH Sarabun New"/>
                <w:b/>
                <w:bCs/>
                <w:sz w:val="28"/>
                <w:cs/>
              </w:rPr>
              <w:t xml:space="preserve">1.  สาระรอบรู้สู่โลกกว้าง </w:t>
            </w:r>
            <w:r w:rsidRPr="00A90A84">
              <w:rPr>
                <w:rFonts w:ascii="TH Sarabun New" w:hAnsi="TH Sarabun New" w:cs="TH Sarabun New"/>
                <w:b/>
                <w:bCs/>
                <w:sz w:val="28"/>
                <w:cs/>
              </w:rPr>
              <w:tab/>
            </w:r>
          </w:p>
          <w:p w14:paraId="2F78A885" w14:textId="48DF31DF" w:rsidR="006D3768" w:rsidRPr="00A90A84" w:rsidRDefault="006D3768" w:rsidP="00A415D3">
            <w:pPr>
              <w:rPr>
                <w:rFonts w:ascii="TH Sarabun New" w:hAnsi="TH Sarabun New" w:cs="TH Sarabun New"/>
                <w:b/>
                <w:bCs/>
                <w:sz w:val="28"/>
              </w:rPr>
            </w:pPr>
            <w:r w:rsidRPr="00A90A84">
              <w:rPr>
                <w:rFonts w:ascii="TH Sarabun New" w:hAnsi="TH Sarabun New" w:cs="TH Sarabun New"/>
                <w:b/>
                <w:bCs/>
                <w:sz w:val="28"/>
                <w:cs/>
              </w:rPr>
              <w:t xml:space="preserve">     1.1 ทักษะการเรียนรู้ </w:t>
            </w:r>
          </w:p>
          <w:p w14:paraId="293A40AD" w14:textId="4A216A95" w:rsidR="00840504" w:rsidRPr="00A90A84" w:rsidRDefault="006D3768" w:rsidP="00A415D3">
            <w:pPr>
              <w:rPr>
                <w:rFonts w:ascii="TH Sarabun New" w:hAnsi="TH Sarabun New" w:cs="TH Sarabun New"/>
                <w:b/>
                <w:bCs/>
                <w:sz w:val="28"/>
              </w:rPr>
            </w:pPr>
            <w:r w:rsidRPr="00A90A84">
              <w:rPr>
                <w:rFonts w:ascii="TH Sarabun New" w:hAnsi="TH Sarabun New" w:cs="TH Sarabun New"/>
                <w:b/>
                <w:bCs/>
                <w:sz w:val="28"/>
                <w:cs/>
              </w:rPr>
              <w:t xml:space="preserve">          1.1.1 กลุ่มภาษาอังกฤษ</w:t>
            </w:r>
          </w:p>
        </w:tc>
        <w:tc>
          <w:tcPr>
            <w:tcW w:w="4536" w:type="dxa"/>
            <w:shd w:val="clear" w:color="auto" w:fill="F7CAAC" w:themeFill="accent2" w:themeFillTint="66"/>
          </w:tcPr>
          <w:p w14:paraId="3AD00557" w14:textId="33C9E41C" w:rsidR="00840504" w:rsidRPr="00A90A84" w:rsidRDefault="00840504" w:rsidP="00A415D3">
            <w:pPr>
              <w:rPr>
                <w:rFonts w:ascii="TH Sarabun New" w:hAnsi="TH Sarabun New" w:cs="TH Sarabun New"/>
                <w:b/>
                <w:bCs/>
                <w:sz w:val="28"/>
              </w:rPr>
            </w:pPr>
          </w:p>
        </w:tc>
        <w:tc>
          <w:tcPr>
            <w:tcW w:w="1842" w:type="dxa"/>
            <w:shd w:val="clear" w:color="auto" w:fill="F7CAAC" w:themeFill="accent2" w:themeFillTint="66"/>
          </w:tcPr>
          <w:p w14:paraId="5969A1F0" w14:textId="77777777" w:rsidR="00840504" w:rsidRPr="00A90A84" w:rsidRDefault="00840504" w:rsidP="00A415D3">
            <w:pPr>
              <w:rPr>
                <w:rFonts w:ascii="TH Sarabun New" w:hAnsi="TH Sarabun New" w:cs="TH Sarabun New"/>
                <w:b/>
                <w:bCs/>
                <w:sz w:val="28"/>
              </w:rPr>
            </w:pPr>
          </w:p>
        </w:tc>
      </w:tr>
      <w:tr w:rsidR="00C23288" w:rsidRPr="00A90A84" w14:paraId="7FBE463D" w14:textId="77777777" w:rsidTr="00626ABA">
        <w:tc>
          <w:tcPr>
            <w:tcW w:w="4537" w:type="dxa"/>
            <w:tcBorders>
              <w:bottom w:val="single" w:sz="4" w:space="0" w:color="auto"/>
            </w:tcBorders>
          </w:tcPr>
          <w:p w14:paraId="4FD859D7" w14:textId="6FF33023"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002102 </w:t>
            </w:r>
            <w:r w:rsidRPr="00986B1E">
              <w:rPr>
                <w:rFonts w:ascii="TH Sarabun New" w:hAnsi="TH Sarabun New" w:cs="TH Sarabun New"/>
                <w:sz w:val="28"/>
                <w:cs/>
              </w:rPr>
              <w:t>ภาษาอังกฤษเพื่อการใช้ชีวิต</w:t>
            </w:r>
            <w:r w:rsidRPr="00986B1E">
              <w:rPr>
                <w:rFonts w:ascii="TH Sarabun New" w:hAnsi="TH Sarabun New" w:cs="TH Sarabun New"/>
                <w:sz w:val="28"/>
              </w:rPr>
              <w:t xml:space="preserve"> </w:t>
            </w:r>
            <w:r w:rsidRPr="00986B1E">
              <w:rPr>
                <w:rFonts w:ascii="TH Sarabun New" w:hAnsi="TH Sarabun New" w:cs="TH Sarabun New"/>
                <w:sz w:val="28"/>
                <w:cs/>
              </w:rPr>
              <w:t xml:space="preserve">               3</w:t>
            </w:r>
            <w:r w:rsidRPr="00986B1E">
              <w:rPr>
                <w:rFonts w:ascii="TH Sarabun New" w:hAnsi="TH Sarabun New" w:cs="TH Sarabun New"/>
                <w:sz w:val="28"/>
              </w:rPr>
              <w:t>(3</w:t>
            </w:r>
            <w:r w:rsidRPr="00986B1E">
              <w:rPr>
                <w:rFonts w:ascii="TH Sarabun New" w:hAnsi="TH Sarabun New" w:cs="TH Sarabun New"/>
                <w:sz w:val="28"/>
                <w:cs/>
              </w:rPr>
              <w:t>-0-6</w:t>
            </w:r>
            <w:r w:rsidRPr="00986B1E">
              <w:rPr>
                <w:rFonts w:ascii="TH Sarabun New" w:hAnsi="TH Sarabun New" w:cs="TH Sarabun New"/>
                <w:sz w:val="28"/>
              </w:rPr>
              <w:t>)</w:t>
            </w:r>
            <w:r w:rsidRPr="00986B1E">
              <w:rPr>
                <w:rFonts w:ascii="TH Sarabun New" w:hAnsi="TH Sarabun New" w:cs="TH Sarabun New"/>
                <w:sz w:val="28"/>
                <w:cs/>
              </w:rPr>
              <w:t xml:space="preserve"> </w:t>
            </w:r>
          </w:p>
          <w:p w14:paraId="39FB5BC8" w14:textId="699A9A39"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for Everyday Life)</w:t>
            </w:r>
          </w:p>
          <w:p w14:paraId="5D5EAE7C" w14:textId="3CDB6347" w:rsidR="00C23288" w:rsidRPr="00986B1E" w:rsidRDefault="00C23288" w:rsidP="00986B1E">
            <w:pPr>
              <w:ind w:firstLine="1016"/>
              <w:rPr>
                <w:rFonts w:ascii="TH Sarabun New" w:hAnsi="TH Sarabun New" w:cs="TH Sarabun New"/>
                <w:sz w:val="28"/>
              </w:rPr>
            </w:pPr>
          </w:p>
        </w:tc>
        <w:tc>
          <w:tcPr>
            <w:tcW w:w="4536" w:type="dxa"/>
            <w:tcBorders>
              <w:bottom w:val="single" w:sz="4" w:space="0" w:color="auto"/>
            </w:tcBorders>
          </w:tcPr>
          <w:p w14:paraId="6B8EE78F" w14:textId="77777777" w:rsidR="0008097F" w:rsidRDefault="001232C3" w:rsidP="007476F3">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1</w:t>
            </w:r>
            <w:r w:rsidRPr="00986B1E">
              <w:rPr>
                <w:rFonts w:ascii="TH Sarabun New" w:hAnsi="TH Sarabun New" w:cs="TH Sarabun New"/>
                <w:sz w:val="28"/>
              </w:rPr>
              <w:t>02</w:t>
            </w:r>
            <w:r w:rsidRPr="00986B1E">
              <w:rPr>
                <w:rFonts w:ascii="TH Sarabun New" w:hAnsi="TH Sarabun New" w:cs="TH Sarabun New" w:hint="cs"/>
                <w:sz w:val="28"/>
                <w:cs/>
              </w:rPr>
              <w:t xml:space="preserve"> </w:t>
            </w:r>
            <w:r w:rsidR="00C23288" w:rsidRPr="00986B1E">
              <w:rPr>
                <w:rFonts w:ascii="TH Sarabun New" w:hAnsi="TH Sarabun New" w:cs="TH Sarabun New"/>
                <w:sz w:val="28"/>
                <w:cs/>
              </w:rPr>
              <w:t>ภาษาอังกฤษเพื่อการใช้ชีวิตในโลกยุคใหม่</w:t>
            </w:r>
            <w:r w:rsidR="00C23288" w:rsidRPr="00986B1E">
              <w:rPr>
                <w:rFonts w:ascii="TH Sarabun New" w:hAnsi="TH Sarabun New" w:cs="TH Sarabun New"/>
                <w:sz w:val="28"/>
              </w:rPr>
              <w:t xml:space="preserve">       </w:t>
            </w:r>
            <w:r w:rsidR="007324CD" w:rsidRPr="00986B1E">
              <w:rPr>
                <w:rFonts w:ascii="TH Sarabun New" w:hAnsi="TH Sarabun New" w:cs="TH Sarabun New"/>
                <w:sz w:val="28"/>
              </w:rPr>
              <w:t xml:space="preserve">            </w:t>
            </w:r>
            <w:r w:rsidR="00C23288" w:rsidRPr="00986B1E">
              <w:rPr>
                <w:rFonts w:ascii="TH Sarabun New" w:hAnsi="TH Sarabun New" w:cs="TH Sarabun New"/>
                <w:sz w:val="28"/>
              </w:rPr>
              <w:t xml:space="preserve">   </w:t>
            </w:r>
            <w:r w:rsidR="0008097F">
              <w:rPr>
                <w:rFonts w:ascii="TH Sarabun New" w:hAnsi="TH Sarabun New" w:cs="TH Sarabun New"/>
                <w:sz w:val="28"/>
              </w:rPr>
              <w:t xml:space="preserve">                                                            </w:t>
            </w:r>
          </w:p>
          <w:p w14:paraId="52029E23" w14:textId="64564F2F" w:rsidR="001000FA" w:rsidRDefault="0008097F" w:rsidP="007476F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C23288" w:rsidRPr="00986B1E">
              <w:rPr>
                <w:rFonts w:ascii="TH Sarabun New" w:hAnsi="TH Sarabun New" w:cs="TH Sarabun New"/>
                <w:sz w:val="28"/>
              </w:rPr>
              <w:t>3(3-0-6)</w:t>
            </w:r>
          </w:p>
          <w:p w14:paraId="1458BD77" w14:textId="77DC1AF2" w:rsidR="00C23288" w:rsidRPr="00986B1E" w:rsidRDefault="00C23288" w:rsidP="007476F3">
            <w:pPr>
              <w:tabs>
                <w:tab w:val="left" w:pos="1701"/>
                <w:tab w:val="left" w:pos="6946"/>
              </w:tabs>
              <w:rPr>
                <w:rFonts w:ascii="TH Sarabun New" w:hAnsi="TH Sarabun New" w:cs="TH Sarabun New"/>
                <w:sz w:val="28"/>
              </w:rPr>
            </w:pPr>
            <w:r w:rsidRPr="00986B1E">
              <w:rPr>
                <w:rFonts w:ascii="TH Sarabun New" w:hAnsi="TH Sarabun New" w:cs="TH Sarabun New"/>
                <w:sz w:val="28"/>
              </w:rPr>
              <w:t>(English for Everyday Communication in a Digital World)</w:t>
            </w:r>
          </w:p>
        </w:tc>
        <w:tc>
          <w:tcPr>
            <w:tcW w:w="1842" w:type="dxa"/>
            <w:tcBorders>
              <w:bottom w:val="single" w:sz="4" w:space="0" w:color="auto"/>
            </w:tcBorders>
          </w:tcPr>
          <w:p w14:paraId="7CF1B05C"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2B693FB8" w14:textId="5F07B3DA"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7BEC9B72" w14:textId="77777777" w:rsidTr="00626ABA">
        <w:tc>
          <w:tcPr>
            <w:tcW w:w="4537" w:type="dxa"/>
            <w:tcBorders>
              <w:bottom w:val="single" w:sz="4" w:space="0" w:color="auto"/>
            </w:tcBorders>
          </w:tcPr>
          <w:p w14:paraId="59FC13C7" w14:textId="77777777" w:rsidR="0008097F" w:rsidRDefault="00C23288" w:rsidP="00986B1E">
            <w:pPr>
              <w:tabs>
                <w:tab w:val="left" w:pos="0"/>
                <w:tab w:val="left" w:pos="1701"/>
                <w:tab w:val="left" w:pos="6930"/>
              </w:tabs>
              <w:rPr>
                <w:rFonts w:ascii="TH Sarabun New" w:hAnsi="TH Sarabun New" w:cs="TH Sarabun New"/>
                <w:sz w:val="28"/>
              </w:rPr>
            </w:pPr>
            <w:r w:rsidRPr="00986B1E">
              <w:rPr>
                <w:rFonts w:ascii="TH Sarabun New" w:hAnsi="TH Sarabun New" w:cs="TH Sarabun New"/>
                <w:sz w:val="28"/>
              </w:rPr>
              <w:t xml:space="preserve">002103 </w:t>
            </w:r>
            <w:r w:rsidRPr="00986B1E">
              <w:rPr>
                <w:rFonts w:ascii="TH Sarabun New" w:hAnsi="TH Sarabun New" w:cs="TH Sarabun New"/>
                <w:sz w:val="28"/>
                <w:cs/>
              </w:rPr>
              <w:t xml:space="preserve">สื่อสารภาษาอังกฤษในโลกที่เปลี่ยนแปลง                         </w:t>
            </w:r>
          </w:p>
          <w:p w14:paraId="0441B729" w14:textId="368F9A2D" w:rsidR="001000FA" w:rsidRDefault="0008097F" w:rsidP="00986B1E">
            <w:pPr>
              <w:tabs>
                <w:tab w:val="left" w:pos="0"/>
                <w:tab w:val="left" w:pos="1701"/>
                <w:tab w:val="left" w:pos="6930"/>
              </w:tabs>
              <w:rPr>
                <w:rFonts w:ascii="TH Sarabun New" w:hAnsi="TH Sarabun New" w:cs="TH Sarabun New"/>
                <w:sz w:val="28"/>
              </w:rPr>
            </w:pPr>
            <w:r>
              <w:rPr>
                <w:rFonts w:ascii="TH Sarabun New" w:hAnsi="TH Sarabun New" w:cs="TH Sarabun New"/>
                <w:sz w:val="28"/>
              </w:rPr>
              <w:t xml:space="preserve">                                                            </w:t>
            </w:r>
            <w:r w:rsidR="00C23288" w:rsidRPr="00986B1E">
              <w:rPr>
                <w:rFonts w:ascii="TH Sarabun New" w:hAnsi="TH Sarabun New" w:cs="TH Sarabun New"/>
                <w:sz w:val="28"/>
                <w:cs/>
              </w:rPr>
              <w:t>3</w:t>
            </w:r>
            <w:r w:rsidR="00C23288" w:rsidRPr="00986B1E">
              <w:rPr>
                <w:rFonts w:ascii="TH Sarabun New" w:hAnsi="TH Sarabun New" w:cs="TH Sarabun New"/>
                <w:sz w:val="28"/>
              </w:rPr>
              <w:t>(3</w:t>
            </w:r>
            <w:r w:rsidR="00C23288" w:rsidRPr="00986B1E">
              <w:rPr>
                <w:rFonts w:ascii="TH Sarabun New" w:hAnsi="TH Sarabun New" w:cs="TH Sarabun New"/>
                <w:sz w:val="28"/>
                <w:cs/>
              </w:rPr>
              <w:t>-0-6</w:t>
            </w:r>
            <w:r w:rsidR="00C23288" w:rsidRPr="00986B1E">
              <w:rPr>
                <w:rFonts w:ascii="TH Sarabun New" w:hAnsi="TH Sarabun New" w:cs="TH Sarabun New"/>
                <w:sz w:val="28"/>
              </w:rPr>
              <w:t>)</w:t>
            </w:r>
            <w:r w:rsidR="00C23288" w:rsidRPr="00986B1E">
              <w:rPr>
                <w:rFonts w:ascii="TH Sarabun New" w:hAnsi="TH Sarabun New" w:cs="TH Sarabun New"/>
                <w:sz w:val="28"/>
                <w:cs/>
              </w:rPr>
              <w:t xml:space="preserve"> </w:t>
            </w:r>
          </w:p>
          <w:p w14:paraId="6EF8C513" w14:textId="13DF9AC8" w:rsidR="00C23288" w:rsidRPr="00986B1E" w:rsidRDefault="00C23288" w:rsidP="00986B1E">
            <w:pPr>
              <w:tabs>
                <w:tab w:val="left" w:pos="0"/>
                <w:tab w:val="left" w:pos="1701"/>
                <w:tab w:val="left" w:pos="6930"/>
              </w:tabs>
              <w:rPr>
                <w:rFonts w:ascii="TH Sarabun New" w:hAnsi="TH Sarabun New" w:cs="TH Sarabun New"/>
                <w:sz w:val="28"/>
              </w:rPr>
            </w:pPr>
            <w:r w:rsidRPr="00986B1E">
              <w:rPr>
                <w:rFonts w:ascii="TH Sarabun New" w:hAnsi="TH Sarabun New" w:cs="TH Sarabun New"/>
                <w:sz w:val="28"/>
              </w:rPr>
              <w:t>(Communicative English in the Changing World)</w:t>
            </w:r>
          </w:p>
        </w:tc>
        <w:tc>
          <w:tcPr>
            <w:tcW w:w="4536" w:type="dxa"/>
            <w:tcBorders>
              <w:bottom w:val="single" w:sz="4" w:space="0" w:color="auto"/>
            </w:tcBorders>
          </w:tcPr>
          <w:p w14:paraId="58AD4FCE" w14:textId="6976B33D"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w:t>
            </w:r>
          </w:p>
        </w:tc>
        <w:tc>
          <w:tcPr>
            <w:tcW w:w="1842" w:type="dxa"/>
            <w:tcBorders>
              <w:bottom w:val="single" w:sz="4" w:space="0" w:color="auto"/>
            </w:tcBorders>
          </w:tcPr>
          <w:p w14:paraId="0BDB6CE1" w14:textId="25B01602" w:rsidR="00C23288" w:rsidRPr="00986B1E" w:rsidRDefault="00C23288" w:rsidP="00986B1E">
            <w:pPr>
              <w:rPr>
                <w:rFonts w:ascii="TH Sarabun New" w:hAnsi="TH Sarabun New" w:cs="TH Sarabun New"/>
                <w:sz w:val="28"/>
                <w:cs/>
              </w:rPr>
            </w:pPr>
            <w:r w:rsidRPr="00986B1E">
              <w:rPr>
                <w:rFonts w:ascii="TH Sarabun New" w:hAnsi="TH Sarabun New" w:cs="TH Sarabun New"/>
                <w:sz w:val="28"/>
                <w:cs/>
              </w:rPr>
              <w:t>ยกเลิกรายวิชา</w:t>
            </w:r>
          </w:p>
        </w:tc>
      </w:tr>
      <w:tr w:rsidR="00C23288" w:rsidRPr="00A90A84" w14:paraId="363D13E6" w14:textId="77777777" w:rsidTr="00626ABA">
        <w:tc>
          <w:tcPr>
            <w:tcW w:w="4537" w:type="dxa"/>
            <w:tcBorders>
              <w:top w:val="single" w:sz="4" w:space="0" w:color="auto"/>
            </w:tcBorders>
          </w:tcPr>
          <w:p w14:paraId="3BBC7B07" w14:textId="619B15FE"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002104 </w:t>
            </w:r>
            <w:r w:rsidRPr="00986B1E">
              <w:rPr>
                <w:rFonts w:ascii="TH Sarabun New" w:hAnsi="TH Sarabun New" w:cs="TH Sarabun New"/>
                <w:sz w:val="28"/>
                <w:cs/>
              </w:rPr>
              <w:t xml:space="preserve">ภาษาสร้างโอกาส                            </w:t>
            </w:r>
            <w:r w:rsidR="009E50E6">
              <w:rPr>
                <w:rFonts w:ascii="TH Sarabun New" w:hAnsi="TH Sarabun New" w:cs="TH Sarabun New" w:hint="cs"/>
                <w:sz w:val="28"/>
                <w:cs/>
              </w:rPr>
              <w:t xml:space="preserve"> </w:t>
            </w:r>
            <w:r w:rsidRPr="00986B1E">
              <w:rPr>
                <w:rFonts w:ascii="TH Sarabun New" w:hAnsi="TH Sarabun New" w:cs="TH Sarabun New"/>
                <w:sz w:val="28"/>
                <w:cs/>
              </w:rPr>
              <w:t>3</w:t>
            </w:r>
            <w:r w:rsidRPr="00986B1E">
              <w:rPr>
                <w:rFonts w:ascii="TH Sarabun New" w:hAnsi="TH Sarabun New" w:cs="TH Sarabun New"/>
                <w:sz w:val="28"/>
              </w:rPr>
              <w:t>(3</w:t>
            </w:r>
            <w:r w:rsidRPr="00986B1E">
              <w:rPr>
                <w:rFonts w:ascii="TH Sarabun New" w:hAnsi="TH Sarabun New" w:cs="TH Sarabun New"/>
                <w:sz w:val="28"/>
                <w:cs/>
              </w:rPr>
              <w:t>-0-6</w:t>
            </w:r>
            <w:r w:rsidRPr="00986B1E">
              <w:rPr>
                <w:rFonts w:ascii="TH Sarabun New" w:hAnsi="TH Sarabun New" w:cs="TH Sarabun New"/>
                <w:sz w:val="28"/>
              </w:rPr>
              <w:t>)</w:t>
            </w:r>
            <w:r w:rsidRPr="00986B1E">
              <w:rPr>
                <w:rFonts w:ascii="TH Sarabun New" w:hAnsi="TH Sarabun New" w:cs="TH Sarabun New"/>
                <w:sz w:val="28"/>
                <w:cs/>
              </w:rPr>
              <w:t xml:space="preserve"> </w:t>
            </w:r>
          </w:p>
          <w:p w14:paraId="0BD24890" w14:textId="2454F70D" w:rsidR="00C23288" w:rsidRPr="00986B1E" w:rsidRDefault="00C23288" w:rsidP="009E50E6">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for Workplace Opportunity</w:t>
            </w:r>
            <w:r w:rsidRPr="00986B1E">
              <w:rPr>
                <w:rFonts w:ascii="TH Sarabun New" w:hAnsi="TH Sarabun New" w:cs="TH Sarabun New"/>
                <w:sz w:val="28"/>
                <w:cs/>
              </w:rPr>
              <w:t>)</w:t>
            </w:r>
          </w:p>
        </w:tc>
        <w:tc>
          <w:tcPr>
            <w:tcW w:w="4536" w:type="dxa"/>
            <w:tcBorders>
              <w:top w:val="single" w:sz="4" w:space="0" w:color="auto"/>
            </w:tcBorders>
          </w:tcPr>
          <w:p w14:paraId="1E8F0427" w14:textId="2CB4F11D" w:rsidR="00C23288" w:rsidRPr="00986B1E" w:rsidRDefault="00C9387B"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1</w:t>
            </w:r>
            <w:r w:rsidRPr="00986B1E">
              <w:rPr>
                <w:rFonts w:ascii="TH Sarabun New" w:hAnsi="TH Sarabun New" w:cs="TH Sarabun New"/>
                <w:sz w:val="28"/>
              </w:rPr>
              <w:t>03</w:t>
            </w:r>
            <w:r w:rsidR="009E50E6">
              <w:rPr>
                <w:rFonts w:ascii="TH Sarabun New" w:hAnsi="TH Sarabun New" w:cs="TH Sarabun New" w:hint="cs"/>
                <w:sz w:val="28"/>
                <w:cs/>
              </w:rPr>
              <w:t xml:space="preserve"> </w:t>
            </w:r>
            <w:r w:rsidR="00C23288" w:rsidRPr="00986B1E">
              <w:rPr>
                <w:rFonts w:ascii="TH Sarabun New" w:hAnsi="TH Sarabun New" w:cs="TH Sarabun New"/>
                <w:sz w:val="28"/>
                <w:cs/>
              </w:rPr>
              <w:t>ภาษาอังกฤษเพื่อความพร้อมในอาชีพระดับสากล</w:t>
            </w:r>
            <w:r w:rsidR="00C23288" w:rsidRPr="00986B1E">
              <w:rPr>
                <w:rFonts w:ascii="TH Sarabun New" w:hAnsi="TH Sarabun New" w:cs="TH Sarabun New"/>
                <w:sz w:val="28"/>
              </w:rPr>
              <w:t> </w:t>
            </w:r>
            <w:r w:rsidR="009E50E6">
              <w:rPr>
                <w:rFonts w:ascii="TH Sarabun New" w:hAnsi="TH Sarabun New" w:cs="TH Sarabun New"/>
                <w:sz w:val="28"/>
              </w:rPr>
              <w:t xml:space="preserve"> </w:t>
            </w:r>
            <w:r w:rsidR="0008097F">
              <w:rPr>
                <w:rFonts w:ascii="TH Sarabun New" w:hAnsi="TH Sarabun New" w:cs="TH Sarabun New"/>
                <w:sz w:val="28"/>
              </w:rPr>
              <w:t xml:space="preserve">                                                    </w:t>
            </w:r>
            <w:r w:rsidR="00C23288" w:rsidRPr="00986B1E">
              <w:rPr>
                <w:rFonts w:ascii="TH Sarabun New" w:hAnsi="TH Sarabun New" w:cs="TH Sarabun New"/>
                <w:sz w:val="28"/>
              </w:rPr>
              <w:t xml:space="preserve">3(3-0-6) </w:t>
            </w:r>
          </w:p>
          <w:p w14:paraId="1D366ED1" w14:textId="2B9F13B4" w:rsidR="00C23288" w:rsidRPr="00986B1E" w:rsidRDefault="00C23288" w:rsidP="009E50E6">
            <w:pPr>
              <w:tabs>
                <w:tab w:val="left" w:pos="6946"/>
              </w:tabs>
              <w:rPr>
                <w:rFonts w:ascii="TH Sarabun New" w:hAnsi="TH Sarabun New" w:cs="TH Sarabun New"/>
                <w:sz w:val="28"/>
              </w:rPr>
            </w:pPr>
            <w:r w:rsidRPr="00986B1E">
              <w:rPr>
                <w:rFonts w:ascii="TH Sarabun New" w:hAnsi="TH Sarabun New" w:cs="TH Sarabun New"/>
                <w:sz w:val="28"/>
              </w:rPr>
              <w:t>(English for Career Readiness in a Global Context)</w:t>
            </w:r>
          </w:p>
        </w:tc>
        <w:tc>
          <w:tcPr>
            <w:tcW w:w="1842" w:type="dxa"/>
            <w:tcBorders>
              <w:top w:val="single" w:sz="4" w:space="0" w:color="auto"/>
            </w:tcBorders>
          </w:tcPr>
          <w:p w14:paraId="39AA7045"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4C460BBC" w14:textId="5AA1D18B"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747806EE" w14:textId="77777777" w:rsidTr="00626ABA">
        <w:tc>
          <w:tcPr>
            <w:tcW w:w="4537" w:type="dxa"/>
          </w:tcPr>
          <w:p w14:paraId="52F7004F" w14:textId="32127FB4"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002105</w:t>
            </w:r>
            <w:r w:rsidR="001000FA">
              <w:rPr>
                <w:rFonts w:ascii="TH Sarabun New" w:hAnsi="TH Sarabun New" w:cs="TH Sarabun New" w:hint="cs"/>
                <w:sz w:val="28"/>
                <w:cs/>
              </w:rPr>
              <w:t xml:space="preserve"> </w:t>
            </w:r>
            <w:r w:rsidRPr="00986B1E">
              <w:rPr>
                <w:rFonts w:ascii="TH Sarabun New" w:hAnsi="TH Sarabun New" w:cs="TH Sarabun New"/>
                <w:sz w:val="28"/>
                <w:cs/>
              </w:rPr>
              <w:t xml:space="preserve">ภาษาอังกฤษผ่านสื่อ                    </w:t>
            </w:r>
            <w:r w:rsidR="001000FA">
              <w:rPr>
                <w:rFonts w:ascii="TH Sarabun New" w:hAnsi="TH Sarabun New" w:cs="TH Sarabun New" w:hint="cs"/>
                <w:sz w:val="28"/>
                <w:cs/>
              </w:rPr>
              <w:t xml:space="preserve">     </w:t>
            </w:r>
            <w:r w:rsidRPr="00986B1E">
              <w:rPr>
                <w:rFonts w:ascii="TH Sarabun New" w:hAnsi="TH Sarabun New" w:cs="TH Sarabun New"/>
                <w:sz w:val="28"/>
                <w:cs/>
              </w:rPr>
              <w:t>3</w:t>
            </w:r>
            <w:r w:rsidRPr="00986B1E">
              <w:rPr>
                <w:rFonts w:ascii="TH Sarabun New" w:hAnsi="TH Sarabun New" w:cs="TH Sarabun New"/>
                <w:sz w:val="28"/>
              </w:rPr>
              <w:t>(3</w:t>
            </w:r>
            <w:r w:rsidRPr="00986B1E">
              <w:rPr>
                <w:rFonts w:ascii="TH Sarabun New" w:hAnsi="TH Sarabun New" w:cs="TH Sarabun New"/>
                <w:sz w:val="28"/>
                <w:cs/>
              </w:rPr>
              <w:t>-0-6</w:t>
            </w:r>
            <w:r w:rsidRPr="00986B1E">
              <w:rPr>
                <w:rFonts w:ascii="TH Sarabun New" w:hAnsi="TH Sarabun New" w:cs="TH Sarabun New"/>
                <w:sz w:val="28"/>
              </w:rPr>
              <w:t>)</w:t>
            </w:r>
          </w:p>
          <w:p w14:paraId="3D7C5E26" w14:textId="58956FBD"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through Media Literacy)</w:t>
            </w:r>
          </w:p>
        </w:tc>
        <w:tc>
          <w:tcPr>
            <w:tcW w:w="4536" w:type="dxa"/>
          </w:tcPr>
          <w:p w14:paraId="64101756" w14:textId="59F5A79E" w:rsidR="00C23288" w:rsidRPr="00986B1E" w:rsidRDefault="000847F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000101</w:t>
            </w:r>
            <w:r w:rsidR="001000FA">
              <w:rPr>
                <w:rFonts w:ascii="TH Sarabun New" w:hAnsi="TH Sarabun New" w:cs="TH Sarabun New" w:hint="cs"/>
                <w:sz w:val="28"/>
                <w:cs/>
              </w:rPr>
              <w:t xml:space="preserve"> </w:t>
            </w:r>
            <w:r w:rsidR="00C23288" w:rsidRPr="00986B1E">
              <w:rPr>
                <w:rFonts w:ascii="TH Sarabun New" w:hAnsi="TH Sarabun New" w:cs="TH Sarabun New"/>
                <w:sz w:val="28"/>
                <w:cs/>
              </w:rPr>
              <w:t xml:space="preserve">ภาษาอังกฤษผ่านสื่อ  </w:t>
            </w:r>
            <w:r w:rsidR="003501A6" w:rsidRPr="00986B1E">
              <w:rPr>
                <w:rFonts w:ascii="TH Sarabun New" w:hAnsi="TH Sarabun New" w:cs="TH Sarabun New"/>
                <w:sz w:val="28"/>
                <w:cs/>
              </w:rPr>
              <w:t xml:space="preserve">    </w:t>
            </w:r>
            <w:r w:rsidR="00C23288" w:rsidRPr="00986B1E">
              <w:rPr>
                <w:rFonts w:ascii="TH Sarabun New" w:hAnsi="TH Sarabun New" w:cs="TH Sarabun New"/>
                <w:sz w:val="28"/>
                <w:cs/>
              </w:rPr>
              <w:t xml:space="preserve">                  </w:t>
            </w:r>
            <w:r w:rsidR="001000FA">
              <w:rPr>
                <w:rFonts w:ascii="TH Sarabun New" w:hAnsi="TH Sarabun New" w:cs="TH Sarabun New" w:hint="cs"/>
                <w:sz w:val="28"/>
                <w:cs/>
              </w:rPr>
              <w:t xml:space="preserve"> </w:t>
            </w:r>
            <w:r w:rsidR="00C23288" w:rsidRPr="00986B1E">
              <w:rPr>
                <w:rFonts w:ascii="TH Sarabun New" w:hAnsi="TH Sarabun New" w:cs="TH Sarabun New"/>
                <w:sz w:val="28"/>
                <w:cs/>
              </w:rPr>
              <w:t>3</w:t>
            </w:r>
            <w:r w:rsidR="00C23288" w:rsidRPr="00986B1E">
              <w:rPr>
                <w:rFonts w:ascii="TH Sarabun New" w:hAnsi="TH Sarabun New" w:cs="TH Sarabun New"/>
                <w:sz w:val="28"/>
              </w:rPr>
              <w:t>(3</w:t>
            </w:r>
            <w:r w:rsidR="00C23288" w:rsidRPr="00986B1E">
              <w:rPr>
                <w:rFonts w:ascii="TH Sarabun New" w:hAnsi="TH Sarabun New" w:cs="TH Sarabun New"/>
                <w:sz w:val="28"/>
                <w:cs/>
              </w:rPr>
              <w:t>-0-6</w:t>
            </w:r>
            <w:r w:rsidR="00C23288" w:rsidRPr="00986B1E">
              <w:rPr>
                <w:rFonts w:ascii="TH Sarabun New" w:hAnsi="TH Sarabun New" w:cs="TH Sarabun New"/>
                <w:sz w:val="28"/>
              </w:rPr>
              <w:t>)</w:t>
            </w:r>
          </w:p>
          <w:p w14:paraId="6734BDA1" w14:textId="5AB1F2F1"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through Media Literacy)</w:t>
            </w:r>
          </w:p>
        </w:tc>
        <w:tc>
          <w:tcPr>
            <w:tcW w:w="1842" w:type="dxa"/>
          </w:tcPr>
          <w:p w14:paraId="6D5BC3EB" w14:textId="66E47812"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คงเดิม</w:t>
            </w:r>
          </w:p>
        </w:tc>
      </w:tr>
      <w:tr w:rsidR="00C23288" w:rsidRPr="00A90A84" w14:paraId="124B4343" w14:textId="77777777" w:rsidTr="00626ABA">
        <w:tc>
          <w:tcPr>
            <w:tcW w:w="4537" w:type="dxa"/>
            <w:shd w:val="clear" w:color="auto" w:fill="F7CAAC" w:themeFill="accent2" w:themeFillTint="66"/>
          </w:tcPr>
          <w:p w14:paraId="3592442B" w14:textId="5E1BC35B" w:rsidR="00C23288" w:rsidRPr="001000FA" w:rsidRDefault="00C23288" w:rsidP="00986B1E">
            <w:pPr>
              <w:rPr>
                <w:rFonts w:ascii="TH Sarabun New" w:hAnsi="TH Sarabun New" w:cs="TH Sarabun New"/>
                <w:b/>
                <w:bCs/>
                <w:sz w:val="28"/>
              </w:rPr>
            </w:pPr>
            <w:r w:rsidRPr="001000FA">
              <w:rPr>
                <w:rFonts w:ascii="TH Sarabun New" w:hAnsi="TH Sarabun New" w:cs="TH Sarabun New"/>
                <w:b/>
                <w:bCs/>
                <w:sz w:val="28"/>
                <w:cs/>
              </w:rPr>
              <w:t xml:space="preserve">          </w:t>
            </w:r>
            <w:r w:rsidRPr="001000FA">
              <w:rPr>
                <w:rFonts w:ascii="TH Sarabun New" w:hAnsi="TH Sarabun New" w:cs="TH Sarabun New"/>
                <w:b/>
                <w:bCs/>
                <w:sz w:val="28"/>
              </w:rPr>
              <w:t xml:space="preserve">1.1.2 </w:t>
            </w:r>
            <w:r w:rsidRPr="001000FA">
              <w:rPr>
                <w:rFonts w:ascii="TH Sarabun New" w:hAnsi="TH Sarabun New" w:cs="TH Sarabun New"/>
                <w:b/>
                <w:bCs/>
                <w:sz w:val="28"/>
                <w:cs/>
              </w:rPr>
              <w:t>กลุ่มภาษาอื่น</w:t>
            </w:r>
          </w:p>
        </w:tc>
        <w:tc>
          <w:tcPr>
            <w:tcW w:w="4536" w:type="dxa"/>
            <w:shd w:val="clear" w:color="auto" w:fill="F7CAAC" w:themeFill="accent2" w:themeFillTint="66"/>
          </w:tcPr>
          <w:p w14:paraId="474DE649" w14:textId="77777777" w:rsidR="00C23288" w:rsidRPr="00986B1E" w:rsidRDefault="00C23288" w:rsidP="00986B1E">
            <w:pPr>
              <w:rPr>
                <w:rFonts w:ascii="TH Sarabun New" w:hAnsi="TH Sarabun New" w:cs="TH Sarabun New"/>
                <w:sz w:val="28"/>
              </w:rPr>
            </w:pPr>
          </w:p>
        </w:tc>
        <w:tc>
          <w:tcPr>
            <w:tcW w:w="1842" w:type="dxa"/>
            <w:shd w:val="clear" w:color="auto" w:fill="F7CAAC" w:themeFill="accent2" w:themeFillTint="66"/>
          </w:tcPr>
          <w:p w14:paraId="12884EFF" w14:textId="77777777" w:rsidR="00C23288" w:rsidRPr="00986B1E" w:rsidRDefault="00C23288" w:rsidP="00986B1E">
            <w:pPr>
              <w:rPr>
                <w:rFonts w:ascii="TH Sarabun New" w:hAnsi="TH Sarabun New" w:cs="TH Sarabun New"/>
                <w:sz w:val="28"/>
              </w:rPr>
            </w:pPr>
          </w:p>
        </w:tc>
      </w:tr>
      <w:tr w:rsidR="00C23288" w:rsidRPr="00A90A84" w14:paraId="1D9898ED" w14:textId="77777777" w:rsidTr="00626ABA">
        <w:tc>
          <w:tcPr>
            <w:tcW w:w="4537" w:type="dxa"/>
          </w:tcPr>
          <w:p w14:paraId="5B9FC0F2" w14:textId="5F94DE03"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002101 </w:t>
            </w:r>
            <w:r w:rsidRPr="00986B1E">
              <w:rPr>
                <w:rFonts w:ascii="TH Sarabun New" w:hAnsi="TH Sarabun New" w:cs="TH Sarabun New"/>
                <w:sz w:val="28"/>
                <w:cs/>
              </w:rPr>
              <w:t xml:space="preserve">ภาษาไทยเพื่อการสื่อสาร           </w:t>
            </w:r>
            <w:r w:rsidR="001000FA">
              <w:rPr>
                <w:rFonts w:ascii="TH Sarabun New" w:hAnsi="TH Sarabun New" w:cs="TH Sarabun New" w:hint="cs"/>
                <w:sz w:val="28"/>
                <w:cs/>
              </w:rPr>
              <w:t xml:space="preserve">         </w:t>
            </w:r>
            <w:r w:rsidRPr="00986B1E">
              <w:rPr>
                <w:rFonts w:ascii="TH Sarabun New" w:hAnsi="TH Sarabun New" w:cs="TH Sarabun New"/>
                <w:sz w:val="28"/>
                <w:cs/>
              </w:rPr>
              <w:t>3(</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5</w:t>
            </w:r>
            <w:r w:rsidRPr="00986B1E">
              <w:rPr>
                <w:rFonts w:ascii="TH Sarabun New" w:hAnsi="TH Sarabun New" w:cs="TH Sarabun New"/>
                <w:sz w:val="28"/>
                <w:cs/>
              </w:rPr>
              <w:t xml:space="preserve">)         </w:t>
            </w:r>
          </w:p>
          <w:p w14:paraId="371586BE" w14:textId="7EB7DE2B"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Thai Language for Communication</w:t>
            </w:r>
            <w:r w:rsidRPr="00986B1E">
              <w:rPr>
                <w:rFonts w:ascii="TH Sarabun New" w:hAnsi="TH Sarabun New" w:cs="TH Sarabun New"/>
                <w:sz w:val="28"/>
                <w:cs/>
              </w:rPr>
              <w:t>)</w:t>
            </w:r>
          </w:p>
        </w:tc>
        <w:tc>
          <w:tcPr>
            <w:tcW w:w="4536" w:type="dxa"/>
          </w:tcPr>
          <w:p w14:paraId="1921395E" w14:textId="77233609" w:rsidR="00C23288" w:rsidRPr="00986B1E" w:rsidRDefault="001A0027"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002401</w:t>
            </w:r>
            <w:r w:rsidRPr="00986B1E">
              <w:rPr>
                <w:rFonts w:ascii="TH Sarabun New" w:hAnsi="TH Sarabun New" w:cs="TH Sarabun New" w:hint="cs"/>
                <w:sz w:val="28"/>
                <w:cs/>
              </w:rPr>
              <w:t xml:space="preserve"> </w:t>
            </w:r>
            <w:r w:rsidR="00C23288" w:rsidRPr="00986B1E">
              <w:rPr>
                <w:rFonts w:ascii="TH Sarabun New" w:hAnsi="TH Sarabun New" w:cs="TH Sarabun New"/>
                <w:sz w:val="28"/>
                <w:cs/>
              </w:rPr>
              <w:t>ภาษากับการสื่อสาร                          3(</w:t>
            </w:r>
            <w:r w:rsidR="00C23288" w:rsidRPr="00986B1E">
              <w:rPr>
                <w:rFonts w:ascii="TH Sarabun New" w:hAnsi="TH Sarabun New" w:cs="TH Sarabun New"/>
                <w:sz w:val="28"/>
              </w:rPr>
              <w:t>2</w:t>
            </w:r>
            <w:r w:rsidR="00C23288" w:rsidRPr="00986B1E">
              <w:rPr>
                <w:rFonts w:ascii="TH Sarabun New" w:hAnsi="TH Sarabun New" w:cs="TH Sarabun New"/>
                <w:sz w:val="28"/>
                <w:cs/>
              </w:rPr>
              <w:t>-</w:t>
            </w:r>
            <w:r w:rsidR="00C23288" w:rsidRPr="00986B1E">
              <w:rPr>
                <w:rFonts w:ascii="TH Sarabun New" w:hAnsi="TH Sarabun New" w:cs="TH Sarabun New"/>
                <w:sz w:val="28"/>
              </w:rPr>
              <w:t>2</w:t>
            </w:r>
            <w:r w:rsidR="00C23288" w:rsidRPr="00986B1E">
              <w:rPr>
                <w:rFonts w:ascii="TH Sarabun New" w:hAnsi="TH Sarabun New" w:cs="TH Sarabun New"/>
                <w:sz w:val="28"/>
                <w:cs/>
              </w:rPr>
              <w:t>-</w:t>
            </w:r>
            <w:r w:rsidR="00C23288" w:rsidRPr="00986B1E">
              <w:rPr>
                <w:rFonts w:ascii="TH Sarabun New" w:hAnsi="TH Sarabun New" w:cs="TH Sarabun New"/>
                <w:sz w:val="28"/>
              </w:rPr>
              <w:t>5</w:t>
            </w:r>
            <w:r w:rsidR="00C23288" w:rsidRPr="00986B1E">
              <w:rPr>
                <w:rFonts w:ascii="TH Sarabun New" w:hAnsi="TH Sarabun New" w:cs="TH Sarabun New"/>
                <w:sz w:val="28"/>
                <w:cs/>
              </w:rPr>
              <w:t xml:space="preserve">)         </w:t>
            </w:r>
          </w:p>
          <w:p w14:paraId="4FDEFFD0" w14:textId="78A3CE2C"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Language and Communication</w:t>
            </w:r>
            <w:r w:rsidRPr="00986B1E">
              <w:rPr>
                <w:rFonts w:ascii="TH Sarabun New" w:hAnsi="TH Sarabun New" w:cs="TH Sarabun New"/>
                <w:sz w:val="28"/>
                <w:cs/>
              </w:rPr>
              <w:t>)</w:t>
            </w:r>
          </w:p>
        </w:tc>
        <w:tc>
          <w:tcPr>
            <w:tcW w:w="1842" w:type="dxa"/>
          </w:tcPr>
          <w:p w14:paraId="13706DD5"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3908B1C5" w14:textId="5B324125"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7C950832" w14:textId="77777777" w:rsidTr="00626ABA">
        <w:tc>
          <w:tcPr>
            <w:tcW w:w="4537" w:type="dxa"/>
          </w:tcPr>
          <w:p w14:paraId="33144DE8" w14:textId="446C0419"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002106</w:t>
            </w:r>
            <w:r w:rsidR="001000FA">
              <w:rPr>
                <w:rFonts w:ascii="TH Sarabun New" w:hAnsi="TH Sarabun New" w:cs="TH Sarabun New" w:hint="cs"/>
                <w:sz w:val="28"/>
                <w:cs/>
              </w:rPr>
              <w:t xml:space="preserve"> </w:t>
            </w:r>
            <w:r w:rsidRPr="00986B1E">
              <w:rPr>
                <w:rFonts w:ascii="TH Sarabun New" w:hAnsi="TH Sarabun New" w:cs="TH Sarabun New"/>
                <w:sz w:val="28"/>
                <w:cs/>
              </w:rPr>
              <w:t xml:space="preserve">ภาษาจีนกลางเพื่อการสื่อสาร              </w:t>
            </w:r>
            <w:r w:rsidR="001000FA">
              <w:rPr>
                <w:rFonts w:ascii="TH Sarabun New" w:hAnsi="TH Sarabun New" w:cs="TH Sarabun New" w:hint="cs"/>
                <w:sz w:val="28"/>
                <w:cs/>
              </w:rPr>
              <w:t xml:space="preserve"> </w:t>
            </w:r>
            <w:r w:rsidRPr="00986B1E">
              <w:rPr>
                <w:rFonts w:ascii="TH Sarabun New" w:hAnsi="TH Sarabun New" w:cs="TH Sarabun New"/>
                <w:sz w:val="28"/>
                <w:cs/>
              </w:rPr>
              <w:t>3(2-2-5)</w:t>
            </w:r>
          </w:p>
          <w:p w14:paraId="7CFC42BD" w14:textId="305C0E66"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for Communication</w:t>
            </w:r>
            <w:r w:rsidRPr="00986B1E">
              <w:rPr>
                <w:rFonts w:ascii="TH Sarabun New" w:hAnsi="TH Sarabun New" w:cs="TH Sarabun New"/>
                <w:sz w:val="28"/>
                <w:cs/>
              </w:rPr>
              <w:t>)</w:t>
            </w:r>
          </w:p>
        </w:tc>
        <w:tc>
          <w:tcPr>
            <w:tcW w:w="4536" w:type="dxa"/>
          </w:tcPr>
          <w:p w14:paraId="1996CB73" w14:textId="6D215BBC" w:rsidR="00C23288" w:rsidRPr="00986B1E" w:rsidRDefault="001A0027"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002402 </w:t>
            </w:r>
            <w:r w:rsidR="00C23288" w:rsidRPr="00986B1E">
              <w:rPr>
                <w:rFonts w:ascii="TH Sarabun New" w:hAnsi="TH Sarabun New" w:cs="TH Sarabun New"/>
                <w:sz w:val="28"/>
                <w:cs/>
              </w:rPr>
              <w:t>ภาษาจีนเพื่อการสื่อสาร                     3(2-2-5)</w:t>
            </w:r>
          </w:p>
          <w:p w14:paraId="749955C7" w14:textId="66AEFD5B" w:rsidR="00C23288" w:rsidRPr="00986B1E" w:rsidRDefault="00C23288" w:rsidP="001000FA">
            <w:pPr>
              <w:tabs>
                <w:tab w:val="left" w:pos="0"/>
                <w:tab w:val="left" w:pos="1701"/>
                <w:tab w:val="left" w:pos="6946"/>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Chinese for Communication</w:t>
            </w:r>
            <w:r w:rsidRPr="00986B1E">
              <w:rPr>
                <w:rFonts w:ascii="TH Sarabun New" w:hAnsi="TH Sarabun New" w:cs="TH Sarabun New"/>
                <w:sz w:val="28"/>
                <w:cs/>
              </w:rPr>
              <w:t>)</w:t>
            </w:r>
          </w:p>
        </w:tc>
        <w:tc>
          <w:tcPr>
            <w:tcW w:w="1842" w:type="dxa"/>
          </w:tcPr>
          <w:p w14:paraId="7CAAC9F1"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397C9CB8" w14:textId="34B0C788" w:rsidR="00C75F69"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65CACAA4" w14:textId="77777777" w:rsidTr="00626ABA">
        <w:tc>
          <w:tcPr>
            <w:tcW w:w="4537" w:type="dxa"/>
          </w:tcPr>
          <w:p w14:paraId="3D16D0A4" w14:textId="69ABF46D"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002107 วัฒนธรรมจีน</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52B27D0B" w14:textId="3C565D04"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Cultures</w:t>
            </w:r>
            <w:r w:rsidRPr="00986B1E">
              <w:rPr>
                <w:rFonts w:ascii="TH Sarabun New" w:hAnsi="TH Sarabun New" w:cs="TH Sarabun New"/>
                <w:sz w:val="28"/>
                <w:cs/>
              </w:rPr>
              <w:t>)</w:t>
            </w:r>
          </w:p>
        </w:tc>
        <w:tc>
          <w:tcPr>
            <w:tcW w:w="4536" w:type="dxa"/>
          </w:tcPr>
          <w:p w14:paraId="1AA80B10" w14:textId="20E776C8" w:rsidR="00C23288" w:rsidRPr="00986B1E" w:rsidRDefault="00870569"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002414</w:t>
            </w:r>
            <w:r w:rsidR="001000FA">
              <w:rPr>
                <w:rFonts w:ascii="TH Sarabun New" w:hAnsi="TH Sarabun New" w:cs="TH Sarabun New"/>
                <w:sz w:val="28"/>
              </w:rPr>
              <w:t xml:space="preserve"> </w:t>
            </w:r>
            <w:r w:rsidR="00C23288" w:rsidRPr="00986B1E">
              <w:rPr>
                <w:rFonts w:ascii="TH Sarabun New" w:hAnsi="TH Sarabun New" w:cs="TH Sarabun New"/>
                <w:sz w:val="28"/>
                <w:cs/>
              </w:rPr>
              <w:t>เมืองจีนสารพัด</w:t>
            </w:r>
            <w:r w:rsidR="00C23288" w:rsidRPr="00986B1E">
              <w:rPr>
                <w:rFonts w:ascii="TH Sarabun New" w:hAnsi="TH Sarabun New" w:cs="TH Sarabun New"/>
                <w:sz w:val="28"/>
              </w:rPr>
              <w:t xml:space="preserve">                               3(2-2-5)</w:t>
            </w:r>
          </w:p>
          <w:p w14:paraId="2473DE0C" w14:textId="60DC9B27"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Variety of China</w:t>
            </w:r>
            <w:r w:rsidRPr="00986B1E">
              <w:rPr>
                <w:rFonts w:ascii="TH Sarabun New" w:hAnsi="TH Sarabun New" w:cs="TH Sarabun New"/>
                <w:sz w:val="28"/>
                <w:cs/>
              </w:rPr>
              <w:t>)</w:t>
            </w:r>
          </w:p>
        </w:tc>
        <w:tc>
          <w:tcPr>
            <w:tcW w:w="1842" w:type="dxa"/>
          </w:tcPr>
          <w:p w14:paraId="1E05EC26"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6D3AF3BC" w14:textId="6441398E"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ปรับปรุงชั่วโมงการจัดการเรียนการสอน</w:t>
            </w:r>
          </w:p>
          <w:p w14:paraId="0C1A3E0A" w14:textId="121E89A0"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3. ปรับปรุงคำอธิบายรายวิชา</w:t>
            </w:r>
          </w:p>
        </w:tc>
      </w:tr>
      <w:tr w:rsidR="00C23288" w:rsidRPr="00A90A84" w14:paraId="690510B5" w14:textId="77777777" w:rsidTr="00626ABA">
        <w:tc>
          <w:tcPr>
            <w:tcW w:w="4537" w:type="dxa"/>
          </w:tcPr>
          <w:p w14:paraId="78B7F0F6" w14:textId="3E106A1A"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002108</w:t>
            </w:r>
            <w:r w:rsidRPr="00986B1E">
              <w:rPr>
                <w:rFonts w:ascii="TH Sarabun New" w:hAnsi="TH Sarabun New" w:cs="TH Sarabun New"/>
                <w:sz w:val="28"/>
              </w:rPr>
              <w:t xml:space="preserve"> </w:t>
            </w:r>
            <w:r w:rsidRPr="00986B1E">
              <w:rPr>
                <w:rFonts w:ascii="TH Sarabun New" w:hAnsi="TH Sarabun New" w:cs="TH Sarabun New"/>
                <w:sz w:val="28"/>
                <w:cs/>
              </w:rPr>
              <w:t>ภาษาจีนเพื่อความสุนทรี</w:t>
            </w:r>
            <w:proofErr w:type="spellStart"/>
            <w:r w:rsidRPr="00986B1E">
              <w:rPr>
                <w:rFonts w:ascii="TH Sarabun New" w:hAnsi="TH Sarabun New" w:cs="TH Sarabun New"/>
                <w:sz w:val="28"/>
                <w:cs/>
              </w:rPr>
              <w:t>ย์</w:t>
            </w:r>
            <w:proofErr w:type="spellEnd"/>
            <w:r w:rsidRPr="00986B1E">
              <w:rPr>
                <w:rFonts w:ascii="TH Sarabun New" w:hAnsi="TH Sarabun New" w:cs="TH Sarabun New"/>
                <w:sz w:val="28"/>
              </w:rPr>
              <w:t xml:space="preserve">               </w:t>
            </w:r>
            <w:r w:rsidR="003C6FB5">
              <w:rPr>
                <w:rFonts w:ascii="TH Sarabun New" w:hAnsi="TH Sarabun New" w:cs="TH Sarabun New"/>
                <w:sz w:val="28"/>
              </w:rPr>
              <w:t xml:space="preserve"> </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2BD48EE7" w14:textId="1B10E169" w:rsidR="00C23288" w:rsidRPr="00986B1E" w:rsidRDefault="00C23288" w:rsidP="00626AB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for Aesthetics</w:t>
            </w:r>
            <w:r w:rsidRPr="00986B1E">
              <w:rPr>
                <w:rFonts w:ascii="TH Sarabun New" w:hAnsi="TH Sarabun New" w:cs="TH Sarabun New"/>
                <w:sz w:val="28"/>
                <w:cs/>
              </w:rPr>
              <w:t>)</w:t>
            </w:r>
          </w:p>
        </w:tc>
        <w:tc>
          <w:tcPr>
            <w:tcW w:w="4536" w:type="dxa"/>
          </w:tcPr>
          <w:p w14:paraId="6551DA12" w14:textId="5BBD6A79" w:rsidR="00C23288" w:rsidRPr="00986B1E" w:rsidRDefault="00B508E9"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002403</w:t>
            </w:r>
            <w:r w:rsidRPr="00986B1E">
              <w:rPr>
                <w:rFonts w:ascii="TH Sarabun New" w:hAnsi="TH Sarabun New" w:cs="TH Sarabun New" w:hint="cs"/>
                <w:sz w:val="28"/>
                <w:cs/>
              </w:rPr>
              <w:t xml:space="preserve"> </w:t>
            </w:r>
            <w:r w:rsidR="00C23288" w:rsidRPr="00986B1E">
              <w:rPr>
                <w:rFonts w:ascii="TH Sarabun New" w:hAnsi="TH Sarabun New" w:cs="TH Sarabun New"/>
                <w:sz w:val="28"/>
                <w:cs/>
              </w:rPr>
              <w:t>ภาษาจีนเพื่อความสุนทรี</w:t>
            </w:r>
            <w:proofErr w:type="spellStart"/>
            <w:r w:rsidR="00C23288" w:rsidRPr="00986B1E">
              <w:rPr>
                <w:rFonts w:ascii="TH Sarabun New" w:hAnsi="TH Sarabun New" w:cs="TH Sarabun New"/>
                <w:sz w:val="28"/>
                <w:cs/>
              </w:rPr>
              <w:t>ย์</w:t>
            </w:r>
            <w:proofErr w:type="spellEnd"/>
            <w:r w:rsidR="00C23288" w:rsidRPr="00986B1E">
              <w:rPr>
                <w:rFonts w:ascii="TH Sarabun New" w:hAnsi="TH Sarabun New" w:cs="TH Sarabun New"/>
                <w:sz w:val="28"/>
              </w:rPr>
              <w:t xml:space="preserve">         </w:t>
            </w:r>
            <w:r w:rsidR="00626ABA">
              <w:rPr>
                <w:rFonts w:ascii="TH Sarabun New" w:hAnsi="TH Sarabun New" w:cs="TH Sarabun New"/>
                <w:sz w:val="28"/>
              </w:rPr>
              <w:t xml:space="preserve">         </w:t>
            </w:r>
            <w:r w:rsidR="00C23288" w:rsidRPr="00986B1E">
              <w:rPr>
                <w:rFonts w:ascii="TH Sarabun New" w:hAnsi="TH Sarabun New" w:cs="TH Sarabun New"/>
                <w:sz w:val="28"/>
              </w:rPr>
              <w:t>3(</w:t>
            </w:r>
            <w:r w:rsidR="00C23288" w:rsidRPr="00986B1E">
              <w:rPr>
                <w:rFonts w:ascii="TH Sarabun New" w:hAnsi="TH Sarabun New" w:cs="TH Sarabun New"/>
                <w:sz w:val="28"/>
                <w:cs/>
              </w:rPr>
              <w:t>2-2</w:t>
            </w:r>
            <w:r w:rsidR="00C23288" w:rsidRPr="00986B1E">
              <w:rPr>
                <w:rFonts w:ascii="TH Sarabun New" w:hAnsi="TH Sarabun New" w:cs="TH Sarabun New"/>
                <w:sz w:val="28"/>
              </w:rPr>
              <w:t>-5)</w:t>
            </w:r>
          </w:p>
          <w:p w14:paraId="147B0C09" w14:textId="35983411" w:rsidR="00C23288" w:rsidRPr="00986B1E" w:rsidRDefault="00C23288" w:rsidP="00626AB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for Aesthetics</w:t>
            </w:r>
            <w:r w:rsidRPr="00986B1E">
              <w:rPr>
                <w:rFonts w:ascii="TH Sarabun New" w:hAnsi="TH Sarabun New" w:cs="TH Sarabun New"/>
                <w:sz w:val="28"/>
                <w:cs/>
              </w:rPr>
              <w:t>)</w:t>
            </w:r>
          </w:p>
        </w:tc>
        <w:tc>
          <w:tcPr>
            <w:tcW w:w="1842" w:type="dxa"/>
          </w:tcPr>
          <w:p w14:paraId="52577A3C"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ปรับปรุงชั่วโมงการจัดการเรียนการสอน</w:t>
            </w:r>
          </w:p>
          <w:p w14:paraId="4F89801F" w14:textId="0BFFDE3F" w:rsidR="00C23288" w:rsidRPr="00986B1E" w:rsidRDefault="00C23288" w:rsidP="00986B1E">
            <w:pPr>
              <w:rPr>
                <w:rFonts w:ascii="TH Sarabun New" w:hAnsi="TH Sarabun New" w:cs="TH Sarabun New"/>
                <w:sz w:val="28"/>
                <w:cs/>
              </w:rPr>
            </w:pPr>
            <w:r w:rsidRPr="00986B1E">
              <w:rPr>
                <w:rFonts w:ascii="TH Sarabun New" w:hAnsi="TH Sarabun New" w:cs="TH Sarabun New"/>
                <w:sz w:val="28"/>
                <w:cs/>
              </w:rPr>
              <w:t>2. ปรับปรุงคำอธิบายรายวิชา</w:t>
            </w:r>
          </w:p>
        </w:tc>
      </w:tr>
      <w:tr w:rsidR="00D70FA4" w:rsidRPr="00A90A84" w14:paraId="1B3619FC" w14:textId="77777777" w:rsidTr="00626ABA">
        <w:tc>
          <w:tcPr>
            <w:tcW w:w="4537" w:type="dxa"/>
          </w:tcPr>
          <w:p w14:paraId="6452B2F6" w14:textId="64ACE0EB" w:rsidR="00D70FA4" w:rsidRPr="00986B1E" w:rsidRDefault="00D70FA4" w:rsidP="00D70FA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002109</w:t>
            </w:r>
            <w:r w:rsidRPr="00986B1E">
              <w:rPr>
                <w:rFonts w:ascii="TH Sarabun New" w:hAnsi="TH Sarabun New" w:cs="TH Sarabun New"/>
                <w:sz w:val="28"/>
                <w:cs/>
              </w:rPr>
              <w:t xml:space="preserve"> ภาษาญี่ปุ่นเพื่อการสื่อสาร                 3(3-0-6)  </w:t>
            </w:r>
          </w:p>
          <w:p w14:paraId="55F1D3A2" w14:textId="4BCDBCBB" w:rsidR="00D70FA4" w:rsidRPr="00986B1E" w:rsidRDefault="00D70FA4" w:rsidP="00D70FA4">
            <w:pPr>
              <w:tabs>
                <w:tab w:val="left" w:pos="0"/>
                <w:tab w:val="left" w:pos="1701"/>
                <w:tab w:val="left" w:pos="6946"/>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Japanese for Communication</w:t>
            </w:r>
            <w:r w:rsidRPr="00986B1E">
              <w:rPr>
                <w:rFonts w:ascii="TH Sarabun New" w:hAnsi="TH Sarabun New" w:cs="TH Sarabun New"/>
                <w:sz w:val="28"/>
                <w:cs/>
              </w:rPr>
              <w:t>)</w:t>
            </w:r>
          </w:p>
        </w:tc>
        <w:tc>
          <w:tcPr>
            <w:tcW w:w="4536" w:type="dxa"/>
          </w:tcPr>
          <w:p w14:paraId="7921822D" w14:textId="73B18727" w:rsidR="00D70FA4" w:rsidRPr="00986B1E" w:rsidRDefault="00D70FA4" w:rsidP="00D70FA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002404 </w:t>
            </w:r>
            <w:r w:rsidRPr="00986B1E">
              <w:rPr>
                <w:rFonts w:ascii="TH Sarabun New" w:hAnsi="TH Sarabun New" w:cs="TH Sarabun New"/>
                <w:sz w:val="28"/>
                <w:cs/>
              </w:rPr>
              <w:t>ภาษาญี่ปุ่นเพื่อการสื่อสาร                  3(</w:t>
            </w:r>
            <w:r>
              <w:rPr>
                <w:rFonts w:ascii="TH Sarabun New" w:hAnsi="TH Sarabun New" w:cs="TH Sarabun New" w:hint="cs"/>
                <w:sz w:val="28"/>
                <w:cs/>
              </w:rPr>
              <w:t>2-2-5</w:t>
            </w:r>
            <w:r w:rsidRPr="00986B1E">
              <w:rPr>
                <w:rFonts w:ascii="TH Sarabun New" w:hAnsi="TH Sarabun New" w:cs="TH Sarabun New"/>
                <w:sz w:val="28"/>
                <w:cs/>
              </w:rPr>
              <w:t xml:space="preserve">)  </w:t>
            </w:r>
          </w:p>
          <w:p w14:paraId="3950BF60" w14:textId="3B982EAC" w:rsidR="00D70FA4" w:rsidRPr="00986B1E" w:rsidRDefault="00D70FA4" w:rsidP="00D70FA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Japanese for Communication</w:t>
            </w:r>
            <w:r w:rsidRPr="00986B1E">
              <w:rPr>
                <w:rFonts w:ascii="TH Sarabun New" w:hAnsi="TH Sarabun New" w:cs="TH Sarabun New"/>
                <w:sz w:val="28"/>
                <w:cs/>
              </w:rPr>
              <w:t>)</w:t>
            </w:r>
          </w:p>
        </w:tc>
        <w:tc>
          <w:tcPr>
            <w:tcW w:w="1842" w:type="dxa"/>
          </w:tcPr>
          <w:p w14:paraId="240851EF" w14:textId="77777777" w:rsidR="00D70FA4" w:rsidRPr="00986B1E" w:rsidRDefault="00D70FA4" w:rsidP="00D70FA4">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ปรับปรุงชั่วโมงการจัดการเรียนการสอน</w:t>
            </w:r>
          </w:p>
          <w:p w14:paraId="69CA9153" w14:textId="6E3C169D" w:rsidR="00D70FA4" w:rsidRPr="00986B1E" w:rsidRDefault="00D70FA4" w:rsidP="00D70FA4">
            <w:pPr>
              <w:rPr>
                <w:rFonts w:ascii="TH Sarabun New" w:hAnsi="TH Sarabun New" w:cs="TH Sarabun New"/>
                <w:sz w:val="28"/>
              </w:rPr>
            </w:pPr>
            <w:r w:rsidRPr="00986B1E">
              <w:rPr>
                <w:rFonts w:ascii="TH Sarabun New" w:hAnsi="TH Sarabun New" w:cs="TH Sarabun New"/>
                <w:sz w:val="28"/>
                <w:cs/>
              </w:rPr>
              <w:lastRenderedPageBreak/>
              <w:t>2. ปรับปรุงคำอธิบายรายวิชา</w:t>
            </w:r>
          </w:p>
        </w:tc>
      </w:tr>
      <w:tr w:rsidR="00795B9B" w:rsidRPr="00A90A84" w14:paraId="5A7A9588" w14:textId="77777777" w:rsidTr="00626ABA">
        <w:tc>
          <w:tcPr>
            <w:tcW w:w="4537" w:type="dxa"/>
          </w:tcPr>
          <w:p w14:paraId="545AE629" w14:textId="41D82EDF" w:rsidR="00795B9B" w:rsidRPr="00986B1E" w:rsidRDefault="00795B9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lastRenderedPageBreak/>
              <w:t>002110</w:t>
            </w:r>
            <w:r w:rsidRPr="00986B1E">
              <w:rPr>
                <w:rFonts w:ascii="TH Sarabun New" w:hAnsi="TH Sarabun New" w:cs="TH Sarabun New"/>
                <w:sz w:val="28"/>
                <w:cs/>
              </w:rPr>
              <w:t xml:space="preserve"> ภาษาฝรั่งเศสเพื่อการสื่อสาร                </w:t>
            </w:r>
            <w:r w:rsidRPr="00986B1E">
              <w:rPr>
                <w:rFonts w:ascii="TH Sarabun New" w:hAnsi="TH Sarabun New" w:cs="TH Sarabun New"/>
                <w:sz w:val="28"/>
              </w:rPr>
              <w:t xml:space="preserve">3(3-0-6) </w:t>
            </w:r>
          </w:p>
          <w:p w14:paraId="53EC0776" w14:textId="2C1F568C" w:rsidR="00795B9B" w:rsidRPr="00986B1E" w:rsidRDefault="00795B9B"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French for Communication) </w:t>
            </w:r>
          </w:p>
        </w:tc>
        <w:tc>
          <w:tcPr>
            <w:tcW w:w="4536" w:type="dxa"/>
          </w:tcPr>
          <w:p w14:paraId="1F18DECF" w14:textId="0D62339D" w:rsidR="00795B9B" w:rsidRPr="00986B1E" w:rsidRDefault="00955C5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002405</w:t>
            </w:r>
            <w:r w:rsidR="003C6FB5">
              <w:rPr>
                <w:rFonts w:ascii="TH Sarabun New" w:hAnsi="TH Sarabun New" w:cs="TH Sarabun New" w:hint="cs"/>
                <w:sz w:val="28"/>
                <w:cs/>
              </w:rPr>
              <w:t xml:space="preserve"> </w:t>
            </w:r>
            <w:r w:rsidR="00795B9B" w:rsidRPr="00986B1E">
              <w:rPr>
                <w:rFonts w:ascii="TH Sarabun New" w:hAnsi="TH Sarabun New" w:cs="TH Sarabun New"/>
                <w:sz w:val="28"/>
                <w:cs/>
              </w:rPr>
              <w:t xml:space="preserve">ภาษาฝรั่งเศสเพื่อการสื่อสาร                </w:t>
            </w:r>
            <w:r w:rsidR="00795B9B" w:rsidRPr="00986B1E">
              <w:rPr>
                <w:rFonts w:ascii="TH Sarabun New" w:hAnsi="TH Sarabun New" w:cs="TH Sarabun New"/>
                <w:sz w:val="28"/>
              </w:rPr>
              <w:t xml:space="preserve">3(3-0-6) </w:t>
            </w:r>
          </w:p>
          <w:p w14:paraId="20E71355" w14:textId="16761D94" w:rsidR="00795B9B" w:rsidRPr="00986B1E" w:rsidRDefault="00795B9B"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French for Communication) </w:t>
            </w:r>
          </w:p>
        </w:tc>
        <w:tc>
          <w:tcPr>
            <w:tcW w:w="1842" w:type="dxa"/>
          </w:tcPr>
          <w:p w14:paraId="5BDD7912" w14:textId="2D45181F" w:rsidR="00795B9B" w:rsidRPr="00986B1E" w:rsidRDefault="00795B9B"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363051" w:rsidRPr="00A90A84" w14:paraId="2CE26DAE" w14:textId="77777777" w:rsidTr="00626ABA">
        <w:tc>
          <w:tcPr>
            <w:tcW w:w="4537" w:type="dxa"/>
          </w:tcPr>
          <w:p w14:paraId="2075BDB2" w14:textId="579666DD" w:rsidR="00363051" w:rsidRPr="00986B1E"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002111</w:t>
            </w:r>
            <w:r w:rsidR="003C6FB5">
              <w:rPr>
                <w:rFonts w:ascii="TH Sarabun New" w:hAnsi="TH Sarabun New" w:cs="TH Sarabun New" w:hint="cs"/>
                <w:sz w:val="28"/>
                <w:cs/>
              </w:rPr>
              <w:t xml:space="preserve"> </w:t>
            </w:r>
            <w:r w:rsidRPr="00986B1E">
              <w:rPr>
                <w:rFonts w:ascii="TH Sarabun New" w:hAnsi="TH Sarabun New" w:cs="TH Sarabun New"/>
                <w:sz w:val="28"/>
                <w:cs/>
              </w:rPr>
              <w:t>ภาษาลาวเพื่อการสื่อสาร                    3(2-2-5)</w:t>
            </w:r>
          </w:p>
          <w:p w14:paraId="34084426" w14:textId="7BBB03B1" w:rsidR="00363051" w:rsidRPr="00986B1E" w:rsidRDefault="00363051"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Lao for Communication</w:t>
            </w:r>
            <w:r w:rsidRPr="00986B1E">
              <w:rPr>
                <w:rFonts w:ascii="TH Sarabun New" w:hAnsi="TH Sarabun New" w:cs="TH Sarabun New"/>
                <w:sz w:val="28"/>
                <w:cs/>
              </w:rPr>
              <w:t>)</w:t>
            </w:r>
          </w:p>
        </w:tc>
        <w:tc>
          <w:tcPr>
            <w:tcW w:w="4536" w:type="dxa"/>
          </w:tcPr>
          <w:p w14:paraId="37C88AB0" w14:textId="676BCDD9" w:rsidR="00363051" w:rsidRPr="00986B1E" w:rsidRDefault="00E4226D"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002406 </w:t>
            </w:r>
            <w:r w:rsidR="00363051" w:rsidRPr="00986B1E">
              <w:rPr>
                <w:rFonts w:ascii="TH Sarabun New" w:hAnsi="TH Sarabun New" w:cs="TH Sarabun New"/>
                <w:sz w:val="28"/>
                <w:cs/>
              </w:rPr>
              <w:t>ภาษาลาวเพื่อการสื่อสาร                    3(2-2-5)</w:t>
            </w:r>
          </w:p>
          <w:p w14:paraId="3C2B45A3" w14:textId="51EA6D5A" w:rsidR="00363051" w:rsidRPr="00986B1E" w:rsidRDefault="00363051"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Lao for Communication</w:t>
            </w:r>
            <w:r w:rsidRPr="00986B1E">
              <w:rPr>
                <w:rFonts w:ascii="TH Sarabun New" w:hAnsi="TH Sarabun New" w:cs="TH Sarabun New"/>
                <w:sz w:val="28"/>
                <w:cs/>
              </w:rPr>
              <w:t>)</w:t>
            </w:r>
          </w:p>
        </w:tc>
        <w:tc>
          <w:tcPr>
            <w:tcW w:w="1842" w:type="dxa"/>
          </w:tcPr>
          <w:p w14:paraId="631B6444" w14:textId="085879BF"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363051" w:rsidRPr="00A90A84" w14:paraId="2D25E6AF" w14:textId="77777777" w:rsidTr="00626ABA">
        <w:tc>
          <w:tcPr>
            <w:tcW w:w="4537" w:type="dxa"/>
          </w:tcPr>
          <w:p w14:paraId="79E0ACA1" w14:textId="50CA3338" w:rsidR="00363051" w:rsidRPr="00986B1E"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002112</w:t>
            </w:r>
            <w:r w:rsidRPr="00986B1E">
              <w:rPr>
                <w:rFonts w:ascii="TH Sarabun New" w:hAnsi="TH Sarabun New" w:cs="TH Sarabun New"/>
                <w:sz w:val="28"/>
                <w:cs/>
              </w:rPr>
              <w:t xml:space="preserve"> ภาษา</w:t>
            </w:r>
            <w:proofErr w:type="spellStart"/>
            <w:r w:rsidRPr="00986B1E">
              <w:rPr>
                <w:rFonts w:ascii="TH Sarabun New" w:hAnsi="TH Sarabun New" w:cs="TH Sarabun New"/>
                <w:sz w:val="28"/>
                <w:cs/>
              </w:rPr>
              <w:t>ขะแ</w:t>
            </w:r>
            <w:proofErr w:type="spellEnd"/>
            <w:r w:rsidRPr="00986B1E">
              <w:rPr>
                <w:rFonts w:ascii="TH Sarabun New" w:hAnsi="TH Sarabun New" w:cs="TH Sarabun New"/>
                <w:sz w:val="28"/>
                <w:cs/>
              </w:rPr>
              <w:t xml:space="preserve">มร์เพื่อการสื่อสาร            </w:t>
            </w:r>
            <w:r w:rsidR="003C6FB5">
              <w:rPr>
                <w:rFonts w:ascii="TH Sarabun New" w:hAnsi="TH Sarabun New" w:cs="TH Sarabun New" w:hint="cs"/>
                <w:sz w:val="28"/>
                <w:cs/>
              </w:rPr>
              <w:t xml:space="preserve"> </w:t>
            </w:r>
            <w:r w:rsidRPr="00986B1E">
              <w:rPr>
                <w:rFonts w:ascii="TH Sarabun New" w:hAnsi="TH Sarabun New" w:cs="TH Sarabun New"/>
                <w:sz w:val="28"/>
                <w:cs/>
              </w:rPr>
              <w:t xml:space="preserve">   3(2-2-5)</w:t>
            </w:r>
          </w:p>
          <w:p w14:paraId="32F75BDE" w14:textId="7B10E04C" w:rsidR="00363051" w:rsidRPr="00986B1E" w:rsidRDefault="00363051"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Khmer for Communication</w:t>
            </w:r>
            <w:r w:rsidRPr="00986B1E">
              <w:rPr>
                <w:rFonts w:ascii="TH Sarabun New" w:hAnsi="TH Sarabun New" w:cs="TH Sarabun New"/>
                <w:sz w:val="28"/>
                <w:cs/>
              </w:rPr>
              <w:t>)</w:t>
            </w:r>
          </w:p>
        </w:tc>
        <w:tc>
          <w:tcPr>
            <w:tcW w:w="4536" w:type="dxa"/>
          </w:tcPr>
          <w:p w14:paraId="568C1A88" w14:textId="19A99A29"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w:t>
            </w:r>
          </w:p>
        </w:tc>
        <w:tc>
          <w:tcPr>
            <w:tcW w:w="1842" w:type="dxa"/>
          </w:tcPr>
          <w:p w14:paraId="57E2A6CD" w14:textId="1A8BC7D3"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935F1E" w:rsidRPr="00A90A84" w14:paraId="2278AE6F" w14:textId="77777777" w:rsidTr="00626ABA">
        <w:tc>
          <w:tcPr>
            <w:tcW w:w="4537" w:type="dxa"/>
          </w:tcPr>
          <w:p w14:paraId="31876796" w14:textId="49070E88" w:rsidR="00935F1E" w:rsidRPr="00986B1E" w:rsidRDefault="00935F1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002113</w:t>
            </w:r>
            <w:r w:rsidR="003C6FB5">
              <w:rPr>
                <w:rFonts w:ascii="TH Sarabun New" w:hAnsi="TH Sarabun New" w:cs="TH Sarabun New" w:hint="cs"/>
                <w:sz w:val="28"/>
                <w:cs/>
              </w:rPr>
              <w:t xml:space="preserve"> </w:t>
            </w:r>
            <w:r w:rsidRPr="00986B1E">
              <w:rPr>
                <w:rFonts w:ascii="TH Sarabun New" w:hAnsi="TH Sarabun New" w:cs="TH Sarabun New"/>
                <w:sz w:val="28"/>
                <w:cs/>
              </w:rPr>
              <w:t>ภาษา</w:t>
            </w:r>
            <w:proofErr w:type="spellStart"/>
            <w:r w:rsidRPr="00986B1E">
              <w:rPr>
                <w:rFonts w:ascii="TH Sarabun New" w:hAnsi="TH Sarabun New" w:cs="TH Sarabun New"/>
                <w:sz w:val="28"/>
                <w:cs/>
              </w:rPr>
              <w:t>ฮิน</w:t>
            </w:r>
            <w:proofErr w:type="spellEnd"/>
            <w:r w:rsidRPr="00986B1E">
              <w:rPr>
                <w:rFonts w:ascii="TH Sarabun New" w:hAnsi="TH Sarabun New" w:cs="TH Sarabun New"/>
                <w:sz w:val="28"/>
                <w:cs/>
              </w:rPr>
              <w:t>ดีเพื่อการสื่อสาร                   3(2-2-5)</w:t>
            </w:r>
          </w:p>
          <w:p w14:paraId="1EE82261" w14:textId="6801A0C9" w:rsidR="00935F1E" w:rsidRPr="00986B1E" w:rsidRDefault="00935F1E"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Hindi for Communication</w:t>
            </w:r>
            <w:r w:rsidRPr="00986B1E">
              <w:rPr>
                <w:rFonts w:ascii="TH Sarabun New" w:hAnsi="TH Sarabun New" w:cs="TH Sarabun New"/>
                <w:sz w:val="28"/>
                <w:cs/>
              </w:rPr>
              <w:t>)</w:t>
            </w:r>
          </w:p>
        </w:tc>
        <w:tc>
          <w:tcPr>
            <w:tcW w:w="4536" w:type="dxa"/>
          </w:tcPr>
          <w:p w14:paraId="7BEAA5D7" w14:textId="6DFD50F5" w:rsidR="00935F1E" w:rsidRPr="00986B1E" w:rsidRDefault="00E366B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002407</w:t>
            </w:r>
            <w:r w:rsidR="003C6FB5">
              <w:rPr>
                <w:rFonts w:ascii="TH Sarabun New" w:hAnsi="TH Sarabun New" w:cs="TH Sarabun New" w:hint="cs"/>
                <w:sz w:val="28"/>
                <w:cs/>
              </w:rPr>
              <w:t xml:space="preserve"> </w:t>
            </w:r>
            <w:r w:rsidR="00935F1E" w:rsidRPr="00986B1E">
              <w:rPr>
                <w:rFonts w:ascii="TH Sarabun New" w:hAnsi="TH Sarabun New" w:cs="TH Sarabun New"/>
                <w:sz w:val="28"/>
                <w:cs/>
              </w:rPr>
              <w:t>ภาษา</w:t>
            </w:r>
            <w:proofErr w:type="spellStart"/>
            <w:r w:rsidR="00935F1E" w:rsidRPr="00986B1E">
              <w:rPr>
                <w:rFonts w:ascii="TH Sarabun New" w:hAnsi="TH Sarabun New" w:cs="TH Sarabun New"/>
                <w:sz w:val="28"/>
                <w:cs/>
              </w:rPr>
              <w:t>ฮิน</w:t>
            </w:r>
            <w:proofErr w:type="spellEnd"/>
            <w:r w:rsidR="00935F1E" w:rsidRPr="00986B1E">
              <w:rPr>
                <w:rFonts w:ascii="TH Sarabun New" w:hAnsi="TH Sarabun New" w:cs="TH Sarabun New"/>
                <w:sz w:val="28"/>
                <w:cs/>
              </w:rPr>
              <w:t xml:space="preserve">ดีเพื่อการสื่อสาร             </w:t>
            </w:r>
            <w:r w:rsidR="003C6FB5">
              <w:rPr>
                <w:rFonts w:ascii="TH Sarabun New" w:hAnsi="TH Sarabun New" w:cs="TH Sarabun New" w:hint="cs"/>
                <w:sz w:val="28"/>
                <w:cs/>
              </w:rPr>
              <w:t xml:space="preserve">    </w:t>
            </w:r>
            <w:r w:rsidR="00935F1E" w:rsidRPr="00986B1E">
              <w:rPr>
                <w:rFonts w:ascii="TH Sarabun New" w:hAnsi="TH Sarabun New" w:cs="TH Sarabun New"/>
                <w:sz w:val="28"/>
                <w:cs/>
              </w:rPr>
              <w:t xml:space="preserve">  3(2-2-5)</w:t>
            </w:r>
          </w:p>
          <w:p w14:paraId="4A7B961D" w14:textId="7B1273E0" w:rsidR="00935F1E" w:rsidRPr="00986B1E" w:rsidRDefault="00935F1E"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Hindi for Communication</w:t>
            </w:r>
            <w:r w:rsidRPr="00986B1E">
              <w:rPr>
                <w:rFonts w:ascii="TH Sarabun New" w:hAnsi="TH Sarabun New" w:cs="TH Sarabun New"/>
                <w:sz w:val="28"/>
                <w:cs/>
              </w:rPr>
              <w:t>)</w:t>
            </w:r>
          </w:p>
        </w:tc>
        <w:tc>
          <w:tcPr>
            <w:tcW w:w="1842" w:type="dxa"/>
          </w:tcPr>
          <w:p w14:paraId="023ABD31" w14:textId="5FDBADD2" w:rsidR="00935F1E" w:rsidRPr="00986B1E" w:rsidRDefault="00935F1E" w:rsidP="00986B1E">
            <w:pPr>
              <w:rPr>
                <w:rFonts w:ascii="TH Sarabun New" w:hAnsi="TH Sarabun New" w:cs="TH Sarabun New"/>
                <w:sz w:val="28"/>
                <w:cs/>
              </w:rPr>
            </w:pPr>
            <w:r w:rsidRPr="00986B1E">
              <w:rPr>
                <w:rFonts w:ascii="TH Sarabun New" w:hAnsi="TH Sarabun New" w:cs="TH Sarabun New" w:hint="cs"/>
                <w:sz w:val="28"/>
                <w:cs/>
              </w:rPr>
              <w:t>คงเดิม</w:t>
            </w:r>
          </w:p>
        </w:tc>
      </w:tr>
      <w:tr w:rsidR="00935F1E" w:rsidRPr="00A90A84" w14:paraId="63D46C81" w14:textId="77777777" w:rsidTr="00626ABA">
        <w:tc>
          <w:tcPr>
            <w:tcW w:w="4537" w:type="dxa"/>
          </w:tcPr>
          <w:p w14:paraId="31607EC7" w14:textId="1DA228FB" w:rsidR="00935F1E" w:rsidRPr="00986B1E" w:rsidRDefault="00935F1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002114</w:t>
            </w:r>
            <w:r w:rsidRPr="00986B1E">
              <w:rPr>
                <w:rFonts w:ascii="TH Sarabun New" w:hAnsi="TH Sarabun New" w:cs="TH Sarabun New"/>
                <w:sz w:val="28"/>
                <w:cs/>
              </w:rPr>
              <w:t xml:space="preserve"> ภาษาเกาหลีเพื่อการสื่อสาร                 3(3-0-6)</w:t>
            </w:r>
          </w:p>
          <w:p w14:paraId="63376B50" w14:textId="7585378B" w:rsidR="00935F1E" w:rsidRPr="00986B1E" w:rsidRDefault="00935F1E"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Korean for Communication</w:t>
            </w:r>
            <w:r w:rsidRPr="00986B1E">
              <w:rPr>
                <w:rFonts w:ascii="TH Sarabun New" w:hAnsi="TH Sarabun New" w:cs="TH Sarabun New"/>
                <w:sz w:val="28"/>
                <w:cs/>
              </w:rPr>
              <w:t>)</w:t>
            </w:r>
          </w:p>
        </w:tc>
        <w:tc>
          <w:tcPr>
            <w:tcW w:w="4536" w:type="dxa"/>
          </w:tcPr>
          <w:p w14:paraId="601CCA48" w14:textId="3B54832C" w:rsidR="00935F1E" w:rsidRPr="00986B1E" w:rsidRDefault="00935F1E" w:rsidP="00F228CB">
            <w:pPr>
              <w:jc w:val="center"/>
              <w:rPr>
                <w:rFonts w:ascii="TH Sarabun New" w:hAnsi="TH Sarabun New" w:cs="TH Sarabun New"/>
                <w:sz w:val="28"/>
              </w:rPr>
            </w:pPr>
            <w:r w:rsidRPr="00986B1E">
              <w:rPr>
                <w:rFonts w:ascii="TH Sarabun New" w:hAnsi="TH Sarabun New" w:cs="TH Sarabun New"/>
                <w:sz w:val="28"/>
                <w:cs/>
              </w:rPr>
              <w:t>-</w:t>
            </w:r>
          </w:p>
        </w:tc>
        <w:tc>
          <w:tcPr>
            <w:tcW w:w="1842" w:type="dxa"/>
          </w:tcPr>
          <w:p w14:paraId="4B890D6A" w14:textId="6F630946" w:rsidR="00935F1E" w:rsidRPr="00986B1E" w:rsidRDefault="00935F1E"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363051" w:rsidRPr="00346B9D" w14:paraId="6EDA8FC7" w14:textId="77777777" w:rsidTr="00626ABA">
        <w:tc>
          <w:tcPr>
            <w:tcW w:w="4537" w:type="dxa"/>
            <w:shd w:val="clear" w:color="auto" w:fill="F7CAAC" w:themeFill="accent2" w:themeFillTint="66"/>
          </w:tcPr>
          <w:p w14:paraId="3D7BA5D1" w14:textId="034D9396" w:rsidR="00363051" w:rsidRPr="00346B9D" w:rsidRDefault="00363051" w:rsidP="00986B1E">
            <w:pPr>
              <w:tabs>
                <w:tab w:val="left" w:pos="0"/>
                <w:tab w:val="left" w:pos="1701"/>
                <w:tab w:val="left" w:pos="6946"/>
              </w:tabs>
              <w:rPr>
                <w:rFonts w:ascii="TH Sarabun New" w:hAnsi="TH Sarabun New" w:cs="TH Sarabun New"/>
                <w:b/>
                <w:bCs/>
                <w:sz w:val="28"/>
              </w:rPr>
            </w:pPr>
            <w:r w:rsidRPr="00346B9D">
              <w:rPr>
                <w:rFonts w:ascii="TH Sarabun New" w:hAnsi="TH Sarabun New" w:cs="TH Sarabun New"/>
                <w:b/>
                <w:bCs/>
                <w:sz w:val="28"/>
                <w:cs/>
              </w:rPr>
              <w:t xml:space="preserve">     </w:t>
            </w:r>
            <w:r w:rsidRPr="00346B9D">
              <w:rPr>
                <w:rFonts w:ascii="TH Sarabun New" w:hAnsi="TH Sarabun New" w:cs="TH Sarabun New"/>
                <w:b/>
                <w:bCs/>
                <w:sz w:val="28"/>
              </w:rPr>
              <w:t xml:space="preserve">1.2 </w:t>
            </w:r>
            <w:r w:rsidRPr="00346B9D">
              <w:rPr>
                <w:rFonts w:ascii="TH Sarabun New" w:hAnsi="TH Sarabun New" w:cs="TH Sarabun New"/>
                <w:b/>
                <w:bCs/>
                <w:sz w:val="28"/>
                <w:cs/>
              </w:rPr>
              <w:t>ทักษะการใช้เทคโนโลยี</w:t>
            </w:r>
          </w:p>
        </w:tc>
        <w:tc>
          <w:tcPr>
            <w:tcW w:w="4536" w:type="dxa"/>
            <w:shd w:val="clear" w:color="auto" w:fill="F7CAAC" w:themeFill="accent2" w:themeFillTint="66"/>
          </w:tcPr>
          <w:p w14:paraId="4B951D70" w14:textId="77777777" w:rsidR="00363051" w:rsidRPr="00346B9D" w:rsidRDefault="00363051" w:rsidP="00986B1E">
            <w:pPr>
              <w:rPr>
                <w:rFonts w:ascii="TH Sarabun New" w:hAnsi="TH Sarabun New" w:cs="TH Sarabun New"/>
                <w:b/>
                <w:bCs/>
                <w:sz w:val="28"/>
              </w:rPr>
            </w:pPr>
          </w:p>
        </w:tc>
        <w:tc>
          <w:tcPr>
            <w:tcW w:w="1842" w:type="dxa"/>
            <w:shd w:val="clear" w:color="auto" w:fill="F7CAAC" w:themeFill="accent2" w:themeFillTint="66"/>
          </w:tcPr>
          <w:p w14:paraId="32973BB6" w14:textId="77777777" w:rsidR="00363051" w:rsidRPr="00346B9D" w:rsidRDefault="00363051" w:rsidP="00986B1E">
            <w:pPr>
              <w:rPr>
                <w:rFonts w:ascii="TH Sarabun New" w:hAnsi="TH Sarabun New" w:cs="TH Sarabun New"/>
                <w:b/>
                <w:bCs/>
                <w:sz w:val="28"/>
              </w:rPr>
            </w:pPr>
          </w:p>
        </w:tc>
      </w:tr>
      <w:tr w:rsidR="00363051" w:rsidRPr="00A90A84" w14:paraId="1D8E33A4" w14:textId="77777777" w:rsidTr="00626ABA">
        <w:tc>
          <w:tcPr>
            <w:tcW w:w="4537" w:type="dxa"/>
          </w:tcPr>
          <w:p w14:paraId="3CB22B3F" w14:textId="7496242E" w:rsidR="00363051" w:rsidRPr="00986B1E" w:rsidRDefault="00363051" w:rsidP="00986B1E">
            <w:pPr>
              <w:tabs>
                <w:tab w:val="left" w:pos="0"/>
                <w:tab w:val="left" w:pos="1701"/>
                <w:tab w:val="left" w:pos="6946"/>
              </w:tabs>
              <w:rPr>
                <w:rFonts w:ascii="TH Sarabun New" w:hAnsi="TH Sarabun New" w:cs="TH Sarabun New"/>
                <w:sz w:val="28"/>
              </w:rPr>
            </w:pPr>
            <w:bookmarkStart w:id="19" w:name="_Hlk68320414"/>
            <w:r w:rsidRPr="00986B1E">
              <w:rPr>
                <w:rFonts w:ascii="TH Sarabun New" w:hAnsi="TH Sarabun New" w:cs="TH Sarabun New"/>
                <w:sz w:val="28"/>
                <w:cs/>
              </w:rPr>
              <w:t>003114</w:t>
            </w:r>
            <w:r w:rsidR="006C2048">
              <w:rPr>
                <w:rFonts w:ascii="TH Sarabun New" w:hAnsi="TH Sarabun New" w:cs="TH Sarabun New" w:hint="cs"/>
                <w:sz w:val="28"/>
                <w:cs/>
              </w:rPr>
              <w:t xml:space="preserve"> </w:t>
            </w:r>
            <w:r w:rsidRPr="00986B1E">
              <w:rPr>
                <w:rFonts w:ascii="TH Sarabun New" w:hAnsi="TH Sarabun New" w:cs="TH Sarabun New"/>
                <w:sz w:val="28"/>
                <w:cs/>
              </w:rPr>
              <w:t>เทคโนโลยีสารสนเทศและชีวิตสมัยใหม่</w:t>
            </w:r>
            <w:bookmarkEnd w:id="19"/>
            <w:r w:rsidRPr="00986B1E">
              <w:rPr>
                <w:rFonts w:ascii="TH Sarabun New" w:hAnsi="TH Sarabun New" w:cs="TH Sarabun New"/>
                <w:sz w:val="28"/>
              </w:rPr>
              <w:t xml:space="preserve">   3(2-2-5)</w:t>
            </w:r>
          </w:p>
          <w:p w14:paraId="189742AB" w14:textId="041BC4F7"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(Information Technology and Modern Life)</w:t>
            </w:r>
          </w:p>
        </w:tc>
        <w:tc>
          <w:tcPr>
            <w:tcW w:w="4536" w:type="dxa"/>
          </w:tcPr>
          <w:p w14:paraId="344B5D84" w14:textId="536DD1EC" w:rsidR="00363051" w:rsidRPr="00986B1E" w:rsidRDefault="00D54577"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01</w:t>
            </w:r>
            <w:r w:rsidR="006C2048">
              <w:rPr>
                <w:rFonts w:ascii="TH Sarabun New" w:hAnsi="TH Sarabun New" w:cs="TH Sarabun New" w:hint="cs"/>
                <w:sz w:val="28"/>
                <w:cs/>
              </w:rPr>
              <w:t xml:space="preserve"> </w:t>
            </w:r>
            <w:r w:rsidR="00363051" w:rsidRPr="00986B1E">
              <w:rPr>
                <w:rFonts w:ascii="TH Sarabun New" w:hAnsi="TH Sarabun New" w:cs="TH Sarabun New"/>
                <w:sz w:val="28"/>
                <w:cs/>
              </w:rPr>
              <w:t xml:space="preserve">เทคโนโลยีดิจิทัลเพื่อชีวิตสมัยใหม่  </w:t>
            </w:r>
            <w:r w:rsidR="00363051" w:rsidRPr="00986B1E">
              <w:rPr>
                <w:rFonts w:ascii="TH Sarabun New" w:hAnsi="TH Sarabun New" w:cs="TH Sarabun New"/>
                <w:sz w:val="28"/>
              </w:rPr>
              <w:t xml:space="preserve">        3(2-2-5)</w:t>
            </w:r>
          </w:p>
          <w:p w14:paraId="7DE569FE" w14:textId="723199AD"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(Digital Technology for Modern Life)</w:t>
            </w:r>
          </w:p>
        </w:tc>
        <w:tc>
          <w:tcPr>
            <w:tcW w:w="1842" w:type="dxa"/>
          </w:tcPr>
          <w:p w14:paraId="1D4FAB9A" w14:textId="77777777" w:rsidR="00363051" w:rsidRPr="00986B1E" w:rsidRDefault="00363051"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6520273D" w14:textId="14770033"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363051" w:rsidRPr="00A90A84" w14:paraId="4E934CDB" w14:textId="77777777" w:rsidTr="00626ABA">
        <w:tc>
          <w:tcPr>
            <w:tcW w:w="4537" w:type="dxa"/>
          </w:tcPr>
          <w:p w14:paraId="7F74F20E" w14:textId="17B5F494" w:rsidR="00363051" w:rsidRPr="00986B1E"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 xml:space="preserve">003115 การเรียนรู้ดิจิทัล          </w:t>
            </w:r>
            <w:r w:rsidR="006C2048">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3(2-2-5)</w:t>
            </w:r>
          </w:p>
          <w:p w14:paraId="44770875" w14:textId="43A9BB34"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(Digital Literacy)</w:t>
            </w:r>
          </w:p>
          <w:p w14:paraId="411D1DF7" w14:textId="385FE357" w:rsidR="00363051" w:rsidRPr="00986B1E" w:rsidRDefault="00363051" w:rsidP="00986B1E">
            <w:pPr>
              <w:tabs>
                <w:tab w:val="left" w:pos="1080"/>
              </w:tabs>
              <w:ind w:firstLine="1016"/>
              <w:rPr>
                <w:rFonts w:ascii="TH Sarabun New" w:hAnsi="TH Sarabun New" w:cs="TH Sarabun New"/>
                <w:sz w:val="28"/>
              </w:rPr>
            </w:pPr>
          </w:p>
        </w:tc>
        <w:tc>
          <w:tcPr>
            <w:tcW w:w="4536" w:type="dxa"/>
          </w:tcPr>
          <w:p w14:paraId="2CD59DDF" w14:textId="18DADFB5" w:rsidR="00363051" w:rsidRPr="00986B1E" w:rsidRDefault="00F23B00"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000202</w:t>
            </w:r>
            <w:r w:rsidRPr="00986B1E">
              <w:rPr>
                <w:rFonts w:ascii="TH Sarabun New" w:hAnsi="TH Sarabun New" w:cs="TH Sarabun New"/>
                <w:sz w:val="28"/>
              </w:rPr>
              <w:t xml:space="preserve"> </w:t>
            </w:r>
            <w:r w:rsidR="00363051" w:rsidRPr="00986B1E">
              <w:rPr>
                <w:rFonts w:ascii="TH Sarabun New" w:hAnsi="TH Sarabun New" w:cs="TH Sarabun New"/>
                <w:sz w:val="28"/>
                <w:cs/>
              </w:rPr>
              <w:t xml:space="preserve">การเรียนรู้ดิจิทัล                           </w:t>
            </w:r>
            <w:r w:rsidR="006C2048">
              <w:rPr>
                <w:rFonts w:ascii="TH Sarabun New" w:hAnsi="TH Sarabun New" w:cs="TH Sarabun New"/>
                <w:sz w:val="28"/>
              </w:rPr>
              <w:t xml:space="preserve">   </w:t>
            </w:r>
            <w:r w:rsidR="00363051" w:rsidRPr="00986B1E">
              <w:rPr>
                <w:rFonts w:ascii="TH Sarabun New" w:hAnsi="TH Sarabun New" w:cs="TH Sarabun New"/>
                <w:sz w:val="28"/>
              </w:rPr>
              <w:t>3(2-2-5)</w:t>
            </w:r>
          </w:p>
          <w:p w14:paraId="1A163880" w14:textId="77777777"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(Digital Literacy)</w:t>
            </w:r>
          </w:p>
          <w:p w14:paraId="1513709D" w14:textId="51A14F81" w:rsidR="00363051" w:rsidRPr="00986B1E" w:rsidRDefault="00363051" w:rsidP="00986B1E">
            <w:pPr>
              <w:ind w:firstLine="1025"/>
              <w:rPr>
                <w:rFonts w:ascii="TH Sarabun New" w:hAnsi="TH Sarabun New" w:cs="TH Sarabun New"/>
                <w:sz w:val="28"/>
              </w:rPr>
            </w:pPr>
          </w:p>
        </w:tc>
        <w:tc>
          <w:tcPr>
            <w:tcW w:w="1842" w:type="dxa"/>
          </w:tcPr>
          <w:p w14:paraId="25D3EF62" w14:textId="6C1C25E0"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363051" w:rsidRPr="00A90A84" w14:paraId="1A5121AC" w14:textId="77777777" w:rsidTr="00626ABA">
        <w:tc>
          <w:tcPr>
            <w:tcW w:w="4537" w:type="dxa"/>
          </w:tcPr>
          <w:p w14:paraId="6E64D088" w14:textId="3DD02C17" w:rsidR="00363051" w:rsidRPr="00986B1E" w:rsidRDefault="00363051" w:rsidP="00986B1E">
            <w:pPr>
              <w:tabs>
                <w:tab w:val="left" w:pos="2694"/>
                <w:tab w:val="left" w:pos="3402"/>
                <w:tab w:val="left" w:pos="5387"/>
              </w:tabs>
              <w:ind w:right="-284"/>
              <w:rPr>
                <w:rFonts w:ascii="TH Sarabun New" w:hAnsi="TH Sarabun New" w:cs="TH Sarabun New"/>
                <w:sz w:val="28"/>
              </w:rPr>
            </w:pPr>
            <w:r w:rsidRPr="00986B1E">
              <w:rPr>
                <w:rFonts w:ascii="TH Sarabun New" w:hAnsi="TH Sarabun New" w:cs="TH Sarabun New"/>
                <w:sz w:val="28"/>
              </w:rPr>
              <w:t>0031</w:t>
            </w:r>
            <w:r w:rsidRPr="00986B1E">
              <w:rPr>
                <w:rFonts w:ascii="TH Sarabun New" w:hAnsi="TH Sarabun New" w:cs="TH Sarabun New"/>
                <w:sz w:val="28"/>
                <w:cs/>
              </w:rPr>
              <w:t>16 แหล่งเรียนรู้เชิงสร้างสรรค์ในยุคดิจิทัล</w:t>
            </w:r>
            <w:r w:rsidRPr="00986B1E">
              <w:rPr>
                <w:rFonts w:ascii="TH Sarabun New" w:hAnsi="TH Sarabun New" w:cs="TH Sarabun New"/>
                <w:sz w:val="28"/>
              </w:rPr>
              <w:t xml:space="preserve">    3(2-2-5)</w:t>
            </w:r>
          </w:p>
          <w:p w14:paraId="2CA0DF2D" w14:textId="4E17F726" w:rsidR="00363051" w:rsidRPr="00986B1E" w:rsidRDefault="00363051"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(Creative Learning Resources in the Digital Age)</w:t>
            </w:r>
          </w:p>
          <w:p w14:paraId="0CC54134" w14:textId="3473EBF8" w:rsidR="00363051" w:rsidRPr="00986B1E" w:rsidRDefault="00363051" w:rsidP="00986B1E">
            <w:pPr>
              <w:tabs>
                <w:tab w:val="left" w:pos="0"/>
                <w:tab w:val="left" w:pos="1701"/>
                <w:tab w:val="left" w:pos="6946"/>
              </w:tabs>
              <w:ind w:firstLine="1016"/>
              <w:rPr>
                <w:rFonts w:ascii="TH Sarabun New" w:hAnsi="TH Sarabun New" w:cs="TH Sarabun New"/>
                <w:sz w:val="28"/>
              </w:rPr>
            </w:pPr>
          </w:p>
        </w:tc>
        <w:tc>
          <w:tcPr>
            <w:tcW w:w="4536" w:type="dxa"/>
          </w:tcPr>
          <w:p w14:paraId="57543B07" w14:textId="77777777" w:rsidR="00FC670A" w:rsidRDefault="00F23B00" w:rsidP="00986B1E">
            <w:pPr>
              <w:tabs>
                <w:tab w:val="left" w:pos="2694"/>
                <w:tab w:val="left" w:pos="3402"/>
                <w:tab w:val="left" w:pos="5387"/>
              </w:tabs>
              <w:ind w:right="-284"/>
              <w:rPr>
                <w:rFonts w:ascii="TH Sarabun New" w:hAnsi="TH Sarabun New" w:cs="TH Sarabun New"/>
                <w:sz w:val="28"/>
              </w:rPr>
            </w:pPr>
            <w:r w:rsidRPr="00986B1E">
              <w:rPr>
                <w:rFonts w:ascii="TH Sarabun New" w:hAnsi="TH Sarabun New" w:cs="TH Sarabun New"/>
                <w:sz w:val="28"/>
              </w:rPr>
              <w:t xml:space="preserve">000203 </w:t>
            </w:r>
            <w:r w:rsidR="00363051" w:rsidRPr="00986B1E">
              <w:rPr>
                <w:rFonts w:ascii="TH Sarabun New" w:hAnsi="TH Sarabun New" w:cs="TH Sarabun New"/>
                <w:sz w:val="28"/>
                <w:cs/>
              </w:rPr>
              <w:t>การเลือกแหล่งเรียนรู้ดิจิทัลอย่างสร้างสรรค์</w:t>
            </w:r>
          </w:p>
          <w:p w14:paraId="444D0547" w14:textId="080D9E49" w:rsidR="00363051" w:rsidRPr="00986B1E" w:rsidRDefault="0035677C" w:rsidP="00986B1E">
            <w:pPr>
              <w:tabs>
                <w:tab w:val="left" w:pos="2694"/>
                <w:tab w:val="left" w:pos="3402"/>
                <w:tab w:val="left" w:pos="5387"/>
              </w:tabs>
              <w:ind w:right="-284"/>
              <w:rPr>
                <w:rFonts w:ascii="TH Sarabun New" w:hAnsi="TH Sarabun New" w:cs="TH Sarabun New"/>
                <w:sz w:val="28"/>
              </w:rPr>
            </w:pPr>
            <w:r>
              <w:rPr>
                <w:rFonts w:ascii="TH Sarabun New" w:hAnsi="TH Sarabun New" w:cs="TH Sarabun New"/>
                <w:sz w:val="28"/>
              </w:rPr>
              <w:t xml:space="preserve">                                                            </w:t>
            </w:r>
            <w:r w:rsidR="00363051" w:rsidRPr="00986B1E">
              <w:rPr>
                <w:rFonts w:ascii="TH Sarabun New" w:hAnsi="TH Sarabun New" w:cs="TH Sarabun New"/>
                <w:sz w:val="28"/>
              </w:rPr>
              <w:t>3(2-2-5)</w:t>
            </w:r>
          </w:p>
          <w:p w14:paraId="06632915" w14:textId="37BE21AB" w:rsidR="00363051" w:rsidRPr="00986B1E" w:rsidRDefault="00363051" w:rsidP="00FC670A">
            <w:pPr>
              <w:tabs>
                <w:tab w:val="left" w:pos="2694"/>
                <w:tab w:val="left" w:pos="3402"/>
                <w:tab w:val="left" w:pos="5387"/>
              </w:tabs>
              <w:ind w:right="-284"/>
              <w:rPr>
                <w:rFonts w:ascii="TH Sarabun New" w:hAnsi="TH Sarabun New" w:cs="TH Sarabun New"/>
                <w:sz w:val="28"/>
              </w:rPr>
            </w:pPr>
            <w:r w:rsidRPr="00986B1E">
              <w:rPr>
                <w:rFonts w:ascii="TH Sarabun New" w:hAnsi="TH Sarabun New" w:cs="TH Sarabun New"/>
                <w:sz w:val="28"/>
              </w:rPr>
              <w:t>(Creative Digital Learning Curation)</w:t>
            </w:r>
          </w:p>
        </w:tc>
        <w:tc>
          <w:tcPr>
            <w:tcW w:w="1842" w:type="dxa"/>
          </w:tcPr>
          <w:p w14:paraId="3152DCB4" w14:textId="77777777" w:rsidR="00363051" w:rsidRPr="00986B1E" w:rsidRDefault="00363051"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252BBF28" w14:textId="52E9AE25"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363051" w:rsidRPr="00A90A84" w14:paraId="686E8C71" w14:textId="77777777" w:rsidTr="00626ABA">
        <w:tc>
          <w:tcPr>
            <w:tcW w:w="4537" w:type="dxa"/>
          </w:tcPr>
          <w:p w14:paraId="481DB684" w14:textId="77777777" w:rsidR="0035677C"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003117</w:t>
            </w:r>
            <w:r w:rsidRPr="00986B1E">
              <w:rPr>
                <w:rFonts w:ascii="TH Sarabun New" w:hAnsi="TH Sarabun New" w:cs="TH Sarabun New"/>
                <w:sz w:val="28"/>
              </w:rPr>
              <w:t xml:space="preserve"> </w:t>
            </w:r>
            <w:r w:rsidRPr="00986B1E">
              <w:rPr>
                <w:rFonts w:ascii="TH Sarabun New" w:hAnsi="TH Sarabun New" w:cs="TH Sarabun New"/>
                <w:sz w:val="28"/>
                <w:cs/>
              </w:rPr>
              <w:t>เทคโนโลยีคลาว</w:t>
            </w:r>
            <w:proofErr w:type="spellStart"/>
            <w:r w:rsidRPr="00986B1E">
              <w:rPr>
                <w:rFonts w:ascii="TH Sarabun New" w:hAnsi="TH Sarabun New" w:cs="TH Sarabun New"/>
                <w:sz w:val="28"/>
                <w:cs/>
              </w:rPr>
              <w:t>ด์</w:t>
            </w:r>
            <w:proofErr w:type="spellEnd"/>
            <w:r w:rsidRPr="00986B1E">
              <w:rPr>
                <w:rFonts w:ascii="TH Sarabun New" w:hAnsi="TH Sarabun New" w:cs="TH Sarabun New"/>
                <w:sz w:val="28"/>
                <w:cs/>
              </w:rPr>
              <w:t>เพื่อการทำงานและชีวิ</w:t>
            </w:r>
            <w:r w:rsidR="00FC670A">
              <w:rPr>
                <w:rFonts w:ascii="TH Sarabun New" w:hAnsi="TH Sarabun New" w:cs="TH Sarabun New" w:hint="cs"/>
                <w:sz w:val="28"/>
                <w:cs/>
              </w:rPr>
              <w:t>ต</w:t>
            </w:r>
            <w:r w:rsidRPr="00986B1E">
              <w:rPr>
                <w:rFonts w:ascii="TH Sarabun New" w:hAnsi="TH Sarabun New" w:cs="TH Sarabun New"/>
                <w:sz w:val="28"/>
              </w:rPr>
              <w:t xml:space="preserve">          </w:t>
            </w:r>
            <w:r w:rsidR="0035677C">
              <w:rPr>
                <w:rFonts w:ascii="TH Sarabun New" w:hAnsi="TH Sarabun New" w:cs="TH Sarabun New"/>
                <w:sz w:val="28"/>
              </w:rPr>
              <w:t xml:space="preserve">                                                            </w:t>
            </w:r>
          </w:p>
          <w:p w14:paraId="0626FFA8" w14:textId="36EFD00E" w:rsidR="00363051" w:rsidRPr="00986B1E" w:rsidRDefault="0035677C" w:rsidP="00986B1E">
            <w:pPr>
              <w:tabs>
                <w:tab w:val="left" w:pos="0"/>
                <w:tab w:val="left" w:pos="1701"/>
                <w:tab w:val="left" w:pos="6946"/>
              </w:tabs>
              <w:rPr>
                <w:rFonts w:ascii="TH Sarabun New" w:hAnsi="TH Sarabun New" w:cs="TH Sarabun New"/>
                <w:sz w:val="28"/>
              </w:rPr>
            </w:pPr>
            <w:r>
              <w:rPr>
                <w:rFonts w:ascii="TH Sarabun New" w:hAnsi="TH Sarabun New" w:cs="TH Sarabun New"/>
                <w:sz w:val="28"/>
              </w:rPr>
              <w:t xml:space="preserve">                                                            </w:t>
            </w:r>
            <w:r w:rsidR="00363051" w:rsidRPr="00986B1E">
              <w:rPr>
                <w:rFonts w:ascii="TH Sarabun New" w:hAnsi="TH Sarabun New" w:cs="TH Sarabun New"/>
                <w:sz w:val="28"/>
              </w:rPr>
              <w:t>3</w:t>
            </w:r>
            <w:r w:rsidR="00363051" w:rsidRPr="00986B1E">
              <w:rPr>
                <w:rFonts w:ascii="TH Sarabun New" w:hAnsi="TH Sarabun New" w:cs="TH Sarabun New"/>
                <w:sz w:val="28"/>
                <w:cs/>
              </w:rPr>
              <w:t>(2-2-5)</w:t>
            </w:r>
          </w:p>
          <w:p w14:paraId="6D6870B0" w14:textId="2073D0FE" w:rsidR="00363051" w:rsidRPr="00986B1E" w:rsidRDefault="00363051"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Cloud Technology for Work &amp; Life)</w:t>
            </w:r>
          </w:p>
        </w:tc>
        <w:tc>
          <w:tcPr>
            <w:tcW w:w="4536" w:type="dxa"/>
          </w:tcPr>
          <w:p w14:paraId="46A406A1" w14:textId="77777777" w:rsidR="00FC670A" w:rsidRDefault="00031598" w:rsidP="00986B1E">
            <w:pPr>
              <w:tabs>
                <w:tab w:val="left" w:pos="0"/>
              </w:tabs>
              <w:rPr>
                <w:rFonts w:ascii="TH Sarabun New" w:hAnsi="TH Sarabun New" w:cs="TH Sarabun New"/>
                <w:sz w:val="28"/>
              </w:rPr>
            </w:pPr>
            <w:r w:rsidRPr="00986B1E">
              <w:rPr>
                <w:rFonts w:ascii="TH Sarabun New" w:hAnsi="TH Sarabun New" w:cs="TH Sarabun New"/>
                <w:sz w:val="28"/>
              </w:rPr>
              <w:t>000204</w:t>
            </w:r>
            <w:r w:rsidR="00FC670A">
              <w:rPr>
                <w:rFonts w:ascii="TH Sarabun New" w:hAnsi="TH Sarabun New" w:cs="TH Sarabun New"/>
                <w:sz w:val="28"/>
              </w:rPr>
              <w:t xml:space="preserve"> </w:t>
            </w:r>
            <w:r w:rsidR="00363051" w:rsidRPr="00986B1E">
              <w:rPr>
                <w:rFonts w:ascii="TH Sarabun New" w:hAnsi="TH Sarabun New" w:cs="TH Sarabun New"/>
                <w:sz w:val="28"/>
                <w:cs/>
              </w:rPr>
              <w:t>เทคโนโลยีคลาว</w:t>
            </w:r>
            <w:proofErr w:type="spellStart"/>
            <w:r w:rsidR="00363051" w:rsidRPr="00986B1E">
              <w:rPr>
                <w:rFonts w:ascii="TH Sarabun New" w:hAnsi="TH Sarabun New" w:cs="TH Sarabun New"/>
                <w:sz w:val="28"/>
                <w:cs/>
              </w:rPr>
              <w:t>ด์</w:t>
            </w:r>
            <w:proofErr w:type="spellEnd"/>
            <w:r w:rsidR="00363051" w:rsidRPr="00986B1E">
              <w:rPr>
                <w:rFonts w:ascii="TH Sarabun New" w:hAnsi="TH Sarabun New" w:cs="TH Sarabun New"/>
                <w:sz w:val="28"/>
                <w:cs/>
              </w:rPr>
              <w:t>เพื่อการทำงานและชีวิต</w:t>
            </w:r>
            <w:r w:rsidR="00363051" w:rsidRPr="00986B1E">
              <w:rPr>
                <w:rFonts w:ascii="TH Sarabun New" w:hAnsi="TH Sarabun New" w:cs="TH Sarabun New"/>
                <w:sz w:val="28"/>
              </w:rPr>
              <w:t xml:space="preserve">  </w:t>
            </w:r>
          </w:p>
          <w:p w14:paraId="4E5D091E" w14:textId="59B3043D" w:rsidR="00363051" w:rsidRPr="00986B1E" w:rsidRDefault="0035677C" w:rsidP="00986B1E">
            <w:pPr>
              <w:tabs>
                <w:tab w:val="left" w:pos="0"/>
              </w:tabs>
              <w:rPr>
                <w:rFonts w:ascii="TH Sarabun New" w:hAnsi="TH Sarabun New" w:cs="TH Sarabun New"/>
                <w:sz w:val="28"/>
              </w:rPr>
            </w:pPr>
            <w:r>
              <w:rPr>
                <w:rFonts w:ascii="TH Sarabun New" w:hAnsi="TH Sarabun New" w:cs="TH Sarabun New"/>
                <w:sz w:val="28"/>
              </w:rPr>
              <w:t xml:space="preserve">                                                            </w:t>
            </w:r>
            <w:r w:rsidR="00363051" w:rsidRPr="00986B1E">
              <w:rPr>
                <w:rFonts w:ascii="TH Sarabun New" w:hAnsi="TH Sarabun New" w:cs="TH Sarabun New"/>
                <w:sz w:val="28"/>
              </w:rPr>
              <w:t>3(2-2-5)</w:t>
            </w:r>
          </w:p>
          <w:p w14:paraId="5AB80B0B" w14:textId="68223872" w:rsidR="00363051" w:rsidRPr="00986B1E" w:rsidRDefault="00363051" w:rsidP="00FC670A">
            <w:pPr>
              <w:tabs>
                <w:tab w:val="left" w:pos="0"/>
              </w:tabs>
              <w:rPr>
                <w:rFonts w:ascii="TH Sarabun New" w:hAnsi="TH Sarabun New" w:cs="TH Sarabun New"/>
                <w:sz w:val="28"/>
              </w:rPr>
            </w:pPr>
            <w:r w:rsidRPr="00986B1E">
              <w:rPr>
                <w:rFonts w:ascii="TH Sarabun New" w:hAnsi="TH Sarabun New" w:cs="TH Sarabun New"/>
                <w:sz w:val="28"/>
              </w:rPr>
              <w:t>(Cloud Technology for Work &amp; Life)</w:t>
            </w:r>
          </w:p>
        </w:tc>
        <w:tc>
          <w:tcPr>
            <w:tcW w:w="1842" w:type="dxa"/>
          </w:tcPr>
          <w:p w14:paraId="618C8F9E" w14:textId="716BFB36"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17ACE5F8" w14:textId="77777777" w:rsidTr="00626ABA">
        <w:tc>
          <w:tcPr>
            <w:tcW w:w="4537" w:type="dxa"/>
          </w:tcPr>
          <w:p w14:paraId="23BD60E1" w14:textId="3CBEBAEF"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w:t>
            </w:r>
            <w:r w:rsidRPr="00986B1E">
              <w:rPr>
                <w:rFonts w:ascii="TH Sarabun New" w:hAnsi="TH Sarabun New" w:cs="TH Sarabun New"/>
                <w:sz w:val="28"/>
                <w:cs/>
              </w:rPr>
              <w:t>18</w:t>
            </w:r>
            <w:r w:rsidR="00FC670A">
              <w:rPr>
                <w:rFonts w:ascii="TH Sarabun New" w:hAnsi="TH Sarabun New" w:cs="TH Sarabun New" w:hint="cs"/>
                <w:sz w:val="28"/>
                <w:cs/>
              </w:rPr>
              <w:t xml:space="preserve"> </w:t>
            </w:r>
            <w:r w:rsidRPr="00986B1E">
              <w:rPr>
                <w:rFonts w:ascii="TH Sarabun New" w:hAnsi="TH Sarabun New" w:cs="TH Sarabun New"/>
                <w:sz w:val="28"/>
                <w:cs/>
              </w:rPr>
              <w:t>พินิจสื่อบันเทิง</w:t>
            </w:r>
            <w:r w:rsidRPr="00986B1E">
              <w:rPr>
                <w:rFonts w:ascii="TH Sarabun New" w:hAnsi="TH Sarabun New" w:cs="TH Sarabun New"/>
                <w:sz w:val="28"/>
              </w:rPr>
              <w:t xml:space="preserve">                            </w:t>
            </w:r>
            <w:r w:rsidR="00FC670A">
              <w:rPr>
                <w:rFonts w:ascii="TH Sarabun New" w:hAnsi="TH Sarabun New" w:cs="TH Sarabun New"/>
                <w:sz w:val="28"/>
              </w:rPr>
              <w:t xml:space="preserve">  </w:t>
            </w:r>
            <w:r w:rsidRPr="00986B1E">
              <w:rPr>
                <w:rFonts w:ascii="TH Sarabun New" w:hAnsi="TH Sarabun New" w:cs="TH Sarabun New"/>
                <w:sz w:val="28"/>
              </w:rPr>
              <w:t xml:space="preserve">  3(3-0-6)</w:t>
            </w:r>
          </w:p>
          <w:p w14:paraId="3E81143D" w14:textId="5ABD101A" w:rsidR="00107FD4" w:rsidRPr="00986B1E" w:rsidRDefault="00107FD4"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(Entertainment Media Consideration)</w:t>
            </w:r>
          </w:p>
        </w:tc>
        <w:tc>
          <w:tcPr>
            <w:tcW w:w="4536" w:type="dxa"/>
          </w:tcPr>
          <w:p w14:paraId="7311DD39" w14:textId="5C3ED6CA" w:rsidR="00107FD4" w:rsidRPr="00986B1E" w:rsidRDefault="00FC42E3"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002411</w:t>
            </w:r>
            <w:r w:rsidR="00107FD4" w:rsidRPr="00986B1E">
              <w:rPr>
                <w:rFonts w:ascii="TH Sarabun New" w:hAnsi="TH Sarabun New" w:cs="TH Sarabun New"/>
                <w:sz w:val="28"/>
              </w:rPr>
              <w:t xml:space="preserve"> </w:t>
            </w:r>
            <w:r w:rsidR="00107FD4" w:rsidRPr="00986B1E">
              <w:rPr>
                <w:rFonts w:ascii="TH Sarabun New" w:hAnsi="TH Sarabun New" w:cs="TH Sarabun New"/>
                <w:sz w:val="28"/>
                <w:cs/>
              </w:rPr>
              <w:t>พินิจสื่อบันเทิง</w:t>
            </w:r>
            <w:r w:rsidR="00107FD4" w:rsidRPr="00986B1E">
              <w:rPr>
                <w:rFonts w:ascii="TH Sarabun New" w:hAnsi="TH Sarabun New" w:cs="TH Sarabun New"/>
                <w:sz w:val="28"/>
              </w:rPr>
              <w:t xml:space="preserve">                                3(3-0-6)</w:t>
            </w:r>
          </w:p>
          <w:p w14:paraId="78F24DAF" w14:textId="47AFBB7D" w:rsidR="00107FD4" w:rsidRPr="00986B1E" w:rsidRDefault="00107FD4"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(Entertainment Media Consideration)</w:t>
            </w:r>
          </w:p>
        </w:tc>
        <w:tc>
          <w:tcPr>
            <w:tcW w:w="1842" w:type="dxa"/>
          </w:tcPr>
          <w:p w14:paraId="029B3780" w14:textId="348EBBE4"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2F970F2B" w14:textId="77777777" w:rsidTr="00626ABA">
        <w:tc>
          <w:tcPr>
            <w:tcW w:w="4537" w:type="dxa"/>
          </w:tcPr>
          <w:p w14:paraId="78583AD3" w14:textId="37987491" w:rsidR="00107FD4" w:rsidRPr="00986B1E" w:rsidRDefault="00107FD4" w:rsidP="00986B1E">
            <w:pPr>
              <w:tabs>
                <w:tab w:val="left" w:pos="1701"/>
              </w:tabs>
              <w:rPr>
                <w:rFonts w:ascii="TH Sarabun New" w:hAnsi="TH Sarabun New" w:cs="TH Sarabun New"/>
                <w:sz w:val="28"/>
              </w:rPr>
            </w:pPr>
            <w:r w:rsidRPr="00986B1E">
              <w:rPr>
                <w:rFonts w:ascii="TH Sarabun New" w:hAnsi="TH Sarabun New" w:cs="TH Sarabun New"/>
                <w:sz w:val="28"/>
              </w:rPr>
              <w:t>007129</w:t>
            </w:r>
            <w:r w:rsidRPr="00986B1E">
              <w:rPr>
                <w:rFonts w:ascii="TH Sarabun New" w:hAnsi="TH Sarabun New" w:cs="TH Sarabun New"/>
                <w:sz w:val="28"/>
                <w:cs/>
              </w:rPr>
              <w:t xml:space="preserve"> ของ (</w:t>
            </w:r>
            <w:r w:rsidRPr="00986B1E">
              <w:rPr>
                <w:rFonts w:ascii="TH Sarabun New" w:hAnsi="TH Sarabun New" w:cs="TH Sarabun New"/>
                <w:sz w:val="28"/>
              </w:rPr>
              <w:t xml:space="preserve">IT) </w:t>
            </w:r>
            <w:r w:rsidRPr="00986B1E">
              <w:rPr>
                <w:rFonts w:ascii="TH Sarabun New" w:hAnsi="TH Sarabun New" w:cs="TH Sarabun New"/>
                <w:sz w:val="28"/>
                <w:cs/>
              </w:rPr>
              <w:t>มันต้องมี</w:t>
            </w:r>
            <w:r w:rsidRPr="00986B1E">
              <w:rPr>
                <w:rFonts w:ascii="TH Sarabun New" w:hAnsi="TH Sarabun New" w:cs="TH Sarabun New"/>
                <w:sz w:val="28"/>
              </w:rPr>
              <w:t xml:space="preserve">                            3(1-4-4)</w:t>
            </w:r>
          </w:p>
          <w:p w14:paraId="6BD5B38D" w14:textId="01771528" w:rsidR="00107FD4" w:rsidRPr="00986B1E" w:rsidRDefault="00107FD4" w:rsidP="00FC670A">
            <w:pPr>
              <w:tabs>
                <w:tab w:val="left" w:pos="1701"/>
              </w:tabs>
              <w:rPr>
                <w:rFonts w:ascii="TH Sarabun New" w:hAnsi="TH Sarabun New" w:cs="TH Sarabun New"/>
                <w:sz w:val="28"/>
              </w:rPr>
            </w:pPr>
            <w:r w:rsidRPr="00986B1E">
              <w:rPr>
                <w:rFonts w:ascii="TH Sarabun New" w:hAnsi="TH Sarabun New" w:cs="TH Sarabun New"/>
                <w:sz w:val="28"/>
              </w:rPr>
              <w:t>(IT Essentials)</w:t>
            </w:r>
          </w:p>
          <w:p w14:paraId="67733D96" w14:textId="46C817D7" w:rsidR="00107FD4" w:rsidRPr="00986B1E" w:rsidRDefault="00107FD4" w:rsidP="00986B1E">
            <w:pPr>
              <w:tabs>
                <w:tab w:val="left" w:pos="1701"/>
                <w:tab w:val="left" w:pos="6946"/>
              </w:tabs>
              <w:ind w:firstLine="1016"/>
              <w:rPr>
                <w:rFonts w:ascii="TH Sarabun New" w:hAnsi="TH Sarabun New" w:cs="TH Sarabun New"/>
                <w:sz w:val="28"/>
              </w:rPr>
            </w:pPr>
          </w:p>
        </w:tc>
        <w:tc>
          <w:tcPr>
            <w:tcW w:w="4536" w:type="dxa"/>
          </w:tcPr>
          <w:p w14:paraId="4B0E8B58" w14:textId="77777777" w:rsidR="00107FD4" w:rsidRPr="00986B1E" w:rsidRDefault="00107FD4" w:rsidP="00986B1E">
            <w:pPr>
              <w:rPr>
                <w:rFonts w:ascii="TH Sarabun New" w:hAnsi="TH Sarabun New" w:cs="TH Sarabun New"/>
                <w:sz w:val="28"/>
              </w:rPr>
            </w:pPr>
          </w:p>
        </w:tc>
        <w:tc>
          <w:tcPr>
            <w:tcW w:w="1842" w:type="dxa"/>
          </w:tcPr>
          <w:p w14:paraId="3679FBF3" w14:textId="77777777" w:rsidR="00746F9E" w:rsidRPr="00986B1E" w:rsidRDefault="00107FD4"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08047F5F" w14:textId="144A1F9F" w:rsidR="00FC670A" w:rsidRPr="00986B1E" w:rsidRDefault="00107FD4" w:rsidP="00346B9D">
            <w:pPr>
              <w:rPr>
                <w:rFonts w:ascii="TH Sarabun New" w:hAnsi="TH Sarabun New" w:cs="TH Sarabun New"/>
                <w:sz w:val="28"/>
              </w:rPr>
            </w:pPr>
            <w:r w:rsidRPr="00986B1E">
              <w:rPr>
                <w:rFonts w:ascii="TH Sarabun New" w:hAnsi="TH Sarabun New" w:cs="TH Sarabun New"/>
                <w:sz w:val="28"/>
                <w:cs/>
              </w:rPr>
              <w:t>ราชมงคลอีสาน</w:t>
            </w:r>
          </w:p>
        </w:tc>
      </w:tr>
    </w:tbl>
    <w:p w14:paraId="7413738D" w14:textId="77777777" w:rsidR="00346B9D" w:rsidRDefault="00346B9D">
      <w:r>
        <w:br w:type="page"/>
      </w:r>
    </w:p>
    <w:tbl>
      <w:tblPr>
        <w:tblStyle w:val="af"/>
        <w:tblW w:w="10915" w:type="dxa"/>
        <w:tblInd w:w="-1281" w:type="dxa"/>
        <w:tblLayout w:type="fixed"/>
        <w:tblLook w:val="04A0" w:firstRow="1" w:lastRow="0" w:firstColumn="1" w:lastColumn="0" w:noHBand="0" w:noVBand="1"/>
      </w:tblPr>
      <w:tblGrid>
        <w:gridCol w:w="4537"/>
        <w:gridCol w:w="4536"/>
        <w:gridCol w:w="1842"/>
      </w:tblGrid>
      <w:tr w:rsidR="00346B9D" w:rsidRPr="00A90A84" w14:paraId="3B5676A3" w14:textId="77777777" w:rsidTr="00DD3F91">
        <w:trPr>
          <w:tblHeader/>
        </w:trPr>
        <w:tc>
          <w:tcPr>
            <w:tcW w:w="4537" w:type="dxa"/>
            <w:vAlign w:val="center"/>
          </w:tcPr>
          <w:p w14:paraId="7AABDD7E" w14:textId="7F121743"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lastRenderedPageBreak/>
              <w:t>หมวดวิชาศึกษาทั่วไป</w:t>
            </w:r>
          </w:p>
          <w:p w14:paraId="2E5D1699"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4438ADBE"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4D6E3AC6"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18D19539"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107FD4" w:rsidRPr="00346B9D" w14:paraId="6F915C14" w14:textId="77777777" w:rsidTr="00626ABA">
        <w:tc>
          <w:tcPr>
            <w:tcW w:w="4537" w:type="dxa"/>
            <w:shd w:val="clear" w:color="auto" w:fill="F7CAAC" w:themeFill="accent2" w:themeFillTint="66"/>
          </w:tcPr>
          <w:p w14:paraId="0763B26F" w14:textId="1BCA7D1A" w:rsidR="00107FD4" w:rsidRPr="00346B9D" w:rsidRDefault="00107FD4" w:rsidP="00986B1E">
            <w:pPr>
              <w:tabs>
                <w:tab w:val="left" w:pos="0"/>
                <w:tab w:val="left" w:pos="1701"/>
                <w:tab w:val="left" w:pos="6946"/>
              </w:tabs>
              <w:rPr>
                <w:rFonts w:ascii="TH Sarabun New" w:hAnsi="TH Sarabun New" w:cs="TH Sarabun New"/>
                <w:b/>
                <w:bCs/>
                <w:sz w:val="28"/>
              </w:rPr>
            </w:pPr>
            <w:r w:rsidRPr="00346B9D">
              <w:rPr>
                <w:rFonts w:ascii="TH Sarabun New" w:hAnsi="TH Sarabun New" w:cs="TH Sarabun New"/>
                <w:b/>
                <w:bCs/>
                <w:sz w:val="28"/>
                <w:cs/>
              </w:rPr>
              <w:t xml:space="preserve">     </w:t>
            </w:r>
            <w:r w:rsidRPr="00346B9D">
              <w:rPr>
                <w:rFonts w:ascii="TH Sarabun New" w:hAnsi="TH Sarabun New" w:cs="TH Sarabun New"/>
                <w:b/>
                <w:bCs/>
                <w:sz w:val="28"/>
              </w:rPr>
              <w:t xml:space="preserve">1.3 </w:t>
            </w:r>
            <w:r w:rsidRPr="00346B9D">
              <w:rPr>
                <w:rFonts w:ascii="TH Sarabun New" w:hAnsi="TH Sarabun New" w:cs="TH Sarabun New"/>
                <w:b/>
                <w:bCs/>
                <w:sz w:val="28"/>
                <w:cs/>
              </w:rPr>
              <w:t>ทักษะชีวิต</w:t>
            </w:r>
          </w:p>
        </w:tc>
        <w:tc>
          <w:tcPr>
            <w:tcW w:w="4536" w:type="dxa"/>
            <w:shd w:val="clear" w:color="auto" w:fill="F7CAAC" w:themeFill="accent2" w:themeFillTint="66"/>
          </w:tcPr>
          <w:p w14:paraId="16C10100" w14:textId="77777777" w:rsidR="00107FD4" w:rsidRPr="00346B9D" w:rsidRDefault="00107FD4" w:rsidP="00986B1E">
            <w:pPr>
              <w:rPr>
                <w:rFonts w:ascii="TH Sarabun New" w:hAnsi="TH Sarabun New" w:cs="TH Sarabun New"/>
                <w:b/>
                <w:bCs/>
                <w:sz w:val="28"/>
              </w:rPr>
            </w:pPr>
          </w:p>
        </w:tc>
        <w:tc>
          <w:tcPr>
            <w:tcW w:w="1842" w:type="dxa"/>
            <w:shd w:val="clear" w:color="auto" w:fill="F7CAAC" w:themeFill="accent2" w:themeFillTint="66"/>
          </w:tcPr>
          <w:p w14:paraId="05502B14" w14:textId="77777777" w:rsidR="00107FD4" w:rsidRPr="00346B9D" w:rsidRDefault="00107FD4" w:rsidP="00986B1E">
            <w:pPr>
              <w:rPr>
                <w:rFonts w:ascii="TH Sarabun New" w:hAnsi="TH Sarabun New" w:cs="TH Sarabun New"/>
                <w:b/>
                <w:bCs/>
                <w:sz w:val="28"/>
              </w:rPr>
            </w:pPr>
          </w:p>
        </w:tc>
      </w:tr>
      <w:tr w:rsidR="00107FD4" w:rsidRPr="00A90A84" w14:paraId="1C88BB62" w14:textId="77777777" w:rsidTr="00626ABA">
        <w:tc>
          <w:tcPr>
            <w:tcW w:w="4537" w:type="dxa"/>
          </w:tcPr>
          <w:p w14:paraId="0ACFC575" w14:textId="049B2F19"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000121 </w:t>
            </w:r>
            <w:r w:rsidRPr="00986B1E">
              <w:rPr>
                <w:rFonts w:ascii="TH Sarabun New" w:hAnsi="TH Sarabun New" w:cs="TH Sarabun New"/>
                <w:sz w:val="28"/>
                <w:cs/>
              </w:rPr>
              <w:t>บุคลิกภาพและศิลปะการพูดในที่ชุมชน</w:t>
            </w:r>
            <w:r w:rsidRPr="00986B1E">
              <w:rPr>
                <w:rFonts w:ascii="TH Sarabun New" w:hAnsi="TH Sarabun New" w:cs="TH Sarabun New"/>
                <w:sz w:val="28"/>
              </w:rPr>
              <w:t xml:space="preserve">   </w:t>
            </w:r>
            <w:r w:rsidR="009F6A0E">
              <w:rPr>
                <w:rFonts w:ascii="TH Sarabun New" w:hAnsi="TH Sarabun New" w:cs="TH Sarabun New"/>
                <w:sz w:val="28"/>
              </w:rPr>
              <w:t>3</w:t>
            </w:r>
            <w:r w:rsidRPr="00986B1E">
              <w:rPr>
                <w:rFonts w:ascii="TH Sarabun New" w:hAnsi="TH Sarabun New" w:cs="TH Sarabun New"/>
                <w:sz w:val="28"/>
              </w:rPr>
              <w:t>(</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274F95BD" w14:textId="1B2AEC24"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(Personality and Arts of Public Speaking)</w:t>
            </w:r>
          </w:p>
        </w:tc>
        <w:tc>
          <w:tcPr>
            <w:tcW w:w="4536" w:type="dxa"/>
          </w:tcPr>
          <w:p w14:paraId="0308F832" w14:textId="415481D9" w:rsidR="00107FD4" w:rsidRPr="00986B1E" w:rsidRDefault="002975E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004601</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บุคลิกภาพและศิลปะการพูดในที่ชุมชน</w:t>
            </w:r>
            <w:r w:rsidR="00107FD4" w:rsidRPr="00986B1E">
              <w:rPr>
                <w:rFonts w:ascii="TH Sarabun New" w:hAnsi="TH Sarabun New" w:cs="TH Sarabun New"/>
                <w:sz w:val="28"/>
              </w:rPr>
              <w:t xml:space="preserve">   3(</w:t>
            </w:r>
            <w:r w:rsidR="00107FD4" w:rsidRPr="00986B1E">
              <w:rPr>
                <w:rFonts w:ascii="TH Sarabun New" w:hAnsi="TH Sarabun New" w:cs="TH Sarabun New"/>
                <w:sz w:val="28"/>
                <w:cs/>
              </w:rPr>
              <w:t>3</w:t>
            </w:r>
            <w:r w:rsidR="00107FD4" w:rsidRPr="00986B1E">
              <w:rPr>
                <w:rFonts w:ascii="TH Sarabun New" w:hAnsi="TH Sarabun New" w:cs="TH Sarabun New"/>
                <w:sz w:val="28"/>
              </w:rPr>
              <w:t>-</w:t>
            </w:r>
            <w:r w:rsidR="00107FD4" w:rsidRPr="00986B1E">
              <w:rPr>
                <w:rFonts w:ascii="TH Sarabun New" w:hAnsi="TH Sarabun New" w:cs="TH Sarabun New"/>
                <w:sz w:val="28"/>
                <w:cs/>
              </w:rPr>
              <w:t>0</w:t>
            </w:r>
            <w:r w:rsidR="00107FD4" w:rsidRPr="00986B1E">
              <w:rPr>
                <w:rFonts w:ascii="TH Sarabun New" w:hAnsi="TH Sarabun New" w:cs="TH Sarabun New"/>
                <w:sz w:val="28"/>
              </w:rPr>
              <w:t>-</w:t>
            </w:r>
            <w:r w:rsidR="00107FD4" w:rsidRPr="00986B1E">
              <w:rPr>
                <w:rFonts w:ascii="TH Sarabun New" w:hAnsi="TH Sarabun New" w:cs="TH Sarabun New"/>
                <w:sz w:val="28"/>
                <w:cs/>
              </w:rPr>
              <w:t>6</w:t>
            </w:r>
            <w:r w:rsidR="00107FD4" w:rsidRPr="00986B1E">
              <w:rPr>
                <w:rFonts w:ascii="TH Sarabun New" w:hAnsi="TH Sarabun New" w:cs="TH Sarabun New"/>
                <w:sz w:val="28"/>
              </w:rPr>
              <w:t>)</w:t>
            </w:r>
          </w:p>
          <w:p w14:paraId="33303AFE" w14:textId="7F8C60A1"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(Personality and Arts of Public Speaking)</w:t>
            </w:r>
          </w:p>
        </w:tc>
        <w:tc>
          <w:tcPr>
            <w:tcW w:w="1842" w:type="dxa"/>
          </w:tcPr>
          <w:p w14:paraId="5C53F91D" w14:textId="13F6CB25"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3628C29F" w14:textId="77777777" w:rsidTr="00626ABA">
        <w:tc>
          <w:tcPr>
            <w:tcW w:w="4537" w:type="dxa"/>
          </w:tcPr>
          <w:p w14:paraId="69E67ADB" w14:textId="3AD5887B"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00012</w:t>
            </w:r>
            <w:r w:rsidRPr="00986B1E">
              <w:rPr>
                <w:rFonts w:ascii="TH Sarabun New" w:hAnsi="TH Sarabun New" w:cs="TH Sarabun New"/>
                <w:sz w:val="28"/>
                <w:cs/>
              </w:rPr>
              <w:t>4</w:t>
            </w:r>
            <w:r w:rsidRPr="00986B1E">
              <w:rPr>
                <w:rFonts w:ascii="TH Sarabun New" w:hAnsi="TH Sarabun New" w:cs="TH Sarabun New"/>
                <w:sz w:val="28"/>
              </w:rPr>
              <w:t xml:space="preserve"> </w:t>
            </w:r>
            <w:r w:rsidRPr="00986B1E">
              <w:rPr>
                <w:rFonts w:ascii="TH Sarabun New" w:hAnsi="TH Sarabun New" w:cs="TH Sarabun New"/>
                <w:sz w:val="28"/>
                <w:cs/>
              </w:rPr>
              <w:t>ความงดงามของความรัก</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0035677C">
              <w:rPr>
                <w:rFonts w:ascii="TH Sarabun New" w:hAnsi="TH Sarabun New" w:cs="TH Sarabun New"/>
                <w:sz w:val="28"/>
              </w:rPr>
              <w:t xml:space="preserve"> </w:t>
            </w:r>
            <w:r w:rsidRPr="00986B1E">
              <w:rPr>
                <w:rFonts w:ascii="TH Sarabun New" w:hAnsi="TH Sarabun New" w:cs="TH Sarabun New"/>
                <w:sz w:val="28"/>
              </w:rPr>
              <w:t xml:space="preserve">    3(3-0-6)</w:t>
            </w:r>
          </w:p>
          <w:p w14:paraId="4A040FE8" w14:textId="512AAE28"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The Beauty of Love</w:t>
            </w:r>
            <w:r w:rsidRPr="00986B1E">
              <w:rPr>
                <w:rFonts w:ascii="TH Sarabun New" w:hAnsi="TH Sarabun New" w:cs="TH Sarabun New"/>
                <w:sz w:val="28"/>
                <w:cs/>
              </w:rPr>
              <w:t>)</w:t>
            </w:r>
          </w:p>
          <w:p w14:paraId="6CFD3398" w14:textId="6064EF71" w:rsidR="00107FD4" w:rsidRPr="00986B1E" w:rsidRDefault="00107FD4" w:rsidP="00986B1E">
            <w:pPr>
              <w:tabs>
                <w:tab w:val="left" w:pos="0"/>
                <w:tab w:val="left" w:pos="1701"/>
                <w:tab w:val="left" w:pos="6946"/>
              </w:tabs>
              <w:ind w:firstLine="1016"/>
              <w:rPr>
                <w:rFonts w:ascii="TH Sarabun New" w:hAnsi="TH Sarabun New" w:cs="TH Sarabun New"/>
                <w:sz w:val="28"/>
              </w:rPr>
            </w:pPr>
          </w:p>
        </w:tc>
        <w:tc>
          <w:tcPr>
            <w:tcW w:w="4536" w:type="dxa"/>
          </w:tcPr>
          <w:p w14:paraId="41CC00BD" w14:textId="55D7F50E" w:rsidR="00107FD4" w:rsidRPr="00986B1E" w:rsidRDefault="00D90D60" w:rsidP="00986B1E">
            <w:pPr>
              <w:rPr>
                <w:rFonts w:ascii="TH Sarabun New" w:hAnsi="TH Sarabun New" w:cs="TH Sarabun New"/>
                <w:sz w:val="28"/>
              </w:rPr>
            </w:pPr>
            <w:r w:rsidRPr="00986B1E">
              <w:rPr>
                <w:rFonts w:ascii="TH Sarabun New" w:hAnsi="TH Sarabun New" w:cs="TH Sarabun New"/>
                <w:sz w:val="28"/>
              </w:rPr>
              <w:t>002701</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ความรักกับชีวิต</w:t>
            </w:r>
            <w:r w:rsidR="00107FD4" w:rsidRPr="00986B1E">
              <w:rPr>
                <w:rFonts w:ascii="TH Sarabun New" w:hAnsi="TH Sarabun New" w:cs="TH Sarabun New"/>
                <w:sz w:val="28"/>
              </w:rPr>
              <w:t> </w:t>
            </w:r>
            <w:r w:rsidR="009F6A0E">
              <w:rPr>
                <w:rFonts w:ascii="TH Sarabun New" w:hAnsi="TH Sarabun New" w:cs="TH Sarabun New"/>
                <w:sz w:val="28"/>
              </w:rPr>
              <w:t xml:space="preserve">                              </w:t>
            </w:r>
            <w:r w:rsidR="00107FD4" w:rsidRPr="00986B1E">
              <w:rPr>
                <w:rFonts w:ascii="TH Sarabun New" w:hAnsi="TH Sarabun New" w:cs="TH Sarabun New"/>
                <w:sz w:val="28"/>
              </w:rPr>
              <w:t>3(3-0-6)</w:t>
            </w:r>
          </w:p>
          <w:p w14:paraId="28383571" w14:textId="2BC1B867" w:rsidR="00107FD4" w:rsidRPr="00986B1E" w:rsidRDefault="00107FD4" w:rsidP="009F6A0E">
            <w:pPr>
              <w:rPr>
                <w:rFonts w:ascii="TH Sarabun New" w:hAnsi="TH Sarabun New" w:cs="TH Sarabun New"/>
                <w:color w:val="000000"/>
                <w:sz w:val="32"/>
                <w:szCs w:val="32"/>
              </w:rPr>
            </w:pPr>
            <w:r w:rsidRPr="00986B1E">
              <w:rPr>
                <w:rFonts w:ascii="TH Sarabun New" w:hAnsi="TH Sarabun New" w:cs="TH Sarabun New"/>
                <w:sz w:val="28"/>
              </w:rPr>
              <w:t>(Love and Life)</w:t>
            </w:r>
          </w:p>
          <w:p w14:paraId="48B130E6" w14:textId="1B42A02A" w:rsidR="00107FD4" w:rsidRPr="00986B1E" w:rsidRDefault="00107FD4" w:rsidP="00986B1E">
            <w:pPr>
              <w:ind w:firstLine="1032"/>
              <w:rPr>
                <w:rFonts w:ascii="TH Sarabun New" w:hAnsi="TH Sarabun New" w:cs="TH Sarabun New"/>
                <w:sz w:val="28"/>
              </w:rPr>
            </w:pPr>
          </w:p>
        </w:tc>
        <w:tc>
          <w:tcPr>
            <w:tcW w:w="1842" w:type="dxa"/>
          </w:tcPr>
          <w:p w14:paraId="510AD9AB" w14:textId="77777777" w:rsidR="00107FD4" w:rsidRPr="00986B1E" w:rsidRDefault="00107FD4"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50ADC9EF" w14:textId="284D5D33"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107FD4" w:rsidRPr="00A90A84" w14:paraId="16FCD1D8" w14:textId="77777777" w:rsidTr="00626ABA">
        <w:tc>
          <w:tcPr>
            <w:tcW w:w="4537" w:type="dxa"/>
          </w:tcPr>
          <w:p w14:paraId="2334C734" w14:textId="7F203652"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00012</w:t>
            </w:r>
            <w:r w:rsidRPr="00986B1E">
              <w:rPr>
                <w:rFonts w:ascii="TH Sarabun New" w:hAnsi="TH Sarabun New" w:cs="TH Sarabun New"/>
                <w:sz w:val="28"/>
                <w:cs/>
              </w:rPr>
              <w:t>6</w:t>
            </w:r>
            <w:r w:rsidRPr="00986B1E">
              <w:rPr>
                <w:rFonts w:ascii="TH Sarabun New" w:hAnsi="TH Sarabun New" w:cs="TH Sarabun New"/>
                <w:sz w:val="28"/>
              </w:rPr>
              <w:t xml:space="preserve"> </w:t>
            </w:r>
            <w:r w:rsidRPr="00986B1E">
              <w:rPr>
                <w:rFonts w:ascii="TH Sarabun New" w:hAnsi="TH Sarabun New" w:cs="TH Sarabun New"/>
                <w:sz w:val="28"/>
                <w:cs/>
              </w:rPr>
              <w:t xml:space="preserve">สร้างคนสร้างสังคม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7D6DF6D7" w14:textId="0080AA9F"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w:t>
            </w:r>
            <w:proofErr w:type="gramStart"/>
            <w:r w:rsidRPr="00986B1E">
              <w:rPr>
                <w:rFonts w:ascii="TH Sarabun New" w:hAnsi="TH Sarabun New" w:cs="TH Sarabun New"/>
                <w:sz w:val="28"/>
              </w:rPr>
              <w:t>Man</w:t>
            </w:r>
            <w:proofErr w:type="gramEnd"/>
            <w:r w:rsidRPr="00986B1E">
              <w:rPr>
                <w:rFonts w:ascii="TH Sarabun New" w:hAnsi="TH Sarabun New" w:cs="TH Sarabun New"/>
                <w:sz w:val="28"/>
              </w:rPr>
              <w:t xml:space="preserve"> and Society Creation)</w:t>
            </w:r>
          </w:p>
        </w:tc>
        <w:tc>
          <w:tcPr>
            <w:tcW w:w="4536" w:type="dxa"/>
          </w:tcPr>
          <w:p w14:paraId="2302EBEC" w14:textId="0F48765E" w:rsidR="00107FD4" w:rsidRPr="00986B1E" w:rsidRDefault="007118B9"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002424</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 xml:space="preserve">สร้างคนสร้างสังคม                 </w:t>
            </w:r>
            <w:r w:rsidR="009F6A0E">
              <w:rPr>
                <w:rFonts w:ascii="TH Sarabun New" w:hAnsi="TH Sarabun New" w:cs="TH Sarabun New" w:hint="cs"/>
                <w:sz w:val="28"/>
                <w:cs/>
              </w:rPr>
              <w:t xml:space="preserve">          </w:t>
            </w:r>
            <w:r w:rsidR="00107FD4" w:rsidRPr="00986B1E">
              <w:rPr>
                <w:rFonts w:ascii="TH Sarabun New" w:hAnsi="TH Sarabun New" w:cs="TH Sarabun New"/>
                <w:sz w:val="28"/>
              </w:rPr>
              <w:t>3(</w:t>
            </w:r>
            <w:r w:rsidR="00107FD4" w:rsidRPr="00986B1E">
              <w:rPr>
                <w:rFonts w:ascii="TH Sarabun New" w:hAnsi="TH Sarabun New" w:cs="TH Sarabun New"/>
                <w:sz w:val="28"/>
                <w:cs/>
              </w:rPr>
              <w:t>3</w:t>
            </w:r>
            <w:r w:rsidR="00107FD4" w:rsidRPr="00986B1E">
              <w:rPr>
                <w:rFonts w:ascii="TH Sarabun New" w:hAnsi="TH Sarabun New" w:cs="TH Sarabun New"/>
                <w:sz w:val="28"/>
              </w:rPr>
              <w:t>-</w:t>
            </w:r>
            <w:r w:rsidR="00107FD4" w:rsidRPr="00986B1E">
              <w:rPr>
                <w:rFonts w:ascii="TH Sarabun New" w:hAnsi="TH Sarabun New" w:cs="TH Sarabun New"/>
                <w:sz w:val="28"/>
                <w:cs/>
              </w:rPr>
              <w:t>0</w:t>
            </w:r>
            <w:r w:rsidR="00107FD4" w:rsidRPr="00986B1E">
              <w:rPr>
                <w:rFonts w:ascii="TH Sarabun New" w:hAnsi="TH Sarabun New" w:cs="TH Sarabun New"/>
                <w:sz w:val="28"/>
              </w:rPr>
              <w:t>-</w:t>
            </w:r>
            <w:r w:rsidR="00107FD4" w:rsidRPr="00986B1E">
              <w:rPr>
                <w:rFonts w:ascii="TH Sarabun New" w:hAnsi="TH Sarabun New" w:cs="TH Sarabun New"/>
                <w:sz w:val="28"/>
                <w:cs/>
              </w:rPr>
              <w:t>6</w:t>
            </w:r>
            <w:r w:rsidR="00107FD4" w:rsidRPr="00986B1E">
              <w:rPr>
                <w:rFonts w:ascii="TH Sarabun New" w:hAnsi="TH Sarabun New" w:cs="TH Sarabun New"/>
                <w:sz w:val="28"/>
              </w:rPr>
              <w:t>)</w:t>
            </w:r>
          </w:p>
          <w:p w14:paraId="7EA38CB7" w14:textId="3CDB392A"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w:t>
            </w:r>
            <w:proofErr w:type="gramStart"/>
            <w:r w:rsidRPr="00986B1E">
              <w:rPr>
                <w:rFonts w:ascii="TH Sarabun New" w:hAnsi="TH Sarabun New" w:cs="TH Sarabun New"/>
                <w:sz w:val="28"/>
              </w:rPr>
              <w:t>Man</w:t>
            </w:r>
            <w:proofErr w:type="gramEnd"/>
            <w:r w:rsidRPr="00986B1E">
              <w:rPr>
                <w:rFonts w:ascii="TH Sarabun New" w:hAnsi="TH Sarabun New" w:cs="TH Sarabun New"/>
                <w:sz w:val="28"/>
              </w:rPr>
              <w:t xml:space="preserve"> and Society Creation)</w:t>
            </w:r>
          </w:p>
        </w:tc>
        <w:tc>
          <w:tcPr>
            <w:tcW w:w="1842" w:type="dxa"/>
          </w:tcPr>
          <w:p w14:paraId="635A36FF" w14:textId="2D3E11E4"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6909CE7C" w14:textId="77777777" w:rsidTr="00626ABA">
        <w:tc>
          <w:tcPr>
            <w:tcW w:w="4537" w:type="dxa"/>
          </w:tcPr>
          <w:p w14:paraId="5F83A4A3" w14:textId="59A3CC55" w:rsidR="00107FD4" w:rsidRPr="00986B1E" w:rsidRDefault="00107FD4" w:rsidP="00986B1E">
            <w:pPr>
              <w:tabs>
                <w:tab w:val="left" w:pos="0"/>
                <w:tab w:val="left" w:pos="1701"/>
              </w:tabs>
              <w:rPr>
                <w:rFonts w:ascii="TH Sarabun New" w:hAnsi="TH Sarabun New" w:cs="TH Sarabun New"/>
                <w:sz w:val="28"/>
              </w:rPr>
            </w:pPr>
            <w:r w:rsidRPr="00986B1E">
              <w:rPr>
                <w:rFonts w:ascii="TH Sarabun New" w:hAnsi="TH Sarabun New" w:cs="TH Sarabun New"/>
                <w:sz w:val="28"/>
              </w:rPr>
              <w:t>00012</w:t>
            </w:r>
            <w:r w:rsidRPr="00986B1E">
              <w:rPr>
                <w:rFonts w:ascii="TH Sarabun New" w:hAnsi="TH Sarabun New" w:cs="TH Sarabun New"/>
                <w:sz w:val="28"/>
                <w:cs/>
              </w:rPr>
              <w:t>7</w:t>
            </w:r>
            <w:r w:rsidRPr="00986B1E">
              <w:rPr>
                <w:rFonts w:ascii="TH Sarabun New" w:hAnsi="TH Sarabun New" w:cs="TH Sarabun New"/>
                <w:sz w:val="28"/>
              </w:rPr>
              <w:t xml:space="preserve"> </w:t>
            </w:r>
            <w:r w:rsidRPr="00986B1E">
              <w:rPr>
                <w:rFonts w:ascii="TH Sarabun New" w:hAnsi="TH Sarabun New" w:cs="TH Sarabun New"/>
                <w:sz w:val="28"/>
                <w:cs/>
              </w:rPr>
              <w:t xml:space="preserve">กีฬาเพื่อมวลชน                              </w:t>
            </w:r>
            <w:r w:rsidRPr="00986B1E">
              <w:rPr>
                <w:rFonts w:ascii="TH Sarabun New" w:hAnsi="TH Sarabun New" w:cs="TH Sarabun New"/>
                <w:sz w:val="28"/>
              </w:rPr>
              <w:t>3</w:t>
            </w:r>
            <w:r w:rsidRPr="00986B1E">
              <w:rPr>
                <w:rFonts w:ascii="TH Sarabun New" w:hAnsi="TH Sarabun New" w:cs="TH Sarabun New"/>
                <w:sz w:val="28"/>
                <w:cs/>
              </w:rPr>
              <w:t>(</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5</w:t>
            </w:r>
            <w:r w:rsidRPr="00986B1E">
              <w:rPr>
                <w:rFonts w:ascii="TH Sarabun New" w:hAnsi="TH Sarabun New" w:cs="TH Sarabun New"/>
                <w:sz w:val="28"/>
                <w:cs/>
              </w:rPr>
              <w:t>)</w:t>
            </w:r>
          </w:p>
          <w:p w14:paraId="68BEE7E7" w14:textId="57C29965" w:rsidR="00107FD4" w:rsidRPr="00986B1E" w:rsidRDefault="00107FD4" w:rsidP="009F6A0E">
            <w:pPr>
              <w:tabs>
                <w:tab w:val="left" w:pos="0"/>
                <w:tab w:val="left" w:pos="1701"/>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Sports for All</w:t>
            </w:r>
            <w:r w:rsidRPr="00986B1E">
              <w:rPr>
                <w:rFonts w:ascii="TH Sarabun New" w:hAnsi="TH Sarabun New" w:cs="TH Sarabun New"/>
                <w:sz w:val="28"/>
                <w:cs/>
              </w:rPr>
              <w:t>)</w:t>
            </w:r>
          </w:p>
          <w:p w14:paraId="43A1CC56" w14:textId="512E429C" w:rsidR="00107FD4" w:rsidRPr="00986B1E" w:rsidRDefault="00107FD4" w:rsidP="00986B1E">
            <w:pPr>
              <w:tabs>
                <w:tab w:val="left" w:pos="0"/>
                <w:tab w:val="left" w:pos="1701"/>
                <w:tab w:val="left" w:pos="6946"/>
              </w:tabs>
              <w:ind w:firstLine="1016"/>
              <w:rPr>
                <w:rFonts w:ascii="TH Sarabun New" w:hAnsi="TH Sarabun New" w:cs="TH Sarabun New"/>
                <w:sz w:val="28"/>
              </w:rPr>
            </w:pPr>
          </w:p>
        </w:tc>
        <w:tc>
          <w:tcPr>
            <w:tcW w:w="4536" w:type="dxa"/>
          </w:tcPr>
          <w:p w14:paraId="2DDFA3B0" w14:textId="4A3EFEF3" w:rsidR="00107FD4" w:rsidRPr="009F6A0E" w:rsidRDefault="00D90D60" w:rsidP="00986B1E">
            <w:pPr>
              <w:rPr>
                <w:rFonts w:ascii="TH Sarabun New" w:hAnsi="TH Sarabun New" w:cs="TH Sarabun New"/>
                <w:sz w:val="28"/>
                <w:cs/>
              </w:rPr>
            </w:pPr>
            <w:r w:rsidRPr="00986B1E">
              <w:rPr>
                <w:rFonts w:ascii="TH Sarabun New" w:hAnsi="TH Sarabun New" w:cs="TH Sarabun New"/>
                <w:sz w:val="28"/>
              </w:rPr>
              <w:t>001701</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กิจกรรมทางกายเพื่อสุขภาพ</w:t>
            </w:r>
            <w:r w:rsidR="009F6A0E">
              <w:rPr>
                <w:rFonts w:ascii="TH Sarabun New" w:hAnsi="TH Sarabun New" w:cs="TH Sarabun New"/>
                <w:sz w:val="28"/>
              </w:rPr>
              <w:t xml:space="preserve">  </w:t>
            </w:r>
            <w:r w:rsidR="00107FD4" w:rsidRPr="00986B1E">
              <w:rPr>
                <w:rFonts w:ascii="TH Sarabun New" w:hAnsi="TH Sarabun New" w:cs="TH Sarabun New"/>
                <w:sz w:val="28"/>
              </w:rPr>
              <w:tab/>
              <w:t xml:space="preserve">         </w:t>
            </w:r>
            <w:r w:rsidR="009F6A0E">
              <w:rPr>
                <w:rFonts w:ascii="TH Sarabun New" w:hAnsi="TH Sarabun New" w:cs="TH Sarabun New"/>
                <w:sz w:val="28"/>
              </w:rPr>
              <w:t xml:space="preserve">    </w:t>
            </w:r>
            <w:r w:rsidR="00107FD4" w:rsidRPr="00986B1E">
              <w:rPr>
                <w:rFonts w:ascii="TH Sarabun New" w:hAnsi="TH Sarabun New" w:cs="TH Sarabun New"/>
                <w:sz w:val="28"/>
              </w:rPr>
              <w:t>3(2-2-5)</w:t>
            </w:r>
          </w:p>
          <w:p w14:paraId="77976E87" w14:textId="5F9787CB" w:rsidR="00107FD4" w:rsidRPr="00986B1E" w:rsidRDefault="00107FD4" w:rsidP="009F6A0E">
            <w:pPr>
              <w:rPr>
                <w:rFonts w:ascii="TH Sarabun New" w:hAnsi="TH Sarabun New" w:cs="TH Sarabun New"/>
                <w:sz w:val="28"/>
              </w:rPr>
            </w:pPr>
            <w:r w:rsidRPr="00986B1E">
              <w:rPr>
                <w:rFonts w:ascii="TH Sarabun New" w:hAnsi="TH Sarabun New" w:cs="TH Sarabun New"/>
                <w:sz w:val="28"/>
              </w:rPr>
              <w:t>(Physical Activity for Health)</w:t>
            </w:r>
          </w:p>
          <w:p w14:paraId="3128D9AF" w14:textId="76BE43DE" w:rsidR="00107FD4" w:rsidRPr="00986B1E" w:rsidRDefault="00107FD4" w:rsidP="00986B1E">
            <w:pPr>
              <w:ind w:firstLine="1030"/>
              <w:rPr>
                <w:rFonts w:ascii="TH Sarabun New" w:hAnsi="TH Sarabun New" w:cs="TH Sarabun New"/>
                <w:sz w:val="28"/>
              </w:rPr>
            </w:pPr>
          </w:p>
        </w:tc>
        <w:tc>
          <w:tcPr>
            <w:tcW w:w="1842" w:type="dxa"/>
          </w:tcPr>
          <w:p w14:paraId="6428A6B1" w14:textId="77777777" w:rsidR="00107FD4" w:rsidRPr="00986B1E" w:rsidRDefault="00107FD4"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0733CB45" w14:textId="068FB33D"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107FD4" w:rsidRPr="00A90A84" w14:paraId="5F7A2FBB" w14:textId="77777777" w:rsidTr="00626ABA">
        <w:tc>
          <w:tcPr>
            <w:tcW w:w="4537" w:type="dxa"/>
          </w:tcPr>
          <w:p w14:paraId="64B913FE" w14:textId="60C6B628"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002120 </w:t>
            </w:r>
            <w:r w:rsidRPr="00986B1E">
              <w:rPr>
                <w:rFonts w:ascii="TH Sarabun New" w:hAnsi="TH Sarabun New" w:cs="TH Sarabun New"/>
                <w:sz w:val="28"/>
                <w:cs/>
              </w:rPr>
              <w:t xml:space="preserve">การอ่านและการเขียนเพื่อชีวิต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05C04C89" w14:textId="15BD54FC" w:rsidR="00107FD4" w:rsidRPr="009F6A0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(Reading</w:t>
            </w:r>
            <w:r w:rsidRPr="00986B1E">
              <w:rPr>
                <w:rFonts w:ascii="TH Sarabun New" w:hAnsi="TH Sarabun New" w:cs="TH Sarabun New"/>
                <w:sz w:val="28"/>
                <w:cs/>
              </w:rPr>
              <w:t xml:space="preserve"> </w:t>
            </w:r>
            <w:r w:rsidRPr="00986B1E">
              <w:rPr>
                <w:rFonts w:ascii="TH Sarabun New" w:hAnsi="TH Sarabun New" w:cs="TH Sarabun New"/>
                <w:sz w:val="28"/>
              </w:rPr>
              <w:t>and Writing for Life)</w:t>
            </w:r>
          </w:p>
        </w:tc>
        <w:tc>
          <w:tcPr>
            <w:tcW w:w="4536" w:type="dxa"/>
          </w:tcPr>
          <w:p w14:paraId="3D44DE84" w14:textId="0F1300CE" w:rsidR="00107FD4" w:rsidRPr="00986B1E" w:rsidRDefault="00B13A9D"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002413</w:t>
            </w:r>
            <w:r w:rsidRPr="00986B1E">
              <w:rPr>
                <w:rFonts w:ascii="TH Sarabun New" w:hAnsi="TH Sarabun New" w:cs="TH Sarabun New" w:hint="cs"/>
                <w:sz w:val="28"/>
                <w:cs/>
              </w:rPr>
              <w:t xml:space="preserve"> </w:t>
            </w:r>
            <w:r w:rsidR="00107FD4" w:rsidRPr="00986B1E">
              <w:rPr>
                <w:rFonts w:ascii="TH Sarabun New" w:hAnsi="TH Sarabun New" w:cs="TH Sarabun New"/>
                <w:sz w:val="28"/>
                <w:cs/>
              </w:rPr>
              <w:t xml:space="preserve">การอ่านและการเขียนเพื่อชีวิต           </w:t>
            </w:r>
            <w:r w:rsidR="009F6A0E">
              <w:rPr>
                <w:rFonts w:ascii="TH Sarabun New" w:hAnsi="TH Sarabun New" w:cs="TH Sarabun New"/>
                <w:sz w:val="28"/>
              </w:rPr>
              <w:t xml:space="preserve">  </w:t>
            </w:r>
            <w:r w:rsidR="00107FD4" w:rsidRPr="00986B1E">
              <w:rPr>
                <w:rFonts w:ascii="TH Sarabun New" w:hAnsi="TH Sarabun New" w:cs="TH Sarabun New"/>
                <w:sz w:val="28"/>
              </w:rPr>
              <w:t>3(</w:t>
            </w:r>
            <w:r w:rsidR="00107FD4" w:rsidRPr="00986B1E">
              <w:rPr>
                <w:rFonts w:ascii="TH Sarabun New" w:hAnsi="TH Sarabun New" w:cs="TH Sarabun New"/>
                <w:sz w:val="28"/>
                <w:cs/>
              </w:rPr>
              <w:t>3</w:t>
            </w:r>
            <w:r w:rsidR="00107FD4" w:rsidRPr="00986B1E">
              <w:rPr>
                <w:rFonts w:ascii="TH Sarabun New" w:hAnsi="TH Sarabun New" w:cs="TH Sarabun New"/>
                <w:sz w:val="28"/>
              </w:rPr>
              <w:t>-</w:t>
            </w:r>
            <w:r w:rsidR="00107FD4" w:rsidRPr="00986B1E">
              <w:rPr>
                <w:rFonts w:ascii="TH Sarabun New" w:hAnsi="TH Sarabun New" w:cs="TH Sarabun New"/>
                <w:sz w:val="28"/>
                <w:cs/>
              </w:rPr>
              <w:t>0</w:t>
            </w:r>
            <w:r w:rsidR="00107FD4" w:rsidRPr="00986B1E">
              <w:rPr>
                <w:rFonts w:ascii="TH Sarabun New" w:hAnsi="TH Sarabun New" w:cs="TH Sarabun New"/>
                <w:sz w:val="28"/>
              </w:rPr>
              <w:t>-</w:t>
            </w:r>
            <w:r w:rsidR="00107FD4" w:rsidRPr="00986B1E">
              <w:rPr>
                <w:rFonts w:ascii="TH Sarabun New" w:hAnsi="TH Sarabun New" w:cs="TH Sarabun New"/>
                <w:sz w:val="28"/>
                <w:cs/>
              </w:rPr>
              <w:t>6</w:t>
            </w:r>
            <w:r w:rsidR="00107FD4" w:rsidRPr="00986B1E">
              <w:rPr>
                <w:rFonts w:ascii="TH Sarabun New" w:hAnsi="TH Sarabun New" w:cs="TH Sarabun New"/>
                <w:sz w:val="28"/>
              </w:rPr>
              <w:t>)</w:t>
            </w:r>
            <w:r w:rsidR="009F6A0E">
              <w:rPr>
                <w:rFonts w:ascii="TH Sarabun New" w:hAnsi="TH Sarabun New" w:cs="TH Sarabun New"/>
                <w:sz w:val="28"/>
              </w:rPr>
              <w:t xml:space="preserve"> </w:t>
            </w:r>
            <w:r w:rsidR="00107FD4" w:rsidRPr="00986B1E">
              <w:rPr>
                <w:rFonts w:ascii="TH Sarabun New" w:hAnsi="TH Sarabun New" w:cs="TH Sarabun New"/>
                <w:sz w:val="28"/>
              </w:rPr>
              <w:t>(Reading</w:t>
            </w:r>
            <w:r w:rsidR="00107FD4" w:rsidRPr="00986B1E">
              <w:rPr>
                <w:rFonts w:ascii="TH Sarabun New" w:hAnsi="TH Sarabun New" w:cs="TH Sarabun New"/>
                <w:sz w:val="28"/>
                <w:cs/>
              </w:rPr>
              <w:t xml:space="preserve"> </w:t>
            </w:r>
            <w:r w:rsidR="00107FD4" w:rsidRPr="00986B1E">
              <w:rPr>
                <w:rFonts w:ascii="TH Sarabun New" w:hAnsi="TH Sarabun New" w:cs="TH Sarabun New"/>
                <w:sz w:val="28"/>
              </w:rPr>
              <w:t>and Writing for Life)</w:t>
            </w:r>
          </w:p>
        </w:tc>
        <w:tc>
          <w:tcPr>
            <w:tcW w:w="1842" w:type="dxa"/>
          </w:tcPr>
          <w:p w14:paraId="16193104" w14:textId="78E5C8ED"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44C6508D" w14:textId="77777777" w:rsidTr="00626ABA">
        <w:tc>
          <w:tcPr>
            <w:tcW w:w="4537" w:type="dxa"/>
          </w:tcPr>
          <w:p w14:paraId="722BB389" w14:textId="2C4A0781"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00212</w:t>
            </w:r>
            <w:r w:rsidRPr="00986B1E">
              <w:rPr>
                <w:rFonts w:ascii="TH Sarabun New" w:hAnsi="TH Sarabun New" w:cs="TH Sarabun New"/>
                <w:sz w:val="28"/>
                <w:cs/>
              </w:rPr>
              <w:t>5</w:t>
            </w:r>
            <w:r w:rsidRPr="00986B1E">
              <w:rPr>
                <w:rFonts w:ascii="TH Sarabun New" w:hAnsi="TH Sarabun New" w:cs="TH Sarabun New"/>
                <w:sz w:val="28"/>
              </w:rPr>
              <w:t xml:space="preserve"> </w:t>
            </w:r>
            <w:r w:rsidRPr="00986B1E">
              <w:rPr>
                <w:rFonts w:ascii="TH Sarabun New" w:hAnsi="TH Sarabun New" w:cs="TH Sarabun New"/>
                <w:sz w:val="28"/>
                <w:cs/>
              </w:rPr>
              <w:t>ศาสนานำชีวิต                                3</w:t>
            </w:r>
            <w:r w:rsidRPr="00986B1E">
              <w:rPr>
                <w:rFonts w:ascii="TH Sarabun New" w:hAnsi="TH Sarabun New" w:cs="TH Sarabun New"/>
                <w:sz w:val="28"/>
              </w:rPr>
              <w:t>(</w:t>
            </w:r>
            <w:r w:rsidRPr="00986B1E">
              <w:rPr>
                <w:rFonts w:ascii="TH Sarabun New" w:hAnsi="TH Sarabun New" w:cs="TH Sarabun New"/>
                <w:sz w:val="28"/>
                <w:cs/>
              </w:rPr>
              <w:t>3</w:t>
            </w:r>
            <w:r w:rsidRPr="00986B1E">
              <w:rPr>
                <w:rFonts w:ascii="TH Sarabun New" w:hAnsi="TH Sarabun New" w:cs="TH Sarabun New"/>
                <w:sz w:val="28"/>
              </w:rPr>
              <w:t>-0-</w:t>
            </w:r>
            <w:r w:rsidRPr="00986B1E">
              <w:rPr>
                <w:rFonts w:ascii="TH Sarabun New" w:hAnsi="TH Sarabun New" w:cs="TH Sarabun New"/>
                <w:sz w:val="28"/>
                <w:cs/>
              </w:rPr>
              <w:t>6</w:t>
            </w:r>
            <w:r w:rsidRPr="00986B1E">
              <w:rPr>
                <w:rFonts w:ascii="TH Sarabun New" w:hAnsi="TH Sarabun New" w:cs="TH Sarabun New"/>
                <w:sz w:val="28"/>
              </w:rPr>
              <w:t>)</w:t>
            </w:r>
          </w:p>
          <w:p w14:paraId="41070C61" w14:textId="076A116C"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Religion for Living</w:t>
            </w:r>
            <w:r w:rsidRPr="00986B1E">
              <w:rPr>
                <w:rFonts w:ascii="TH Sarabun New" w:hAnsi="TH Sarabun New" w:cs="TH Sarabun New"/>
                <w:sz w:val="28"/>
                <w:cs/>
              </w:rPr>
              <w:t>)</w:t>
            </w:r>
          </w:p>
        </w:tc>
        <w:tc>
          <w:tcPr>
            <w:tcW w:w="4536" w:type="dxa"/>
          </w:tcPr>
          <w:p w14:paraId="31056C5F" w14:textId="1F0ABB51" w:rsidR="00107FD4" w:rsidRPr="00986B1E" w:rsidRDefault="00AA568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002432</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 xml:space="preserve">ศาสนานำชีวิต                            </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 xml:space="preserve"> 3</w:t>
            </w:r>
            <w:r w:rsidR="00107FD4" w:rsidRPr="00986B1E">
              <w:rPr>
                <w:rFonts w:ascii="TH Sarabun New" w:hAnsi="TH Sarabun New" w:cs="TH Sarabun New"/>
                <w:sz w:val="28"/>
              </w:rPr>
              <w:t>(</w:t>
            </w:r>
            <w:r w:rsidR="00107FD4" w:rsidRPr="00986B1E">
              <w:rPr>
                <w:rFonts w:ascii="TH Sarabun New" w:hAnsi="TH Sarabun New" w:cs="TH Sarabun New"/>
                <w:sz w:val="28"/>
                <w:cs/>
              </w:rPr>
              <w:t>3</w:t>
            </w:r>
            <w:r w:rsidR="00107FD4" w:rsidRPr="00986B1E">
              <w:rPr>
                <w:rFonts w:ascii="TH Sarabun New" w:hAnsi="TH Sarabun New" w:cs="TH Sarabun New"/>
                <w:sz w:val="28"/>
              </w:rPr>
              <w:t>-0-</w:t>
            </w:r>
            <w:r w:rsidR="00107FD4" w:rsidRPr="00986B1E">
              <w:rPr>
                <w:rFonts w:ascii="TH Sarabun New" w:hAnsi="TH Sarabun New" w:cs="TH Sarabun New"/>
                <w:sz w:val="28"/>
                <w:cs/>
              </w:rPr>
              <w:t>6</w:t>
            </w:r>
            <w:r w:rsidR="00107FD4" w:rsidRPr="00986B1E">
              <w:rPr>
                <w:rFonts w:ascii="TH Sarabun New" w:hAnsi="TH Sarabun New" w:cs="TH Sarabun New"/>
                <w:sz w:val="28"/>
              </w:rPr>
              <w:t>)</w:t>
            </w:r>
          </w:p>
          <w:p w14:paraId="4672CC1D" w14:textId="32386165"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Religion for Living</w:t>
            </w:r>
            <w:r w:rsidRPr="00986B1E">
              <w:rPr>
                <w:rFonts w:ascii="TH Sarabun New" w:hAnsi="TH Sarabun New" w:cs="TH Sarabun New"/>
                <w:sz w:val="28"/>
                <w:cs/>
              </w:rPr>
              <w:t>)</w:t>
            </w:r>
          </w:p>
        </w:tc>
        <w:tc>
          <w:tcPr>
            <w:tcW w:w="1842" w:type="dxa"/>
          </w:tcPr>
          <w:p w14:paraId="3D0D5D6F" w14:textId="0649D880"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4C47BD5A" w14:textId="77777777" w:rsidTr="00626ABA">
        <w:tc>
          <w:tcPr>
            <w:tcW w:w="4537" w:type="dxa"/>
          </w:tcPr>
          <w:p w14:paraId="5D7063F4" w14:textId="78CC856B"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004119 </w:t>
            </w:r>
            <w:r w:rsidRPr="00986B1E">
              <w:rPr>
                <w:rFonts w:ascii="TH Sarabun New" w:hAnsi="TH Sarabun New" w:cs="TH Sarabun New"/>
                <w:sz w:val="28"/>
                <w:cs/>
              </w:rPr>
              <w:t>การจัดการชีวิต</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3(3-0-6)</w:t>
            </w:r>
          </w:p>
          <w:p w14:paraId="76AE3A78" w14:textId="1CB80A7C"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Living Management)</w:t>
            </w:r>
          </w:p>
        </w:tc>
        <w:tc>
          <w:tcPr>
            <w:tcW w:w="4536" w:type="dxa"/>
          </w:tcPr>
          <w:p w14:paraId="6395A777" w14:textId="560D98C5" w:rsidR="00107FD4" w:rsidRPr="00986B1E" w:rsidRDefault="005F343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004602 </w:t>
            </w:r>
            <w:r w:rsidR="00107FD4" w:rsidRPr="00986B1E">
              <w:rPr>
                <w:rFonts w:ascii="TH Sarabun New" w:hAnsi="TH Sarabun New" w:cs="TH Sarabun New"/>
                <w:sz w:val="28"/>
                <w:cs/>
              </w:rPr>
              <w:t>การจัดการชีวิต</w:t>
            </w:r>
            <w:r w:rsidR="00107FD4" w:rsidRPr="00986B1E">
              <w:rPr>
                <w:rFonts w:ascii="TH Sarabun New" w:hAnsi="TH Sarabun New" w:cs="TH Sarabun New"/>
                <w:sz w:val="28"/>
              </w:rPr>
              <w:t xml:space="preserve">                            </w:t>
            </w:r>
            <w:r w:rsidR="009F6A0E">
              <w:rPr>
                <w:rFonts w:ascii="TH Sarabun New" w:hAnsi="TH Sarabun New" w:cs="TH Sarabun New"/>
                <w:sz w:val="28"/>
              </w:rPr>
              <w:t xml:space="preserve"> </w:t>
            </w:r>
            <w:r w:rsidR="00107FD4" w:rsidRPr="00986B1E">
              <w:rPr>
                <w:rFonts w:ascii="TH Sarabun New" w:hAnsi="TH Sarabun New" w:cs="TH Sarabun New"/>
                <w:sz w:val="28"/>
              </w:rPr>
              <w:t xml:space="preserve">  3(3-0-6)</w:t>
            </w:r>
          </w:p>
          <w:p w14:paraId="150608B4" w14:textId="2A6171D0"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Living Management)</w:t>
            </w:r>
          </w:p>
        </w:tc>
        <w:tc>
          <w:tcPr>
            <w:tcW w:w="1842" w:type="dxa"/>
          </w:tcPr>
          <w:p w14:paraId="2388A5A7" w14:textId="44A88051"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7905A69F" w14:textId="77777777" w:rsidTr="00626ABA">
        <w:tc>
          <w:tcPr>
            <w:tcW w:w="4537" w:type="dxa"/>
          </w:tcPr>
          <w:p w14:paraId="362C8368" w14:textId="02B5EA55"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004122</w:t>
            </w:r>
            <w:r w:rsidRPr="00986B1E">
              <w:rPr>
                <w:rFonts w:ascii="TH Sarabun New" w:hAnsi="TH Sarabun New" w:cs="TH Sarabun New"/>
                <w:sz w:val="28"/>
              </w:rPr>
              <w:t xml:space="preserve"> </w:t>
            </w:r>
            <w:r w:rsidRPr="00986B1E">
              <w:rPr>
                <w:rFonts w:ascii="TH Sarabun New" w:hAnsi="TH Sarabun New" w:cs="TH Sarabun New"/>
                <w:sz w:val="28"/>
                <w:cs/>
              </w:rPr>
              <w:t>รู้จักฉันรู้จักเธอ</w:t>
            </w:r>
            <w:r w:rsidRPr="00986B1E">
              <w:rPr>
                <w:rFonts w:ascii="TH Sarabun New" w:hAnsi="TH Sarabun New" w:cs="TH Sarabun New"/>
                <w:sz w:val="28"/>
              </w:rPr>
              <w:t xml:space="preserve">                                3(3-0-6)</w:t>
            </w:r>
          </w:p>
          <w:p w14:paraId="767F5991" w14:textId="7BD99421"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Getting to Know Yourself</w:t>
            </w:r>
            <w:r w:rsidRPr="00986B1E">
              <w:rPr>
                <w:rFonts w:ascii="TH Sarabun New" w:hAnsi="TH Sarabun New" w:cs="TH Sarabun New"/>
                <w:sz w:val="28"/>
                <w:cs/>
              </w:rPr>
              <w:t xml:space="preserve">) </w:t>
            </w:r>
          </w:p>
        </w:tc>
        <w:tc>
          <w:tcPr>
            <w:tcW w:w="4536" w:type="dxa"/>
          </w:tcPr>
          <w:p w14:paraId="4E5052E1" w14:textId="7C4A8AB4" w:rsidR="00107FD4" w:rsidRPr="00986B1E" w:rsidRDefault="005F343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004603 </w:t>
            </w:r>
            <w:r w:rsidR="00107FD4" w:rsidRPr="00986B1E">
              <w:rPr>
                <w:rFonts w:ascii="TH Sarabun New" w:hAnsi="TH Sarabun New" w:cs="TH Sarabun New"/>
                <w:sz w:val="28"/>
                <w:cs/>
              </w:rPr>
              <w:t>รู้จักฉันรู้จักเธอ</w:t>
            </w:r>
            <w:r w:rsidR="00107FD4" w:rsidRPr="00986B1E">
              <w:rPr>
                <w:rFonts w:ascii="TH Sarabun New" w:hAnsi="TH Sarabun New" w:cs="TH Sarabun New"/>
                <w:sz w:val="28"/>
              </w:rPr>
              <w:t xml:space="preserve">                               3(3-0-6)</w:t>
            </w:r>
          </w:p>
          <w:p w14:paraId="0E9C1487" w14:textId="6518CE6F"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Knowing Me Knowing You</w:t>
            </w:r>
            <w:r w:rsidRPr="00986B1E">
              <w:rPr>
                <w:rFonts w:ascii="TH Sarabun New" w:hAnsi="TH Sarabun New" w:cs="TH Sarabun New"/>
                <w:sz w:val="28"/>
                <w:cs/>
              </w:rPr>
              <w:t xml:space="preserve">) </w:t>
            </w:r>
          </w:p>
        </w:tc>
        <w:tc>
          <w:tcPr>
            <w:tcW w:w="1842" w:type="dxa"/>
          </w:tcPr>
          <w:p w14:paraId="14CC3478" w14:textId="271B0C3D" w:rsidR="00107FD4" w:rsidRPr="00986B1E" w:rsidRDefault="00107FD4" w:rsidP="00986B1E">
            <w:pPr>
              <w:rPr>
                <w:rFonts w:ascii="TH Sarabun New" w:hAnsi="TH Sarabun New" w:cs="TH Sarabun New"/>
                <w:sz w:val="28"/>
                <w:cs/>
              </w:rPr>
            </w:pPr>
            <w:r w:rsidRPr="00986B1E">
              <w:rPr>
                <w:rFonts w:ascii="TH Sarabun New" w:hAnsi="TH Sarabun New" w:cs="TH Sarabun New"/>
                <w:sz w:val="28"/>
                <w:cs/>
              </w:rPr>
              <w:t>ปรับปรุงชื่อวิชาภาษาอังกฤษ</w:t>
            </w:r>
          </w:p>
        </w:tc>
      </w:tr>
      <w:tr w:rsidR="00107FD4" w:rsidRPr="00A90A84" w14:paraId="2F0B45E3" w14:textId="77777777" w:rsidTr="00626ABA">
        <w:tc>
          <w:tcPr>
            <w:tcW w:w="4537" w:type="dxa"/>
          </w:tcPr>
          <w:p w14:paraId="714D6EDE" w14:textId="027E5838"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00412</w:t>
            </w:r>
            <w:r w:rsidRPr="00986B1E">
              <w:rPr>
                <w:rFonts w:ascii="TH Sarabun New" w:hAnsi="TH Sarabun New" w:cs="TH Sarabun New"/>
                <w:sz w:val="28"/>
                <w:cs/>
              </w:rPr>
              <w:t>3</w:t>
            </w:r>
            <w:r w:rsidRPr="00986B1E">
              <w:rPr>
                <w:rFonts w:ascii="TH Sarabun New" w:hAnsi="TH Sarabun New" w:cs="TH Sarabun New"/>
                <w:sz w:val="28"/>
              </w:rPr>
              <w:t xml:space="preserve"> </w:t>
            </w:r>
            <w:r w:rsidRPr="00986B1E">
              <w:rPr>
                <w:rFonts w:ascii="TH Sarabun New" w:hAnsi="TH Sarabun New" w:cs="TH Sarabun New"/>
                <w:sz w:val="28"/>
                <w:cs/>
              </w:rPr>
              <w:t xml:space="preserve">ศาสตร์และศิลป์แห่งการเจรจา      </w:t>
            </w:r>
            <w:r w:rsidR="009F6A0E">
              <w:rPr>
                <w:rFonts w:ascii="TH Sarabun New" w:hAnsi="TH Sarabun New" w:cs="TH Sarabun New" w:hint="cs"/>
                <w:sz w:val="28"/>
                <w:cs/>
              </w:rPr>
              <w:t xml:space="preserve">       </w:t>
            </w:r>
            <w:r w:rsidRPr="00986B1E">
              <w:rPr>
                <w:rFonts w:ascii="TH Sarabun New" w:hAnsi="TH Sarabun New" w:cs="TH Sarabun New"/>
                <w:sz w:val="28"/>
              </w:rPr>
              <w:t>3(3-0-6)</w:t>
            </w:r>
          </w:p>
          <w:p w14:paraId="778F9BBD" w14:textId="46F44BC7"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(Science and Art of Negotiation</w:t>
            </w:r>
            <w:r w:rsidRPr="00986B1E">
              <w:rPr>
                <w:rFonts w:ascii="TH Sarabun New" w:hAnsi="TH Sarabun New" w:cs="TH Sarabun New"/>
                <w:sz w:val="28"/>
                <w:cs/>
              </w:rPr>
              <w:t>)</w:t>
            </w:r>
            <w:r w:rsidRPr="00986B1E">
              <w:rPr>
                <w:rFonts w:ascii="TH Sarabun New" w:hAnsi="TH Sarabun New" w:cs="TH Sarabun New"/>
                <w:sz w:val="28"/>
              </w:rPr>
              <w:t xml:space="preserve">  </w:t>
            </w:r>
          </w:p>
        </w:tc>
        <w:tc>
          <w:tcPr>
            <w:tcW w:w="4536" w:type="dxa"/>
          </w:tcPr>
          <w:p w14:paraId="5B569B44" w14:textId="3946A1E0"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w:t>
            </w:r>
          </w:p>
        </w:tc>
        <w:tc>
          <w:tcPr>
            <w:tcW w:w="1842" w:type="dxa"/>
          </w:tcPr>
          <w:p w14:paraId="248F786A" w14:textId="65BCED88"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9D61BF" w:rsidRPr="00A90A84" w14:paraId="0B94318D" w14:textId="77777777" w:rsidTr="00626ABA">
        <w:tc>
          <w:tcPr>
            <w:tcW w:w="4537" w:type="dxa"/>
          </w:tcPr>
          <w:p w14:paraId="4A063F22" w14:textId="77777777" w:rsidR="009F6A0E" w:rsidRDefault="009D61BF"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00512</w:t>
            </w:r>
            <w:r w:rsidRPr="00986B1E">
              <w:rPr>
                <w:rFonts w:ascii="TH Sarabun New" w:hAnsi="TH Sarabun New" w:cs="TH Sarabun New"/>
                <w:sz w:val="28"/>
                <w:cs/>
              </w:rPr>
              <w:t>8</w:t>
            </w:r>
            <w:r w:rsidRPr="00986B1E">
              <w:rPr>
                <w:rFonts w:ascii="TH Sarabun New" w:hAnsi="TH Sarabun New" w:cs="TH Sarabun New"/>
                <w:sz w:val="28"/>
              </w:rPr>
              <w:t xml:space="preserve"> </w:t>
            </w:r>
            <w:r w:rsidRPr="00986B1E">
              <w:rPr>
                <w:rFonts w:ascii="TH Sarabun New" w:hAnsi="TH Sarabun New" w:cs="TH Sarabun New"/>
                <w:sz w:val="28"/>
                <w:cs/>
              </w:rPr>
              <w:t>งานช่างดีไอวาย                             3(2-2-5)</w:t>
            </w:r>
          </w:p>
          <w:p w14:paraId="27E19C25" w14:textId="06D01360" w:rsidR="009D61BF" w:rsidRPr="00986B1E" w:rsidRDefault="009D61BF"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DIY Crafts)</w:t>
            </w:r>
          </w:p>
        </w:tc>
        <w:tc>
          <w:tcPr>
            <w:tcW w:w="4536" w:type="dxa"/>
          </w:tcPr>
          <w:p w14:paraId="012FBA0C" w14:textId="1F3BC6CF" w:rsidR="009D61BF" w:rsidRPr="00986B1E" w:rsidRDefault="00493133"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005503</w:t>
            </w:r>
            <w:r w:rsidR="009F6A0E">
              <w:rPr>
                <w:rFonts w:ascii="TH Sarabun New" w:hAnsi="TH Sarabun New" w:cs="TH Sarabun New" w:hint="cs"/>
                <w:sz w:val="28"/>
                <w:cs/>
              </w:rPr>
              <w:t xml:space="preserve"> </w:t>
            </w:r>
            <w:r w:rsidR="009D61BF" w:rsidRPr="00986B1E">
              <w:rPr>
                <w:rFonts w:ascii="TH Sarabun New" w:hAnsi="TH Sarabun New" w:cs="TH Sarabun New"/>
                <w:sz w:val="28"/>
                <w:cs/>
              </w:rPr>
              <w:t>งานช่างดีไอวาย                               3(2-2-5)</w:t>
            </w:r>
          </w:p>
          <w:p w14:paraId="152FF676" w14:textId="14391CB0" w:rsidR="009D61BF" w:rsidRPr="00986B1E" w:rsidRDefault="009D61BF"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DIY Crafts)</w:t>
            </w:r>
          </w:p>
        </w:tc>
        <w:tc>
          <w:tcPr>
            <w:tcW w:w="1842" w:type="dxa"/>
          </w:tcPr>
          <w:p w14:paraId="6C0EB720" w14:textId="0E2E23BB" w:rsidR="009D61BF" w:rsidRPr="00986B1E" w:rsidRDefault="009D61BF"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08592D" w:rsidRPr="00A90A84" w14:paraId="22A652CB" w14:textId="77777777" w:rsidTr="00626ABA">
        <w:tc>
          <w:tcPr>
            <w:tcW w:w="4537" w:type="dxa"/>
          </w:tcPr>
          <w:p w14:paraId="7539ECDD" w14:textId="12D69408" w:rsidR="0008592D" w:rsidRPr="00986B1E" w:rsidRDefault="0008592D" w:rsidP="00986B1E">
            <w:pPr>
              <w:pStyle w:val="af0"/>
              <w:rPr>
                <w:rStyle w:val="fontstyle01"/>
                <w:rFonts w:ascii="TH Sarabun New" w:eastAsia="Cordia New" w:hAnsi="TH Sarabun New" w:cs="TH Sarabun New"/>
                <w:b w:val="0"/>
                <w:bCs w:val="0"/>
                <w:sz w:val="28"/>
                <w:szCs w:val="28"/>
              </w:rPr>
            </w:pPr>
            <w:r w:rsidRPr="00986B1E">
              <w:rPr>
                <w:rFonts w:ascii="TH Sarabun New" w:hAnsi="TH Sarabun New" w:cs="TH Sarabun New"/>
                <w:sz w:val="28"/>
              </w:rPr>
              <w:t xml:space="preserve">007130 </w:t>
            </w:r>
            <w:r w:rsidRPr="00986B1E">
              <w:rPr>
                <w:rStyle w:val="fontstyle01"/>
                <w:rFonts w:ascii="TH Sarabun New" w:eastAsia="Cordia New" w:hAnsi="TH Sarabun New" w:cs="TH Sarabun New"/>
                <w:b w:val="0"/>
                <w:bCs w:val="0"/>
                <w:sz w:val="28"/>
                <w:szCs w:val="28"/>
                <w:cs/>
              </w:rPr>
              <w:t>หมอบ้าน</w:t>
            </w:r>
            <w:r w:rsidRPr="00986B1E">
              <w:rPr>
                <w:rStyle w:val="fontstyle01"/>
                <w:rFonts w:ascii="TH Sarabun New" w:eastAsia="Cordia New" w:hAnsi="TH Sarabun New" w:cs="TH Sarabun New"/>
                <w:b w:val="0"/>
                <w:bCs w:val="0"/>
                <w:sz w:val="28"/>
                <w:szCs w:val="28"/>
              </w:rPr>
              <w:tab/>
            </w:r>
            <w:r w:rsidRPr="00986B1E">
              <w:rPr>
                <w:rStyle w:val="fontstyle01"/>
                <w:rFonts w:ascii="TH Sarabun New" w:eastAsia="Cordia New" w:hAnsi="TH Sarabun New" w:cs="TH Sarabun New"/>
                <w:b w:val="0"/>
                <w:bCs w:val="0"/>
                <w:sz w:val="28"/>
                <w:szCs w:val="28"/>
              </w:rPr>
              <w:tab/>
              <w:t xml:space="preserve">           </w:t>
            </w:r>
            <w:r w:rsidRPr="00986B1E">
              <w:rPr>
                <w:rStyle w:val="fontstyle01"/>
                <w:rFonts w:ascii="TH Sarabun New" w:eastAsia="Cordia New" w:hAnsi="TH Sarabun New" w:cs="TH Sarabun New"/>
                <w:b w:val="0"/>
                <w:bCs w:val="0"/>
                <w:szCs w:val="28"/>
              </w:rPr>
              <w:t xml:space="preserve">        </w:t>
            </w:r>
            <w:r w:rsidR="009F6A0E">
              <w:rPr>
                <w:rStyle w:val="fontstyle01"/>
                <w:rFonts w:ascii="TH Sarabun New" w:eastAsia="Cordia New" w:hAnsi="TH Sarabun New" w:cs="TH Sarabun New"/>
                <w:b w:val="0"/>
                <w:bCs w:val="0"/>
                <w:szCs w:val="28"/>
              </w:rPr>
              <w:t xml:space="preserve">   </w:t>
            </w:r>
            <w:r w:rsidRPr="00986B1E">
              <w:rPr>
                <w:rStyle w:val="fontstyle01"/>
                <w:rFonts w:ascii="TH Sarabun New" w:eastAsia="Cordia New" w:hAnsi="TH Sarabun New" w:cs="TH Sarabun New"/>
                <w:b w:val="0"/>
                <w:bCs w:val="0"/>
                <w:szCs w:val="28"/>
              </w:rPr>
              <w:t xml:space="preserve"> </w:t>
            </w:r>
            <w:r w:rsidRPr="00986B1E">
              <w:rPr>
                <w:rStyle w:val="fontstyle01"/>
                <w:rFonts w:ascii="TH Sarabun New" w:eastAsia="Cordia New" w:hAnsi="TH Sarabun New" w:cs="TH Sarabun New"/>
                <w:b w:val="0"/>
                <w:bCs w:val="0"/>
                <w:sz w:val="28"/>
                <w:szCs w:val="28"/>
              </w:rPr>
              <w:t>3(1-4-4)</w:t>
            </w:r>
          </w:p>
          <w:p w14:paraId="4A40E188" w14:textId="30CD5436" w:rsidR="0008592D" w:rsidRPr="00986B1E" w:rsidRDefault="0008592D" w:rsidP="009F6A0E">
            <w:pPr>
              <w:tabs>
                <w:tab w:val="left" w:pos="1701"/>
              </w:tabs>
              <w:rPr>
                <w:rStyle w:val="fontstyle21"/>
                <w:rFonts w:ascii="TH Sarabun New" w:hAnsi="TH Sarabun New" w:cs="TH Sarabun New"/>
                <w:sz w:val="28"/>
                <w:szCs w:val="28"/>
              </w:rPr>
            </w:pPr>
            <w:r w:rsidRPr="00986B1E">
              <w:rPr>
                <w:rStyle w:val="fontstyle01"/>
                <w:rFonts w:ascii="TH Sarabun New" w:eastAsia="Cordia New" w:hAnsi="TH Sarabun New" w:cs="TH Sarabun New"/>
                <w:b w:val="0"/>
                <w:bCs w:val="0"/>
                <w:sz w:val="28"/>
                <w:szCs w:val="28"/>
              </w:rPr>
              <w:t>(Mor Baan</w:t>
            </w:r>
            <w:r w:rsidRPr="00986B1E">
              <w:rPr>
                <w:rStyle w:val="fontstyle21"/>
                <w:rFonts w:ascii="TH Sarabun New" w:hAnsi="TH Sarabun New" w:cs="TH Sarabun New"/>
                <w:sz w:val="28"/>
                <w:szCs w:val="28"/>
              </w:rPr>
              <w:t>)</w:t>
            </w:r>
          </w:p>
          <w:p w14:paraId="0A3ED130" w14:textId="0DC1ED82" w:rsidR="0008592D" w:rsidRPr="00986B1E" w:rsidRDefault="0008592D" w:rsidP="00986B1E">
            <w:pPr>
              <w:tabs>
                <w:tab w:val="left" w:pos="1701"/>
              </w:tabs>
              <w:ind w:firstLine="1016"/>
              <w:rPr>
                <w:rFonts w:ascii="TH Sarabun New" w:hAnsi="TH Sarabun New" w:cs="TH Sarabun New"/>
                <w:color w:val="000000"/>
                <w:sz w:val="28"/>
              </w:rPr>
            </w:pPr>
          </w:p>
        </w:tc>
        <w:tc>
          <w:tcPr>
            <w:tcW w:w="4536" w:type="dxa"/>
          </w:tcPr>
          <w:p w14:paraId="26EBD536" w14:textId="77777777" w:rsidR="0008592D" w:rsidRPr="00986B1E" w:rsidRDefault="0008592D" w:rsidP="00986B1E">
            <w:pPr>
              <w:rPr>
                <w:rFonts w:ascii="TH Sarabun New" w:hAnsi="TH Sarabun New" w:cs="TH Sarabun New"/>
                <w:sz w:val="28"/>
              </w:rPr>
            </w:pPr>
          </w:p>
        </w:tc>
        <w:tc>
          <w:tcPr>
            <w:tcW w:w="1842" w:type="dxa"/>
          </w:tcPr>
          <w:p w14:paraId="7444ABBC" w14:textId="77777777" w:rsidR="00746F9E" w:rsidRPr="00986B1E" w:rsidRDefault="0008592D"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405F49FD" w14:textId="4050BBE2"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08592D" w:rsidRPr="00A90A84" w14:paraId="6C3BE8D9" w14:textId="77777777" w:rsidTr="00626ABA">
        <w:tc>
          <w:tcPr>
            <w:tcW w:w="4537" w:type="dxa"/>
          </w:tcPr>
          <w:p w14:paraId="1E1A01D4" w14:textId="3EB2A0C6" w:rsidR="0008592D" w:rsidRPr="00986B1E" w:rsidRDefault="0008592D" w:rsidP="00986B1E">
            <w:pPr>
              <w:tabs>
                <w:tab w:val="left" w:pos="1701"/>
              </w:tabs>
              <w:rPr>
                <w:rStyle w:val="fontstyle01"/>
                <w:rFonts w:ascii="TH Sarabun New" w:eastAsia="Cordia New" w:hAnsi="TH Sarabun New" w:cs="TH Sarabun New"/>
                <w:b w:val="0"/>
                <w:bCs w:val="0"/>
                <w:sz w:val="28"/>
                <w:szCs w:val="28"/>
              </w:rPr>
            </w:pPr>
            <w:r w:rsidRPr="00986B1E">
              <w:rPr>
                <w:rFonts w:ascii="TH Sarabun New" w:hAnsi="TH Sarabun New" w:cs="TH Sarabun New"/>
                <w:sz w:val="28"/>
              </w:rPr>
              <w:t xml:space="preserve">007131 </w:t>
            </w:r>
            <w:r w:rsidRPr="00986B1E">
              <w:rPr>
                <w:rStyle w:val="fontstyle01"/>
                <w:rFonts w:ascii="TH Sarabun New" w:eastAsia="Cordia New" w:hAnsi="TH Sarabun New" w:cs="TH Sarabun New"/>
                <w:b w:val="0"/>
                <w:bCs w:val="0"/>
                <w:sz w:val="28"/>
                <w:szCs w:val="28"/>
                <w:cs/>
              </w:rPr>
              <w:t>มหัศจรรย์พลังคิดบวก</w:t>
            </w:r>
            <w:r w:rsidRPr="00986B1E">
              <w:rPr>
                <w:rStyle w:val="fontstyle01"/>
                <w:rFonts w:ascii="TH Sarabun New" w:eastAsia="Cordia New" w:hAnsi="TH Sarabun New" w:cs="TH Sarabun New"/>
                <w:b w:val="0"/>
                <w:bCs w:val="0"/>
                <w:szCs w:val="28"/>
                <w:cs/>
              </w:rPr>
              <w:t xml:space="preserve">                       </w:t>
            </w:r>
            <w:r w:rsidRPr="00986B1E">
              <w:rPr>
                <w:rStyle w:val="fontstyle01"/>
                <w:rFonts w:ascii="TH Sarabun New" w:eastAsia="Cordia New" w:hAnsi="TH Sarabun New" w:cs="TH Sarabun New"/>
                <w:b w:val="0"/>
                <w:bCs w:val="0"/>
                <w:sz w:val="28"/>
                <w:szCs w:val="28"/>
              </w:rPr>
              <w:t>3(2-2-5)</w:t>
            </w:r>
          </w:p>
          <w:p w14:paraId="66C4E3F3" w14:textId="2CEF58C9" w:rsidR="0008592D" w:rsidRPr="00986B1E" w:rsidRDefault="0008592D" w:rsidP="009F6A0E">
            <w:pPr>
              <w:tabs>
                <w:tab w:val="left" w:pos="1701"/>
              </w:tabs>
              <w:rPr>
                <w:rStyle w:val="fontstyle01"/>
                <w:rFonts w:ascii="TH Sarabun New" w:eastAsia="Cordia New" w:hAnsi="TH Sarabun New" w:cs="TH Sarabun New"/>
                <w:b w:val="0"/>
                <w:bCs w:val="0"/>
                <w:sz w:val="28"/>
                <w:szCs w:val="28"/>
              </w:rPr>
            </w:pPr>
            <w:r w:rsidRPr="00986B1E">
              <w:rPr>
                <w:rStyle w:val="fontstyle01"/>
                <w:rFonts w:ascii="TH Sarabun New" w:eastAsia="Cordia New" w:hAnsi="TH Sarabun New" w:cs="TH Sarabun New"/>
                <w:b w:val="0"/>
                <w:bCs w:val="0"/>
                <w:sz w:val="28"/>
                <w:szCs w:val="28"/>
              </w:rPr>
              <w:t>(Magic of Positive Thinking Power)</w:t>
            </w:r>
          </w:p>
          <w:p w14:paraId="418BAEE5" w14:textId="63C14D65" w:rsidR="0008592D" w:rsidRPr="00986B1E" w:rsidRDefault="0008592D" w:rsidP="00986B1E">
            <w:pPr>
              <w:tabs>
                <w:tab w:val="left" w:pos="1701"/>
              </w:tabs>
              <w:ind w:firstLine="1016"/>
              <w:rPr>
                <w:rFonts w:ascii="TH Sarabun New" w:hAnsi="TH Sarabun New" w:cs="TH Sarabun New"/>
                <w:sz w:val="28"/>
              </w:rPr>
            </w:pPr>
          </w:p>
        </w:tc>
        <w:tc>
          <w:tcPr>
            <w:tcW w:w="4536" w:type="dxa"/>
          </w:tcPr>
          <w:p w14:paraId="26C15438" w14:textId="7A4DEF9D" w:rsidR="0008592D" w:rsidRPr="00986B1E" w:rsidRDefault="007C4EFB" w:rsidP="00986B1E">
            <w:pPr>
              <w:rPr>
                <w:rFonts w:ascii="TH Sarabun New" w:hAnsi="TH Sarabun New" w:cs="TH Sarabun New"/>
                <w:sz w:val="28"/>
              </w:rPr>
            </w:pPr>
            <w:r>
              <w:rPr>
                <w:rFonts w:ascii="TH Sarabun New" w:hAnsi="TH Sarabun New" w:cs="TH Sarabun New"/>
                <w:sz w:val="28"/>
              </w:rPr>
              <w:t>-</w:t>
            </w:r>
          </w:p>
        </w:tc>
        <w:tc>
          <w:tcPr>
            <w:tcW w:w="1842" w:type="dxa"/>
          </w:tcPr>
          <w:p w14:paraId="23650640" w14:textId="77777777" w:rsidR="00746F9E" w:rsidRPr="00986B1E" w:rsidRDefault="0008592D"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61C8B7B1" w14:textId="097D34F3"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08592D" w:rsidRPr="00A90A84" w14:paraId="7A142331" w14:textId="77777777" w:rsidTr="00626ABA">
        <w:tc>
          <w:tcPr>
            <w:tcW w:w="4537" w:type="dxa"/>
            <w:shd w:val="clear" w:color="auto" w:fill="C5E0B3" w:themeFill="accent6" w:themeFillTint="66"/>
          </w:tcPr>
          <w:p w14:paraId="141E1182" w14:textId="1F9F173E" w:rsidR="0008592D" w:rsidRPr="009F6A0E" w:rsidRDefault="0008592D" w:rsidP="00986B1E">
            <w:pPr>
              <w:tabs>
                <w:tab w:val="left" w:pos="284"/>
              </w:tabs>
              <w:rPr>
                <w:rFonts w:ascii="TH Sarabun New" w:hAnsi="TH Sarabun New" w:cs="TH Sarabun New"/>
                <w:b/>
                <w:bCs/>
                <w:sz w:val="28"/>
              </w:rPr>
            </w:pPr>
            <w:r w:rsidRPr="00986B1E">
              <w:rPr>
                <w:rFonts w:ascii="TH Sarabun New" w:hAnsi="TH Sarabun New" w:cs="TH Sarabun New"/>
                <w:sz w:val="28"/>
                <w:cs/>
              </w:rPr>
              <w:lastRenderedPageBreak/>
              <w:tab/>
            </w:r>
            <w:r w:rsidRPr="009F6A0E">
              <w:rPr>
                <w:rFonts w:ascii="TH Sarabun New" w:hAnsi="TH Sarabun New" w:cs="TH Sarabun New"/>
                <w:b/>
                <w:bCs/>
                <w:sz w:val="28"/>
                <w:cs/>
              </w:rPr>
              <w:t xml:space="preserve"> </w:t>
            </w:r>
            <w:r w:rsidRPr="009F6A0E">
              <w:rPr>
                <w:rFonts w:ascii="TH Sarabun New" w:hAnsi="TH Sarabun New" w:cs="TH Sarabun New"/>
                <w:b/>
                <w:bCs/>
                <w:sz w:val="28"/>
              </w:rPr>
              <w:t>2</w:t>
            </w:r>
            <w:r w:rsidRPr="009F6A0E">
              <w:rPr>
                <w:rFonts w:ascii="TH Sarabun New" w:hAnsi="TH Sarabun New" w:cs="TH Sarabun New"/>
                <w:b/>
                <w:bCs/>
                <w:sz w:val="28"/>
                <w:cs/>
              </w:rPr>
              <w:t>.</w:t>
            </w:r>
            <w:r w:rsidRPr="009F6A0E">
              <w:rPr>
                <w:rFonts w:ascii="TH Sarabun New" w:hAnsi="TH Sarabun New" w:cs="TH Sarabun New"/>
                <w:b/>
                <w:bCs/>
                <w:sz w:val="28"/>
              </w:rPr>
              <w:t xml:space="preserve">  </w:t>
            </w:r>
            <w:r w:rsidRPr="009F6A0E">
              <w:rPr>
                <w:rFonts w:ascii="TH Sarabun New" w:hAnsi="TH Sarabun New" w:cs="TH Sarabun New"/>
                <w:b/>
                <w:bCs/>
                <w:sz w:val="28"/>
                <w:cs/>
              </w:rPr>
              <w:t xml:space="preserve">สาระฉลาดคิดก้าวไกล  </w:t>
            </w:r>
          </w:p>
        </w:tc>
        <w:tc>
          <w:tcPr>
            <w:tcW w:w="4536" w:type="dxa"/>
            <w:shd w:val="clear" w:color="auto" w:fill="C5E0B3" w:themeFill="accent6" w:themeFillTint="66"/>
          </w:tcPr>
          <w:p w14:paraId="6092696A" w14:textId="77777777" w:rsidR="0008592D" w:rsidRPr="00986B1E" w:rsidRDefault="0008592D" w:rsidP="00986B1E">
            <w:pPr>
              <w:rPr>
                <w:rFonts w:ascii="TH Sarabun New" w:hAnsi="TH Sarabun New" w:cs="TH Sarabun New"/>
                <w:sz w:val="28"/>
              </w:rPr>
            </w:pPr>
          </w:p>
        </w:tc>
        <w:tc>
          <w:tcPr>
            <w:tcW w:w="1842" w:type="dxa"/>
            <w:shd w:val="clear" w:color="auto" w:fill="C5E0B3" w:themeFill="accent6" w:themeFillTint="66"/>
          </w:tcPr>
          <w:p w14:paraId="6BE2E265" w14:textId="77777777" w:rsidR="0008592D" w:rsidRPr="00986B1E" w:rsidRDefault="0008592D" w:rsidP="00986B1E">
            <w:pPr>
              <w:rPr>
                <w:rFonts w:ascii="TH Sarabun New" w:hAnsi="TH Sarabun New" w:cs="TH Sarabun New"/>
                <w:sz w:val="28"/>
              </w:rPr>
            </w:pPr>
          </w:p>
        </w:tc>
      </w:tr>
      <w:tr w:rsidR="0008592D" w:rsidRPr="00A90A84" w14:paraId="78EA57D8" w14:textId="77777777" w:rsidTr="00626ABA">
        <w:tc>
          <w:tcPr>
            <w:tcW w:w="4537" w:type="dxa"/>
          </w:tcPr>
          <w:p w14:paraId="30CB7704" w14:textId="10367ABC" w:rsidR="0008592D" w:rsidRPr="00986B1E" w:rsidRDefault="0008592D"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000200</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ไขปริศนากับการพิสูจน์หลักฐาน        </w:t>
            </w:r>
            <w:r w:rsidR="009F6A0E">
              <w:rPr>
                <w:rFonts w:ascii="TH Sarabun New" w:hAnsi="TH Sarabun New" w:cs="TH Sarabun New"/>
                <w:sz w:val="28"/>
              </w:rPr>
              <w:t xml:space="preserve">   </w:t>
            </w:r>
            <w:r w:rsidRPr="00986B1E">
              <w:rPr>
                <w:rFonts w:ascii="TH Sarabun New" w:hAnsi="TH Sarabun New" w:cs="TH Sarabun New"/>
                <w:sz w:val="28"/>
              </w:rPr>
              <w:t>3(3-0-6)</w:t>
            </w:r>
          </w:p>
          <w:p w14:paraId="0342E2DB" w14:textId="702CBA94" w:rsidR="0008592D" w:rsidRPr="00986B1E" w:rsidRDefault="0008592D" w:rsidP="009F6A0E">
            <w:pPr>
              <w:tabs>
                <w:tab w:val="left" w:pos="1701"/>
              </w:tabs>
              <w:rPr>
                <w:rFonts w:ascii="TH Sarabun New" w:hAnsi="TH Sarabun New" w:cs="TH Sarabun New"/>
                <w:sz w:val="28"/>
              </w:rPr>
            </w:pPr>
            <w:r w:rsidRPr="00986B1E">
              <w:rPr>
                <w:rFonts w:ascii="TH Sarabun New" w:hAnsi="TH Sarabun New" w:cs="TH Sarabun New"/>
                <w:sz w:val="28"/>
              </w:rPr>
              <w:t>(Evidence via Investigation)</w:t>
            </w:r>
          </w:p>
        </w:tc>
        <w:tc>
          <w:tcPr>
            <w:tcW w:w="4536" w:type="dxa"/>
          </w:tcPr>
          <w:p w14:paraId="6C51C5FC" w14:textId="5166AED9" w:rsidR="0008592D" w:rsidRPr="00986B1E" w:rsidRDefault="003145FD"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003501 </w:t>
            </w:r>
            <w:r w:rsidR="0008592D" w:rsidRPr="00986B1E">
              <w:rPr>
                <w:rFonts w:ascii="TH Sarabun New" w:hAnsi="TH Sarabun New" w:cs="TH Sarabun New"/>
                <w:sz w:val="28"/>
                <w:cs/>
              </w:rPr>
              <w:t xml:space="preserve">ไขปริศนากับการพิสูจน์หลักฐาน    </w:t>
            </w:r>
            <w:r w:rsidR="009F6A0E">
              <w:rPr>
                <w:rFonts w:ascii="TH Sarabun New" w:hAnsi="TH Sarabun New" w:cs="TH Sarabun New"/>
                <w:sz w:val="28"/>
              </w:rPr>
              <w:t xml:space="preserve">       </w:t>
            </w:r>
            <w:r w:rsidR="0008592D" w:rsidRPr="00986B1E">
              <w:rPr>
                <w:rFonts w:ascii="TH Sarabun New" w:hAnsi="TH Sarabun New" w:cs="TH Sarabun New"/>
                <w:sz w:val="28"/>
              </w:rPr>
              <w:t>3(3-0-6)</w:t>
            </w:r>
          </w:p>
          <w:p w14:paraId="38059632" w14:textId="23F38AA5" w:rsidR="0008592D" w:rsidRPr="00986B1E" w:rsidRDefault="0008592D" w:rsidP="009F6A0E">
            <w:pPr>
              <w:tabs>
                <w:tab w:val="left" w:pos="1701"/>
              </w:tabs>
              <w:rPr>
                <w:rFonts w:ascii="TH Sarabun New" w:hAnsi="TH Sarabun New" w:cs="TH Sarabun New"/>
                <w:sz w:val="28"/>
              </w:rPr>
            </w:pPr>
            <w:r w:rsidRPr="00986B1E">
              <w:rPr>
                <w:rFonts w:ascii="TH Sarabun New" w:hAnsi="TH Sarabun New" w:cs="TH Sarabun New"/>
                <w:sz w:val="28"/>
              </w:rPr>
              <w:t>(Evidence via Investigation)</w:t>
            </w:r>
          </w:p>
        </w:tc>
        <w:tc>
          <w:tcPr>
            <w:tcW w:w="1842" w:type="dxa"/>
          </w:tcPr>
          <w:p w14:paraId="495FBD34" w14:textId="273E6705"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คงเดิม</w:t>
            </w:r>
          </w:p>
        </w:tc>
      </w:tr>
      <w:tr w:rsidR="0008592D" w:rsidRPr="00A90A84" w14:paraId="414FB645" w14:textId="77777777" w:rsidTr="00626ABA">
        <w:tc>
          <w:tcPr>
            <w:tcW w:w="4537" w:type="dxa"/>
          </w:tcPr>
          <w:p w14:paraId="7F57CBDF" w14:textId="4E4FD212" w:rsidR="0008592D" w:rsidRPr="00986B1E" w:rsidRDefault="0008592D" w:rsidP="00986B1E">
            <w:pPr>
              <w:tabs>
                <w:tab w:val="left" w:pos="1701"/>
              </w:tabs>
              <w:rPr>
                <w:rFonts w:ascii="TH Sarabun New" w:hAnsi="TH Sarabun New" w:cs="TH Sarabun New"/>
                <w:sz w:val="28"/>
              </w:rPr>
            </w:pPr>
            <w:r w:rsidRPr="00986B1E">
              <w:rPr>
                <w:rFonts w:ascii="TH Sarabun New" w:hAnsi="TH Sarabun New" w:cs="TH Sarabun New"/>
                <w:sz w:val="28"/>
              </w:rPr>
              <w:t>000201</w:t>
            </w:r>
            <w:r w:rsidR="009F6A0E">
              <w:rPr>
                <w:rFonts w:ascii="TH Sarabun New" w:hAnsi="TH Sarabun New" w:cs="TH Sarabun New"/>
                <w:sz w:val="28"/>
              </w:rPr>
              <w:t xml:space="preserve"> </w:t>
            </w:r>
            <w:r w:rsidRPr="00986B1E">
              <w:rPr>
                <w:rFonts w:ascii="TH Sarabun New" w:eastAsia="Calibri" w:hAnsi="TH Sarabun New" w:cs="TH Sarabun New"/>
                <w:sz w:val="28"/>
                <w:cs/>
              </w:rPr>
              <w:t xml:space="preserve">พลังงานสร้างได้เอง                      </w:t>
            </w:r>
            <w:r w:rsidR="009F6A0E">
              <w:rPr>
                <w:rFonts w:ascii="TH Sarabun New" w:eastAsia="Calibri" w:hAnsi="TH Sarabun New" w:cs="TH Sarabun New" w:hint="cs"/>
                <w:sz w:val="28"/>
                <w:cs/>
              </w:rPr>
              <w:t xml:space="preserve">   </w:t>
            </w:r>
            <w:r w:rsidRPr="00986B1E">
              <w:rPr>
                <w:rFonts w:ascii="TH Sarabun New" w:eastAsia="Calibri" w:hAnsi="TH Sarabun New" w:cs="TH Sarabun New"/>
                <w:sz w:val="28"/>
                <w:cs/>
              </w:rPr>
              <w:t xml:space="preserve"> </w:t>
            </w:r>
            <w:r w:rsidRPr="00986B1E">
              <w:rPr>
                <w:rFonts w:ascii="TH Sarabun New" w:hAnsi="TH Sarabun New" w:cs="TH Sarabun New"/>
                <w:sz w:val="28"/>
              </w:rPr>
              <w:t>3(3-0-6)</w:t>
            </w:r>
          </w:p>
          <w:p w14:paraId="26DBFE13" w14:textId="10BFF146" w:rsidR="0008592D" w:rsidRPr="00986B1E" w:rsidRDefault="0008592D" w:rsidP="009F6A0E">
            <w:pPr>
              <w:tabs>
                <w:tab w:val="left" w:pos="1701"/>
              </w:tabs>
              <w:rPr>
                <w:rFonts w:ascii="TH Sarabun New" w:hAnsi="TH Sarabun New" w:cs="TH Sarabun New"/>
                <w:sz w:val="28"/>
              </w:rPr>
            </w:pPr>
            <w:r w:rsidRPr="00986B1E">
              <w:rPr>
                <w:rFonts w:ascii="TH Sarabun New" w:hAnsi="TH Sarabun New" w:cs="TH Sarabun New"/>
                <w:sz w:val="28"/>
                <w:cs/>
              </w:rPr>
              <w:t>(</w:t>
            </w:r>
            <w:r w:rsidRPr="00986B1E">
              <w:rPr>
                <w:rFonts w:ascii="TH Sarabun New" w:eastAsia="Calibri" w:hAnsi="TH Sarabun New" w:cs="TH Sarabun New"/>
                <w:sz w:val="28"/>
              </w:rPr>
              <w:t>Self-generated Energies</w:t>
            </w:r>
            <w:r w:rsidRPr="00986B1E">
              <w:rPr>
                <w:rFonts w:ascii="TH Sarabun New" w:eastAsia="Calibri" w:hAnsi="TH Sarabun New" w:cs="TH Sarabun New"/>
                <w:sz w:val="28"/>
                <w:cs/>
              </w:rPr>
              <w:t>)</w:t>
            </w:r>
            <w:r w:rsidRPr="00986B1E">
              <w:rPr>
                <w:rFonts w:ascii="TH Sarabun New" w:hAnsi="TH Sarabun New" w:cs="TH Sarabun New"/>
                <w:sz w:val="28"/>
              </w:rPr>
              <w:tab/>
            </w:r>
          </w:p>
        </w:tc>
        <w:tc>
          <w:tcPr>
            <w:tcW w:w="4536" w:type="dxa"/>
          </w:tcPr>
          <w:p w14:paraId="278D59F6" w14:textId="5D267692" w:rsidR="0008592D" w:rsidRPr="00986B1E" w:rsidRDefault="006717C4" w:rsidP="00986B1E">
            <w:pPr>
              <w:tabs>
                <w:tab w:val="left" w:pos="1701"/>
              </w:tabs>
              <w:rPr>
                <w:rFonts w:ascii="TH Sarabun New" w:hAnsi="TH Sarabun New" w:cs="TH Sarabun New"/>
                <w:sz w:val="28"/>
              </w:rPr>
            </w:pPr>
            <w:r w:rsidRPr="00986B1E">
              <w:rPr>
                <w:rFonts w:ascii="TH Sarabun New" w:hAnsi="TH Sarabun New" w:cs="TH Sarabun New"/>
                <w:sz w:val="28"/>
              </w:rPr>
              <w:t>003505</w:t>
            </w:r>
            <w:r w:rsidR="009F6A0E">
              <w:rPr>
                <w:rFonts w:ascii="TH Sarabun New" w:hAnsi="TH Sarabun New" w:cs="TH Sarabun New" w:hint="cs"/>
                <w:sz w:val="28"/>
                <w:cs/>
              </w:rPr>
              <w:t xml:space="preserve"> </w:t>
            </w:r>
            <w:r w:rsidR="0008592D" w:rsidRPr="00986B1E">
              <w:rPr>
                <w:rFonts w:ascii="TH Sarabun New" w:eastAsia="Calibri" w:hAnsi="TH Sarabun New" w:cs="TH Sarabun New"/>
                <w:sz w:val="28"/>
                <w:cs/>
              </w:rPr>
              <w:t xml:space="preserve">พลังงานสร้างได้เอง                    </w:t>
            </w:r>
            <w:r w:rsidR="009F6A0E">
              <w:rPr>
                <w:rFonts w:ascii="TH Sarabun New" w:eastAsia="Calibri" w:hAnsi="TH Sarabun New" w:cs="TH Sarabun New" w:hint="cs"/>
                <w:sz w:val="28"/>
                <w:cs/>
              </w:rPr>
              <w:t xml:space="preserve">  </w:t>
            </w:r>
            <w:r w:rsidR="0008592D" w:rsidRPr="00986B1E">
              <w:rPr>
                <w:rFonts w:ascii="TH Sarabun New" w:eastAsia="Calibri" w:hAnsi="TH Sarabun New" w:cs="TH Sarabun New"/>
                <w:sz w:val="28"/>
                <w:cs/>
              </w:rPr>
              <w:t xml:space="preserve">    </w:t>
            </w:r>
            <w:r w:rsidR="0008592D" w:rsidRPr="00986B1E">
              <w:rPr>
                <w:rFonts w:ascii="TH Sarabun New" w:hAnsi="TH Sarabun New" w:cs="TH Sarabun New"/>
                <w:sz w:val="28"/>
              </w:rPr>
              <w:t>3(3-0-6)</w:t>
            </w:r>
          </w:p>
          <w:p w14:paraId="60AED7B2" w14:textId="5FAFEC92" w:rsidR="0008592D" w:rsidRPr="00986B1E" w:rsidRDefault="0008592D" w:rsidP="009F6A0E">
            <w:pPr>
              <w:tabs>
                <w:tab w:val="left" w:pos="1701"/>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eastAsia="Calibri" w:hAnsi="TH Sarabun New" w:cs="TH Sarabun New"/>
                <w:sz w:val="28"/>
              </w:rPr>
              <w:t>Self-generated Energies</w:t>
            </w:r>
            <w:r w:rsidRPr="00986B1E">
              <w:rPr>
                <w:rFonts w:ascii="TH Sarabun New" w:eastAsia="Calibri" w:hAnsi="TH Sarabun New" w:cs="TH Sarabun New"/>
                <w:sz w:val="28"/>
                <w:cs/>
              </w:rPr>
              <w:t>)</w:t>
            </w:r>
            <w:r w:rsidRPr="00986B1E">
              <w:rPr>
                <w:rFonts w:ascii="TH Sarabun New" w:hAnsi="TH Sarabun New" w:cs="TH Sarabun New"/>
                <w:sz w:val="28"/>
              </w:rPr>
              <w:tab/>
            </w:r>
          </w:p>
        </w:tc>
        <w:tc>
          <w:tcPr>
            <w:tcW w:w="1842" w:type="dxa"/>
          </w:tcPr>
          <w:p w14:paraId="2E95BBBB" w14:textId="4A807C03"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คงเดิม</w:t>
            </w:r>
          </w:p>
        </w:tc>
      </w:tr>
      <w:tr w:rsidR="00FF1F0B" w:rsidRPr="00A90A84" w14:paraId="0E455BCC" w14:textId="77777777" w:rsidTr="00626ABA">
        <w:tc>
          <w:tcPr>
            <w:tcW w:w="4537" w:type="dxa"/>
          </w:tcPr>
          <w:p w14:paraId="22B9877A" w14:textId="55BC5104" w:rsidR="00FF1F0B" w:rsidRPr="00986B1E" w:rsidRDefault="00FF1F0B" w:rsidP="00986B1E">
            <w:pPr>
              <w:tabs>
                <w:tab w:val="left" w:pos="1701"/>
              </w:tabs>
              <w:rPr>
                <w:rFonts w:ascii="TH Sarabun New" w:hAnsi="TH Sarabun New" w:cs="TH Sarabun New"/>
                <w:sz w:val="28"/>
              </w:rPr>
            </w:pPr>
            <w:r w:rsidRPr="00986B1E">
              <w:rPr>
                <w:rFonts w:ascii="TH Sarabun New" w:hAnsi="TH Sarabun New" w:cs="TH Sarabun New"/>
                <w:sz w:val="28"/>
              </w:rPr>
              <w:t xml:space="preserve">000202 </w:t>
            </w:r>
            <w:r w:rsidRPr="00986B1E">
              <w:rPr>
                <w:rFonts w:ascii="TH Sarabun New" w:hAnsi="TH Sarabun New" w:cs="TH Sarabun New"/>
                <w:sz w:val="28"/>
                <w:cs/>
              </w:rPr>
              <w:t>นวัตกรรมต้นแบบกับชุมชน</w:t>
            </w:r>
            <w:r w:rsidRPr="00986B1E">
              <w:rPr>
                <w:rFonts w:ascii="TH Sarabun New" w:hAnsi="TH Sarabun New" w:cs="TH Sarabun New"/>
                <w:sz w:val="28"/>
              </w:rPr>
              <w:t xml:space="preserve">                 3(3-0-6)</w:t>
            </w:r>
          </w:p>
          <w:p w14:paraId="62FAAEAF" w14:textId="23DB4910" w:rsidR="00FF1F0B" w:rsidRPr="00986B1E" w:rsidRDefault="00FF1F0B" w:rsidP="009F6A0E">
            <w:pPr>
              <w:tabs>
                <w:tab w:val="left" w:pos="1701"/>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Prototype Innovation for Community</w:t>
            </w:r>
            <w:r w:rsidRPr="00986B1E">
              <w:rPr>
                <w:rFonts w:ascii="TH Sarabun New" w:hAnsi="TH Sarabun New" w:cs="TH Sarabun New"/>
                <w:sz w:val="28"/>
                <w:cs/>
              </w:rPr>
              <w:t>)</w:t>
            </w:r>
          </w:p>
        </w:tc>
        <w:tc>
          <w:tcPr>
            <w:tcW w:w="4536" w:type="dxa"/>
          </w:tcPr>
          <w:p w14:paraId="1F2C7193" w14:textId="1CA5E8DB" w:rsidR="00FF1F0B" w:rsidRPr="007A20D4" w:rsidRDefault="00AC645E" w:rsidP="00986B1E">
            <w:pPr>
              <w:tabs>
                <w:tab w:val="left" w:pos="1701"/>
              </w:tabs>
              <w:rPr>
                <w:rFonts w:ascii="TH Sarabun New" w:hAnsi="TH Sarabun New" w:cs="TH Sarabun New"/>
                <w:sz w:val="28"/>
              </w:rPr>
            </w:pPr>
            <w:r w:rsidRPr="007A20D4">
              <w:rPr>
                <w:rFonts w:ascii="TH Sarabun New" w:hAnsi="TH Sarabun New" w:cs="TH Sarabun New"/>
                <w:sz w:val="28"/>
              </w:rPr>
              <w:t>005501</w:t>
            </w:r>
            <w:r w:rsidR="00FF1F0B" w:rsidRPr="007A20D4">
              <w:rPr>
                <w:rFonts w:ascii="TH Sarabun New" w:hAnsi="TH Sarabun New" w:cs="TH Sarabun New"/>
                <w:sz w:val="28"/>
              </w:rPr>
              <w:t xml:space="preserve"> </w:t>
            </w:r>
            <w:r w:rsidR="00FF1F0B" w:rsidRPr="007A20D4">
              <w:rPr>
                <w:rFonts w:ascii="TH Sarabun New" w:hAnsi="TH Sarabun New" w:cs="TH Sarabun New"/>
                <w:sz w:val="28"/>
                <w:cs/>
              </w:rPr>
              <w:t>นวัตกรรมต้นแบบกับชุมชน</w:t>
            </w:r>
            <w:r w:rsidR="00FF1F0B" w:rsidRPr="007A20D4">
              <w:rPr>
                <w:rFonts w:ascii="TH Sarabun New" w:hAnsi="TH Sarabun New" w:cs="TH Sarabun New"/>
                <w:sz w:val="28"/>
              </w:rPr>
              <w:t xml:space="preserve">                 3(</w:t>
            </w:r>
            <w:r w:rsidR="0054508C" w:rsidRPr="007A20D4">
              <w:rPr>
                <w:rFonts w:ascii="TH Sarabun New" w:hAnsi="TH Sarabun New" w:cs="TH Sarabun New"/>
                <w:sz w:val="28"/>
              </w:rPr>
              <w:t>2-2-5</w:t>
            </w:r>
            <w:r w:rsidR="00FF1F0B" w:rsidRPr="007A20D4">
              <w:rPr>
                <w:rFonts w:ascii="TH Sarabun New" w:hAnsi="TH Sarabun New" w:cs="TH Sarabun New"/>
                <w:sz w:val="28"/>
              </w:rPr>
              <w:t>)</w:t>
            </w:r>
          </w:p>
          <w:p w14:paraId="460C53E7" w14:textId="3972FF55" w:rsidR="00FF1F0B" w:rsidRPr="007A20D4" w:rsidRDefault="00FF1F0B" w:rsidP="009F6A0E">
            <w:pPr>
              <w:tabs>
                <w:tab w:val="left" w:pos="1701"/>
              </w:tabs>
              <w:rPr>
                <w:rFonts w:ascii="TH Sarabun New" w:hAnsi="TH Sarabun New" w:cs="TH Sarabun New"/>
                <w:sz w:val="28"/>
              </w:rPr>
            </w:pPr>
            <w:r w:rsidRPr="007A20D4">
              <w:rPr>
                <w:rFonts w:ascii="TH Sarabun New" w:hAnsi="TH Sarabun New" w:cs="TH Sarabun New"/>
                <w:sz w:val="28"/>
                <w:cs/>
              </w:rPr>
              <w:t>(</w:t>
            </w:r>
            <w:r w:rsidRPr="007A20D4">
              <w:rPr>
                <w:rFonts w:ascii="TH Sarabun New" w:hAnsi="TH Sarabun New" w:cs="TH Sarabun New"/>
                <w:sz w:val="28"/>
              </w:rPr>
              <w:t>Community Innovation Prototyping</w:t>
            </w:r>
            <w:r w:rsidRPr="007A20D4">
              <w:rPr>
                <w:rFonts w:ascii="TH Sarabun New" w:hAnsi="TH Sarabun New" w:cs="TH Sarabun New"/>
                <w:sz w:val="28"/>
                <w:cs/>
              </w:rPr>
              <w:t>)</w:t>
            </w:r>
          </w:p>
        </w:tc>
        <w:tc>
          <w:tcPr>
            <w:tcW w:w="1842" w:type="dxa"/>
          </w:tcPr>
          <w:p w14:paraId="3D6E349D" w14:textId="462D3224" w:rsidR="00FF1F0B" w:rsidRPr="00986B1E" w:rsidRDefault="00FF1F0B" w:rsidP="00986B1E">
            <w:pPr>
              <w:rPr>
                <w:rFonts w:ascii="TH Sarabun New" w:hAnsi="TH Sarabun New" w:cs="TH Sarabun New"/>
                <w:sz w:val="28"/>
                <w:cs/>
              </w:rPr>
            </w:pPr>
            <w:r w:rsidRPr="00986B1E">
              <w:rPr>
                <w:rFonts w:ascii="TH Sarabun New" w:hAnsi="TH Sarabun New" w:cs="TH Sarabun New"/>
                <w:sz w:val="28"/>
                <w:cs/>
              </w:rPr>
              <w:t>1. ปรับปรุงชื่อวิชา</w:t>
            </w:r>
            <w:r w:rsidR="0089045F" w:rsidRPr="00986B1E">
              <w:rPr>
                <w:rFonts w:ascii="TH Sarabun New" w:hAnsi="TH Sarabun New" w:cs="TH Sarabun New"/>
                <w:sz w:val="28"/>
                <w:cs/>
              </w:rPr>
              <w:t>ภาษาอังกฤษ</w:t>
            </w:r>
          </w:p>
          <w:p w14:paraId="23644216" w14:textId="77777777" w:rsidR="00FF1F0B"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p w14:paraId="61FBA713" w14:textId="7236A803" w:rsidR="007B1416" w:rsidRPr="00986B1E" w:rsidRDefault="007B1416" w:rsidP="00986B1E">
            <w:pPr>
              <w:rPr>
                <w:rFonts w:ascii="TH Sarabun New" w:hAnsi="TH Sarabun New" w:cs="TH Sarabun New"/>
                <w:sz w:val="28"/>
              </w:rPr>
            </w:pPr>
            <w:r>
              <w:rPr>
                <w:rFonts w:ascii="TH Sarabun New" w:hAnsi="TH Sarabun New" w:cs="TH Sarabun New"/>
                <w:sz w:val="28"/>
              </w:rPr>
              <w:t xml:space="preserve">3. </w:t>
            </w:r>
            <w:r w:rsidRPr="00986B1E">
              <w:rPr>
                <w:rFonts w:ascii="TH Sarabun New" w:hAnsi="TH Sarabun New" w:cs="TH Sarabun New"/>
                <w:sz w:val="28"/>
                <w:cs/>
              </w:rPr>
              <w:t>ปรับปรุงชั่วโมงการจัดการเรียนการสอน</w:t>
            </w:r>
          </w:p>
        </w:tc>
      </w:tr>
      <w:tr w:rsidR="00FF1F0B" w:rsidRPr="00A90A84" w14:paraId="1AF6EFFE" w14:textId="77777777" w:rsidTr="00626ABA">
        <w:tc>
          <w:tcPr>
            <w:tcW w:w="4537" w:type="dxa"/>
          </w:tcPr>
          <w:p w14:paraId="0876DB2E" w14:textId="3FE4E09C" w:rsidR="00FF1F0B" w:rsidRPr="00986B1E" w:rsidRDefault="00FF1F0B" w:rsidP="00986B1E">
            <w:pPr>
              <w:tabs>
                <w:tab w:val="left" w:pos="1701"/>
              </w:tabs>
              <w:rPr>
                <w:rFonts w:ascii="TH Sarabun New" w:hAnsi="TH Sarabun New" w:cs="TH Sarabun New"/>
                <w:sz w:val="28"/>
              </w:rPr>
            </w:pPr>
            <w:r w:rsidRPr="00986B1E">
              <w:rPr>
                <w:rFonts w:ascii="TH Sarabun New" w:hAnsi="TH Sarabun New" w:cs="TH Sarabun New"/>
                <w:sz w:val="28"/>
              </w:rPr>
              <w:t xml:space="preserve">000203 </w:t>
            </w:r>
            <w:r w:rsidRPr="00986B1E">
              <w:rPr>
                <w:rFonts w:ascii="TH Sarabun New" w:hAnsi="TH Sarabun New" w:cs="TH Sarabun New"/>
                <w:sz w:val="28"/>
                <w:cs/>
              </w:rPr>
              <w:t xml:space="preserve">วรรณกรรมกับภาพยนตร์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3(3-0-6)</w:t>
            </w:r>
          </w:p>
          <w:p w14:paraId="6A176938" w14:textId="420E0F47" w:rsidR="00FF1F0B" w:rsidRPr="00986B1E" w:rsidRDefault="00FF1F0B" w:rsidP="009F6A0E">
            <w:pPr>
              <w:tabs>
                <w:tab w:val="left" w:pos="1701"/>
              </w:tabs>
              <w:rPr>
                <w:rFonts w:ascii="TH Sarabun New" w:hAnsi="TH Sarabun New" w:cs="TH Sarabun New"/>
                <w:sz w:val="28"/>
              </w:rPr>
            </w:pPr>
            <w:r w:rsidRPr="00986B1E">
              <w:rPr>
                <w:rFonts w:ascii="TH Sarabun New" w:hAnsi="TH Sarabun New" w:cs="TH Sarabun New"/>
                <w:sz w:val="28"/>
              </w:rPr>
              <w:t>(Literature and Film)</w:t>
            </w:r>
          </w:p>
        </w:tc>
        <w:tc>
          <w:tcPr>
            <w:tcW w:w="4536" w:type="dxa"/>
          </w:tcPr>
          <w:p w14:paraId="718D27E8" w14:textId="1A4789B1" w:rsidR="00FF1F0B" w:rsidRPr="00986B1E" w:rsidRDefault="00B13A9D" w:rsidP="00986B1E">
            <w:pPr>
              <w:tabs>
                <w:tab w:val="left" w:pos="1701"/>
              </w:tabs>
              <w:rPr>
                <w:rFonts w:ascii="TH Sarabun New" w:hAnsi="TH Sarabun New" w:cs="TH Sarabun New"/>
                <w:sz w:val="28"/>
              </w:rPr>
            </w:pPr>
            <w:r w:rsidRPr="00986B1E">
              <w:rPr>
                <w:rFonts w:ascii="TH Sarabun New" w:hAnsi="TH Sarabun New" w:cs="TH Sarabun New"/>
                <w:sz w:val="28"/>
              </w:rPr>
              <w:t xml:space="preserve">002412 </w:t>
            </w:r>
            <w:r w:rsidR="00FF1F0B" w:rsidRPr="00986B1E">
              <w:rPr>
                <w:rFonts w:ascii="TH Sarabun New" w:hAnsi="TH Sarabun New" w:cs="TH Sarabun New"/>
                <w:sz w:val="28"/>
                <w:cs/>
              </w:rPr>
              <w:t xml:space="preserve">วรรณกรรมกับภาพยนตร์                   </w:t>
            </w:r>
            <w:r w:rsidR="00FF1F0B" w:rsidRPr="00986B1E">
              <w:rPr>
                <w:rFonts w:ascii="TH Sarabun New" w:hAnsi="TH Sarabun New" w:cs="TH Sarabun New"/>
                <w:sz w:val="28"/>
              </w:rPr>
              <w:t>3(3-0-6)</w:t>
            </w:r>
          </w:p>
          <w:p w14:paraId="1F2C7A57" w14:textId="2DE4B9F1" w:rsidR="00FF1F0B" w:rsidRPr="00986B1E" w:rsidRDefault="00FF1F0B" w:rsidP="009F6A0E">
            <w:pPr>
              <w:tabs>
                <w:tab w:val="left" w:pos="1701"/>
              </w:tabs>
              <w:rPr>
                <w:rFonts w:ascii="TH Sarabun New" w:hAnsi="TH Sarabun New" w:cs="TH Sarabun New"/>
                <w:sz w:val="28"/>
              </w:rPr>
            </w:pPr>
            <w:r w:rsidRPr="00986B1E">
              <w:rPr>
                <w:rFonts w:ascii="TH Sarabun New" w:hAnsi="TH Sarabun New" w:cs="TH Sarabun New"/>
                <w:sz w:val="28"/>
              </w:rPr>
              <w:t>(Literature and Film)</w:t>
            </w:r>
          </w:p>
        </w:tc>
        <w:tc>
          <w:tcPr>
            <w:tcW w:w="1842" w:type="dxa"/>
          </w:tcPr>
          <w:p w14:paraId="085E0BCA" w14:textId="1F07613A"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FF1F0B" w:rsidRPr="00A90A84" w14:paraId="27417987" w14:textId="77777777" w:rsidTr="00626ABA">
        <w:tc>
          <w:tcPr>
            <w:tcW w:w="4537" w:type="dxa"/>
          </w:tcPr>
          <w:p w14:paraId="182F84FB" w14:textId="4F62AD15" w:rsidR="00FF1F0B" w:rsidRPr="00986B1E" w:rsidRDefault="00FF1F0B"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w:t>
            </w:r>
            <w:r w:rsidRPr="00986B1E">
              <w:rPr>
                <w:rFonts w:ascii="TH Sarabun New" w:hAnsi="TH Sarabun New" w:cs="TH Sarabun New"/>
                <w:sz w:val="28"/>
              </w:rPr>
              <w:t xml:space="preserve">4 </w:t>
            </w:r>
            <w:r w:rsidRPr="00986B1E">
              <w:rPr>
                <w:rFonts w:ascii="TH Sarabun New" w:hAnsi="TH Sarabun New" w:cs="TH Sarabun New"/>
                <w:sz w:val="28"/>
                <w:cs/>
              </w:rPr>
              <w:t>เกมดิจิทัล</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 xml:space="preserve"> 3(2-2-5)</w:t>
            </w:r>
          </w:p>
          <w:p w14:paraId="720D5B5C" w14:textId="374EBAEB"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(Digital Game)</w:t>
            </w:r>
          </w:p>
          <w:p w14:paraId="5335D790" w14:textId="2D59AADF" w:rsidR="00FF1F0B" w:rsidRPr="00986B1E" w:rsidRDefault="00FF1F0B" w:rsidP="00986B1E">
            <w:pPr>
              <w:ind w:firstLine="1016"/>
              <w:rPr>
                <w:rFonts w:ascii="TH Sarabun New" w:hAnsi="TH Sarabun New" w:cs="TH Sarabun New"/>
                <w:sz w:val="28"/>
              </w:rPr>
            </w:pPr>
          </w:p>
        </w:tc>
        <w:tc>
          <w:tcPr>
            <w:tcW w:w="4536" w:type="dxa"/>
          </w:tcPr>
          <w:p w14:paraId="3F9DBFA1" w14:textId="77777777" w:rsidR="007C4EFB" w:rsidRDefault="002B3863"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005502</w:t>
            </w:r>
            <w:r w:rsidR="00FF1F0B" w:rsidRPr="00986B1E">
              <w:rPr>
                <w:rFonts w:ascii="TH Sarabun New" w:hAnsi="TH Sarabun New" w:cs="TH Sarabun New"/>
                <w:sz w:val="28"/>
              </w:rPr>
              <w:t xml:space="preserve"> </w:t>
            </w:r>
            <w:r w:rsidR="00FF1F0B" w:rsidRPr="00986B1E">
              <w:rPr>
                <w:rFonts w:ascii="TH Sarabun New" w:hAnsi="TH Sarabun New" w:cs="TH Sarabun New"/>
                <w:sz w:val="28"/>
                <w:cs/>
              </w:rPr>
              <w:t xml:space="preserve">เกมศึกษาเพื่อการพัฒนาการคิดเชิงกลยุทธ์      </w:t>
            </w:r>
          </w:p>
          <w:p w14:paraId="324F3EE0" w14:textId="466B1C7A" w:rsidR="00FF1F0B" w:rsidRPr="00986B1E" w:rsidRDefault="007C4EFB" w:rsidP="00986B1E">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FF1F0B" w:rsidRPr="00986B1E">
              <w:rPr>
                <w:rFonts w:ascii="TH Sarabun New" w:hAnsi="TH Sarabun New" w:cs="TH Sarabun New"/>
                <w:sz w:val="28"/>
              </w:rPr>
              <w:t>3(2-2-5)</w:t>
            </w:r>
          </w:p>
          <w:p w14:paraId="539B8A80" w14:textId="36929DB0"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(Game Studies for Strategic Thinking Development)</w:t>
            </w:r>
          </w:p>
        </w:tc>
        <w:tc>
          <w:tcPr>
            <w:tcW w:w="1842" w:type="dxa"/>
          </w:tcPr>
          <w:p w14:paraId="3B1EA717" w14:textId="77777777"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111D2C84" w14:textId="5B0A462C"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FF1F0B" w:rsidRPr="00A90A84" w14:paraId="50E0D547" w14:textId="77777777" w:rsidTr="00626ABA">
        <w:tc>
          <w:tcPr>
            <w:tcW w:w="4537" w:type="dxa"/>
          </w:tcPr>
          <w:p w14:paraId="4FA90D40" w14:textId="1DD58C81" w:rsidR="00FF1F0B" w:rsidRPr="00986B1E" w:rsidRDefault="00FF1F0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w:t>
            </w:r>
            <w:r w:rsidRPr="00986B1E">
              <w:rPr>
                <w:rFonts w:ascii="TH Sarabun New" w:hAnsi="TH Sarabun New" w:cs="TH Sarabun New"/>
                <w:sz w:val="28"/>
              </w:rPr>
              <w:t xml:space="preserve">5 </w:t>
            </w:r>
            <w:r w:rsidRPr="00986B1E">
              <w:rPr>
                <w:rFonts w:ascii="TH Sarabun New" w:hAnsi="TH Sarabun New" w:cs="TH Sarabun New"/>
                <w:sz w:val="28"/>
                <w:cs/>
              </w:rPr>
              <w:t>การผลิตสื่อผสมในสังคมดิจิทัล             3</w:t>
            </w:r>
            <w:r w:rsidRPr="00986B1E">
              <w:rPr>
                <w:rFonts w:ascii="TH Sarabun New" w:hAnsi="TH Sarabun New" w:cs="TH Sarabun New"/>
                <w:sz w:val="28"/>
              </w:rPr>
              <w:t>(2-2-5)</w:t>
            </w:r>
          </w:p>
          <w:p w14:paraId="322B9FD6" w14:textId="50230B1E"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(Multimedia Production in Digital Society)</w:t>
            </w:r>
          </w:p>
        </w:tc>
        <w:tc>
          <w:tcPr>
            <w:tcW w:w="4536" w:type="dxa"/>
          </w:tcPr>
          <w:p w14:paraId="37BD94A8" w14:textId="10A9665E" w:rsidR="00FF1F0B" w:rsidRPr="00986B1E" w:rsidRDefault="0045154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000205</w:t>
            </w:r>
            <w:r w:rsidR="00FF1F0B" w:rsidRPr="00986B1E">
              <w:rPr>
                <w:rFonts w:ascii="TH Sarabun New" w:hAnsi="TH Sarabun New" w:cs="TH Sarabun New"/>
                <w:sz w:val="28"/>
              </w:rPr>
              <w:t xml:space="preserve"> </w:t>
            </w:r>
            <w:r w:rsidR="00FF1F0B" w:rsidRPr="00986B1E">
              <w:rPr>
                <w:rFonts w:ascii="TH Sarabun New" w:hAnsi="TH Sarabun New" w:cs="TH Sarabun New"/>
                <w:sz w:val="28"/>
                <w:cs/>
              </w:rPr>
              <w:t>การผลิตสื่อผสมในสังคมดิจิทัล             3</w:t>
            </w:r>
            <w:r w:rsidR="00FF1F0B" w:rsidRPr="00986B1E">
              <w:rPr>
                <w:rFonts w:ascii="TH Sarabun New" w:hAnsi="TH Sarabun New" w:cs="TH Sarabun New"/>
                <w:sz w:val="28"/>
              </w:rPr>
              <w:t>(3-0-6)</w:t>
            </w:r>
          </w:p>
          <w:p w14:paraId="4E9F9F38" w14:textId="47853BCD"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(Multimedia Production in Digital Society)</w:t>
            </w:r>
          </w:p>
        </w:tc>
        <w:tc>
          <w:tcPr>
            <w:tcW w:w="1842" w:type="dxa"/>
          </w:tcPr>
          <w:p w14:paraId="7BF953A1" w14:textId="22884073"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ปรับปรุงชั่วโมงการจัดการเรียนการสอน</w:t>
            </w:r>
          </w:p>
          <w:p w14:paraId="5CAC1650" w14:textId="270A33B0"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FF1F0B" w:rsidRPr="00A90A84" w14:paraId="47E62DD7" w14:textId="77777777" w:rsidTr="00626ABA">
        <w:tc>
          <w:tcPr>
            <w:tcW w:w="4537" w:type="dxa"/>
          </w:tcPr>
          <w:p w14:paraId="32299D9D" w14:textId="6B6E6778" w:rsidR="00FF1F0B" w:rsidRPr="00986B1E" w:rsidRDefault="00FF1F0B" w:rsidP="00986B1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w:t>
            </w:r>
            <w:r w:rsidRPr="00986B1E">
              <w:rPr>
                <w:rFonts w:ascii="TH Sarabun New" w:hAnsi="TH Sarabun New" w:cs="TH Sarabun New"/>
                <w:sz w:val="28"/>
              </w:rPr>
              <w:t xml:space="preserve">6 </w:t>
            </w:r>
            <w:r w:rsidRPr="00986B1E">
              <w:rPr>
                <w:rFonts w:ascii="TH Sarabun New" w:hAnsi="TH Sarabun New" w:cs="TH Sarabun New"/>
                <w:sz w:val="28"/>
                <w:cs/>
              </w:rPr>
              <w:t>คอมพิวเตอร์กับงานแอนิเมชันในสังคมดิจิทัล</w:t>
            </w:r>
            <w:r w:rsidRPr="00986B1E">
              <w:rPr>
                <w:rFonts w:ascii="TH Sarabun New" w:hAnsi="TH Sarabun New" w:cs="TH Sarabun New"/>
                <w:sz w:val="28"/>
              </w:rPr>
              <w:t xml:space="preserve">                    3(2-2-5)</w:t>
            </w:r>
          </w:p>
          <w:p w14:paraId="770F4521" w14:textId="7919CA23"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(Computer and Animation in Digital Society)</w:t>
            </w:r>
          </w:p>
        </w:tc>
        <w:tc>
          <w:tcPr>
            <w:tcW w:w="4536" w:type="dxa"/>
          </w:tcPr>
          <w:p w14:paraId="0076157C" w14:textId="054164E0" w:rsidR="00FF1F0B" w:rsidRPr="00986B1E" w:rsidRDefault="00482506" w:rsidP="00986B1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2</w:t>
            </w:r>
            <w:r w:rsidRPr="00986B1E">
              <w:rPr>
                <w:rFonts w:ascii="TH Sarabun New" w:hAnsi="TH Sarabun New" w:cs="TH Sarabun New"/>
                <w:sz w:val="28"/>
              </w:rPr>
              <w:t>06</w:t>
            </w:r>
            <w:r w:rsidR="00FF1F0B" w:rsidRPr="00986B1E">
              <w:rPr>
                <w:rFonts w:ascii="TH Sarabun New" w:hAnsi="TH Sarabun New" w:cs="TH Sarabun New"/>
                <w:sz w:val="28"/>
              </w:rPr>
              <w:t xml:space="preserve"> </w:t>
            </w:r>
            <w:r w:rsidRPr="00986B1E">
              <w:rPr>
                <w:rFonts w:ascii="TH Sarabun New" w:hAnsi="TH Sarabun New" w:cs="TH Sarabun New" w:hint="cs"/>
                <w:sz w:val="28"/>
                <w:cs/>
              </w:rPr>
              <w:t xml:space="preserve"> </w:t>
            </w:r>
            <w:r w:rsidR="00FF1F0B" w:rsidRPr="00986B1E">
              <w:rPr>
                <w:rFonts w:ascii="TH Sarabun New" w:hAnsi="TH Sarabun New" w:cs="TH Sarabun New"/>
                <w:sz w:val="28"/>
                <w:cs/>
              </w:rPr>
              <w:t xml:space="preserve">แอนิเมชันในสังคมดิจิทัล  </w:t>
            </w:r>
            <w:r w:rsidR="00FF1F0B" w:rsidRPr="00986B1E">
              <w:rPr>
                <w:rFonts w:ascii="TH Sarabun New" w:hAnsi="TH Sarabun New" w:cs="TH Sarabun New"/>
                <w:sz w:val="28"/>
              </w:rPr>
              <w:t xml:space="preserve">                 3(2-2-5)</w:t>
            </w:r>
          </w:p>
          <w:p w14:paraId="4D22E088" w14:textId="36E0AC1F"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(Animation in Digital Society)</w:t>
            </w:r>
          </w:p>
          <w:p w14:paraId="1FDC0165" w14:textId="0B77B125" w:rsidR="00FF1F0B" w:rsidRPr="00986B1E" w:rsidRDefault="00FF1F0B" w:rsidP="00986B1E">
            <w:pPr>
              <w:ind w:firstLine="1038"/>
              <w:rPr>
                <w:rFonts w:ascii="TH Sarabun New" w:hAnsi="TH Sarabun New" w:cs="TH Sarabun New"/>
                <w:sz w:val="28"/>
                <w:cs/>
              </w:rPr>
            </w:pPr>
          </w:p>
        </w:tc>
        <w:tc>
          <w:tcPr>
            <w:tcW w:w="1842" w:type="dxa"/>
          </w:tcPr>
          <w:p w14:paraId="2E545681" w14:textId="77777777"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562E43A6" w14:textId="74875CD1"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FF1F0B" w:rsidRPr="00A90A84" w14:paraId="0B1095DD" w14:textId="77777777" w:rsidTr="00626ABA">
        <w:tc>
          <w:tcPr>
            <w:tcW w:w="4537" w:type="dxa"/>
          </w:tcPr>
          <w:p w14:paraId="5E0D5FE9" w14:textId="19F98046" w:rsidR="00FF1F0B" w:rsidRPr="00986B1E" w:rsidRDefault="00FF1F0B" w:rsidP="00986B1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rPr>
              <w:t xml:space="preserve">007207  </w:t>
            </w:r>
            <w:r w:rsidRPr="00986B1E">
              <w:rPr>
                <w:rFonts w:ascii="TH Sarabun New" w:hAnsi="TH Sarabun New" w:cs="TH Sarabun New"/>
                <w:sz w:val="28"/>
                <w:cs/>
              </w:rPr>
              <w:t>แนวคิดและทักษะนวัตกรรม</w:t>
            </w:r>
            <w:r w:rsidRPr="00986B1E">
              <w:rPr>
                <w:rFonts w:ascii="TH Sarabun New" w:hAnsi="TH Sarabun New" w:cs="TH Sarabun New"/>
                <w:sz w:val="28"/>
              </w:rPr>
              <w:t xml:space="preserve">               3(2-3-5)</w:t>
            </w:r>
          </w:p>
          <w:p w14:paraId="42255B44" w14:textId="6580FA8B" w:rsidR="00FF1F0B" w:rsidRPr="00986B1E" w:rsidRDefault="00FF1F0B" w:rsidP="009F6A0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rPr>
              <w:t>(Idea and Competence Innovation)</w:t>
            </w:r>
          </w:p>
          <w:p w14:paraId="7DD0673A" w14:textId="09D38F11" w:rsidR="00FF1F0B" w:rsidRPr="00986B1E" w:rsidRDefault="00FF1F0B" w:rsidP="00986B1E">
            <w:pPr>
              <w:tabs>
                <w:tab w:val="left" w:pos="1701"/>
              </w:tabs>
              <w:ind w:firstLine="1016"/>
              <w:rPr>
                <w:rFonts w:ascii="TH Sarabun New" w:hAnsi="TH Sarabun New" w:cs="TH Sarabun New"/>
                <w:sz w:val="28"/>
              </w:rPr>
            </w:pPr>
          </w:p>
        </w:tc>
        <w:tc>
          <w:tcPr>
            <w:tcW w:w="4536" w:type="dxa"/>
          </w:tcPr>
          <w:p w14:paraId="3F15196D" w14:textId="03FA91E0" w:rsidR="00FF1F0B" w:rsidRPr="00986B1E" w:rsidRDefault="00C2502E" w:rsidP="00C2502E">
            <w:pPr>
              <w:jc w:val="center"/>
              <w:rPr>
                <w:rFonts w:ascii="TH Sarabun New" w:hAnsi="TH Sarabun New" w:cs="TH Sarabun New"/>
                <w:sz w:val="28"/>
              </w:rPr>
            </w:pPr>
            <w:r>
              <w:rPr>
                <w:rFonts w:ascii="TH Sarabun New" w:hAnsi="TH Sarabun New" w:cs="TH Sarabun New"/>
                <w:sz w:val="28"/>
              </w:rPr>
              <w:t>-</w:t>
            </w:r>
          </w:p>
        </w:tc>
        <w:tc>
          <w:tcPr>
            <w:tcW w:w="1842" w:type="dxa"/>
          </w:tcPr>
          <w:p w14:paraId="1EEE3BDA" w14:textId="77777777" w:rsidR="00746F9E" w:rsidRPr="00986B1E" w:rsidRDefault="00FF1F0B"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277D4018" w14:textId="75AD9306"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FF1F0B" w:rsidRPr="00A90A84" w14:paraId="36D7B25B" w14:textId="77777777" w:rsidTr="00626ABA">
        <w:tc>
          <w:tcPr>
            <w:tcW w:w="4537" w:type="dxa"/>
            <w:shd w:val="clear" w:color="auto" w:fill="FFE599" w:themeFill="accent4" w:themeFillTint="66"/>
          </w:tcPr>
          <w:p w14:paraId="3BBD1C29" w14:textId="77777777" w:rsidR="00FF1F0B" w:rsidRPr="009F6A0E" w:rsidRDefault="00FF1F0B" w:rsidP="00986B1E">
            <w:pPr>
              <w:tabs>
                <w:tab w:val="left" w:pos="1701"/>
              </w:tabs>
              <w:rPr>
                <w:rFonts w:ascii="TH Sarabun New" w:hAnsi="TH Sarabun New" w:cs="TH Sarabun New"/>
                <w:b/>
                <w:bCs/>
                <w:sz w:val="28"/>
              </w:rPr>
            </w:pPr>
            <w:r w:rsidRPr="009F6A0E">
              <w:rPr>
                <w:rFonts w:ascii="TH Sarabun New" w:hAnsi="TH Sarabun New" w:cs="TH Sarabun New"/>
                <w:b/>
                <w:bCs/>
                <w:sz w:val="28"/>
              </w:rPr>
              <w:t xml:space="preserve">    3.  </w:t>
            </w:r>
            <w:r w:rsidRPr="009F6A0E">
              <w:rPr>
                <w:rFonts w:ascii="TH Sarabun New" w:hAnsi="TH Sarabun New" w:cs="TH Sarabun New"/>
                <w:b/>
                <w:bCs/>
                <w:sz w:val="28"/>
                <w:cs/>
              </w:rPr>
              <w:t xml:space="preserve">สาระเรียนรู้ร่วมสมัย  </w:t>
            </w:r>
          </w:p>
          <w:p w14:paraId="605E7403" w14:textId="60EE1707" w:rsidR="00FF1F0B" w:rsidRPr="00986B1E" w:rsidRDefault="00FF1F0B" w:rsidP="00986B1E">
            <w:pPr>
              <w:tabs>
                <w:tab w:val="left" w:pos="709"/>
                <w:tab w:val="left" w:pos="1701"/>
                <w:tab w:val="left" w:pos="6946"/>
              </w:tabs>
              <w:rPr>
                <w:rFonts w:ascii="TH Sarabun New" w:hAnsi="TH Sarabun New" w:cs="TH Sarabun New"/>
                <w:sz w:val="28"/>
              </w:rPr>
            </w:pPr>
            <w:r w:rsidRPr="009F6A0E">
              <w:rPr>
                <w:rFonts w:ascii="TH Sarabun New" w:hAnsi="TH Sarabun New" w:cs="TH Sarabun New"/>
                <w:b/>
                <w:bCs/>
                <w:sz w:val="28"/>
              </w:rPr>
              <w:t xml:space="preserve">         3.1  </w:t>
            </w:r>
            <w:r w:rsidRPr="009F6A0E">
              <w:rPr>
                <w:rFonts w:ascii="TH Sarabun New" w:eastAsia="Sarabun" w:hAnsi="TH Sarabun New" w:cs="TH Sarabun New"/>
                <w:b/>
                <w:bCs/>
                <w:sz w:val="28"/>
                <w:cs/>
                <w:lang w:val="fr-FR"/>
              </w:rPr>
              <w:t>ก้าวทันโลก</w:t>
            </w:r>
            <w:r w:rsidRPr="00986B1E">
              <w:rPr>
                <w:rFonts w:ascii="TH Sarabun New" w:eastAsia="Sarabun" w:hAnsi="TH Sarabun New" w:cs="TH Sarabun New"/>
                <w:sz w:val="28"/>
                <w:cs/>
              </w:rPr>
              <w:t xml:space="preserve"> </w:t>
            </w:r>
          </w:p>
        </w:tc>
        <w:tc>
          <w:tcPr>
            <w:tcW w:w="4536" w:type="dxa"/>
            <w:shd w:val="clear" w:color="auto" w:fill="FFE599" w:themeFill="accent4" w:themeFillTint="66"/>
          </w:tcPr>
          <w:p w14:paraId="22957CD8" w14:textId="77777777" w:rsidR="00FF1F0B" w:rsidRPr="00986B1E" w:rsidRDefault="00FF1F0B" w:rsidP="00986B1E">
            <w:pPr>
              <w:rPr>
                <w:rFonts w:ascii="TH Sarabun New" w:hAnsi="TH Sarabun New" w:cs="TH Sarabun New"/>
                <w:sz w:val="28"/>
              </w:rPr>
            </w:pPr>
          </w:p>
        </w:tc>
        <w:tc>
          <w:tcPr>
            <w:tcW w:w="1842" w:type="dxa"/>
            <w:shd w:val="clear" w:color="auto" w:fill="FFE599" w:themeFill="accent4" w:themeFillTint="66"/>
          </w:tcPr>
          <w:p w14:paraId="5BE33792" w14:textId="77777777" w:rsidR="00FF1F0B" w:rsidRPr="00986B1E" w:rsidRDefault="00FF1F0B" w:rsidP="00986B1E">
            <w:pPr>
              <w:rPr>
                <w:rFonts w:ascii="TH Sarabun New" w:hAnsi="TH Sarabun New" w:cs="TH Sarabun New"/>
                <w:sz w:val="28"/>
              </w:rPr>
            </w:pPr>
          </w:p>
        </w:tc>
      </w:tr>
      <w:tr w:rsidR="00FF1F0B" w:rsidRPr="00A90A84" w14:paraId="298F0C0E" w14:textId="77777777" w:rsidTr="00626ABA">
        <w:tc>
          <w:tcPr>
            <w:tcW w:w="4537" w:type="dxa"/>
          </w:tcPr>
          <w:p w14:paraId="6FCE2FD4" w14:textId="6244EED0" w:rsidR="00FF1F0B" w:rsidRPr="00986B1E" w:rsidRDefault="00FF1F0B"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w:t>
            </w:r>
            <w:r w:rsidRPr="00986B1E">
              <w:rPr>
                <w:rFonts w:ascii="TH Sarabun New" w:hAnsi="TH Sarabun New" w:cs="TH Sarabun New"/>
                <w:sz w:val="28"/>
                <w:cs/>
              </w:rPr>
              <w:t>3301</w:t>
            </w:r>
            <w:r w:rsidRPr="00986B1E">
              <w:rPr>
                <w:rFonts w:ascii="TH Sarabun New" w:hAnsi="TH Sarabun New" w:cs="TH Sarabun New"/>
                <w:sz w:val="28"/>
              </w:rPr>
              <w:t xml:space="preserve"> </w:t>
            </w:r>
            <w:r w:rsidRPr="00986B1E">
              <w:rPr>
                <w:rFonts w:ascii="TH Sarabun New" w:hAnsi="TH Sarabun New" w:cs="TH Sarabun New"/>
                <w:sz w:val="28"/>
                <w:cs/>
              </w:rPr>
              <w:t>โลกสีเขียว</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1C399424" w14:textId="09655F9A"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(Green Globe)</w:t>
            </w:r>
          </w:p>
        </w:tc>
        <w:tc>
          <w:tcPr>
            <w:tcW w:w="4536" w:type="dxa"/>
          </w:tcPr>
          <w:p w14:paraId="7B284479" w14:textId="3775FFFF" w:rsidR="00FF1F0B" w:rsidRPr="00986B1E" w:rsidRDefault="006717C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003508</w:t>
            </w:r>
            <w:r w:rsidR="009F6A0E">
              <w:rPr>
                <w:rFonts w:ascii="TH Sarabun New" w:hAnsi="TH Sarabun New" w:cs="TH Sarabun New" w:hint="cs"/>
                <w:sz w:val="28"/>
                <w:cs/>
              </w:rPr>
              <w:t xml:space="preserve"> </w:t>
            </w:r>
            <w:r w:rsidR="00FF1F0B" w:rsidRPr="00986B1E">
              <w:rPr>
                <w:rFonts w:ascii="TH Sarabun New" w:hAnsi="TH Sarabun New" w:cs="TH Sarabun New"/>
                <w:sz w:val="28"/>
                <w:cs/>
              </w:rPr>
              <w:t>โลกสีเขียว</w:t>
            </w:r>
            <w:r w:rsidR="00FF1F0B" w:rsidRPr="00986B1E">
              <w:rPr>
                <w:rFonts w:ascii="TH Sarabun New" w:hAnsi="TH Sarabun New" w:cs="TH Sarabun New"/>
                <w:sz w:val="28"/>
              </w:rPr>
              <w:t xml:space="preserve">                           </w:t>
            </w:r>
            <w:r w:rsidR="009F6A0E">
              <w:rPr>
                <w:rFonts w:ascii="TH Sarabun New" w:hAnsi="TH Sarabun New" w:cs="TH Sarabun New"/>
                <w:sz w:val="28"/>
              </w:rPr>
              <w:t xml:space="preserve">        </w:t>
            </w:r>
            <w:r w:rsidR="00FF1F0B" w:rsidRPr="00986B1E">
              <w:rPr>
                <w:rFonts w:ascii="TH Sarabun New" w:hAnsi="TH Sarabun New" w:cs="TH Sarabun New"/>
                <w:sz w:val="28"/>
              </w:rPr>
              <w:t xml:space="preserve">  3(</w:t>
            </w:r>
            <w:r w:rsidR="00FF1F0B" w:rsidRPr="00986B1E">
              <w:rPr>
                <w:rFonts w:ascii="TH Sarabun New" w:hAnsi="TH Sarabun New" w:cs="TH Sarabun New"/>
                <w:sz w:val="28"/>
                <w:cs/>
              </w:rPr>
              <w:t>3</w:t>
            </w:r>
            <w:r w:rsidR="00FF1F0B" w:rsidRPr="00986B1E">
              <w:rPr>
                <w:rFonts w:ascii="TH Sarabun New" w:hAnsi="TH Sarabun New" w:cs="TH Sarabun New"/>
                <w:sz w:val="28"/>
              </w:rPr>
              <w:t>-</w:t>
            </w:r>
            <w:r w:rsidR="00FF1F0B" w:rsidRPr="00986B1E">
              <w:rPr>
                <w:rFonts w:ascii="TH Sarabun New" w:hAnsi="TH Sarabun New" w:cs="TH Sarabun New"/>
                <w:sz w:val="28"/>
                <w:cs/>
              </w:rPr>
              <w:t>0</w:t>
            </w:r>
            <w:r w:rsidR="00FF1F0B" w:rsidRPr="00986B1E">
              <w:rPr>
                <w:rFonts w:ascii="TH Sarabun New" w:hAnsi="TH Sarabun New" w:cs="TH Sarabun New"/>
                <w:sz w:val="28"/>
              </w:rPr>
              <w:t>-</w:t>
            </w:r>
            <w:r w:rsidR="00FF1F0B" w:rsidRPr="00986B1E">
              <w:rPr>
                <w:rFonts w:ascii="TH Sarabun New" w:hAnsi="TH Sarabun New" w:cs="TH Sarabun New"/>
                <w:sz w:val="28"/>
                <w:cs/>
              </w:rPr>
              <w:t>6</w:t>
            </w:r>
            <w:r w:rsidR="00FF1F0B" w:rsidRPr="00986B1E">
              <w:rPr>
                <w:rFonts w:ascii="TH Sarabun New" w:hAnsi="TH Sarabun New" w:cs="TH Sarabun New"/>
                <w:sz w:val="28"/>
              </w:rPr>
              <w:t>)</w:t>
            </w:r>
          </w:p>
          <w:p w14:paraId="67F4D8A8" w14:textId="4FF83CEF"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(Green Globe)</w:t>
            </w:r>
          </w:p>
        </w:tc>
        <w:tc>
          <w:tcPr>
            <w:tcW w:w="1842" w:type="dxa"/>
          </w:tcPr>
          <w:p w14:paraId="509EE346" w14:textId="77777777" w:rsidR="00FF1F0B" w:rsidRDefault="003924EE"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p w14:paraId="61E6F252" w14:textId="77777777" w:rsidR="00346B9D" w:rsidRDefault="00346B9D" w:rsidP="00986B1E">
            <w:pPr>
              <w:rPr>
                <w:rFonts w:ascii="TH Sarabun New" w:hAnsi="TH Sarabun New" w:cs="TH Sarabun New"/>
                <w:sz w:val="28"/>
              </w:rPr>
            </w:pPr>
          </w:p>
          <w:p w14:paraId="37288BFC" w14:textId="7BAE3516" w:rsidR="00346B9D" w:rsidRPr="00986B1E" w:rsidRDefault="00346B9D" w:rsidP="00986B1E">
            <w:pPr>
              <w:rPr>
                <w:rFonts w:ascii="TH Sarabun New" w:hAnsi="TH Sarabun New" w:cs="TH Sarabun New"/>
                <w:sz w:val="28"/>
                <w:cs/>
              </w:rPr>
            </w:pPr>
          </w:p>
        </w:tc>
      </w:tr>
      <w:tr w:rsidR="00FF1F0B" w:rsidRPr="00A90A84" w14:paraId="4965CA07" w14:textId="77777777" w:rsidTr="00626ABA">
        <w:tc>
          <w:tcPr>
            <w:tcW w:w="4537" w:type="dxa"/>
          </w:tcPr>
          <w:p w14:paraId="61043D4A" w14:textId="5E8A3554" w:rsidR="00FF1F0B" w:rsidRPr="00986B1E" w:rsidRDefault="00CE50C9" w:rsidP="00986B1E">
            <w:pPr>
              <w:tabs>
                <w:tab w:val="left" w:pos="1701"/>
                <w:tab w:val="left" w:pos="6946"/>
              </w:tabs>
              <w:rPr>
                <w:rFonts w:ascii="TH Sarabun New" w:hAnsi="TH Sarabun New" w:cs="TH Sarabun New"/>
                <w:sz w:val="28"/>
              </w:rPr>
            </w:pPr>
            <w:r w:rsidRPr="00986B1E">
              <w:lastRenderedPageBreak/>
              <w:br w:type="page"/>
            </w:r>
            <w:r w:rsidR="00FF1F0B" w:rsidRPr="00986B1E">
              <w:rPr>
                <w:rFonts w:ascii="TH Sarabun New" w:hAnsi="TH Sarabun New" w:cs="TH Sarabun New"/>
                <w:sz w:val="28"/>
              </w:rPr>
              <w:t>00</w:t>
            </w:r>
            <w:r w:rsidR="00FF1F0B" w:rsidRPr="00986B1E">
              <w:rPr>
                <w:rFonts w:ascii="TH Sarabun New" w:hAnsi="TH Sarabun New" w:cs="TH Sarabun New"/>
                <w:sz w:val="28"/>
                <w:cs/>
              </w:rPr>
              <w:t>330</w:t>
            </w:r>
            <w:r w:rsidR="00FF1F0B" w:rsidRPr="00986B1E">
              <w:rPr>
                <w:rFonts w:ascii="TH Sarabun New" w:hAnsi="TH Sarabun New" w:cs="TH Sarabun New"/>
                <w:sz w:val="28"/>
              </w:rPr>
              <w:t xml:space="preserve">4 </w:t>
            </w:r>
            <w:r w:rsidR="00FF1F0B" w:rsidRPr="00986B1E">
              <w:rPr>
                <w:rFonts w:ascii="TH Sarabun New" w:hAnsi="TH Sarabun New" w:cs="TH Sarabun New"/>
                <w:sz w:val="28"/>
                <w:cs/>
              </w:rPr>
              <w:t>ลิขิตชีวิตด้วยคณิตศาสตร์</w:t>
            </w:r>
            <w:r w:rsidR="00FF1F0B" w:rsidRPr="00986B1E">
              <w:rPr>
                <w:rFonts w:ascii="TH Sarabun New" w:hAnsi="TH Sarabun New" w:cs="TH Sarabun New"/>
                <w:sz w:val="28"/>
              </w:rPr>
              <w:t xml:space="preserve">                  3(</w:t>
            </w:r>
            <w:r w:rsidR="00FF1F0B" w:rsidRPr="00986B1E">
              <w:rPr>
                <w:rFonts w:ascii="TH Sarabun New" w:hAnsi="TH Sarabun New" w:cs="TH Sarabun New"/>
                <w:sz w:val="28"/>
                <w:cs/>
              </w:rPr>
              <w:t>3</w:t>
            </w:r>
            <w:r w:rsidR="00FF1F0B" w:rsidRPr="00986B1E">
              <w:rPr>
                <w:rFonts w:ascii="TH Sarabun New" w:hAnsi="TH Sarabun New" w:cs="TH Sarabun New"/>
                <w:sz w:val="28"/>
              </w:rPr>
              <w:t>-</w:t>
            </w:r>
            <w:r w:rsidR="00FF1F0B" w:rsidRPr="00986B1E">
              <w:rPr>
                <w:rFonts w:ascii="TH Sarabun New" w:hAnsi="TH Sarabun New" w:cs="TH Sarabun New"/>
                <w:sz w:val="28"/>
                <w:cs/>
              </w:rPr>
              <w:t>0</w:t>
            </w:r>
            <w:r w:rsidR="00FF1F0B" w:rsidRPr="00986B1E">
              <w:rPr>
                <w:rFonts w:ascii="TH Sarabun New" w:hAnsi="TH Sarabun New" w:cs="TH Sarabun New"/>
                <w:sz w:val="28"/>
              </w:rPr>
              <w:t>-</w:t>
            </w:r>
            <w:r w:rsidR="00FF1F0B" w:rsidRPr="00986B1E">
              <w:rPr>
                <w:rFonts w:ascii="TH Sarabun New" w:hAnsi="TH Sarabun New" w:cs="TH Sarabun New"/>
                <w:sz w:val="28"/>
                <w:cs/>
              </w:rPr>
              <w:t>6</w:t>
            </w:r>
            <w:r w:rsidR="00FF1F0B" w:rsidRPr="00986B1E">
              <w:rPr>
                <w:rFonts w:ascii="TH Sarabun New" w:hAnsi="TH Sarabun New" w:cs="TH Sarabun New"/>
                <w:sz w:val="28"/>
              </w:rPr>
              <w:t>)</w:t>
            </w:r>
          </w:p>
          <w:p w14:paraId="7AB03C69" w14:textId="77777777"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(Life Destiny with Mathematics)</w:t>
            </w:r>
          </w:p>
          <w:p w14:paraId="1437A4AA" w14:textId="54986C0D" w:rsidR="00FF1F0B" w:rsidRPr="00986B1E" w:rsidRDefault="00FF1F0B" w:rsidP="00986B1E">
            <w:pPr>
              <w:tabs>
                <w:tab w:val="left" w:pos="1701"/>
              </w:tabs>
              <w:ind w:firstLine="1016"/>
              <w:rPr>
                <w:rFonts w:ascii="TH Sarabun New" w:hAnsi="TH Sarabun New" w:cs="TH Sarabun New"/>
                <w:sz w:val="28"/>
              </w:rPr>
            </w:pPr>
          </w:p>
        </w:tc>
        <w:tc>
          <w:tcPr>
            <w:tcW w:w="4536" w:type="dxa"/>
          </w:tcPr>
          <w:p w14:paraId="73720A55" w14:textId="044D6847" w:rsidR="00FF1F0B" w:rsidRPr="00986B1E" w:rsidRDefault="006717C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003507 </w:t>
            </w:r>
            <w:r w:rsidR="00FF1F0B" w:rsidRPr="00986B1E">
              <w:rPr>
                <w:rFonts w:ascii="TH Sarabun New" w:hAnsi="TH Sarabun New" w:cs="TH Sarabun New"/>
                <w:sz w:val="28"/>
                <w:cs/>
              </w:rPr>
              <w:t>คณิตศาสตร์ในชีวิตประจำวัน</w:t>
            </w:r>
            <w:r w:rsidR="00FF1F0B" w:rsidRPr="00986B1E">
              <w:rPr>
                <w:rFonts w:ascii="TH Sarabun New" w:hAnsi="TH Sarabun New" w:cs="TH Sarabun New"/>
                <w:sz w:val="28"/>
              </w:rPr>
              <w:t xml:space="preserve">               3(</w:t>
            </w:r>
            <w:r w:rsidR="00FF1F0B" w:rsidRPr="00986B1E">
              <w:rPr>
                <w:rFonts w:ascii="TH Sarabun New" w:hAnsi="TH Sarabun New" w:cs="TH Sarabun New"/>
                <w:sz w:val="28"/>
                <w:cs/>
              </w:rPr>
              <w:t>3</w:t>
            </w:r>
            <w:r w:rsidR="00FF1F0B" w:rsidRPr="00986B1E">
              <w:rPr>
                <w:rFonts w:ascii="TH Sarabun New" w:hAnsi="TH Sarabun New" w:cs="TH Sarabun New"/>
                <w:sz w:val="28"/>
              </w:rPr>
              <w:t>-</w:t>
            </w:r>
            <w:r w:rsidR="00FF1F0B" w:rsidRPr="00986B1E">
              <w:rPr>
                <w:rFonts w:ascii="TH Sarabun New" w:hAnsi="TH Sarabun New" w:cs="TH Sarabun New"/>
                <w:sz w:val="28"/>
                <w:cs/>
              </w:rPr>
              <w:t>0</w:t>
            </w:r>
            <w:r w:rsidR="00FF1F0B" w:rsidRPr="00986B1E">
              <w:rPr>
                <w:rFonts w:ascii="TH Sarabun New" w:hAnsi="TH Sarabun New" w:cs="TH Sarabun New"/>
                <w:sz w:val="28"/>
              </w:rPr>
              <w:t>-</w:t>
            </w:r>
            <w:r w:rsidR="00FF1F0B" w:rsidRPr="00986B1E">
              <w:rPr>
                <w:rFonts w:ascii="TH Sarabun New" w:hAnsi="TH Sarabun New" w:cs="TH Sarabun New"/>
                <w:sz w:val="28"/>
                <w:cs/>
              </w:rPr>
              <w:t>6</w:t>
            </w:r>
            <w:r w:rsidR="00FF1F0B" w:rsidRPr="00986B1E">
              <w:rPr>
                <w:rFonts w:ascii="TH Sarabun New" w:hAnsi="TH Sarabun New" w:cs="TH Sarabun New"/>
                <w:sz w:val="28"/>
              </w:rPr>
              <w:t>)</w:t>
            </w:r>
          </w:p>
          <w:p w14:paraId="79035E7B" w14:textId="242D8C4F"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(Mathematics in Daily Life)</w:t>
            </w:r>
          </w:p>
          <w:p w14:paraId="35B4B9AB" w14:textId="76760BA1" w:rsidR="00FF1F0B" w:rsidRPr="00986B1E" w:rsidRDefault="00FF1F0B" w:rsidP="00986B1E">
            <w:pPr>
              <w:ind w:firstLine="1023"/>
              <w:rPr>
                <w:rFonts w:ascii="TH Sarabun New" w:hAnsi="TH Sarabun New" w:cs="TH Sarabun New"/>
                <w:sz w:val="28"/>
              </w:rPr>
            </w:pPr>
          </w:p>
        </w:tc>
        <w:tc>
          <w:tcPr>
            <w:tcW w:w="1842" w:type="dxa"/>
          </w:tcPr>
          <w:p w14:paraId="533142EC" w14:textId="77777777"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71439987" w14:textId="23E14355"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47E4D872" w14:textId="77777777" w:rsidTr="00626ABA">
        <w:tc>
          <w:tcPr>
            <w:tcW w:w="4537" w:type="dxa"/>
          </w:tcPr>
          <w:p w14:paraId="7A9EAFEA" w14:textId="0677FDD9"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w:t>
            </w:r>
            <w:r w:rsidRPr="00986B1E">
              <w:rPr>
                <w:rFonts w:ascii="TH Sarabun New" w:hAnsi="TH Sarabun New" w:cs="TH Sarabun New"/>
                <w:sz w:val="28"/>
                <w:cs/>
              </w:rPr>
              <w:t>630</w:t>
            </w:r>
            <w:r w:rsidRPr="00986B1E">
              <w:rPr>
                <w:rFonts w:ascii="TH Sarabun New" w:hAnsi="TH Sarabun New" w:cs="TH Sarabun New"/>
                <w:sz w:val="28"/>
              </w:rPr>
              <w:t xml:space="preserve">2 </w:t>
            </w:r>
            <w:r w:rsidRPr="00986B1E">
              <w:rPr>
                <w:rFonts w:ascii="TH Sarabun New" w:hAnsi="TH Sarabun New" w:cs="TH Sarabun New"/>
                <w:sz w:val="28"/>
                <w:cs/>
              </w:rPr>
              <w:t xml:space="preserve">ภูมิคุ้มกายภูมิคุ้มใจ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32706A1F" w14:textId="77777777"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(Immunity and Resilience Quotient)</w:t>
            </w:r>
          </w:p>
          <w:p w14:paraId="520023D0" w14:textId="14F44334" w:rsidR="00776ABC" w:rsidRPr="00986B1E" w:rsidRDefault="00776ABC" w:rsidP="00986B1E">
            <w:pPr>
              <w:tabs>
                <w:tab w:val="left" w:pos="1701"/>
              </w:tabs>
              <w:ind w:firstLine="1016"/>
              <w:rPr>
                <w:rFonts w:ascii="TH Sarabun New" w:hAnsi="TH Sarabun New" w:cs="TH Sarabun New"/>
                <w:sz w:val="28"/>
              </w:rPr>
            </w:pPr>
          </w:p>
        </w:tc>
        <w:tc>
          <w:tcPr>
            <w:tcW w:w="4536" w:type="dxa"/>
          </w:tcPr>
          <w:p w14:paraId="4D84065D" w14:textId="51F9B0E5" w:rsidR="00776ABC" w:rsidRPr="00EE1819" w:rsidRDefault="007A15BE" w:rsidP="00986B1E">
            <w:pPr>
              <w:tabs>
                <w:tab w:val="left" w:pos="1701"/>
                <w:tab w:val="left" w:pos="6946"/>
              </w:tabs>
              <w:rPr>
                <w:rFonts w:ascii="TH Sarabun New" w:hAnsi="TH Sarabun New" w:cs="TH Sarabun New"/>
                <w:sz w:val="28"/>
              </w:rPr>
            </w:pPr>
            <w:r>
              <w:rPr>
                <w:rFonts w:ascii="TH Sarabun New" w:hAnsi="TH Sarabun New" w:cs="TH Sarabun New"/>
                <w:sz w:val="28"/>
              </w:rPr>
              <w:t>006701</w:t>
            </w:r>
            <w:r w:rsidR="001E13B3" w:rsidRPr="00EE1819">
              <w:rPr>
                <w:rFonts w:ascii="TH Sarabun New" w:hAnsi="TH Sarabun New" w:cs="TH Sarabun New"/>
                <w:sz w:val="28"/>
              </w:rPr>
              <w:t xml:space="preserve"> </w:t>
            </w:r>
            <w:r w:rsidR="00776ABC" w:rsidRPr="00EE1819">
              <w:rPr>
                <w:rFonts w:ascii="TH Sarabun New" w:hAnsi="TH Sarabun New" w:cs="TH Sarabun New"/>
                <w:sz w:val="28"/>
                <w:cs/>
              </w:rPr>
              <w:t xml:space="preserve">ภูมิคุ้มกายภูมิคุ้มใจ               </w:t>
            </w:r>
            <w:r w:rsidR="009F6A0E" w:rsidRPr="00EE1819">
              <w:rPr>
                <w:rFonts w:ascii="TH Sarabun New" w:hAnsi="TH Sarabun New" w:cs="TH Sarabun New" w:hint="cs"/>
                <w:sz w:val="28"/>
                <w:cs/>
              </w:rPr>
              <w:t xml:space="preserve">           </w:t>
            </w:r>
            <w:r w:rsidR="00776ABC" w:rsidRPr="00EE1819">
              <w:rPr>
                <w:rFonts w:ascii="TH Sarabun New" w:hAnsi="TH Sarabun New" w:cs="TH Sarabun New"/>
                <w:sz w:val="28"/>
                <w:cs/>
              </w:rPr>
              <w:t xml:space="preserve"> </w:t>
            </w:r>
            <w:r w:rsidR="00776ABC" w:rsidRPr="00EE1819">
              <w:rPr>
                <w:rFonts w:ascii="TH Sarabun New" w:hAnsi="TH Sarabun New" w:cs="TH Sarabun New"/>
                <w:sz w:val="28"/>
              </w:rPr>
              <w:t>3(</w:t>
            </w:r>
            <w:r w:rsidR="00776ABC" w:rsidRPr="00EE1819">
              <w:rPr>
                <w:rFonts w:ascii="TH Sarabun New" w:hAnsi="TH Sarabun New" w:cs="TH Sarabun New"/>
                <w:sz w:val="28"/>
                <w:cs/>
              </w:rPr>
              <w:t>3</w:t>
            </w:r>
            <w:r w:rsidR="00776ABC" w:rsidRPr="00EE1819">
              <w:rPr>
                <w:rFonts w:ascii="TH Sarabun New" w:hAnsi="TH Sarabun New" w:cs="TH Sarabun New"/>
                <w:sz w:val="28"/>
              </w:rPr>
              <w:t>-</w:t>
            </w:r>
            <w:r w:rsidR="00776ABC" w:rsidRPr="00EE1819">
              <w:rPr>
                <w:rFonts w:ascii="TH Sarabun New" w:hAnsi="TH Sarabun New" w:cs="TH Sarabun New"/>
                <w:sz w:val="28"/>
                <w:cs/>
              </w:rPr>
              <w:t>0</w:t>
            </w:r>
            <w:r w:rsidR="00776ABC" w:rsidRPr="00EE1819">
              <w:rPr>
                <w:rFonts w:ascii="TH Sarabun New" w:hAnsi="TH Sarabun New" w:cs="TH Sarabun New"/>
                <w:sz w:val="28"/>
              </w:rPr>
              <w:t>-</w:t>
            </w:r>
            <w:r w:rsidR="00776ABC" w:rsidRPr="00EE1819">
              <w:rPr>
                <w:rFonts w:ascii="TH Sarabun New" w:hAnsi="TH Sarabun New" w:cs="TH Sarabun New"/>
                <w:sz w:val="28"/>
                <w:cs/>
              </w:rPr>
              <w:t>6</w:t>
            </w:r>
            <w:r w:rsidR="00776ABC" w:rsidRPr="00EE1819">
              <w:rPr>
                <w:rFonts w:ascii="TH Sarabun New" w:hAnsi="TH Sarabun New" w:cs="TH Sarabun New"/>
                <w:sz w:val="28"/>
              </w:rPr>
              <w:t>)</w:t>
            </w:r>
          </w:p>
          <w:p w14:paraId="5F4CAECA" w14:textId="6CD88BF8" w:rsidR="00776ABC" w:rsidRPr="00EE1819" w:rsidRDefault="00776ABC" w:rsidP="009F6A0E">
            <w:pPr>
              <w:tabs>
                <w:tab w:val="left" w:pos="1701"/>
                <w:tab w:val="left" w:pos="6946"/>
              </w:tabs>
              <w:rPr>
                <w:rFonts w:ascii="TH Sarabun New" w:hAnsi="TH Sarabun New" w:cs="TH Sarabun New"/>
                <w:sz w:val="28"/>
              </w:rPr>
            </w:pPr>
            <w:r w:rsidRPr="00EE1819">
              <w:rPr>
                <w:rFonts w:ascii="TH Sarabun New" w:hAnsi="TH Sarabun New" w:cs="TH Sarabun New"/>
                <w:sz w:val="28"/>
              </w:rPr>
              <w:t>(Integrative Health and Resilience)</w:t>
            </w:r>
          </w:p>
          <w:p w14:paraId="6A6AD547" w14:textId="79C2E686" w:rsidR="00776ABC" w:rsidRPr="00EE1819" w:rsidRDefault="00776ABC" w:rsidP="00986B1E">
            <w:pPr>
              <w:tabs>
                <w:tab w:val="left" w:pos="1701"/>
                <w:tab w:val="left" w:pos="6946"/>
              </w:tabs>
              <w:ind w:firstLine="1016"/>
              <w:rPr>
                <w:rFonts w:ascii="TH Sarabun New" w:hAnsi="TH Sarabun New" w:cs="TH Sarabun New"/>
                <w:sz w:val="28"/>
              </w:rPr>
            </w:pPr>
          </w:p>
        </w:tc>
        <w:tc>
          <w:tcPr>
            <w:tcW w:w="1842" w:type="dxa"/>
          </w:tcPr>
          <w:p w14:paraId="4E09E97F" w14:textId="7E2D730B" w:rsidR="00776ABC" w:rsidRPr="00986B1E" w:rsidRDefault="00776ABC" w:rsidP="00986B1E">
            <w:pPr>
              <w:rPr>
                <w:rFonts w:ascii="TH Sarabun New" w:hAnsi="TH Sarabun New" w:cs="TH Sarabun New"/>
                <w:sz w:val="28"/>
                <w:cs/>
              </w:rPr>
            </w:pPr>
            <w:r w:rsidRPr="00986B1E">
              <w:rPr>
                <w:rFonts w:ascii="TH Sarabun New" w:hAnsi="TH Sarabun New" w:cs="TH Sarabun New"/>
                <w:sz w:val="28"/>
                <w:cs/>
              </w:rPr>
              <w:t>1. ปรับปรุงชื่อวิชาภาษาอังกฤษ</w:t>
            </w:r>
          </w:p>
          <w:p w14:paraId="1F84E228" w14:textId="6D4F821A"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B751F5" w:rsidRPr="00A90A84" w14:paraId="606C4935" w14:textId="77777777" w:rsidTr="00626ABA">
        <w:tc>
          <w:tcPr>
            <w:tcW w:w="4537" w:type="dxa"/>
          </w:tcPr>
          <w:p w14:paraId="2C5CB329" w14:textId="6C2F0A56" w:rsidR="00B751F5" w:rsidRPr="00986B1E" w:rsidRDefault="00B751F5"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w:t>
            </w:r>
            <w:r w:rsidRPr="00986B1E">
              <w:rPr>
                <w:rFonts w:ascii="TH Sarabun New" w:hAnsi="TH Sarabun New" w:cs="TH Sarabun New"/>
                <w:sz w:val="28"/>
                <w:cs/>
              </w:rPr>
              <w:t>630</w:t>
            </w:r>
            <w:r w:rsidRPr="00986B1E">
              <w:rPr>
                <w:rFonts w:ascii="TH Sarabun New" w:hAnsi="TH Sarabun New" w:cs="TH Sarabun New"/>
                <w:sz w:val="28"/>
              </w:rPr>
              <w:t xml:space="preserve">3 </w:t>
            </w:r>
            <w:r w:rsidRPr="00986B1E">
              <w:rPr>
                <w:rFonts w:ascii="TH Sarabun New" w:hAnsi="TH Sarabun New" w:cs="TH Sarabun New"/>
                <w:sz w:val="28"/>
                <w:cs/>
              </w:rPr>
              <w:t>ปฐมพยาบาลในสถานการณ์ฉุกเฉิน        3(2-2-5)</w:t>
            </w:r>
          </w:p>
          <w:p w14:paraId="5DBF51BB" w14:textId="4A0AE719" w:rsidR="00B751F5" w:rsidRPr="00986B1E" w:rsidRDefault="00B751F5" w:rsidP="009F6A0E">
            <w:pPr>
              <w:tabs>
                <w:tab w:val="left" w:pos="1701"/>
                <w:tab w:val="left" w:pos="6946"/>
              </w:tabs>
              <w:rPr>
                <w:rFonts w:ascii="TH Sarabun New" w:hAnsi="TH Sarabun New" w:cs="TH Sarabun New"/>
                <w:sz w:val="28"/>
                <w:cs/>
              </w:rPr>
            </w:pPr>
            <w:r w:rsidRPr="00986B1E">
              <w:rPr>
                <w:rFonts w:ascii="TH Sarabun New" w:hAnsi="TH Sarabun New" w:cs="TH Sarabun New"/>
                <w:sz w:val="28"/>
              </w:rPr>
              <w:t>(Basic First Aid in Emergency Case)</w:t>
            </w:r>
          </w:p>
        </w:tc>
        <w:tc>
          <w:tcPr>
            <w:tcW w:w="4536" w:type="dxa"/>
          </w:tcPr>
          <w:p w14:paraId="330B88F1" w14:textId="3ACB4A1C" w:rsidR="00B751F5" w:rsidRPr="00986B1E" w:rsidRDefault="007A15BE" w:rsidP="00986B1E">
            <w:pPr>
              <w:tabs>
                <w:tab w:val="left" w:pos="1701"/>
                <w:tab w:val="left" w:pos="6946"/>
              </w:tabs>
              <w:rPr>
                <w:rFonts w:ascii="TH Sarabun New" w:hAnsi="TH Sarabun New" w:cs="TH Sarabun New"/>
                <w:sz w:val="28"/>
              </w:rPr>
            </w:pPr>
            <w:r>
              <w:rPr>
                <w:rFonts w:ascii="TH Sarabun New" w:hAnsi="TH Sarabun New" w:cs="TH Sarabun New"/>
                <w:sz w:val="28"/>
              </w:rPr>
              <w:t>006702</w:t>
            </w:r>
            <w:r w:rsidR="008F340E" w:rsidRPr="00986B1E">
              <w:rPr>
                <w:rFonts w:ascii="TH Sarabun New" w:hAnsi="TH Sarabun New" w:cs="TH Sarabun New"/>
                <w:sz w:val="28"/>
              </w:rPr>
              <w:t xml:space="preserve"> </w:t>
            </w:r>
            <w:r w:rsidR="00B751F5" w:rsidRPr="00986B1E">
              <w:rPr>
                <w:rFonts w:ascii="TH Sarabun New" w:hAnsi="TH Sarabun New" w:cs="TH Sarabun New"/>
                <w:sz w:val="28"/>
                <w:cs/>
              </w:rPr>
              <w:t xml:space="preserve">ปฐมพยาบาลในสถานการณ์ฉุกเฉิน </w:t>
            </w:r>
            <w:r w:rsidR="009F6A0E">
              <w:rPr>
                <w:rFonts w:ascii="TH Sarabun New" w:hAnsi="TH Sarabun New" w:cs="TH Sarabun New" w:hint="cs"/>
                <w:sz w:val="28"/>
                <w:cs/>
              </w:rPr>
              <w:t xml:space="preserve">       </w:t>
            </w:r>
            <w:r w:rsidR="00B751F5" w:rsidRPr="00986B1E">
              <w:rPr>
                <w:rFonts w:ascii="TH Sarabun New" w:hAnsi="TH Sarabun New" w:cs="TH Sarabun New"/>
                <w:sz w:val="28"/>
                <w:cs/>
              </w:rPr>
              <w:t>3(2-2-5)</w:t>
            </w:r>
          </w:p>
          <w:p w14:paraId="0FAF6D12" w14:textId="23AB0714" w:rsidR="00B751F5" w:rsidRPr="00986B1E" w:rsidRDefault="00B751F5"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(Basic First Aid in Emergency Case)</w:t>
            </w:r>
          </w:p>
        </w:tc>
        <w:tc>
          <w:tcPr>
            <w:tcW w:w="1842" w:type="dxa"/>
          </w:tcPr>
          <w:p w14:paraId="57F801DC" w14:textId="71BF49F3" w:rsidR="00B751F5" w:rsidRPr="00986B1E" w:rsidRDefault="00B751F5" w:rsidP="00986B1E">
            <w:pPr>
              <w:rPr>
                <w:rFonts w:ascii="TH Sarabun New" w:hAnsi="TH Sarabun New" w:cs="TH Sarabun New"/>
                <w:sz w:val="28"/>
                <w:cs/>
              </w:rPr>
            </w:pPr>
            <w:r w:rsidRPr="00986B1E">
              <w:rPr>
                <w:rFonts w:ascii="TH Sarabun New" w:hAnsi="TH Sarabun New" w:cs="TH Sarabun New" w:hint="cs"/>
                <w:sz w:val="28"/>
                <w:cs/>
              </w:rPr>
              <w:t>คงเดิม</w:t>
            </w:r>
          </w:p>
        </w:tc>
      </w:tr>
      <w:tr w:rsidR="00B751F5" w:rsidRPr="00A90A84" w14:paraId="425BA242" w14:textId="77777777" w:rsidTr="00626ABA">
        <w:tc>
          <w:tcPr>
            <w:tcW w:w="4537" w:type="dxa"/>
            <w:shd w:val="clear" w:color="auto" w:fill="FFE599" w:themeFill="accent4" w:themeFillTint="66"/>
          </w:tcPr>
          <w:p w14:paraId="051FEA28" w14:textId="4338A400" w:rsidR="00B751F5" w:rsidRPr="009F6A0E" w:rsidRDefault="00B751F5" w:rsidP="00986B1E">
            <w:pPr>
              <w:tabs>
                <w:tab w:val="left" w:pos="709"/>
              </w:tabs>
              <w:autoSpaceDE w:val="0"/>
              <w:autoSpaceDN w:val="0"/>
              <w:adjustRightInd w:val="0"/>
              <w:rPr>
                <w:rFonts w:ascii="TH Sarabun New" w:hAnsi="TH Sarabun New" w:cs="TH Sarabun New"/>
                <w:b/>
                <w:bCs/>
                <w:sz w:val="28"/>
              </w:rPr>
            </w:pPr>
            <w:r w:rsidRPr="009F6A0E">
              <w:rPr>
                <w:rFonts w:ascii="TH Sarabun New" w:hAnsi="TH Sarabun New" w:cs="TH Sarabun New"/>
                <w:b/>
                <w:bCs/>
                <w:sz w:val="28"/>
              </w:rPr>
              <w:t xml:space="preserve">         3.</w:t>
            </w:r>
            <w:r w:rsidRPr="009F6A0E">
              <w:rPr>
                <w:rFonts w:ascii="TH Sarabun New" w:hAnsi="TH Sarabun New" w:cs="TH Sarabun New"/>
                <w:b/>
                <w:bCs/>
                <w:sz w:val="28"/>
                <w:cs/>
              </w:rPr>
              <w:t>2</w:t>
            </w:r>
            <w:r w:rsidRPr="009F6A0E">
              <w:rPr>
                <w:rFonts w:ascii="TH Sarabun New" w:hAnsi="TH Sarabun New" w:cs="TH Sarabun New"/>
                <w:b/>
                <w:bCs/>
                <w:sz w:val="28"/>
              </w:rPr>
              <w:t xml:space="preserve">  </w:t>
            </w:r>
            <w:r w:rsidRPr="009F6A0E">
              <w:rPr>
                <w:rFonts w:ascii="TH Sarabun New" w:eastAsia="Sarabun" w:hAnsi="TH Sarabun New" w:cs="TH Sarabun New"/>
                <w:b/>
                <w:bCs/>
                <w:sz w:val="28"/>
                <w:cs/>
              </w:rPr>
              <w:t>เศรษฐกิจยุคดิจิทัล</w:t>
            </w:r>
          </w:p>
        </w:tc>
        <w:tc>
          <w:tcPr>
            <w:tcW w:w="4536" w:type="dxa"/>
            <w:shd w:val="clear" w:color="auto" w:fill="FFE599" w:themeFill="accent4" w:themeFillTint="66"/>
          </w:tcPr>
          <w:p w14:paraId="3466B582" w14:textId="77777777" w:rsidR="00B751F5" w:rsidRPr="00986B1E" w:rsidRDefault="00B751F5" w:rsidP="00986B1E">
            <w:pPr>
              <w:rPr>
                <w:rFonts w:ascii="TH Sarabun New" w:hAnsi="TH Sarabun New" w:cs="TH Sarabun New"/>
                <w:sz w:val="28"/>
              </w:rPr>
            </w:pPr>
          </w:p>
        </w:tc>
        <w:tc>
          <w:tcPr>
            <w:tcW w:w="1842" w:type="dxa"/>
            <w:shd w:val="clear" w:color="auto" w:fill="FFE599" w:themeFill="accent4" w:themeFillTint="66"/>
          </w:tcPr>
          <w:p w14:paraId="634DFFCF" w14:textId="77777777" w:rsidR="00B751F5" w:rsidRPr="00986B1E" w:rsidRDefault="00B751F5" w:rsidP="00986B1E">
            <w:pPr>
              <w:rPr>
                <w:rFonts w:ascii="TH Sarabun New" w:hAnsi="TH Sarabun New" w:cs="TH Sarabun New"/>
                <w:sz w:val="28"/>
              </w:rPr>
            </w:pPr>
          </w:p>
        </w:tc>
      </w:tr>
      <w:tr w:rsidR="00B751F5" w:rsidRPr="00A90A84" w14:paraId="4285C34F" w14:textId="77777777" w:rsidTr="00626ABA">
        <w:tc>
          <w:tcPr>
            <w:tcW w:w="4537" w:type="dxa"/>
          </w:tcPr>
          <w:p w14:paraId="74B20CA6" w14:textId="14226504" w:rsidR="00B751F5" w:rsidRPr="00986B1E" w:rsidRDefault="00B751F5"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00330</w:t>
            </w:r>
            <w:r w:rsidRPr="00986B1E">
              <w:rPr>
                <w:rFonts w:ascii="TH Sarabun New" w:hAnsi="TH Sarabun New" w:cs="TH Sarabun New"/>
                <w:sz w:val="28"/>
              </w:rPr>
              <w:t xml:space="preserve">5 </w:t>
            </w:r>
            <w:r w:rsidRPr="00986B1E">
              <w:rPr>
                <w:rFonts w:ascii="TH Sarabun New" w:hAnsi="TH Sarabun New" w:cs="TH Sarabun New"/>
                <w:sz w:val="28"/>
                <w:cs/>
              </w:rPr>
              <w:t>อิน</w:t>
            </w:r>
            <w:proofErr w:type="spellStart"/>
            <w:r w:rsidRPr="00986B1E">
              <w:rPr>
                <w:rFonts w:ascii="TH Sarabun New" w:hAnsi="TH Sarabun New" w:cs="TH Sarabun New"/>
                <w:sz w:val="28"/>
                <w:cs/>
              </w:rPr>
              <w:t>ฟลู</w:t>
            </w:r>
            <w:proofErr w:type="spellEnd"/>
            <w:r w:rsidRPr="00986B1E">
              <w:rPr>
                <w:rFonts w:ascii="TH Sarabun New" w:hAnsi="TH Sarabun New" w:cs="TH Sarabun New"/>
                <w:sz w:val="28"/>
                <w:cs/>
              </w:rPr>
              <w:t xml:space="preserve">เอนเซอร์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3(2-2-5)</w:t>
            </w:r>
          </w:p>
          <w:p w14:paraId="76C53FAD" w14:textId="48E4087E" w:rsidR="00B751F5" w:rsidRPr="00986B1E" w:rsidRDefault="00B751F5" w:rsidP="007A20D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(Influencer)</w:t>
            </w:r>
          </w:p>
        </w:tc>
        <w:tc>
          <w:tcPr>
            <w:tcW w:w="4536" w:type="dxa"/>
          </w:tcPr>
          <w:p w14:paraId="5AAB1409" w14:textId="002372EB" w:rsidR="00B751F5" w:rsidRPr="00986B1E" w:rsidRDefault="006717C4" w:rsidP="00986B1E">
            <w:pPr>
              <w:rPr>
                <w:rFonts w:ascii="TH Sarabun New" w:hAnsi="TH Sarabun New" w:cs="TH Sarabun New"/>
                <w:sz w:val="28"/>
              </w:rPr>
            </w:pPr>
            <w:r w:rsidRPr="00986B1E">
              <w:rPr>
                <w:rFonts w:ascii="TH Sarabun New" w:hAnsi="TH Sarabun New" w:cs="TH Sarabun New"/>
                <w:sz w:val="28"/>
              </w:rPr>
              <w:t xml:space="preserve">003511 </w:t>
            </w:r>
            <w:r w:rsidR="00B751F5" w:rsidRPr="00986B1E">
              <w:rPr>
                <w:rFonts w:ascii="TH Sarabun New" w:hAnsi="TH Sarabun New" w:cs="TH Sarabun New"/>
                <w:sz w:val="28"/>
                <w:cs/>
              </w:rPr>
              <w:t>อิน</w:t>
            </w:r>
            <w:proofErr w:type="spellStart"/>
            <w:r w:rsidR="00B751F5" w:rsidRPr="00986B1E">
              <w:rPr>
                <w:rFonts w:ascii="TH Sarabun New" w:hAnsi="TH Sarabun New" w:cs="TH Sarabun New"/>
                <w:sz w:val="28"/>
                <w:cs/>
              </w:rPr>
              <w:t>ฟลู</w:t>
            </w:r>
            <w:proofErr w:type="spellEnd"/>
            <w:r w:rsidR="00B751F5" w:rsidRPr="00986B1E">
              <w:rPr>
                <w:rFonts w:ascii="TH Sarabun New" w:hAnsi="TH Sarabun New" w:cs="TH Sarabun New"/>
                <w:sz w:val="28"/>
                <w:cs/>
              </w:rPr>
              <w:t xml:space="preserve">เอนเซอร์            </w:t>
            </w:r>
            <w:r w:rsidR="00B751F5" w:rsidRPr="00986B1E">
              <w:rPr>
                <w:rFonts w:ascii="TH Sarabun New" w:hAnsi="TH Sarabun New" w:cs="TH Sarabun New"/>
                <w:sz w:val="28"/>
                <w:cs/>
              </w:rPr>
              <w:tab/>
            </w:r>
            <w:r w:rsidR="009F6A0E">
              <w:rPr>
                <w:rFonts w:ascii="TH Sarabun New" w:hAnsi="TH Sarabun New" w:cs="TH Sarabun New" w:hint="cs"/>
                <w:sz w:val="28"/>
                <w:cs/>
              </w:rPr>
              <w:t xml:space="preserve">    </w:t>
            </w:r>
            <w:r w:rsidR="00B751F5" w:rsidRPr="00986B1E">
              <w:rPr>
                <w:rFonts w:ascii="TH Sarabun New" w:hAnsi="TH Sarabun New" w:cs="TH Sarabun New"/>
                <w:sz w:val="28"/>
                <w:cs/>
              </w:rPr>
              <w:t xml:space="preserve">         3(2-2-5)</w:t>
            </w:r>
          </w:p>
          <w:p w14:paraId="0828D1C7" w14:textId="4046F2E5" w:rsidR="00B751F5" w:rsidRPr="00986B1E" w:rsidRDefault="00B751F5" w:rsidP="007A20D4">
            <w:pPr>
              <w:rPr>
                <w:rFonts w:ascii="TH Sarabun New" w:hAnsi="TH Sarabun New" w:cs="TH Sarabun New"/>
                <w:sz w:val="28"/>
              </w:rPr>
            </w:pPr>
            <w:r w:rsidRPr="00986B1E">
              <w:rPr>
                <w:rFonts w:ascii="TH Sarabun New" w:hAnsi="TH Sarabun New" w:cs="TH Sarabun New"/>
                <w:sz w:val="28"/>
              </w:rPr>
              <w:t xml:space="preserve"> (Influencer)</w:t>
            </w:r>
          </w:p>
        </w:tc>
        <w:tc>
          <w:tcPr>
            <w:tcW w:w="1842" w:type="dxa"/>
          </w:tcPr>
          <w:p w14:paraId="21047192" w14:textId="15A4D0D0" w:rsidR="00B751F5" w:rsidRPr="00986B1E" w:rsidRDefault="00B751F5"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2E5BCD8E" w14:textId="77777777" w:rsidTr="00626ABA">
        <w:tc>
          <w:tcPr>
            <w:tcW w:w="4537" w:type="dxa"/>
          </w:tcPr>
          <w:p w14:paraId="10D30225" w14:textId="366DAA01"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004306</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เศรษฐกิจกับชีวิตวิถีใหม่           </w:t>
            </w:r>
            <w:r w:rsidR="009F6A0E">
              <w:rPr>
                <w:rFonts w:ascii="TH Sarabun New" w:hAnsi="TH Sarabun New" w:cs="TH Sarabun New"/>
                <w:sz w:val="28"/>
              </w:rPr>
              <w:t xml:space="preserve">          </w:t>
            </w:r>
            <w:r w:rsidRPr="00986B1E">
              <w:rPr>
                <w:rFonts w:ascii="TH Sarabun New" w:hAnsi="TH Sarabun New" w:cs="TH Sarabun New"/>
                <w:sz w:val="28"/>
              </w:rPr>
              <w:t>3(3-0-6)</w:t>
            </w:r>
          </w:p>
          <w:p w14:paraId="0A06117F" w14:textId="6347FD3B"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(Economy and a New Normal Life)</w:t>
            </w:r>
          </w:p>
          <w:p w14:paraId="3344B2E2" w14:textId="561C6E8C" w:rsidR="00776ABC" w:rsidRPr="00986B1E" w:rsidRDefault="00776ABC" w:rsidP="00986B1E">
            <w:pPr>
              <w:ind w:firstLine="1016"/>
              <w:rPr>
                <w:rFonts w:ascii="TH Sarabun New" w:hAnsi="TH Sarabun New" w:cs="TH Sarabun New"/>
                <w:sz w:val="28"/>
              </w:rPr>
            </w:pPr>
          </w:p>
        </w:tc>
        <w:tc>
          <w:tcPr>
            <w:tcW w:w="4536" w:type="dxa"/>
          </w:tcPr>
          <w:p w14:paraId="479F172A" w14:textId="77777777" w:rsidR="00C2502E" w:rsidRDefault="005F343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004604</w:t>
            </w:r>
            <w:r w:rsidR="009F6A0E">
              <w:rPr>
                <w:rFonts w:ascii="TH Sarabun New" w:hAnsi="TH Sarabun New" w:cs="TH Sarabun New" w:hint="cs"/>
                <w:sz w:val="28"/>
                <w:cs/>
              </w:rPr>
              <w:t xml:space="preserve"> </w:t>
            </w:r>
            <w:r w:rsidR="00776ABC" w:rsidRPr="00986B1E">
              <w:rPr>
                <w:rFonts w:ascii="TH Sarabun New" w:hAnsi="TH Sarabun New" w:cs="TH Sarabun New"/>
                <w:sz w:val="28"/>
                <w:cs/>
              </w:rPr>
              <w:t xml:space="preserve">เศรษฐศาสตร์เพื่อการประกอบการยุคใหม่                       </w:t>
            </w:r>
            <w:r w:rsidR="00C2502E">
              <w:rPr>
                <w:rFonts w:ascii="TH Sarabun New" w:hAnsi="TH Sarabun New" w:cs="TH Sarabun New"/>
                <w:sz w:val="28"/>
              </w:rPr>
              <w:t xml:space="preserve">          </w:t>
            </w:r>
          </w:p>
          <w:p w14:paraId="661F2664" w14:textId="47C8F8B8" w:rsidR="00776ABC" w:rsidRPr="00986B1E" w:rsidRDefault="00C2502E" w:rsidP="00986B1E">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776ABC" w:rsidRPr="00986B1E">
              <w:rPr>
                <w:rFonts w:ascii="TH Sarabun New" w:hAnsi="TH Sarabun New" w:cs="TH Sarabun New"/>
                <w:sz w:val="28"/>
              </w:rPr>
              <w:t>3(3-0-6)</w:t>
            </w:r>
          </w:p>
          <w:p w14:paraId="6D8F4B03" w14:textId="10055E2D"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(Economics for Modern Entrepreneurship)</w:t>
            </w:r>
          </w:p>
        </w:tc>
        <w:tc>
          <w:tcPr>
            <w:tcW w:w="1842" w:type="dxa"/>
          </w:tcPr>
          <w:p w14:paraId="07AA51FC" w14:textId="7777777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2D3D93CC" w14:textId="2C17EC44"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BB64E5" w:rsidRPr="00A90A84" w14:paraId="45A8D5F3" w14:textId="77777777" w:rsidTr="00626ABA">
        <w:tc>
          <w:tcPr>
            <w:tcW w:w="4537" w:type="dxa"/>
          </w:tcPr>
          <w:p w14:paraId="2E8E4E10" w14:textId="60E82037" w:rsidR="00BB64E5" w:rsidRPr="00986B1E" w:rsidRDefault="00BB64E5"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004307</w:t>
            </w:r>
            <w:r w:rsidRPr="00986B1E">
              <w:rPr>
                <w:rFonts w:ascii="TH Sarabun New" w:hAnsi="TH Sarabun New" w:cs="TH Sarabun New"/>
                <w:sz w:val="28"/>
              </w:rPr>
              <w:t xml:space="preserve"> </w:t>
            </w:r>
            <w:r w:rsidRPr="00986B1E">
              <w:rPr>
                <w:rFonts w:ascii="TH Sarabun New" w:hAnsi="TH Sarabun New" w:cs="TH Sarabun New"/>
                <w:sz w:val="28"/>
                <w:cs/>
              </w:rPr>
              <w:t xml:space="preserve">รู้เท่าทันการลงทุน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245588EA" w14:textId="0AF3204E" w:rsidR="00BB64E5" w:rsidRPr="00986B1E" w:rsidRDefault="00BB64E5"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(Investment Awareness)</w:t>
            </w:r>
          </w:p>
          <w:p w14:paraId="2DCEB985" w14:textId="668D0F95" w:rsidR="00BB64E5" w:rsidRPr="00986B1E" w:rsidRDefault="00BB64E5" w:rsidP="00986B1E">
            <w:pPr>
              <w:ind w:firstLine="1016"/>
              <w:rPr>
                <w:rFonts w:ascii="TH Sarabun New" w:hAnsi="TH Sarabun New" w:cs="TH Sarabun New"/>
                <w:sz w:val="28"/>
              </w:rPr>
            </w:pPr>
          </w:p>
        </w:tc>
        <w:tc>
          <w:tcPr>
            <w:tcW w:w="4536" w:type="dxa"/>
          </w:tcPr>
          <w:p w14:paraId="1A2FA9C3" w14:textId="37E0FF9F" w:rsidR="00BB64E5" w:rsidRPr="00986B1E" w:rsidRDefault="00BD0092"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004605 </w:t>
            </w:r>
            <w:r w:rsidR="00BB64E5" w:rsidRPr="00986B1E">
              <w:rPr>
                <w:rFonts w:ascii="TH Sarabun New" w:hAnsi="TH Sarabun New" w:cs="TH Sarabun New"/>
                <w:sz w:val="28"/>
                <w:cs/>
              </w:rPr>
              <w:t xml:space="preserve">รู้เท่าทันการเงินและการลงทุน              </w:t>
            </w:r>
            <w:r w:rsidR="00BB64E5" w:rsidRPr="00986B1E">
              <w:rPr>
                <w:rFonts w:ascii="TH Sarabun New" w:hAnsi="TH Sarabun New" w:cs="TH Sarabun New"/>
                <w:sz w:val="28"/>
              </w:rPr>
              <w:t>3(</w:t>
            </w:r>
            <w:r w:rsidR="00BB64E5" w:rsidRPr="00986B1E">
              <w:rPr>
                <w:rFonts w:ascii="TH Sarabun New" w:hAnsi="TH Sarabun New" w:cs="TH Sarabun New"/>
                <w:sz w:val="28"/>
                <w:cs/>
              </w:rPr>
              <w:t>3</w:t>
            </w:r>
            <w:r w:rsidR="00BB64E5" w:rsidRPr="00986B1E">
              <w:rPr>
                <w:rFonts w:ascii="TH Sarabun New" w:hAnsi="TH Sarabun New" w:cs="TH Sarabun New"/>
                <w:sz w:val="28"/>
              </w:rPr>
              <w:t>-</w:t>
            </w:r>
            <w:r w:rsidR="00BB64E5" w:rsidRPr="00986B1E">
              <w:rPr>
                <w:rFonts w:ascii="TH Sarabun New" w:hAnsi="TH Sarabun New" w:cs="TH Sarabun New"/>
                <w:sz w:val="28"/>
                <w:cs/>
              </w:rPr>
              <w:t>0</w:t>
            </w:r>
            <w:r w:rsidR="00BB64E5" w:rsidRPr="00986B1E">
              <w:rPr>
                <w:rFonts w:ascii="TH Sarabun New" w:hAnsi="TH Sarabun New" w:cs="TH Sarabun New"/>
                <w:sz w:val="28"/>
              </w:rPr>
              <w:t>-</w:t>
            </w:r>
            <w:r w:rsidR="00BB64E5" w:rsidRPr="00986B1E">
              <w:rPr>
                <w:rFonts w:ascii="TH Sarabun New" w:hAnsi="TH Sarabun New" w:cs="TH Sarabun New"/>
                <w:sz w:val="28"/>
                <w:cs/>
              </w:rPr>
              <w:t>6</w:t>
            </w:r>
            <w:r w:rsidR="00BB64E5" w:rsidRPr="00986B1E">
              <w:rPr>
                <w:rFonts w:ascii="TH Sarabun New" w:hAnsi="TH Sarabun New" w:cs="TH Sarabun New"/>
                <w:sz w:val="28"/>
              </w:rPr>
              <w:t>)</w:t>
            </w:r>
          </w:p>
          <w:p w14:paraId="3190707D" w14:textId="05773995" w:rsidR="00BB64E5" w:rsidRPr="00986B1E" w:rsidRDefault="00BB64E5"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(Finance and Investment Awareness)</w:t>
            </w:r>
          </w:p>
          <w:p w14:paraId="6EAFE2B4" w14:textId="4C9BBBA4" w:rsidR="00BB64E5" w:rsidRPr="00986B1E" w:rsidRDefault="00BB64E5" w:rsidP="00986B1E">
            <w:pPr>
              <w:ind w:firstLine="1030"/>
              <w:rPr>
                <w:rFonts w:ascii="TH Sarabun New" w:hAnsi="TH Sarabun New" w:cs="TH Sarabun New"/>
                <w:sz w:val="28"/>
                <w:cs/>
              </w:rPr>
            </w:pPr>
          </w:p>
        </w:tc>
        <w:tc>
          <w:tcPr>
            <w:tcW w:w="1842" w:type="dxa"/>
          </w:tcPr>
          <w:p w14:paraId="584FD84D" w14:textId="77777777" w:rsidR="00BB64E5" w:rsidRPr="00986B1E" w:rsidRDefault="00BB64E5"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6C9906DA" w14:textId="0A29E5DB" w:rsidR="00BB64E5" w:rsidRPr="00986B1E" w:rsidRDefault="00BB64E5"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33242A77" w14:textId="77777777" w:rsidTr="00626ABA">
        <w:tc>
          <w:tcPr>
            <w:tcW w:w="4537" w:type="dxa"/>
          </w:tcPr>
          <w:p w14:paraId="3AA3E534" w14:textId="5F2AD63D"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004308</w:t>
            </w:r>
            <w:r w:rsidRPr="00986B1E">
              <w:rPr>
                <w:rFonts w:ascii="TH Sarabun New" w:hAnsi="TH Sarabun New" w:cs="TH Sarabun New"/>
                <w:sz w:val="28"/>
              </w:rPr>
              <w:t xml:space="preserve"> </w:t>
            </w:r>
            <w:r w:rsidRPr="00986B1E">
              <w:rPr>
                <w:rFonts w:ascii="TH Sarabun New" w:hAnsi="TH Sarabun New" w:cs="TH Sarabun New"/>
                <w:sz w:val="28"/>
                <w:cs/>
              </w:rPr>
              <w:t xml:space="preserve">เส้นทางสร้างเจ้าสัว                          </w:t>
            </w:r>
            <w:r w:rsidRPr="00986B1E">
              <w:rPr>
                <w:rFonts w:ascii="TH Sarabun New" w:hAnsi="TH Sarabun New" w:cs="TH Sarabun New"/>
                <w:sz w:val="28"/>
              </w:rPr>
              <w:t>3</w:t>
            </w:r>
            <w:r w:rsidRPr="00986B1E">
              <w:rPr>
                <w:rFonts w:ascii="TH Sarabun New" w:hAnsi="TH Sarabun New" w:cs="TH Sarabun New"/>
                <w:sz w:val="28"/>
                <w:cs/>
              </w:rPr>
              <w:t>(</w:t>
            </w:r>
            <w:r w:rsidRPr="00986B1E">
              <w:rPr>
                <w:rFonts w:ascii="TH Sarabun New" w:hAnsi="TH Sarabun New" w:cs="TH Sarabun New"/>
                <w:sz w:val="28"/>
              </w:rPr>
              <w:t>3-0-6</w:t>
            </w:r>
            <w:r w:rsidRPr="00986B1E">
              <w:rPr>
                <w:rFonts w:ascii="TH Sarabun New" w:hAnsi="TH Sarabun New" w:cs="TH Sarabun New"/>
                <w:sz w:val="28"/>
                <w:cs/>
              </w:rPr>
              <w:t>)</w:t>
            </w:r>
          </w:p>
          <w:p w14:paraId="30CB7234" w14:textId="111599AF"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(How to Be a Billionaire)</w:t>
            </w:r>
          </w:p>
        </w:tc>
        <w:tc>
          <w:tcPr>
            <w:tcW w:w="4536" w:type="dxa"/>
          </w:tcPr>
          <w:p w14:paraId="07E8F21C" w14:textId="60D43F3B" w:rsidR="00776ABC" w:rsidRPr="00986B1E" w:rsidRDefault="00776ABC" w:rsidP="00C2502E">
            <w:pPr>
              <w:jc w:val="center"/>
              <w:rPr>
                <w:rFonts w:ascii="TH Sarabun New" w:hAnsi="TH Sarabun New" w:cs="TH Sarabun New"/>
                <w:sz w:val="28"/>
              </w:rPr>
            </w:pPr>
            <w:r w:rsidRPr="00986B1E">
              <w:rPr>
                <w:rFonts w:ascii="TH Sarabun New" w:hAnsi="TH Sarabun New" w:cs="TH Sarabun New"/>
                <w:sz w:val="28"/>
                <w:cs/>
              </w:rPr>
              <w:t>-</w:t>
            </w:r>
          </w:p>
        </w:tc>
        <w:tc>
          <w:tcPr>
            <w:tcW w:w="1842" w:type="dxa"/>
          </w:tcPr>
          <w:p w14:paraId="0E9CDF03" w14:textId="61CBC1BC"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776ABC" w:rsidRPr="00A90A84" w14:paraId="3AF77061" w14:textId="77777777" w:rsidTr="00626ABA">
        <w:tc>
          <w:tcPr>
            <w:tcW w:w="4537" w:type="dxa"/>
          </w:tcPr>
          <w:p w14:paraId="35E177B0" w14:textId="0A8ACD7D"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004309 </w:t>
            </w:r>
            <w:r w:rsidRPr="00986B1E">
              <w:rPr>
                <w:rFonts w:ascii="TH Sarabun New" w:hAnsi="TH Sarabun New" w:cs="TH Sarabun New"/>
                <w:sz w:val="28"/>
                <w:cs/>
              </w:rPr>
              <w:t xml:space="preserve">ธุรกิจออนไลน์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3(2-2-5)</w:t>
            </w:r>
          </w:p>
          <w:p w14:paraId="4FBDAD81" w14:textId="004B53BA"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(Online Business</w:t>
            </w:r>
            <w:r w:rsidRPr="00986B1E">
              <w:rPr>
                <w:rFonts w:ascii="TH Sarabun New" w:hAnsi="TH Sarabun New" w:cs="TH Sarabun New"/>
                <w:sz w:val="28"/>
                <w:cs/>
              </w:rPr>
              <w:t>)</w:t>
            </w:r>
          </w:p>
        </w:tc>
        <w:tc>
          <w:tcPr>
            <w:tcW w:w="4536" w:type="dxa"/>
          </w:tcPr>
          <w:p w14:paraId="4ABC5DFD" w14:textId="2C0D8F10" w:rsidR="00776ABC" w:rsidRPr="00986B1E" w:rsidRDefault="0039081F"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004606 </w:t>
            </w:r>
            <w:r w:rsidR="00776ABC" w:rsidRPr="00986B1E">
              <w:rPr>
                <w:rFonts w:ascii="TH Sarabun New" w:hAnsi="TH Sarabun New" w:cs="TH Sarabun New"/>
                <w:sz w:val="28"/>
                <w:cs/>
              </w:rPr>
              <w:t>ธุรกิจออนไลน์                                 3(2-2-5)</w:t>
            </w:r>
          </w:p>
          <w:p w14:paraId="3AB60F1F" w14:textId="1F1F8F50"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(Online Business</w:t>
            </w:r>
            <w:r w:rsidRPr="00986B1E">
              <w:rPr>
                <w:rFonts w:ascii="TH Sarabun New" w:hAnsi="TH Sarabun New" w:cs="TH Sarabun New"/>
                <w:sz w:val="28"/>
                <w:cs/>
              </w:rPr>
              <w:t>)</w:t>
            </w:r>
          </w:p>
        </w:tc>
        <w:tc>
          <w:tcPr>
            <w:tcW w:w="1842" w:type="dxa"/>
          </w:tcPr>
          <w:p w14:paraId="756EE942" w14:textId="427342E8"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7B4F0AA1" w14:textId="77777777" w:rsidTr="00626ABA">
        <w:tc>
          <w:tcPr>
            <w:tcW w:w="4537" w:type="dxa"/>
          </w:tcPr>
          <w:p w14:paraId="152B54F1" w14:textId="769E56E8" w:rsidR="00776ABC" w:rsidRPr="00986B1E" w:rsidRDefault="00776ABC" w:rsidP="00986B1E">
            <w:pPr>
              <w:tabs>
                <w:tab w:val="left" w:pos="1701"/>
                <w:tab w:val="left" w:pos="2145"/>
              </w:tabs>
              <w:rPr>
                <w:rStyle w:val="fontstyle21"/>
                <w:rFonts w:ascii="TH Sarabun New" w:hAnsi="TH Sarabun New" w:cs="TH Sarabun New"/>
                <w:sz w:val="28"/>
                <w:szCs w:val="28"/>
              </w:rPr>
            </w:pPr>
            <w:r w:rsidRPr="00986B1E">
              <w:rPr>
                <w:rStyle w:val="fontstyle01"/>
                <w:rFonts w:ascii="TH Sarabun New" w:eastAsia="Cordia New" w:hAnsi="TH Sarabun New" w:cs="TH Sarabun New"/>
                <w:b w:val="0"/>
                <w:bCs w:val="0"/>
                <w:sz w:val="28"/>
                <w:szCs w:val="28"/>
                <w:cs/>
              </w:rPr>
              <w:t>0073</w:t>
            </w:r>
            <w:r w:rsidRPr="00986B1E">
              <w:rPr>
                <w:rStyle w:val="fontstyle01"/>
                <w:rFonts w:ascii="TH Sarabun New" w:eastAsia="Cordia New" w:hAnsi="TH Sarabun New" w:cs="TH Sarabun New"/>
                <w:b w:val="0"/>
                <w:bCs w:val="0"/>
                <w:sz w:val="28"/>
                <w:szCs w:val="28"/>
              </w:rPr>
              <w:t>17</w:t>
            </w:r>
            <w:r w:rsidRPr="00986B1E">
              <w:rPr>
                <w:rFonts w:ascii="TH Sarabun New" w:hAnsi="TH Sarabun New" w:cs="TH Sarabun New"/>
                <w:sz w:val="28"/>
              </w:rPr>
              <w:t xml:space="preserve"> </w:t>
            </w:r>
            <w:r w:rsidRPr="00986B1E">
              <w:rPr>
                <w:rStyle w:val="fontstyle01"/>
                <w:rFonts w:ascii="TH Sarabun New" w:eastAsia="Cordia New" w:hAnsi="TH Sarabun New" w:cs="TH Sarabun New"/>
                <w:b w:val="0"/>
                <w:bCs w:val="0"/>
                <w:sz w:val="28"/>
                <w:szCs w:val="28"/>
                <w:cs/>
              </w:rPr>
              <w:t>การจัดการความล้มเหลวสู่ความสำเร็จ</w:t>
            </w:r>
            <w:r w:rsidRPr="00986B1E">
              <w:rPr>
                <w:rStyle w:val="fontstyle01"/>
                <w:rFonts w:ascii="TH Sarabun New" w:eastAsia="Cordia New" w:hAnsi="TH Sarabun New" w:cs="TH Sarabun New"/>
                <w:b w:val="0"/>
                <w:bCs w:val="0"/>
                <w:sz w:val="28"/>
                <w:szCs w:val="28"/>
              </w:rPr>
              <w:t xml:space="preserve">    3(3-0-6)</w:t>
            </w:r>
          </w:p>
          <w:p w14:paraId="3A664DD6" w14:textId="210A1151" w:rsidR="00776ABC" w:rsidRPr="00986B1E" w:rsidRDefault="00776ABC" w:rsidP="009F6A0E">
            <w:pPr>
              <w:tabs>
                <w:tab w:val="left" w:pos="1701"/>
              </w:tabs>
              <w:rPr>
                <w:rStyle w:val="fontstyle01"/>
                <w:rFonts w:ascii="TH Sarabun New" w:eastAsia="Cordia New" w:hAnsi="TH Sarabun New" w:cs="TH Sarabun New"/>
                <w:b w:val="0"/>
                <w:bCs w:val="0"/>
                <w:sz w:val="28"/>
                <w:szCs w:val="28"/>
              </w:rPr>
            </w:pPr>
            <w:r w:rsidRPr="00986B1E">
              <w:rPr>
                <w:rStyle w:val="fontstyle01"/>
                <w:rFonts w:ascii="TH Sarabun New" w:eastAsia="Cordia New" w:hAnsi="TH Sarabun New" w:cs="TH Sarabun New"/>
                <w:b w:val="0"/>
                <w:bCs w:val="0"/>
                <w:sz w:val="28"/>
                <w:szCs w:val="28"/>
              </w:rPr>
              <w:t>(Failure Management to Success)</w:t>
            </w:r>
          </w:p>
          <w:p w14:paraId="5766581D" w14:textId="5BD20087" w:rsidR="00776ABC" w:rsidRPr="00986B1E" w:rsidRDefault="00776ABC" w:rsidP="00986B1E">
            <w:pPr>
              <w:tabs>
                <w:tab w:val="left" w:pos="1701"/>
              </w:tabs>
              <w:ind w:firstLine="1016"/>
              <w:rPr>
                <w:rFonts w:ascii="TH Sarabun New" w:hAnsi="TH Sarabun New" w:cs="TH Sarabun New"/>
                <w:color w:val="000000"/>
                <w:sz w:val="28"/>
              </w:rPr>
            </w:pPr>
          </w:p>
        </w:tc>
        <w:tc>
          <w:tcPr>
            <w:tcW w:w="4536" w:type="dxa"/>
          </w:tcPr>
          <w:p w14:paraId="0C4F3A90" w14:textId="77777777" w:rsidR="00776ABC" w:rsidRPr="00986B1E" w:rsidRDefault="00776ABC" w:rsidP="00986B1E">
            <w:pPr>
              <w:rPr>
                <w:rFonts w:ascii="TH Sarabun New" w:hAnsi="TH Sarabun New" w:cs="TH Sarabun New"/>
                <w:sz w:val="28"/>
              </w:rPr>
            </w:pPr>
          </w:p>
        </w:tc>
        <w:tc>
          <w:tcPr>
            <w:tcW w:w="1842" w:type="dxa"/>
          </w:tcPr>
          <w:p w14:paraId="4810CBEE" w14:textId="77777777" w:rsidR="00F53A4D" w:rsidRPr="00986B1E" w:rsidRDefault="00776ABC"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56865A9D" w14:textId="4D0B5D8D"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776ABC" w:rsidRPr="00A90A84" w14:paraId="6D838C3D" w14:textId="77777777" w:rsidTr="00626ABA">
        <w:tc>
          <w:tcPr>
            <w:tcW w:w="4537" w:type="dxa"/>
            <w:shd w:val="clear" w:color="auto" w:fill="FFE599" w:themeFill="accent4" w:themeFillTint="66"/>
          </w:tcPr>
          <w:p w14:paraId="0F5E4CFD" w14:textId="34D39C20" w:rsidR="00776ABC" w:rsidRPr="009F6A0E" w:rsidRDefault="00776ABC" w:rsidP="00986B1E">
            <w:pPr>
              <w:autoSpaceDE w:val="0"/>
              <w:autoSpaceDN w:val="0"/>
              <w:adjustRightInd w:val="0"/>
              <w:ind w:firstLine="720"/>
              <w:rPr>
                <w:rFonts w:ascii="TH Sarabun New" w:hAnsi="TH Sarabun New" w:cs="TH Sarabun New"/>
                <w:b/>
                <w:bCs/>
                <w:sz w:val="28"/>
              </w:rPr>
            </w:pPr>
            <w:r w:rsidRPr="009F6A0E">
              <w:rPr>
                <w:rFonts w:ascii="TH Sarabun New" w:hAnsi="TH Sarabun New" w:cs="TH Sarabun New"/>
                <w:b/>
                <w:bCs/>
                <w:sz w:val="28"/>
              </w:rPr>
              <w:t>3.</w:t>
            </w:r>
            <w:r w:rsidRPr="009F6A0E">
              <w:rPr>
                <w:rFonts w:ascii="TH Sarabun New" w:hAnsi="TH Sarabun New" w:cs="TH Sarabun New"/>
                <w:b/>
                <w:bCs/>
                <w:sz w:val="28"/>
                <w:cs/>
              </w:rPr>
              <w:t>3</w:t>
            </w:r>
            <w:r w:rsidRPr="009F6A0E">
              <w:rPr>
                <w:rFonts w:ascii="TH Sarabun New" w:hAnsi="TH Sarabun New" w:cs="TH Sarabun New"/>
                <w:b/>
                <w:bCs/>
                <w:sz w:val="28"/>
              </w:rPr>
              <w:t xml:space="preserve">  </w:t>
            </w:r>
            <w:r w:rsidRPr="009F6A0E">
              <w:rPr>
                <w:rFonts w:ascii="TH Sarabun New" w:hAnsi="TH Sarabun New" w:cs="TH Sarabun New"/>
                <w:b/>
                <w:bCs/>
                <w:sz w:val="28"/>
                <w:cs/>
              </w:rPr>
              <w:t xml:space="preserve">หลากหลายอย่างกลมกลืน </w:t>
            </w:r>
          </w:p>
        </w:tc>
        <w:tc>
          <w:tcPr>
            <w:tcW w:w="4536" w:type="dxa"/>
            <w:shd w:val="clear" w:color="auto" w:fill="FFE599" w:themeFill="accent4" w:themeFillTint="66"/>
          </w:tcPr>
          <w:p w14:paraId="2FBC2EAC" w14:textId="77777777" w:rsidR="00776ABC" w:rsidRPr="00986B1E" w:rsidRDefault="00776ABC" w:rsidP="00986B1E">
            <w:pPr>
              <w:rPr>
                <w:rFonts w:ascii="TH Sarabun New" w:hAnsi="TH Sarabun New" w:cs="TH Sarabun New"/>
                <w:sz w:val="28"/>
              </w:rPr>
            </w:pPr>
          </w:p>
        </w:tc>
        <w:tc>
          <w:tcPr>
            <w:tcW w:w="1842" w:type="dxa"/>
            <w:shd w:val="clear" w:color="auto" w:fill="FFE599" w:themeFill="accent4" w:themeFillTint="66"/>
          </w:tcPr>
          <w:p w14:paraId="61574F21" w14:textId="77777777" w:rsidR="00776ABC" w:rsidRPr="00986B1E" w:rsidRDefault="00776ABC" w:rsidP="00986B1E">
            <w:pPr>
              <w:rPr>
                <w:rFonts w:ascii="TH Sarabun New" w:hAnsi="TH Sarabun New" w:cs="TH Sarabun New"/>
                <w:sz w:val="28"/>
              </w:rPr>
            </w:pPr>
          </w:p>
        </w:tc>
      </w:tr>
      <w:tr w:rsidR="00F67623" w:rsidRPr="00A90A84" w14:paraId="7A7F96FA" w14:textId="77777777" w:rsidTr="00626ABA">
        <w:tc>
          <w:tcPr>
            <w:tcW w:w="4537" w:type="dxa"/>
          </w:tcPr>
          <w:p w14:paraId="44316351" w14:textId="43500D01" w:rsidR="00F67623" w:rsidRPr="00986B1E" w:rsidRDefault="00F67623" w:rsidP="00986B1E">
            <w:pPr>
              <w:tabs>
                <w:tab w:val="left" w:pos="1701"/>
                <w:tab w:val="left" w:pos="6946"/>
              </w:tabs>
              <w:autoSpaceDE w:val="0"/>
              <w:autoSpaceDN w:val="0"/>
              <w:adjustRightInd w:val="0"/>
              <w:rPr>
                <w:rFonts w:ascii="TH Sarabun New" w:eastAsia="Sarabun" w:hAnsi="TH Sarabun New" w:cs="TH Sarabun New"/>
                <w:sz w:val="28"/>
              </w:rPr>
            </w:pPr>
            <w:r w:rsidRPr="00986B1E">
              <w:rPr>
                <w:rFonts w:ascii="TH Sarabun New" w:eastAsia="Calibri" w:hAnsi="TH Sarabun New" w:cs="TH Sarabun New"/>
                <w:sz w:val="28"/>
                <w:cs/>
              </w:rPr>
              <w:t>0003</w:t>
            </w:r>
            <w:r w:rsidRPr="00986B1E">
              <w:rPr>
                <w:rFonts w:ascii="TH Sarabun New" w:eastAsia="Calibri" w:hAnsi="TH Sarabun New" w:cs="TH Sarabun New"/>
                <w:sz w:val="28"/>
              </w:rPr>
              <w:t>11</w:t>
            </w:r>
            <w:r w:rsidRPr="00986B1E">
              <w:rPr>
                <w:rFonts w:ascii="TH Sarabun New" w:hAnsi="TH Sarabun New" w:cs="TH Sarabun New"/>
                <w:sz w:val="28"/>
              </w:rPr>
              <w:t xml:space="preserve"> </w:t>
            </w:r>
            <w:r w:rsidRPr="00986B1E">
              <w:rPr>
                <w:rFonts w:ascii="TH Sarabun New" w:eastAsia="Sarabun" w:hAnsi="TH Sarabun New" w:cs="TH Sarabun New"/>
                <w:sz w:val="28"/>
                <w:cs/>
                <w:lang w:val="fr-FR"/>
              </w:rPr>
              <w:t>สังคมสีรุ้ง</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3</w:t>
            </w:r>
            <w:r w:rsidRPr="00986B1E">
              <w:rPr>
                <w:rFonts w:ascii="TH Sarabun New" w:eastAsia="Calibri" w:hAnsi="TH Sarabun New" w:cs="TH Sarabun New"/>
                <w:sz w:val="28"/>
                <w:cs/>
              </w:rPr>
              <w:t>-</w:t>
            </w:r>
            <w:r w:rsidRPr="00986B1E">
              <w:rPr>
                <w:rFonts w:ascii="TH Sarabun New" w:eastAsia="Calibri" w:hAnsi="TH Sarabun New" w:cs="TH Sarabun New"/>
                <w:sz w:val="28"/>
              </w:rPr>
              <w:t>0</w:t>
            </w:r>
            <w:r w:rsidRPr="00986B1E">
              <w:rPr>
                <w:rFonts w:ascii="TH Sarabun New" w:eastAsia="Calibri" w:hAnsi="TH Sarabun New" w:cs="TH Sarabun New"/>
                <w:sz w:val="28"/>
                <w:cs/>
              </w:rPr>
              <w:t>-</w:t>
            </w:r>
            <w:r w:rsidRPr="00986B1E">
              <w:rPr>
                <w:rFonts w:ascii="TH Sarabun New" w:eastAsia="Calibri" w:hAnsi="TH Sarabun New" w:cs="TH Sarabun New"/>
                <w:sz w:val="28"/>
              </w:rPr>
              <w:t>6</w:t>
            </w:r>
            <w:r w:rsidRPr="00986B1E">
              <w:rPr>
                <w:rFonts w:ascii="TH Sarabun New" w:eastAsia="Calibri" w:hAnsi="TH Sarabun New" w:cs="TH Sarabun New"/>
                <w:sz w:val="28"/>
                <w:cs/>
              </w:rPr>
              <w:t>)</w:t>
            </w:r>
          </w:p>
          <w:p w14:paraId="25F326B8" w14:textId="3A1C81F1" w:rsidR="00F67623" w:rsidRPr="00986B1E" w:rsidRDefault="00F67623" w:rsidP="009F6A0E">
            <w:pPr>
              <w:tabs>
                <w:tab w:val="left" w:pos="1701"/>
                <w:tab w:val="left" w:pos="6946"/>
              </w:tabs>
              <w:autoSpaceDE w:val="0"/>
              <w:autoSpaceDN w:val="0"/>
              <w:adjustRightInd w:val="0"/>
              <w:rPr>
                <w:rFonts w:ascii="TH Sarabun New" w:eastAsia="Calibri" w:hAnsi="TH Sarabun New" w:cs="TH Sarabun New"/>
                <w:sz w:val="28"/>
              </w:rPr>
            </w:pPr>
            <w:r w:rsidRPr="00986B1E">
              <w:rPr>
                <w:rFonts w:ascii="TH Sarabun New" w:eastAsia="Sarabun" w:hAnsi="TH Sarabun New" w:cs="TH Sarabun New"/>
                <w:sz w:val="28"/>
              </w:rPr>
              <w:t>(LGBTQ+ Society)</w:t>
            </w:r>
            <w:r w:rsidRPr="00986B1E">
              <w:rPr>
                <w:rFonts w:ascii="TH Sarabun New" w:eastAsia="Sarabun" w:hAnsi="TH Sarabun New" w:cs="TH Sarabun New"/>
                <w:sz w:val="28"/>
                <w:cs/>
              </w:rPr>
              <w:t xml:space="preserve"> </w:t>
            </w:r>
          </w:p>
        </w:tc>
        <w:tc>
          <w:tcPr>
            <w:tcW w:w="4536" w:type="dxa"/>
          </w:tcPr>
          <w:p w14:paraId="770144EE" w14:textId="236AD62E" w:rsidR="00F67623" w:rsidRPr="00986B1E" w:rsidRDefault="005F66F7" w:rsidP="00986B1E">
            <w:pPr>
              <w:tabs>
                <w:tab w:val="left" w:pos="1701"/>
                <w:tab w:val="left" w:pos="6946"/>
              </w:tabs>
              <w:autoSpaceDE w:val="0"/>
              <w:autoSpaceDN w:val="0"/>
              <w:adjustRightInd w:val="0"/>
              <w:rPr>
                <w:rFonts w:ascii="TH Sarabun New" w:eastAsia="Sarabun" w:hAnsi="TH Sarabun New" w:cs="TH Sarabun New"/>
                <w:sz w:val="28"/>
              </w:rPr>
            </w:pPr>
            <w:r w:rsidRPr="00986B1E">
              <w:rPr>
                <w:rFonts w:ascii="TH Sarabun New" w:hAnsi="TH Sarabun New" w:cs="TH Sarabun New"/>
                <w:sz w:val="28"/>
              </w:rPr>
              <w:t xml:space="preserve">001401 </w:t>
            </w:r>
            <w:r w:rsidR="00F67623" w:rsidRPr="00986B1E">
              <w:rPr>
                <w:rFonts w:ascii="TH Sarabun New" w:eastAsia="Sarabun" w:hAnsi="TH Sarabun New" w:cs="TH Sarabun New"/>
                <w:sz w:val="28"/>
                <w:cs/>
                <w:lang w:val="fr-FR"/>
              </w:rPr>
              <w:t>สังคมสีรุ้ง</w:t>
            </w:r>
            <w:r w:rsidR="00F67623" w:rsidRPr="00986B1E">
              <w:rPr>
                <w:rFonts w:ascii="TH Sarabun New" w:eastAsia="Calibri" w:hAnsi="TH Sarabun New" w:cs="TH Sarabun New"/>
                <w:sz w:val="28"/>
                <w:cs/>
              </w:rPr>
              <w:t xml:space="preserve">                                      3(</w:t>
            </w:r>
            <w:r w:rsidR="00F67623" w:rsidRPr="00986B1E">
              <w:rPr>
                <w:rFonts w:ascii="TH Sarabun New" w:eastAsia="Calibri" w:hAnsi="TH Sarabun New" w:cs="TH Sarabun New"/>
                <w:sz w:val="28"/>
              </w:rPr>
              <w:t>3</w:t>
            </w:r>
            <w:r w:rsidR="00F67623" w:rsidRPr="00986B1E">
              <w:rPr>
                <w:rFonts w:ascii="TH Sarabun New" w:eastAsia="Calibri" w:hAnsi="TH Sarabun New" w:cs="TH Sarabun New"/>
                <w:sz w:val="28"/>
                <w:cs/>
              </w:rPr>
              <w:t>-</w:t>
            </w:r>
            <w:r w:rsidR="00F67623" w:rsidRPr="00986B1E">
              <w:rPr>
                <w:rFonts w:ascii="TH Sarabun New" w:eastAsia="Calibri" w:hAnsi="TH Sarabun New" w:cs="TH Sarabun New"/>
                <w:sz w:val="28"/>
              </w:rPr>
              <w:t>0</w:t>
            </w:r>
            <w:r w:rsidR="00F67623" w:rsidRPr="00986B1E">
              <w:rPr>
                <w:rFonts w:ascii="TH Sarabun New" w:eastAsia="Calibri" w:hAnsi="TH Sarabun New" w:cs="TH Sarabun New"/>
                <w:sz w:val="28"/>
                <w:cs/>
              </w:rPr>
              <w:t>-</w:t>
            </w:r>
            <w:r w:rsidR="00F67623" w:rsidRPr="00986B1E">
              <w:rPr>
                <w:rFonts w:ascii="TH Sarabun New" w:eastAsia="Calibri" w:hAnsi="TH Sarabun New" w:cs="TH Sarabun New"/>
                <w:sz w:val="28"/>
              </w:rPr>
              <w:t>6</w:t>
            </w:r>
            <w:r w:rsidR="00F67623" w:rsidRPr="00986B1E">
              <w:rPr>
                <w:rFonts w:ascii="TH Sarabun New" w:eastAsia="Calibri" w:hAnsi="TH Sarabun New" w:cs="TH Sarabun New"/>
                <w:sz w:val="28"/>
                <w:cs/>
              </w:rPr>
              <w:t>)</w:t>
            </w:r>
          </w:p>
          <w:p w14:paraId="7C2127CC" w14:textId="5A4AC59D" w:rsidR="00F67623" w:rsidRPr="009F6A0E" w:rsidRDefault="00F67623" w:rsidP="009F6A0E">
            <w:pPr>
              <w:tabs>
                <w:tab w:val="left" w:pos="1701"/>
                <w:tab w:val="left" w:pos="6946"/>
              </w:tabs>
              <w:autoSpaceDE w:val="0"/>
              <w:autoSpaceDN w:val="0"/>
              <w:adjustRightInd w:val="0"/>
              <w:rPr>
                <w:rFonts w:ascii="TH Sarabun New" w:eastAsia="Calibri" w:hAnsi="TH Sarabun New" w:cs="TH Sarabun New"/>
                <w:sz w:val="28"/>
                <w:cs/>
              </w:rPr>
            </w:pPr>
            <w:r w:rsidRPr="00986B1E">
              <w:rPr>
                <w:rFonts w:ascii="TH Sarabun New" w:eastAsia="Sarabun" w:hAnsi="TH Sarabun New" w:cs="TH Sarabun New"/>
                <w:sz w:val="28"/>
              </w:rPr>
              <w:t>(LGBTQ+ Society)</w:t>
            </w:r>
            <w:r w:rsidRPr="00986B1E">
              <w:rPr>
                <w:rFonts w:ascii="TH Sarabun New" w:eastAsia="Sarabun" w:hAnsi="TH Sarabun New" w:cs="TH Sarabun New"/>
                <w:sz w:val="28"/>
                <w:cs/>
              </w:rPr>
              <w:t xml:space="preserve"> </w:t>
            </w:r>
          </w:p>
        </w:tc>
        <w:tc>
          <w:tcPr>
            <w:tcW w:w="1842" w:type="dxa"/>
          </w:tcPr>
          <w:p w14:paraId="1F00BDD7" w14:textId="320E88A6" w:rsidR="00F67623" w:rsidRPr="00986B1E" w:rsidRDefault="00F67623"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DD1C4D" w:rsidRPr="00A90A84" w14:paraId="5F837BFB" w14:textId="77777777" w:rsidTr="00626ABA">
        <w:tc>
          <w:tcPr>
            <w:tcW w:w="4537" w:type="dxa"/>
          </w:tcPr>
          <w:p w14:paraId="3F718BE1" w14:textId="55B6F75E" w:rsidR="00DD1C4D" w:rsidRPr="00986B1E" w:rsidRDefault="00DD1C4D" w:rsidP="00986B1E">
            <w:pPr>
              <w:tabs>
                <w:tab w:val="left" w:pos="1701"/>
                <w:tab w:val="left" w:pos="6946"/>
              </w:tabs>
              <w:rPr>
                <w:rFonts w:ascii="TH Sarabun New" w:eastAsia="Calibri" w:hAnsi="TH Sarabun New" w:cs="TH Sarabun New"/>
                <w:sz w:val="28"/>
              </w:rPr>
            </w:pPr>
            <w:r w:rsidRPr="00986B1E">
              <w:rPr>
                <w:rFonts w:ascii="TH Sarabun New" w:eastAsia="Sarabun" w:hAnsi="TH Sarabun New" w:cs="TH Sarabun New"/>
                <w:sz w:val="28"/>
                <w:cs/>
              </w:rPr>
              <w:t>00031</w:t>
            </w:r>
            <w:r w:rsidRPr="00986B1E">
              <w:rPr>
                <w:rFonts w:ascii="TH Sarabun New" w:eastAsia="Sarabun" w:hAnsi="TH Sarabun New" w:cs="TH Sarabun New"/>
                <w:sz w:val="28"/>
              </w:rPr>
              <w:t>2</w:t>
            </w:r>
            <w:r w:rsidRPr="00986B1E">
              <w:rPr>
                <w:rFonts w:ascii="TH Sarabun New" w:hAnsi="TH Sarabun New" w:cs="TH Sarabun New"/>
                <w:sz w:val="28"/>
              </w:rPr>
              <w:t xml:space="preserve"> </w:t>
            </w:r>
            <w:r w:rsidRPr="00986B1E">
              <w:rPr>
                <w:rFonts w:ascii="TH Sarabun New" w:eastAsia="Sarabun" w:hAnsi="TH Sarabun New" w:cs="TH Sarabun New"/>
                <w:sz w:val="28"/>
                <w:cs/>
              </w:rPr>
              <w:t>เสพศิลป์ร่วมสมัย</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1</w:t>
            </w:r>
            <w:r w:rsidRPr="00986B1E">
              <w:rPr>
                <w:rFonts w:ascii="TH Sarabun New" w:eastAsia="Calibri" w:hAnsi="TH Sarabun New" w:cs="TH Sarabun New"/>
                <w:sz w:val="28"/>
                <w:cs/>
              </w:rPr>
              <w:t>-4-4)</w:t>
            </w:r>
          </w:p>
          <w:p w14:paraId="7D0C4EEE" w14:textId="2E2C59F7" w:rsidR="00DD1C4D" w:rsidRPr="009F6A0E" w:rsidRDefault="00DD1C4D" w:rsidP="009F6A0E">
            <w:pPr>
              <w:tabs>
                <w:tab w:val="left" w:pos="1701"/>
                <w:tab w:val="left" w:pos="6946"/>
              </w:tabs>
              <w:rPr>
                <w:rFonts w:ascii="TH Sarabun New" w:eastAsia="Calibri" w:hAnsi="TH Sarabun New" w:cs="TH Sarabun New"/>
                <w:sz w:val="28"/>
              </w:rPr>
            </w:pPr>
            <w:r w:rsidRPr="00986B1E">
              <w:rPr>
                <w:rFonts w:ascii="TH Sarabun New" w:eastAsia="Calibri" w:hAnsi="TH Sarabun New" w:cs="TH Sarabun New"/>
                <w:sz w:val="28"/>
              </w:rPr>
              <w:t>(Contemporary Art Appreciation)</w:t>
            </w:r>
          </w:p>
        </w:tc>
        <w:tc>
          <w:tcPr>
            <w:tcW w:w="4536" w:type="dxa"/>
          </w:tcPr>
          <w:p w14:paraId="5C3CEC5B" w14:textId="02BAC622" w:rsidR="00DD1C4D" w:rsidRPr="00986B1E" w:rsidRDefault="00DD1C4D" w:rsidP="00986B1E">
            <w:pPr>
              <w:rPr>
                <w:rFonts w:ascii="TH Sarabun New" w:hAnsi="TH Sarabun New" w:cs="TH Sarabun New"/>
                <w:sz w:val="28"/>
                <w:cs/>
              </w:rPr>
            </w:pPr>
            <w:r w:rsidRPr="00986B1E">
              <w:rPr>
                <w:rFonts w:ascii="TH Sarabun New" w:hAnsi="TH Sarabun New" w:cs="TH Sarabun New"/>
                <w:sz w:val="28"/>
                <w:cs/>
              </w:rPr>
              <w:t>-</w:t>
            </w:r>
          </w:p>
        </w:tc>
        <w:tc>
          <w:tcPr>
            <w:tcW w:w="1842" w:type="dxa"/>
          </w:tcPr>
          <w:p w14:paraId="28444E7B" w14:textId="524FAA77" w:rsidR="00DD1C4D" w:rsidRPr="00986B1E" w:rsidRDefault="00DD1C4D"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9D61BF" w:rsidRPr="00A90A84" w14:paraId="5B6D22D9" w14:textId="77777777" w:rsidTr="00626ABA">
        <w:tc>
          <w:tcPr>
            <w:tcW w:w="4537" w:type="dxa"/>
          </w:tcPr>
          <w:p w14:paraId="48906969" w14:textId="012EA8ED" w:rsidR="009D61BF" w:rsidRPr="00986B1E" w:rsidRDefault="009D61BF" w:rsidP="00986B1E">
            <w:pPr>
              <w:rPr>
                <w:rFonts w:ascii="TH Sarabun New" w:hAnsi="TH Sarabun New" w:cs="TH Sarabun New"/>
                <w:sz w:val="28"/>
              </w:rPr>
            </w:pPr>
            <w:r w:rsidRPr="00986B1E">
              <w:rPr>
                <w:rFonts w:ascii="TH Sarabun New" w:eastAsia="Sarabun" w:hAnsi="TH Sarabun New" w:cs="TH Sarabun New"/>
                <w:sz w:val="28"/>
              </w:rPr>
              <w:t>001310</w:t>
            </w:r>
            <w:r w:rsidRPr="00986B1E">
              <w:rPr>
                <w:rFonts w:ascii="TH Sarabun New" w:hAnsi="TH Sarabun New" w:cs="TH Sarabun New"/>
                <w:sz w:val="28"/>
              </w:rPr>
              <w:t xml:space="preserve"> </w:t>
            </w:r>
            <w:r w:rsidRPr="00986B1E">
              <w:rPr>
                <w:rFonts w:ascii="TH Sarabun New" w:hAnsi="TH Sarabun New" w:cs="TH Sarabun New"/>
                <w:sz w:val="28"/>
                <w:cs/>
              </w:rPr>
              <w:t xml:space="preserve">สื่อสารสื่อสัมพันธ์ </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43ACCEFD" w14:textId="263BDFE8" w:rsidR="009D61BF" w:rsidRPr="00986B1E" w:rsidRDefault="009D61BF" w:rsidP="009F6A0E">
            <w:pPr>
              <w:rPr>
                <w:rFonts w:ascii="TH Sarabun New" w:hAnsi="TH Sarabun New" w:cs="TH Sarabun New"/>
                <w:sz w:val="28"/>
              </w:rPr>
            </w:pPr>
            <w:r w:rsidRPr="00986B1E">
              <w:rPr>
                <w:rFonts w:ascii="TH Sarabun New" w:hAnsi="TH Sarabun New" w:cs="TH Sarabun New"/>
                <w:sz w:val="28"/>
              </w:rPr>
              <w:t>(Communication with Love)</w:t>
            </w:r>
          </w:p>
        </w:tc>
        <w:tc>
          <w:tcPr>
            <w:tcW w:w="4536" w:type="dxa"/>
          </w:tcPr>
          <w:p w14:paraId="6733A02A" w14:textId="2B25DB5B" w:rsidR="009D61BF" w:rsidRPr="00986B1E" w:rsidRDefault="003E2951" w:rsidP="00986B1E">
            <w:pPr>
              <w:rPr>
                <w:rFonts w:ascii="TH Sarabun New" w:hAnsi="TH Sarabun New" w:cs="TH Sarabun New"/>
                <w:sz w:val="28"/>
              </w:rPr>
            </w:pPr>
            <w:r w:rsidRPr="00986B1E">
              <w:rPr>
                <w:rFonts w:ascii="TH Sarabun New" w:hAnsi="TH Sarabun New" w:cs="TH Sarabun New"/>
                <w:sz w:val="28"/>
              </w:rPr>
              <w:t>001402</w:t>
            </w:r>
            <w:r w:rsidR="009D61BF" w:rsidRPr="00986B1E">
              <w:rPr>
                <w:rFonts w:ascii="TH Sarabun New" w:hAnsi="TH Sarabun New" w:cs="TH Sarabun New"/>
                <w:sz w:val="28"/>
              </w:rPr>
              <w:t xml:space="preserve"> </w:t>
            </w:r>
            <w:r w:rsidR="009D61BF" w:rsidRPr="00986B1E">
              <w:rPr>
                <w:rFonts w:ascii="TH Sarabun New" w:hAnsi="TH Sarabun New" w:cs="TH Sarabun New"/>
                <w:sz w:val="28"/>
                <w:cs/>
              </w:rPr>
              <w:t xml:space="preserve">สื่อสารสื่อสัมพันธ์ </w:t>
            </w:r>
            <w:r w:rsidR="009D61BF" w:rsidRPr="00986B1E">
              <w:rPr>
                <w:rFonts w:ascii="TH Sarabun New" w:hAnsi="TH Sarabun New" w:cs="TH Sarabun New"/>
                <w:sz w:val="28"/>
              </w:rPr>
              <w:t xml:space="preserve">                     </w:t>
            </w:r>
            <w:r w:rsidR="009F6A0E">
              <w:rPr>
                <w:rFonts w:ascii="TH Sarabun New" w:hAnsi="TH Sarabun New" w:cs="TH Sarabun New"/>
                <w:sz w:val="28"/>
              </w:rPr>
              <w:t xml:space="preserve">    </w:t>
            </w:r>
            <w:r w:rsidR="009D61BF" w:rsidRPr="00986B1E">
              <w:rPr>
                <w:rFonts w:ascii="TH Sarabun New" w:hAnsi="TH Sarabun New" w:cs="TH Sarabun New"/>
                <w:sz w:val="28"/>
              </w:rPr>
              <w:t xml:space="preserve">  3(</w:t>
            </w:r>
            <w:r w:rsidR="009D61BF" w:rsidRPr="00986B1E">
              <w:rPr>
                <w:rFonts w:ascii="TH Sarabun New" w:hAnsi="TH Sarabun New" w:cs="TH Sarabun New"/>
                <w:sz w:val="28"/>
                <w:cs/>
              </w:rPr>
              <w:t>3</w:t>
            </w:r>
            <w:r w:rsidR="009D61BF" w:rsidRPr="00986B1E">
              <w:rPr>
                <w:rFonts w:ascii="TH Sarabun New" w:hAnsi="TH Sarabun New" w:cs="TH Sarabun New"/>
                <w:sz w:val="28"/>
              </w:rPr>
              <w:t>-</w:t>
            </w:r>
            <w:r w:rsidR="009D61BF" w:rsidRPr="00986B1E">
              <w:rPr>
                <w:rFonts w:ascii="TH Sarabun New" w:hAnsi="TH Sarabun New" w:cs="TH Sarabun New"/>
                <w:sz w:val="28"/>
                <w:cs/>
              </w:rPr>
              <w:t>0</w:t>
            </w:r>
            <w:r w:rsidR="009D61BF" w:rsidRPr="00986B1E">
              <w:rPr>
                <w:rFonts w:ascii="TH Sarabun New" w:hAnsi="TH Sarabun New" w:cs="TH Sarabun New"/>
                <w:sz w:val="28"/>
              </w:rPr>
              <w:t>-</w:t>
            </w:r>
            <w:r w:rsidR="009D61BF" w:rsidRPr="00986B1E">
              <w:rPr>
                <w:rFonts w:ascii="TH Sarabun New" w:hAnsi="TH Sarabun New" w:cs="TH Sarabun New"/>
                <w:sz w:val="28"/>
                <w:cs/>
              </w:rPr>
              <w:t>6</w:t>
            </w:r>
            <w:r w:rsidR="009D61BF" w:rsidRPr="00986B1E">
              <w:rPr>
                <w:rFonts w:ascii="TH Sarabun New" w:hAnsi="TH Sarabun New" w:cs="TH Sarabun New"/>
                <w:sz w:val="28"/>
              </w:rPr>
              <w:t>)</w:t>
            </w:r>
          </w:p>
          <w:p w14:paraId="578DA330" w14:textId="1A490F63" w:rsidR="009F6A0E" w:rsidRPr="00986B1E" w:rsidRDefault="009D61BF" w:rsidP="00346B9D">
            <w:pPr>
              <w:rPr>
                <w:rFonts w:ascii="TH Sarabun New" w:hAnsi="TH Sarabun New" w:cs="TH Sarabun New"/>
                <w:sz w:val="28"/>
              </w:rPr>
            </w:pPr>
            <w:r w:rsidRPr="00986B1E">
              <w:rPr>
                <w:rFonts w:ascii="TH Sarabun New" w:hAnsi="TH Sarabun New" w:cs="TH Sarabun New"/>
                <w:sz w:val="28"/>
              </w:rPr>
              <w:t>(Communication with Love)</w:t>
            </w:r>
          </w:p>
        </w:tc>
        <w:tc>
          <w:tcPr>
            <w:tcW w:w="1842" w:type="dxa"/>
          </w:tcPr>
          <w:p w14:paraId="6FBA5C20" w14:textId="394D6CE0" w:rsidR="009D61BF" w:rsidRPr="00986B1E" w:rsidRDefault="009D61BF"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515C1BAF" w14:textId="77777777" w:rsidTr="00626ABA">
        <w:tc>
          <w:tcPr>
            <w:tcW w:w="4537" w:type="dxa"/>
            <w:shd w:val="clear" w:color="auto" w:fill="FFE599" w:themeFill="accent4" w:themeFillTint="66"/>
          </w:tcPr>
          <w:p w14:paraId="3DD5EFBC" w14:textId="3EB3D5BB" w:rsidR="00776ABC" w:rsidRPr="009F6A0E" w:rsidRDefault="00776ABC" w:rsidP="00986B1E">
            <w:pPr>
              <w:tabs>
                <w:tab w:val="left" w:pos="709"/>
              </w:tabs>
              <w:autoSpaceDE w:val="0"/>
              <w:autoSpaceDN w:val="0"/>
              <w:adjustRightInd w:val="0"/>
              <w:rPr>
                <w:rFonts w:ascii="TH Sarabun New" w:hAnsi="TH Sarabun New" w:cs="TH Sarabun New"/>
                <w:b/>
                <w:bCs/>
                <w:sz w:val="28"/>
              </w:rPr>
            </w:pPr>
            <w:r w:rsidRPr="009F6A0E">
              <w:rPr>
                <w:rFonts w:ascii="TH Sarabun New" w:hAnsi="TH Sarabun New" w:cs="TH Sarabun New"/>
                <w:b/>
                <w:bCs/>
                <w:sz w:val="28"/>
              </w:rPr>
              <w:lastRenderedPageBreak/>
              <w:t>3.</w:t>
            </w:r>
            <w:r w:rsidRPr="009F6A0E">
              <w:rPr>
                <w:rFonts w:ascii="TH Sarabun New" w:hAnsi="TH Sarabun New" w:cs="TH Sarabun New"/>
                <w:b/>
                <w:bCs/>
                <w:sz w:val="28"/>
                <w:cs/>
              </w:rPr>
              <w:t>4</w:t>
            </w:r>
            <w:r w:rsidRPr="009F6A0E">
              <w:rPr>
                <w:rFonts w:ascii="TH Sarabun New" w:hAnsi="TH Sarabun New" w:cs="TH Sarabun New"/>
                <w:b/>
                <w:bCs/>
                <w:sz w:val="28"/>
              </w:rPr>
              <w:t xml:space="preserve">  </w:t>
            </w:r>
            <w:r w:rsidRPr="009F6A0E">
              <w:rPr>
                <w:rFonts w:ascii="TH Sarabun New" w:hAnsi="TH Sarabun New" w:cs="TH Sarabun New"/>
                <w:b/>
                <w:bCs/>
                <w:sz w:val="28"/>
                <w:cs/>
              </w:rPr>
              <w:t xml:space="preserve">พลวัตพลเมือง </w:t>
            </w:r>
          </w:p>
        </w:tc>
        <w:tc>
          <w:tcPr>
            <w:tcW w:w="4536" w:type="dxa"/>
            <w:shd w:val="clear" w:color="auto" w:fill="FFE599" w:themeFill="accent4" w:themeFillTint="66"/>
          </w:tcPr>
          <w:p w14:paraId="535ADDB5" w14:textId="77777777" w:rsidR="00776ABC" w:rsidRPr="00986B1E" w:rsidRDefault="00776ABC" w:rsidP="00986B1E">
            <w:pPr>
              <w:rPr>
                <w:rFonts w:ascii="TH Sarabun New" w:hAnsi="TH Sarabun New" w:cs="TH Sarabun New"/>
                <w:sz w:val="28"/>
              </w:rPr>
            </w:pPr>
          </w:p>
        </w:tc>
        <w:tc>
          <w:tcPr>
            <w:tcW w:w="1842" w:type="dxa"/>
            <w:shd w:val="clear" w:color="auto" w:fill="FFE599" w:themeFill="accent4" w:themeFillTint="66"/>
          </w:tcPr>
          <w:p w14:paraId="5FF83D7F" w14:textId="77777777" w:rsidR="00776ABC" w:rsidRPr="00986B1E" w:rsidRDefault="00776ABC" w:rsidP="00986B1E">
            <w:pPr>
              <w:rPr>
                <w:rFonts w:ascii="TH Sarabun New" w:hAnsi="TH Sarabun New" w:cs="TH Sarabun New"/>
                <w:sz w:val="28"/>
              </w:rPr>
            </w:pPr>
          </w:p>
        </w:tc>
      </w:tr>
      <w:tr w:rsidR="00776ABC" w:rsidRPr="00A90A84" w14:paraId="3414AF8C" w14:textId="77777777" w:rsidTr="00626ABA">
        <w:tc>
          <w:tcPr>
            <w:tcW w:w="4537" w:type="dxa"/>
          </w:tcPr>
          <w:p w14:paraId="53C52AC7" w14:textId="46F63D91"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00031</w:t>
            </w:r>
            <w:r w:rsidRPr="00986B1E">
              <w:rPr>
                <w:rFonts w:ascii="TH Sarabun New" w:hAnsi="TH Sarabun New" w:cs="TH Sarabun New"/>
                <w:sz w:val="28"/>
              </w:rPr>
              <w:t xml:space="preserve">3 </w:t>
            </w:r>
            <w:r w:rsidRPr="00986B1E">
              <w:rPr>
                <w:rFonts w:ascii="TH Sarabun New" w:hAnsi="TH Sarabun New" w:cs="TH Sarabun New"/>
                <w:sz w:val="28"/>
                <w:cs/>
              </w:rPr>
              <w:t xml:space="preserve">พลเมืองกับสังคมพลวัต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3(3-0-6)</w:t>
            </w:r>
          </w:p>
          <w:p w14:paraId="273F7616" w14:textId="4DB6613F" w:rsidR="00776ABC" w:rsidRPr="00986B1E" w:rsidRDefault="00776ABC" w:rsidP="003F774A">
            <w:pPr>
              <w:tabs>
                <w:tab w:val="left" w:pos="1701"/>
                <w:tab w:val="left" w:pos="6946"/>
              </w:tabs>
              <w:rPr>
                <w:rFonts w:ascii="TH Sarabun New" w:hAnsi="TH Sarabun New" w:cs="TH Sarabun New"/>
                <w:sz w:val="28"/>
              </w:rPr>
            </w:pPr>
            <w:r w:rsidRPr="00986B1E">
              <w:rPr>
                <w:rFonts w:ascii="TH Sarabun New" w:hAnsi="TH Sarabun New" w:cs="TH Sarabun New"/>
                <w:sz w:val="28"/>
              </w:rPr>
              <w:t>(Citizen and Dynamic Society)</w:t>
            </w:r>
          </w:p>
        </w:tc>
        <w:tc>
          <w:tcPr>
            <w:tcW w:w="4536" w:type="dxa"/>
          </w:tcPr>
          <w:p w14:paraId="00F08EAB" w14:textId="3A203261" w:rsidR="00776ABC" w:rsidRPr="00986B1E" w:rsidRDefault="00072E94" w:rsidP="00986B1E">
            <w:pPr>
              <w:tabs>
                <w:tab w:val="left" w:pos="879"/>
                <w:tab w:val="left" w:pos="6946"/>
              </w:tabs>
              <w:rPr>
                <w:rFonts w:ascii="TH Sarabun New" w:hAnsi="TH Sarabun New" w:cs="TH Sarabun New"/>
                <w:sz w:val="28"/>
              </w:rPr>
            </w:pPr>
            <w:r w:rsidRPr="00986B1E">
              <w:rPr>
                <w:rFonts w:ascii="TH Sarabun New" w:hAnsi="TH Sarabun New" w:cs="TH Sarabun New"/>
                <w:sz w:val="28"/>
              </w:rPr>
              <w:t xml:space="preserve">002422 </w:t>
            </w:r>
            <w:r w:rsidR="00776ABC" w:rsidRPr="00986B1E">
              <w:rPr>
                <w:rFonts w:ascii="TH Sarabun New" w:hAnsi="TH Sarabun New" w:cs="TH Sarabun New"/>
                <w:sz w:val="28"/>
                <w:cs/>
              </w:rPr>
              <w:t xml:space="preserve">การเป็นพลเมือง                  </w:t>
            </w:r>
            <w:r w:rsidR="009F6A0E">
              <w:rPr>
                <w:rFonts w:ascii="TH Sarabun New" w:hAnsi="TH Sarabun New" w:cs="TH Sarabun New" w:hint="cs"/>
                <w:sz w:val="28"/>
                <w:cs/>
              </w:rPr>
              <w:t xml:space="preserve">           </w:t>
            </w:r>
            <w:r w:rsidR="00776ABC" w:rsidRPr="00986B1E">
              <w:rPr>
                <w:rFonts w:ascii="TH Sarabun New" w:hAnsi="TH Sarabun New" w:cs="TH Sarabun New"/>
                <w:sz w:val="28"/>
                <w:cs/>
              </w:rPr>
              <w:t xml:space="preserve"> </w:t>
            </w:r>
            <w:r w:rsidR="00776ABC" w:rsidRPr="00986B1E">
              <w:rPr>
                <w:rFonts w:ascii="TH Sarabun New" w:hAnsi="TH Sarabun New" w:cs="TH Sarabun New"/>
                <w:sz w:val="28"/>
              </w:rPr>
              <w:t>3(3-0-6)</w:t>
            </w:r>
          </w:p>
          <w:p w14:paraId="48A1FEBC" w14:textId="28B70039"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(Citizenship)</w:t>
            </w:r>
          </w:p>
        </w:tc>
        <w:tc>
          <w:tcPr>
            <w:tcW w:w="1842" w:type="dxa"/>
          </w:tcPr>
          <w:p w14:paraId="2607CEEB" w14:textId="7777777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09B65CD9" w14:textId="1499C80B"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48055B5A" w14:textId="77777777" w:rsidTr="00626ABA">
        <w:tc>
          <w:tcPr>
            <w:tcW w:w="4537" w:type="dxa"/>
          </w:tcPr>
          <w:p w14:paraId="5F7EE47E" w14:textId="7F0DE52C"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000314</w:t>
            </w:r>
            <w:r w:rsidRPr="00986B1E">
              <w:rPr>
                <w:rFonts w:ascii="TH Sarabun New" w:hAnsi="TH Sarabun New" w:cs="TH Sarabun New"/>
                <w:sz w:val="28"/>
              </w:rPr>
              <w:t xml:space="preserve"> </w:t>
            </w:r>
            <w:r w:rsidRPr="00986B1E">
              <w:rPr>
                <w:rFonts w:ascii="TH Sarabun New" w:hAnsi="TH Sarabun New" w:cs="TH Sarabun New"/>
                <w:sz w:val="28"/>
                <w:cs/>
              </w:rPr>
              <w:t>วัยใสใจสะอาด</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3(3-0-6)</w:t>
            </w:r>
          </w:p>
          <w:p w14:paraId="6EE86D8A" w14:textId="009A1B7C"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(Youngster with Good Heart)</w:t>
            </w:r>
          </w:p>
        </w:tc>
        <w:tc>
          <w:tcPr>
            <w:tcW w:w="4536" w:type="dxa"/>
          </w:tcPr>
          <w:p w14:paraId="47CBAD40" w14:textId="69AC7870" w:rsidR="00776ABC" w:rsidRPr="00986B1E" w:rsidRDefault="00072E94" w:rsidP="00986B1E">
            <w:pPr>
              <w:rPr>
                <w:rFonts w:ascii="TH Sarabun New" w:hAnsi="TH Sarabun New" w:cs="TH Sarabun New"/>
                <w:sz w:val="28"/>
              </w:rPr>
            </w:pPr>
            <w:r w:rsidRPr="00986B1E">
              <w:rPr>
                <w:rFonts w:ascii="TH Sarabun New" w:hAnsi="TH Sarabun New" w:cs="TH Sarabun New"/>
                <w:sz w:val="28"/>
              </w:rPr>
              <w:t xml:space="preserve">002421 </w:t>
            </w:r>
            <w:r w:rsidR="00776ABC" w:rsidRPr="00986B1E">
              <w:rPr>
                <w:rFonts w:ascii="TH Sarabun New" w:hAnsi="TH Sarabun New" w:cs="TH Sarabun New"/>
                <w:sz w:val="28"/>
                <w:cs/>
              </w:rPr>
              <w:t xml:space="preserve">กฎหมายเบื้องต้นและการต้านโกง    </w:t>
            </w:r>
            <w:r w:rsidR="00776ABC" w:rsidRPr="00986B1E">
              <w:rPr>
                <w:rFonts w:ascii="TH Sarabun New" w:hAnsi="TH Sarabun New" w:cs="TH Sarabun New"/>
                <w:sz w:val="28"/>
              </w:rPr>
              <w:t xml:space="preserve">     3(3-0-6)</w:t>
            </w:r>
          </w:p>
          <w:p w14:paraId="65BF4A1B" w14:textId="176E6F81" w:rsidR="00776ABC" w:rsidRPr="00986B1E" w:rsidRDefault="00776ABC" w:rsidP="009F6A0E">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Introduction to Law and Anti-Corruption)</w:t>
            </w:r>
            <w:r w:rsidRPr="00986B1E">
              <w:rPr>
                <w:rFonts w:ascii="TH Sarabun New" w:hAnsi="TH Sarabun New" w:cs="TH Sarabun New"/>
                <w:sz w:val="28"/>
              </w:rPr>
              <w:tab/>
            </w:r>
            <w:r w:rsidRPr="00986B1E">
              <w:rPr>
                <w:rFonts w:ascii="TH Sarabun New" w:hAnsi="TH Sarabun New" w:cs="TH Sarabun New"/>
                <w:sz w:val="28"/>
              </w:rPr>
              <w:tab/>
            </w:r>
          </w:p>
        </w:tc>
        <w:tc>
          <w:tcPr>
            <w:tcW w:w="1842" w:type="dxa"/>
          </w:tcPr>
          <w:p w14:paraId="3E2CE210" w14:textId="77777777" w:rsidR="00776ABC" w:rsidRPr="00986B1E" w:rsidRDefault="00776ABC" w:rsidP="00986B1E">
            <w:pPr>
              <w:rPr>
                <w:rFonts w:ascii="TH Sarabun New" w:hAnsi="TH Sarabun New" w:cs="TH Sarabun New"/>
                <w:sz w:val="28"/>
                <w:cs/>
              </w:rPr>
            </w:pPr>
            <w:r w:rsidRPr="00986B1E">
              <w:rPr>
                <w:rFonts w:ascii="TH Sarabun New" w:hAnsi="TH Sarabun New" w:cs="TH Sarabun New"/>
                <w:sz w:val="28"/>
                <w:cs/>
              </w:rPr>
              <w:t>1.</w:t>
            </w:r>
            <w:r w:rsidRPr="00986B1E">
              <w:rPr>
                <w:rFonts w:ascii="TH Sarabun New" w:hAnsi="TH Sarabun New" w:cs="TH Sarabun New"/>
                <w:sz w:val="28"/>
              </w:rPr>
              <w:t xml:space="preserve"> </w:t>
            </w:r>
            <w:r w:rsidRPr="00986B1E">
              <w:rPr>
                <w:rFonts w:ascii="TH Sarabun New" w:hAnsi="TH Sarabun New" w:cs="TH Sarabun New"/>
                <w:sz w:val="28"/>
                <w:cs/>
              </w:rPr>
              <w:t>ปรับปรุงชื่อวิชา</w:t>
            </w:r>
          </w:p>
          <w:p w14:paraId="768ADB20" w14:textId="5AE94BB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4B022770" w14:textId="77777777" w:rsidTr="00626ABA">
        <w:tc>
          <w:tcPr>
            <w:tcW w:w="4537" w:type="dxa"/>
          </w:tcPr>
          <w:p w14:paraId="273B493F" w14:textId="10271683" w:rsidR="00776ABC" w:rsidRPr="00986B1E" w:rsidRDefault="00776ABC" w:rsidP="00986B1E">
            <w:pPr>
              <w:tabs>
                <w:tab w:val="left" w:pos="1701"/>
                <w:tab w:val="left" w:pos="6946"/>
              </w:tabs>
              <w:rPr>
                <w:rFonts w:ascii="TH Sarabun New" w:eastAsia="Calibri" w:hAnsi="TH Sarabun New" w:cs="TH Sarabun New"/>
                <w:sz w:val="28"/>
              </w:rPr>
            </w:pPr>
            <w:r w:rsidRPr="00986B1E">
              <w:rPr>
                <w:rFonts w:ascii="TH Sarabun New" w:eastAsia="Calibri" w:hAnsi="TH Sarabun New" w:cs="TH Sarabun New"/>
                <w:sz w:val="28"/>
                <w:cs/>
              </w:rPr>
              <w:t>00131</w:t>
            </w:r>
            <w:r w:rsidRPr="00986B1E">
              <w:rPr>
                <w:rFonts w:ascii="TH Sarabun New" w:eastAsia="Calibri" w:hAnsi="TH Sarabun New" w:cs="TH Sarabun New"/>
                <w:sz w:val="28"/>
              </w:rPr>
              <w:t>4</w:t>
            </w:r>
            <w:r w:rsidRPr="00986B1E">
              <w:rPr>
                <w:rFonts w:ascii="TH Sarabun New" w:hAnsi="TH Sarabun New" w:cs="TH Sarabun New"/>
                <w:sz w:val="28"/>
              </w:rPr>
              <w:t xml:space="preserve"> </w:t>
            </w:r>
            <w:r w:rsidRPr="00986B1E">
              <w:rPr>
                <w:rFonts w:ascii="TH Sarabun New" w:eastAsia="Calibri" w:hAnsi="TH Sarabun New" w:cs="TH Sarabun New"/>
                <w:sz w:val="28"/>
                <w:cs/>
              </w:rPr>
              <w:t xml:space="preserve">ชีวิตกับการเรียนรู้   </w:t>
            </w:r>
            <w:r w:rsidR="009F6A0E">
              <w:rPr>
                <w:rFonts w:ascii="TH Sarabun New" w:eastAsia="Calibri" w:hAnsi="TH Sarabun New" w:cs="TH Sarabun New" w:hint="cs"/>
                <w:sz w:val="28"/>
                <w:cs/>
              </w:rPr>
              <w:t xml:space="preserve">  </w:t>
            </w:r>
            <w:r w:rsidRPr="00986B1E">
              <w:rPr>
                <w:rFonts w:ascii="TH Sarabun New" w:eastAsia="Calibri" w:hAnsi="TH Sarabun New" w:cs="TH Sarabun New"/>
                <w:sz w:val="28"/>
                <w:cs/>
              </w:rPr>
              <w:t xml:space="preserve">                       </w:t>
            </w:r>
            <w:r w:rsidRPr="00986B1E">
              <w:rPr>
                <w:rFonts w:ascii="TH Sarabun New" w:eastAsia="Calibri" w:hAnsi="TH Sarabun New" w:cs="TH Sarabun New"/>
                <w:sz w:val="28"/>
              </w:rPr>
              <w:t>3(3-0-6)</w:t>
            </w:r>
          </w:p>
          <w:p w14:paraId="6DBD45C3" w14:textId="64A5226F"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Calibri" w:hAnsi="TH Sarabun New" w:cs="TH Sarabun New"/>
                <w:sz w:val="28"/>
              </w:rPr>
              <w:t>(Life as a Learning)</w:t>
            </w:r>
          </w:p>
        </w:tc>
        <w:tc>
          <w:tcPr>
            <w:tcW w:w="4536" w:type="dxa"/>
          </w:tcPr>
          <w:p w14:paraId="7231E43F" w14:textId="4EB10A6C" w:rsidR="00776ABC" w:rsidRPr="00986B1E" w:rsidRDefault="001A0027" w:rsidP="00986B1E">
            <w:pPr>
              <w:tabs>
                <w:tab w:val="left" w:pos="1701"/>
                <w:tab w:val="left" w:pos="6946"/>
              </w:tabs>
              <w:rPr>
                <w:rFonts w:ascii="TH Sarabun New" w:eastAsia="Calibri" w:hAnsi="TH Sarabun New" w:cs="TH Sarabun New"/>
                <w:sz w:val="28"/>
              </w:rPr>
            </w:pPr>
            <w:r w:rsidRPr="00986B1E">
              <w:rPr>
                <w:rFonts w:ascii="TH Sarabun New" w:hAnsi="TH Sarabun New" w:cs="TH Sarabun New"/>
                <w:sz w:val="28"/>
              </w:rPr>
              <w:t xml:space="preserve">001403 </w:t>
            </w:r>
            <w:r w:rsidR="00776ABC" w:rsidRPr="00986B1E">
              <w:rPr>
                <w:rFonts w:ascii="TH Sarabun New" w:eastAsia="Calibri" w:hAnsi="TH Sarabun New" w:cs="TH Sarabun New"/>
                <w:sz w:val="28"/>
                <w:cs/>
              </w:rPr>
              <w:t xml:space="preserve">ชีวิตกับการเรียนรู้                   </w:t>
            </w:r>
            <w:r w:rsidR="009F6A0E">
              <w:rPr>
                <w:rFonts w:ascii="TH Sarabun New" w:eastAsia="Calibri" w:hAnsi="TH Sarabun New" w:cs="TH Sarabun New" w:hint="cs"/>
                <w:sz w:val="28"/>
                <w:cs/>
              </w:rPr>
              <w:t xml:space="preserve">    </w:t>
            </w:r>
            <w:r w:rsidR="00776ABC" w:rsidRPr="00986B1E">
              <w:rPr>
                <w:rFonts w:ascii="TH Sarabun New" w:eastAsia="Calibri" w:hAnsi="TH Sarabun New" w:cs="TH Sarabun New"/>
                <w:sz w:val="28"/>
                <w:cs/>
              </w:rPr>
              <w:t xml:space="preserve">     </w:t>
            </w:r>
            <w:r w:rsidR="00776ABC" w:rsidRPr="00986B1E">
              <w:rPr>
                <w:rFonts w:ascii="TH Sarabun New" w:eastAsia="Calibri" w:hAnsi="TH Sarabun New" w:cs="TH Sarabun New"/>
                <w:sz w:val="28"/>
              </w:rPr>
              <w:t>3(3-0-6)</w:t>
            </w:r>
          </w:p>
          <w:p w14:paraId="112A3E5B" w14:textId="093D1DA8"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Calibri" w:hAnsi="TH Sarabun New" w:cs="TH Sarabun New"/>
                <w:sz w:val="28"/>
              </w:rPr>
              <w:t>(Life as a Learning)</w:t>
            </w:r>
          </w:p>
        </w:tc>
        <w:tc>
          <w:tcPr>
            <w:tcW w:w="1842" w:type="dxa"/>
          </w:tcPr>
          <w:p w14:paraId="1CA6EDEC" w14:textId="3D17071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คงเดิม</w:t>
            </w:r>
          </w:p>
        </w:tc>
      </w:tr>
      <w:tr w:rsidR="00776ABC" w:rsidRPr="00A90A84" w14:paraId="172C9FE3" w14:textId="77777777" w:rsidTr="00626ABA">
        <w:tc>
          <w:tcPr>
            <w:tcW w:w="4537" w:type="dxa"/>
          </w:tcPr>
          <w:p w14:paraId="3C9AB4E7" w14:textId="317171E7" w:rsidR="00776ABC" w:rsidRPr="00986B1E" w:rsidRDefault="00776ABC" w:rsidP="00986B1E">
            <w:pPr>
              <w:tabs>
                <w:tab w:val="left" w:pos="1701"/>
                <w:tab w:val="left" w:pos="6946"/>
              </w:tabs>
              <w:rPr>
                <w:rFonts w:ascii="TH Sarabun New" w:eastAsia="Sarabun" w:hAnsi="TH Sarabun New" w:cs="TH Sarabun New"/>
                <w:sz w:val="28"/>
              </w:rPr>
            </w:pPr>
            <w:r w:rsidRPr="00986B1E">
              <w:rPr>
                <w:rFonts w:ascii="TH Sarabun New" w:eastAsia="Sarabun" w:hAnsi="TH Sarabun New" w:cs="TH Sarabun New"/>
                <w:sz w:val="28"/>
                <w:cs/>
              </w:rPr>
              <w:t>00231</w:t>
            </w:r>
            <w:r w:rsidRPr="00986B1E">
              <w:rPr>
                <w:rFonts w:ascii="TH Sarabun New" w:eastAsia="Sarabun" w:hAnsi="TH Sarabun New" w:cs="TH Sarabun New"/>
                <w:sz w:val="28"/>
              </w:rPr>
              <w:t>5</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รู้เท่าทันกลโกง </w:t>
            </w:r>
            <w:r w:rsidRPr="00986B1E">
              <w:rPr>
                <w:rFonts w:ascii="TH Sarabun New" w:eastAsia="Calibri" w:hAnsi="TH Sarabun New" w:cs="TH Sarabun New"/>
                <w:sz w:val="28"/>
                <w:cs/>
              </w:rPr>
              <w:t xml:space="preserve">                       </w:t>
            </w:r>
            <w:r w:rsidR="009F6A0E">
              <w:rPr>
                <w:rFonts w:ascii="TH Sarabun New" w:eastAsia="Calibri" w:hAnsi="TH Sarabun New" w:cs="TH Sarabun New" w:hint="cs"/>
                <w:sz w:val="28"/>
                <w:cs/>
              </w:rPr>
              <w:t xml:space="preserve"> </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3</w:t>
            </w:r>
            <w:r w:rsidRPr="00986B1E">
              <w:rPr>
                <w:rFonts w:ascii="TH Sarabun New" w:eastAsia="Calibri" w:hAnsi="TH Sarabun New" w:cs="TH Sarabun New"/>
                <w:sz w:val="28"/>
                <w:cs/>
              </w:rPr>
              <w:t>-</w:t>
            </w:r>
            <w:r w:rsidRPr="00986B1E">
              <w:rPr>
                <w:rFonts w:ascii="TH Sarabun New" w:eastAsia="Calibri" w:hAnsi="TH Sarabun New" w:cs="TH Sarabun New"/>
                <w:sz w:val="28"/>
              </w:rPr>
              <w:t>0</w:t>
            </w:r>
            <w:r w:rsidRPr="00986B1E">
              <w:rPr>
                <w:rFonts w:ascii="TH Sarabun New" w:eastAsia="Calibri" w:hAnsi="TH Sarabun New" w:cs="TH Sarabun New"/>
                <w:sz w:val="28"/>
                <w:cs/>
              </w:rPr>
              <w:t>-</w:t>
            </w:r>
            <w:r w:rsidRPr="00986B1E">
              <w:rPr>
                <w:rFonts w:ascii="TH Sarabun New" w:eastAsia="Calibri" w:hAnsi="TH Sarabun New" w:cs="TH Sarabun New"/>
                <w:sz w:val="28"/>
              </w:rPr>
              <w:t>6</w:t>
            </w:r>
            <w:r w:rsidRPr="00986B1E">
              <w:rPr>
                <w:rFonts w:ascii="TH Sarabun New" w:eastAsia="Calibri" w:hAnsi="TH Sarabun New" w:cs="TH Sarabun New"/>
                <w:sz w:val="28"/>
                <w:cs/>
              </w:rPr>
              <w:t>)</w:t>
            </w:r>
          </w:p>
          <w:p w14:paraId="38955E35" w14:textId="2A1D6FB0"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(Discovering Frauds and Scams)</w:t>
            </w:r>
          </w:p>
        </w:tc>
        <w:tc>
          <w:tcPr>
            <w:tcW w:w="4536" w:type="dxa"/>
          </w:tcPr>
          <w:p w14:paraId="129B4E28" w14:textId="10E52A09" w:rsidR="00776ABC" w:rsidRPr="00986B1E" w:rsidRDefault="004A13AC" w:rsidP="00986B1E">
            <w:pPr>
              <w:tabs>
                <w:tab w:val="left" w:pos="1701"/>
                <w:tab w:val="left" w:pos="6946"/>
              </w:tabs>
              <w:rPr>
                <w:rFonts w:ascii="TH Sarabun New" w:eastAsia="Sarabun" w:hAnsi="TH Sarabun New" w:cs="TH Sarabun New"/>
                <w:sz w:val="28"/>
              </w:rPr>
            </w:pPr>
            <w:r w:rsidRPr="00986B1E">
              <w:rPr>
                <w:rFonts w:ascii="TH Sarabun New" w:hAnsi="TH Sarabun New" w:cs="TH Sarabun New"/>
                <w:sz w:val="28"/>
              </w:rPr>
              <w:t xml:space="preserve">002419 </w:t>
            </w:r>
            <w:r w:rsidR="00776ABC" w:rsidRPr="00986B1E">
              <w:rPr>
                <w:rFonts w:ascii="TH Sarabun New" w:eastAsia="Sarabun" w:hAnsi="TH Sarabun New" w:cs="TH Sarabun New"/>
                <w:sz w:val="28"/>
                <w:cs/>
              </w:rPr>
              <w:t xml:space="preserve">รู้เท่าทันกลโกง </w:t>
            </w:r>
            <w:r w:rsidR="00776ABC" w:rsidRPr="00986B1E">
              <w:rPr>
                <w:rFonts w:ascii="TH Sarabun New" w:eastAsia="Calibri" w:hAnsi="TH Sarabun New" w:cs="TH Sarabun New"/>
                <w:sz w:val="28"/>
                <w:cs/>
              </w:rPr>
              <w:t xml:space="preserve">                            </w:t>
            </w:r>
            <w:r w:rsidR="003F774A">
              <w:rPr>
                <w:rFonts w:ascii="TH Sarabun New" w:eastAsia="Calibri" w:hAnsi="TH Sarabun New" w:cs="TH Sarabun New" w:hint="cs"/>
                <w:sz w:val="28"/>
                <w:cs/>
              </w:rPr>
              <w:t xml:space="preserve"> </w:t>
            </w:r>
            <w:r w:rsidR="00776ABC" w:rsidRPr="00986B1E">
              <w:rPr>
                <w:rFonts w:ascii="TH Sarabun New" w:eastAsia="Calibri" w:hAnsi="TH Sarabun New" w:cs="TH Sarabun New"/>
                <w:sz w:val="28"/>
                <w:cs/>
              </w:rPr>
              <w:t xml:space="preserve">  3(</w:t>
            </w:r>
            <w:r w:rsidR="00776ABC" w:rsidRPr="00986B1E">
              <w:rPr>
                <w:rFonts w:ascii="TH Sarabun New" w:eastAsia="Calibri" w:hAnsi="TH Sarabun New" w:cs="TH Sarabun New"/>
                <w:sz w:val="28"/>
              </w:rPr>
              <w:t>3</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0</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6</w:t>
            </w:r>
            <w:r w:rsidR="00776ABC" w:rsidRPr="00986B1E">
              <w:rPr>
                <w:rFonts w:ascii="TH Sarabun New" w:eastAsia="Calibri" w:hAnsi="TH Sarabun New" w:cs="TH Sarabun New"/>
                <w:sz w:val="28"/>
                <w:cs/>
              </w:rPr>
              <w:t>)</w:t>
            </w:r>
          </w:p>
          <w:p w14:paraId="554BE554" w14:textId="7AD0B4EA"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(Discovering Frauds and Scams)</w:t>
            </w:r>
          </w:p>
        </w:tc>
        <w:tc>
          <w:tcPr>
            <w:tcW w:w="1842" w:type="dxa"/>
          </w:tcPr>
          <w:p w14:paraId="5BA9ABB2" w14:textId="21A2C6DF"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7394E6C1" w14:textId="77777777" w:rsidTr="00626ABA">
        <w:tc>
          <w:tcPr>
            <w:tcW w:w="4537" w:type="dxa"/>
          </w:tcPr>
          <w:p w14:paraId="40E189D1" w14:textId="178D5187" w:rsidR="00776ABC" w:rsidRPr="00986B1E" w:rsidRDefault="00776ABC" w:rsidP="00986B1E">
            <w:pPr>
              <w:tabs>
                <w:tab w:val="left" w:pos="1701"/>
                <w:tab w:val="left" w:pos="6946"/>
              </w:tabs>
              <w:rPr>
                <w:rFonts w:ascii="TH Sarabun New" w:eastAsia="Sarabun" w:hAnsi="TH Sarabun New" w:cs="TH Sarabun New"/>
                <w:sz w:val="28"/>
              </w:rPr>
            </w:pPr>
            <w:r w:rsidRPr="00986B1E">
              <w:rPr>
                <w:rFonts w:ascii="TH Sarabun New" w:eastAsia="Sarabun" w:hAnsi="TH Sarabun New" w:cs="TH Sarabun New"/>
                <w:sz w:val="28"/>
              </w:rPr>
              <w:t>00</w:t>
            </w:r>
            <w:r w:rsidRPr="00986B1E">
              <w:rPr>
                <w:rFonts w:ascii="TH Sarabun New" w:eastAsia="Sarabun" w:hAnsi="TH Sarabun New" w:cs="TH Sarabun New"/>
                <w:sz w:val="28"/>
                <w:cs/>
              </w:rPr>
              <w:t>231</w:t>
            </w:r>
            <w:r w:rsidRPr="00986B1E">
              <w:rPr>
                <w:rFonts w:ascii="TH Sarabun New" w:eastAsia="Sarabun" w:hAnsi="TH Sarabun New" w:cs="TH Sarabun New"/>
                <w:sz w:val="28"/>
              </w:rPr>
              <w:t>6</w:t>
            </w:r>
            <w:r w:rsidRPr="00986B1E">
              <w:rPr>
                <w:rFonts w:ascii="TH Sarabun New" w:hAnsi="TH Sarabun New" w:cs="TH Sarabun New"/>
                <w:sz w:val="28"/>
              </w:rPr>
              <w:t xml:space="preserve"> </w:t>
            </w:r>
            <w:r w:rsidRPr="00986B1E">
              <w:rPr>
                <w:rFonts w:ascii="TH Sarabun New" w:hAnsi="TH Sarabun New" w:cs="TH Sarabun New"/>
                <w:sz w:val="28"/>
                <w:cs/>
              </w:rPr>
              <w:t>กล้องส่องกฎหมาย</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3</w:t>
            </w:r>
            <w:r w:rsidRPr="00986B1E">
              <w:rPr>
                <w:rFonts w:ascii="TH Sarabun New" w:eastAsia="Calibri" w:hAnsi="TH Sarabun New" w:cs="TH Sarabun New"/>
                <w:sz w:val="28"/>
                <w:cs/>
              </w:rPr>
              <w:t>-</w:t>
            </w:r>
            <w:r w:rsidRPr="00986B1E">
              <w:rPr>
                <w:rFonts w:ascii="TH Sarabun New" w:eastAsia="Calibri" w:hAnsi="TH Sarabun New" w:cs="TH Sarabun New"/>
                <w:sz w:val="28"/>
              </w:rPr>
              <w:t>0</w:t>
            </w:r>
            <w:r w:rsidRPr="00986B1E">
              <w:rPr>
                <w:rFonts w:ascii="TH Sarabun New" w:eastAsia="Calibri" w:hAnsi="TH Sarabun New" w:cs="TH Sarabun New"/>
                <w:sz w:val="28"/>
                <w:cs/>
              </w:rPr>
              <w:t>-</w:t>
            </w:r>
            <w:r w:rsidRPr="00986B1E">
              <w:rPr>
                <w:rFonts w:ascii="TH Sarabun New" w:eastAsia="Calibri" w:hAnsi="TH Sarabun New" w:cs="TH Sarabun New"/>
                <w:sz w:val="28"/>
              </w:rPr>
              <w:t>6</w:t>
            </w:r>
            <w:r w:rsidRPr="00986B1E">
              <w:rPr>
                <w:rFonts w:ascii="TH Sarabun New" w:eastAsia="Calibri" w:hAnsi="TH Sarabun New" w:cs="TH Sarabun New"/>
                <w:sz w:val="28"/>
                <w:cs/>
              </w:rPr>
              <w:t>)</w:t>
            </w:r>
          </w:p>
          <w:p w14:paraId="67D292A7" w14:textId="492ACB05"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w:t>
            </w:r>
            <w:r w:rsidRPr="00986B1E">
              <w:rPr>
                <w:rFonts w:ascii="TH Sarabun New" w:hAnsi="TH Sarabun New" w:cs="TH Sarabun New"/>
                <w:sz w:val="28"/>
              </w:rPr>
              <w:t>Law in Focus</w:t>
            </w:r>
            <w:r w:rsidRPr="00986B1E">
              <w:rPr>
                <w:rFonts w:ascii="TH Sarabun New" w:eastAsia="Sarabun" w:hAnsi="TH Sarabun New" w:cs="TH Sarabun New"/>
                <w:sz w:val="28"/>
              </w:rPr>
              <w:t>)</w:t>
            </w:r>
          </w:p>
          <w:p w14:paraId="19DF3B58" w14:textId="03B75227" w:rsidR="00776ABC" w:rsidRPr="00986B1E" w:rsidRDefault="00776ABC" w:rsidP="00986B1E">
            <w:pPr>
              <w:tabs>
                <w:tab w:val="left" w:pos="1701"/>
                <w:tab w:val="left" w:pos="6946"/>
              </w:tabs>
              <w:ind w:firstLine="1016"/>
              <w:rPr>
                <w:rFonts w:ascii="TH Sarabun New" w:hAnsi="TH Sarabun New" w:cs="TH Sarabun New"/>
                <w:sz w:val="28"/>
              </w:rPr>
            </w:pPr>
          </w:p>
        </w:tc>
        <w:tc>
          <w:tcPr>
            <w:tcW w:w="4536" w:type="dxa"/>
          </w:tcPr>
          <w:p w14:paraId="53C80080" w14:textId="713BE6C6" w:rsidR="00776ABC" w:rsidRPr="00986B1E" w:rsidRDefault="004A13AC" w:rsidP="00986B1E">
            <w:pPr>
              <w:tabs>
                <w:tab w:val="left" w:pos="6946"/>
              </w:tabs>
              <w:rPr>
                <w:rFonts w:ascii="TH Sarabun New" w:eastAsia="Sarabun" w:hAnsi="TH Sarabun New" w:cs="TH Sarabun New"/>
                <w:sz w:val="28"/>
              </w:rPr>
            </w:pPr>
            <w:r w:rsidRPr="00986B1E">
              <w:rPr>
                <w:rFonts w:ascii="TH Sarabun New" w:hAnsi="TH Sarabun New" w:cs="TH Sarabun New"/>
                <w:sz w:val="28"/>
              </w:rPr>
              <w:t xml:space="preserve">002420 </w:t>
            </w:r>
            <w:r w:rsidR="00776ABC" w:rsidRPr="00986B1E">
              <w:rPr>
                <w:rFonts w:ascii="TH Sarabun New" w:hAnsi="TH Sarabun New" w:cs="TH Sarabun New"/>
                <w:sz w:val="28"/>
                <w:cs/>
              </w:rPr>
              <w:t>รู้จักสิทธิ ปิดความเสี่ยง</w:t>
            </w:r>
            <w:r w:rsidR="00776ABC" w:rsidRPr="00986B1E">
              <w:rPr>
                <w:rFonts w:ascii="TH Sarabun New" w:eastAsia="Calibri" w:hAnsi="TH Sarabun New" w:cs="TH Sarabun New"/>
                <w:sz w:val="28"/>
              </w:rPr>
              <w:t xml:space="preserve"> </w:t>
            </w:r>
            <w:r w:rsidR="00776ABC" w:rsidRPr="00986B1E">
              <w:rPr>
                <w:rFonts w:ascii="TH Sarabun New" w:eastAsia="Calibri" w:hAnsi="TH Sarabun New" w:cs="TH Sarabun New"/>
                <w:sz w:val="28"/>
                <w:cs/>
              </w:rPr>
              <w:t xml:space="preserve">  </w:t>
            </w:r>
            <w:r w:rsidR="009F6A0E">
              <w:rPr>
                <w:rFonts w:ascii="TH Sarabun New" w:eastAsia="Calibri" w:hAnsi="TH Sarabun New" w:cs="TH Sarabun New" w:hint="cs"/>
                <w:sz w:val="28"/>
                <w:cs/>
              </w:rPr>
              <w:t xml:space="preserve">  </w:t>
            </w:r>
            <w:r w:rsidR="00776ABC" w:rsidRPr="00986B1E">
              <w:rPr>
                <w:rFonts w:ascii="TH Sarabun New" w:eastAsia="Calibri" w:hAnsi="TH Sarabun New" w:cs="TH Sarabun New"/>
                <w:sz w:val="28"/>
                <w:cs/>
              </w:rPr>
              <w:t xml:space="preserve">                 3(</w:t>
            </w:r>
            <w:r w:rsidR="00776ABC" w:rsidRPr="00986B1E">
              <w:rPr>
                <w:rFonts w:ascii="TH Sarabun New" w:eastAsia="Calibri" w:hAnsi="TH Sarabun New" w:cs="TH Sarabun New"/>
                <w:sz w:val="28"/>
              </w:rPr>
              <w:t>3</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0</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6</w:t>
            </w:r>
            <w:r w:rsidR="00776ABC" w:rsidRPr="00986B1E">
              <w:rPr>
                <w:rFonts w:ascii="TH Sarabun New" w:eastAsia="Calibri" w:hAnsi="TH Sarabun New" w:cs="TH Sarabun New"/>
                <w:sz w:val="28"/>
                <w:cs/>
              </w:rPr>
              <w:t>)</w:t>
            </w:r>
          </w:p>
          <w:p w14:paraId="3AC82051" w14:textId="7142D230"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w:t>
            </w:r>
            <w:r w:rsidRPr="00986B1E">
              <w:rPr>
                <w:rFonts w:ascii="TH Sarabun New" w:hAnsi="TH Sarabun New" w:cs="TH Sarabun New"/>
                <w:sz w:val="28"/>
              </w:rPr>
              <w:t>Rights Awareness and Risk Management</w:t>
            </w:r>
            <w:r w:rsidRPr="00986B1E">
              <w:rPr>
                <w:rFonts w:ascii="TH Sarabun New" w:eastAsia="Sarabun" w:hAnsi="TH Sarabun New" w:cs="TH Sarabun New"/>
                <w:sz w:val="28"/>
              </w:rPr>
              <w:t>)</w:t>
            </w:r>
          </w:p>
          <w:p w14:paraId="23F44F73" w14:textId="2AD75EA3" w:rsidR="00776ABC" w:rsidRPr="00986B1E" w:rsidRDefault="00776ABC" w:rsidP="00986B1E">
            <w:pPr>
              <w:ind w:firstLine="1002"/>
              <w:rPr>
                <w:rFonts w:ascii="TH Sarabun New" w:hAnsi="TH Sarabun New" w:cs="TH Sarabun New"/>
                <w:sz w:val="28"/>
              </w:rPr>
            </w:pPr>
          </w:p>
        </w:tc>
        <w:tc>
          <w:tcPr>
            <w:tcW w:w="1842" w:type="dxa"/>
          </w:tcPr>
          <w:p w14:paraId="3F5AFA76" w14:textId="404130B1" w:rsidR="00776ABC" w:rsidRPr="00986B1E" w:rsidRDefault="00776ABC" w:rsidP="00986B1E">
            <w:pPr>
              <w:rPr>
                <w:rFonts w:ascii="TH Sarabun New" w:hAnsi="TH Sarabun New" w:cs="TH Sarabun New"/>
                <w:sz w:val="28"/>
                <w:cs/>
              </w:rPr>
            </w:pPr>
            <w:r w:rsidRPr="00986B1E">
              <w:rPr>
                <w:rFonts w:ascii="TH Sarabun New" w:hAnsi="TH Sarabun New" w:cs="TH Sarabun New"/>
                <w:sz w:val="28"/>
                <w:cs/>
              </w:rPr>
              <w:t>1.</w:t>
            </w:r>
            <w:r w:rsidRPr="00986B1E">
              <w:rPr>
                <w:rFonts w:ascii="TH Sarabun New" w:hAnsi="TH Sarabun New" w:cs="TH Sarabun New"/>
                <w:sz w:val="28"/>
              </w:rPr>
              <w:t xml:space="preserve"> </w:t>
            </w:r>
            <w:r w:rsidRPr="00986B1E">
              <w:rPr>
                <w:rFonts w:ascii="TH Sarabun New" w:hAnsi="TH Sarabun New" w:cs="TH Sarabun New"/>
                <w:sz w:val="28"/>
                <w:cs/>
              </w:rPr>
              <w:t>ปรับปรุงชื่อวิชา</w:t>
            </w:r>
          </w:p>
          <w:p w14:paraId="6E98B642" w14:textId="782AE84C"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38E75676" w14:textId="77777777" w:rsidTr="00626ABA">
        <w:tc>
          <w:tcPr>
            <w:tcW w:w="4537" w:type="dxa"/>
            <w:shd w:val="clear" w:color="auto" w:fill="FF99FF"/>
          </w:tcPr>
          <w:p w14:paraId="6EB18883" w14:textId="77777777" w:rsidR="00776ABC" w:rsidRPr="00A33933" w:rsidRDefault="00776ABC" w:rsidP="00986B1E">
            <w:pPr>
              <w:tabs>
                <w:tab w:val="left" w:pos="284"/>
              </w:tabs>
              <w:rPr>
                <w:rFonts w:ascii="TH Sarabun New" w:hAnsi="TH Sarabun New" w:cs="TH Sarabun New"/>
                <w:b/>
                <w:bCs/>
                <w:sz w:val="28"/>
              </w:rPr>
            </w:pPr>
            <w:r w:rsidRPr="00986B1E">
              <w:rPr>
                <w:rFonts w:ascii="TH Sarabun New" w:hAnsi="TH Sarabun New" w:cs="TH Sarabun New"/>
                <w:sz w:val="28"/>
                <w:cs/>
              </w:rPr>
              <w:tab/>
            </w:r>
            <w:r w:rsidRPr="00A33933">
              <w:rPr>
                <w:rFonts w:ascii="TH Sarabun New" w:hAnsi="TH Sarabun New" w:cs="TH Sarabun New"/>
                <w:b/>
                <w:bCs/>
                <w:sz w:val="28"/>
              </w:rPr>
              <w:t xml:space="preserve">4.  </w:t>
            </w:r>
            <w:r w:rsidRPr="00A33933">
              <w:rPr>
                <w:rFonts w:ascii="TH Sarabun New" w:hAnsi="TH Sarabun New" w:cs="TH Sarabun New"/>
                <w:b/>
                <w:bCs/>
                <w:sz w:val="28"/>
                <w:cs/>
              </w:rPr>
              <w:t>สาระ ใส่ใจตัวตน</w:t>
            </w:r>
            <w:r w:rsidRPr="00A33933">
              <w:rPr>
                <w:rFonts w:ascii="TH Sarabun New" w:hAnsi="TH Sarabun New" w:cs="TH Sarabun New"/>
                <w:b/>
                <w:bCs/>
                <w:sz w:val="28"/>
              </w:rPr>
              <w:t xml:space="preserve"> </w:t>
            </w:r>
            <w:r w:rsidRPr="00A33933">
              <w:rPr>
                <w:rFonts w:ascii="TH Sarabun New" w:hAnsi="TH Sarabun New" w:cs="TH Sarabun New"/>
                <w:b/>
                <w:bCs/>
                <w:sz w:val="28"/>
                <w:cs/>
              </w:rPr>
              <w:t xml:space="preserve"> </w:t>
            </w:r>
          </w:p>
          <w:p w14:paraId="153A694C" w14:textId="0120B60F" w:rsidR="00776ABC" w:rsidRPr="00986B1E" w:rsidRDefault="00776ABC" w:rsidP="00986B1E">
            <w:pPr>
              <w:tabs>
                <w:tab w:val="left" w:pos="709"/>
              </w:tabs>
              <w:rPr>
                <w:rFonts w:ascii="TH Sarabun New" w:hAnsi="TH Sarabun New" w:cs="TH Sarabun New"/>
                <w:sz w:val="28"/>
              </w:rPr>
            </w:pPr>
            <w:r w:rsidRPr="00A33933">
              <w:rPr>
                <w:rFonts w:ascii="TH Sarabun New" w:hAnsi="TH Sarabun New" w:cs="TH Sarabun New"/>
                <w:b/>
                <w:bCs/>
                <w:sz w:val="28"/>
                <w:cs/>
              </w:rPr>
              <w:t xml:space="preserve">         4.1 </w:t>
            </w:r>
            <w:proofErr w:type="spellStart"/>
            <w:r w:rsidRPr="00A33933">
              <w:rPr>
                <w:rFonts w:ascii="TH Sarabun New" w:hAnsi="TH Sarabun New" w:cs="TH Sarabun New"/>
                <w:b/>
                <w:bCs/>
                <w:sz w:val="28"/>
                <w:cs/>
              </w:rPr>
              <w:t>อัต</w:t>
            </w:r>
            <w:proofErr w:type="spellEnd"/>
            <w:r w:rsidRPr="00A33933">
              <w:rPr>
                <w:rFonts w:ascii="TH Sarabun New" w:hAnsi="TH Sarabun New" w:cs="TH Sarabun New"/>
                <w:b/>
                <w:bCs/>
                <w:sz w:val="28"/>
                <w:cs/>
              </w:rPr>
              <w:t>ลักษณ์มหาวิทยาลัย</w:t>
            </w:r>
            <w:r w:rsidRPr="00986B1E">
              <w:rPr>
                <w:rFonts w:ascii="TH Sarabun New" w:hAnsi="TH Sarabun New" w:cs="TH Sarabun New"/>
                <w:sz w:val="28"/>
              </w:rPr>
              <w:t xml:space="preserve"> </w:t>
            </w:r>
          </w:p>
        </w:tc>
        <w:tc>
          <w:tcPr>
            <w:tcW w:w="4536" w:type="dxa"/>
            <w:shd w:val="clear" w:color="auto" w:fill="FF99FF"/>
          </w:tcPr>
          <w:p w14:paraId="7CE64167" w14:textId="77777777" w:rsidR="00776ABC" w:rsidRPr="00986B1E" w:rsidRDefault="00776ABC" w:rsidP="00986B1E">
            <w:pPr>
              <w:rPr>
                <w:rFonts w:ascii="TH Sarabun New" w:hAnsi="TH Sarabun New" w:cs="TH Sarabun New"/>
                <w:sz w:val="28"/>
              </w:rPr>
            </w:pPr>
          </w:p>
        </w:tc>
        <w:tc>
          <w:tcPr>
            <w:tcW w:w="1842" w:type="dxa"/>
            <w:shd w:val="clear" w:color="auto" w:fill="FF99FF"/>
          </w:tcPr>
          <w:p w14:paraId="2868007C" w14:textId="77777777" w:rsidR="00776ABC" w:rsidRPr="00986B1E" w:rsidRDefault="00776ABC" w:rsidP="00986B1E">
            <w:pPr>
              <w:rPr>
                <w:rFonts w:ascii="TH Sarabun New" w:hAnsi="TH Sarabun New" w:cs="TH Sarabun New"/>
                <w:sz w:val="28"/>
              </w:rPr>
            </w:pPr>
          </w:p>
        </w:tc>
      </w:tr>
      <w:tr w:rsidR="00776ABC" w:rsidRPr="00A90A84" w14:paraId="26AE1E19" w14:textId="77777777" w:rsidTr="00626ABA">
        <w:tc>
          <w:tcPr>
            <w:tcW w:w="4537" w:type="dxa"/>
          </w:tcPr>
          <w:p w14:paraId="4A0783E5" w14:textId="059927AE"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 xml:space="preserve">401คนราชภัฏ                              </w:t>
            </w:r>
            <w:r w:rsidR="00A33933">
              <w:rPr>
                <w:rFonts w:ascii="TH Sarabun New" w:hAnsi="TH Sarabun New" w:cs="TH Sarabun New" w:hint="cs"/>
                <w:sz w:val="28"/>
                <w:cs/>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57F0E8BA" w14:textId="6C843D23" w:rsidR="00776ABC" w:rsidRPr="00A33933" w:rsidRDefault="00776ABC" w:rsidP="00A33933">
            <w:pPr>
              <w:tabs>
                <w:tab w:val="left" w:pos="1701"/>
                <w:tab w:val="left" w:pos="6946"/>
              </w:tabs>
              <w:rPr>
                <w:rFonts w:ascii="TH Sarabun New" w:hAnsi="TH Sarabun New" w:cs="TH Sarabun New"/>
                <w:spacing w:val="-6"/>
                <w:sz w:val="28"/>
              </w:rPr>
            </w:pPr>
            <w:r w:rsidRPr="00986B1E">
              <w:rPr>
                <w:rFonts w:ascii="TH Sarabun New" w:hAnsi="TH Sarabun New" w:cs="TH Sarabun New"/>
                <w:sz w:val="28"/>
                <w:cs/>
              </w:rPr>
              <w:t>(</w:t>
            </w:r>
            <w:r w:rsidRPr="00986B1E">
              <w:rPr>
                <w:rFonts w:ascii="TH Sarabun New" w:hAnsi="TH Sarabun New" w:cs="TH Sarabun New"/>
                <w:sz w:val="28"/>
              </w:rPr>
              <w:t>DNA NRRU</w:t>
            </w:r>
            <w:r w:rsidRPr="00986B1E">
              <w:rPr>
                <w:rFonts w:ascii="TH Sarabun New" w:hAnsi="TH Sarabun New" w:cs="TH Sarabun New"/>
                <w:sz w:val="28"/>
                <w:cs/>
              </w:rPr>
              <w:t>)</w:t>
            </w:r>
          </w:p>
        </w:tc>
        <w:tc>
          <w:tcPr>
            <w:tcW w:w="4536" w:type="dxa"/>
          </w:tcPr>
          <w:p w14:paraId="629D1B2E" w14:textId="4B980D01" w:rsidR="00776ABC" w:rsidRPr="00986B1E" w:rsidRDefault="00535E0F"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000301</w:t>
            </w:r>
            <w:r w:rsidR="00A33933">
              <w:rPr>
                <w:rFonts w:ascii="TH Sarabun New" w:hAnsi="TH Sarabun New" w:cs="TH Sarabun New" w:hint="cs"/>
                <w:sz w:val="28"/>
                <w:cs/>
              </w:rPr>
              <w:t xml:space="preserve"> </w:t>
            </w:r>
            <w:r w:rsidR="00776ABC" w:rsidRPr="00986B1E">
              <w:rPr>
                <w:rFonts w:ascii="TH Sarabun New" w:hAnsi="TH Sarabun New" w:cs="TH Sarabun New"/>
                <w:sz w:val="28"/>
                <w:cs/>
              </w:rPr>
              <w:t xml:space="preserve">คนราชภัฏ                              </w:t>
            </w:r>
            <w:r w:rsidR="00A33933">
              <w:rPr>
                <w:rFonts w:ascii="TH Sarabun New" w:hAnsi="TH Sarabun New" w:cs="TH Sarabun New" w:hint="cs"/>
                <w:sz w:val="28"/>
                <w:cs/>
              </w:rPr>
              <w:t xml:space="preserve">       </w:t>
            </w:r>
            <w:r w:rsidR="00776ABC" w:rsidRPr="00986B1E">
              <w:rPr>
                <w:rFonts w:ascii="TH Sarabun New" w:hAnsi="TH Sarabun New" w:cs="TH Sarabun New"/>
                <w:sz w:val="28"/>
              </w:rPr>
              <w:t>3(</w:t>
            </w:r>
            <w:r w:rsidR="00776ABC" w:rsidRPr="00986B1E">
              <w:rPr>
                <w:rFonts w:ascii="TH Sarabun New" w:hAnsi="TH Sarabun New" w:cs="TH Sarabun New"/>
                <w:sz w:val="28"/>
                <w:cs/>
              </w:rPr>
              <w:t>3</w:t>
            </w:r>
            <w:r w:rsidR="00776ABC" w:rsidRPr="00986B1E">
              <w:rPr>
                <w:rFonts w:ascii="TH Sarabun New" w:hAnsi="TH Sarabun New" w:cs="TH Sarabun New"/>
                <w:sz w:val="28"/>
              </w:rPr>
              <w:t>-</w:t>
            </w:r>
            <w:r w:rsidR="00776ABC" w:rsidRPr="00986B1E">
              <w:rPr>
                <w:rFonts w:ascii="TH Sarabun New" w:hAnsi="TH Sarabun New" w:cs="TH Sarabun New"/>
                <w:sz w:val="28"/>
                <w:cs/>
              </w:rPr>
              <w:t>0</w:t>
            </w:r>
            <w:r w:rsidR="00776ABC" w:rsidRPr="00986B1E">
              <w:rPr>
                <w:rFonts w:ascii="TH Sarabun New" w:hAnsi="TH Sarabun New" w:cs="TH Sarabun New"/>
                <w:sz w:val="28"/>
              </w:rPr>
              <w:t>-</w:t>
            </w:r>
            <w:r w:rsidR="00776ABC" w:rsidRPr="00986B1E">
              <w:rPr>
                <w:rFonts w:ascii="TH Sarabun New" w:hAnsi="TH Sarabun New" w:cs="TH Sarabun New"/>
                <w:sz w:val="28"/>
                <w:cs/>
              </w:rPr>
              <w:t>6</w:t>
            </w:r>
            <w:r w:rsidR="00776ABC" w:rsidRPr="00986B1E">
              <w:rPr>
                <w:rFonts w:ascii="TH Sarabun New" w:hAnsi="TH Sarabun New" w:cs="TH Sarabun New"/>
                <w:sz w:val="28"/>
              </w:rPr>
              <w:t>)</w:t>
            </w:r>
          </w:p>
          <w:p w14:paraId="501D1DA8" w14:textId="094F1E34" w:rsidR="00776ABC" w:rsidRPr="00A33933" w:rsidRDefault="00776ABC" w:rsidP="00A33933">
            <w:pPr>
              <w:tabs>
                <w:tab w:val="left" w:pos="1701"/>
                <w:tab w:val="left" w:pos="6946"/>
              </w:tabs>
              <w:rPr>
                <w:rFonts w:ascii="TH Sarabun New" w:hAnsi="TH Sarabun New" w:cs="TH Sarabun New"/>
                <w:spacing w:val="-6"/>
                <w:sz w:val="28"/>
              </w:rPr>
            </w:pPr>
            <w:r w:rsidRPr="00986B1E">
              <w:rPr>
                <w:rFonts w:ascii="TH Sarabun New" w:hAnsi="TH Sarabun New" w:cs="TH Sarabun New"/>
                <w:sz w:val="28"/>
                <w:cs/>
              </w:rPr>
              <w:t>(</w:t>
            </w:r>
            <w:r w:rsidRPr="00986B1E">
              <w:rPr>
                <w:rFonts w:ascii="TH Sarabun New" w:hAnsi="TH Sarabun New" w:cs="TH Sarabun New"/>
                <w:sz w:val="28"/>
              </w:rPr>
              <w:t>DNA NRRU</w:t>
            </w:r>
            <w:r w:rsidRPr="00986B1E">
              <w:rPr>
                <w:rFonts w:ascii="TH Sarabun New" w:hAnsi="TH Sarabun New" w:cs="TH Sarabun New"/>
                <w:sz w:val="28"/>
                <w:cs/>
              </w:rPr>
              <w:t>)</w:t>
            </w:r>
          </w:p>
        </w:tc>
        <w:tc>
          <w:tcPr>
            <w:tcW w:w="1842" w:type="dxa"/>
          </w:tcPr>
          <w:p w14:paraId="08079A10" w14:textId="79E189AC"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0D550363" w14:textId="77777777" w:rsidTr="00626ABA">
        <w:tc>
          <w:tcPr>
            <w:tcW w:w="4537" w:type="dxa"/>
            <w:shd w:val="clear" w:color="auto" w:fill="FF99FF"/>
          </w:tcPr>
          <w:p w14:paraId="38E9813B" w14:textId="791F33A8" w:rsidR="00776ABC" w:rsidRPr="00A33933" w:rsidRDefault="00776ABC" w:rsidP="00986B1E">
            <w:pPr>
              <w:tabs>
                <w:tab w:val="left" w:pos="709"/>
              </w:tabs>
              <w:rPr>
                <w:rFonts w:ascii="TH Sarabun New" w:hAnsi="TH Sarabun New" w:cs="TH Sarabun New"/>
                <w:b/>
                <w:bCs/>
                <w:sz w:val="28"/>
              </w:rPr>
            </w:pPr>
            <w:r w:rsidRPr="00A33933">
              <w:rPr>
                <w:rFonts w:ascii="TH Sarabun New" w:hAnsi="TH Sarabun New" w:cs="TH Sarabun New"/>
                <w:b/>
                <w:bCs/>
                <w:sz w:val="28"/>
                <w:cs/>
              </w:rPr>
              <w:t xml:space="preserve">         4.2 </w:t>
            </w:r>
            <w:proofErr w:type="spellStart"/>
            <w:r w:rsidRPr="00A33933">
              <w:rPr>
                <w:rFonts w:ascii="TH Sarabun New" w:hAnsi="TH Sarabun New" w:cs="TH Sarabun New"/>
                <w:b/>
                <w:bCs/>
                <w:sz w:val="28"/>
                <w:cs/>
              </w:rPr>
              <w:t>อัต</w:t>
            </w:r>
            <w:proofErr w:type="spellEnd"/>
            <w:r w:rsidRPr="00A33933">
              <w:rPr>
                <w:rFonts w:ascii="TH Sarabun New" w:hAnsi="TH Sarabun New" w:cs="TH Sarabun New"/>
                <w:b/>
                <w:bCs/>
                <w:sz w:val="28"/>
                <w:cs/>
              </w:rPr>
              <w:t>ลักษณ์ท้องถิ่น</w:t>
            </w:r>
            <w:r w:rsidRPr="00A33933">
              <w:rPr>
                <w:rFonts w:ascii="TH Sarabun New" w:hAnsi="TH Sarabun New" w:cs="TH Sarabun New"/>
                <w:b/>
                <w:bCs/>
                <w:sz w:val="28"/>
              </w:rPr>
              <w:t xml:space="preserve"> </w:t>
            </w:r>
          </w:p>
        </w:tc>
        <w:tc>
          <w:tcPr>
            <w:tcW w:w="4536" w:type="dxa"/>
            <w:shd w:val="clear" w:color="auto" w:fill="FF99FF"/>
          </w:tcPr>
          <w:p w14:paraId="710F962D" w14:textId="77777777" w:rsidR="00776ABC" w:rsidRPr="00986B1E" w:rsidRDefault="00776ABC" w:rsidP="00986B1E">
            <w:pPr>
              <w:rPr>
                <w:rFonts w:ascii="TH Sarabun New" w:hAnsi="TH Sarabun New" w:cs="TH Sarabun New"/>
                <w:sz w:val="28"/>
              </w:rPr>
            </w:pPr>
          </w:p>
        </w:tc>
        <w:tc>
          <w:tcPr>
            <w:tcW w:w="1842" w:type="dxa"/>
            <w:shd w:val="clear" w:color="auto" w:fill="FF99FF"/>
          </w:tcPr>
          <w:p w14:paraId="7E01277E" w14:textId="77777777" w:rsidR="00776ABC" w:rsidRPr="00986B1E" w:rsidRDefault="00776ABC" w:rsidP="00986B1E">
            <w:pPr>
              <w:rPr>
                <w:rFonts w:ascii="TH Sarabun New" w:hAnsi="TH Sarabun New" w:cs="TH Sarabun New"/>
                <w:sz w:val="28"/>
              </w:rPr>
            </w:pPr>
          </w:p>
        </w:tc>
      </w:tr>
      <w:tr w:rsidR="00776ABC" w:rsidRPr="00A90A84" w14:paraId="2B2C8DC8" w14:textId="77777777" w:rsidTr="00626ABA">
        <w:tc>
          <w:tcPr>
            <w:tcW w:w="4537" w:type="dxa"/>
          </w:tcPr>
          <w:p w14:paraId="1ED95F29" w14:textId="6D32CDA0"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402</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บ้านฉันบ้านเธอ                           </w:t>
            </w:r>
            <w:r w:rsidR="00A33933">
              <w:rPr>
                <w:rFonts w:ascii="TH Sarabun New" w:hAnsi="TH Sarabun New" w:cs="TH Sarabun New"/>
                <w:sz w:val="28"/>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7A1D1DC4" w14:textId="1C6B971C"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My Home, Your Home</w:t>
            </w:r>
            <w:r w:rsidRPr="00986B1E">
              <w:rPr>
                <w:rFonts w:ascii="TH Sarabun New" w:hAnsi="TH Sarabun New" w:cs="TH Sarabun New"/>
                <w:sz w:val="28"/>
                <w:cs/>
              </w:rPr>
              <w:t>)</w:t>
            </w:r>
          </w:p>
        </w:tc>
        <w:tc>
          <w:tcPr>
            <w:tcW w:w="4536" w:type="dxa"/>
          </w:tcPr>
          <w:p w14:paraId="6863D04C" w14:textId="7616989A" w:rsidR="00776ABC" w:rsidRPr="00986B1E" w:rsidRDefault="00F94339"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002418</w:t>
            </w:r>
            <w:r w:rsidR="00776ABC" w:rsidRPr="00986B1E">
              <w:rPr>
                <w:rFonts w:ascii="TH Sarabun New" w:hAnsi="TH Sarabun New" w:cs="TH Sarabun New"/>
                <w:sz w:val="28"/>
              </w:rPr>
              <w:t xml:space="preserve"> </w:t>
            </w:r>
            <w:r w:rsidR="00776ABC" w:rsidRPr="00986B1E">
              <w:rPr>
                <w:rFonts w:ascii="TH Sarabun New" w:eastAsia="Sarabun" w:hAnsi="TH Sarabun New" w:cs="TH Sarabun New"/>
                <w:sz w:val="28"/>
                <w:cs/>
              </w:rPr>
              <w:t xml:space="preserve">บ้านฉันบ้านเธอ                               </w:t>
            </w:r>
            <w:r w:rsidR="00776ABC" w:rsidRPr="00986B1E">
              <w:rPr>
                <w:rFonts w:ascii="TH Sarabun New" w:hAnsi="TH Sarabun New" w:cs="TH Sarabun New"/>
                <w:sz w:val="28"/>
              </w:rPr>
              <w:t>3(</w:t>
            </w:r>
            <w:r w:rsidR="00776ABC" w:rsidRPr="00986B1E">
              <w:rPr>
                <w:rFonts w:ascii="TH Sarabun New" w:hAnsi="TH Sarabun New" w:cs="TH Sarabun New"/>
                <w:sz w:val="28"/>
                <w:cs/>
              </w:rPr>
              <w:t>3</w:t>
            </w:r>
            <w:r w:rsidR="00776ABC" w:rsidRPr="00986B1E">
              <w:rPr>
                <w:rFonts w:ascii="TH Sarabun New" w:hAnsi="TH Sarabun New" w:cs="TH Sarabun New"/>
                <w:sz w:val="28"/>
              </w:rPr>
              <w:t>-</w:t>
            </w:r>
            <w:r w:rsidR="00776ABC" w:rsidRPr="00986B1E">
              <w:rPr>
                <w:rFonts w:ascii="TH Sarabun New" w:hAnsi="TH Sarabun New" w:cs="TH Sarabun New"/>
                <w:sz w:val="28"/>
                <w:cs/>
              </w:rPr>
              <w:t>0</w:t>
            </w:r>
            <w:r w:rsidR="00776ABC" w:rsidRPr="00986B1E">
              <w:rPr>
                <w:rFonts w:ascii="TH Sarabun New" w:hAnsi="TH Sarabun New" w:cs="TH Sarabun New"/>
                <w:sz w:val="28"/>
              </w:rPr>
              <w:t>-</w:t>
            </w:r>
            <w:r w:rsidR="00776ABC" w:rsidRPr="00986B1E">
              <w:rPr>
                <w:rFonts w:ascii="TH Sarabun New" w:hAnsi="TH Sarabun New" w:cs="TH Sarabun New"/>
                <w:sz w:val="28"/>
                <w:cs/>
              </w:rPr>
              <w:t>6</w:t>
            </w:r>
            <w:r w:rsidR="00776ABC" w:rsidRPr="00986B1E">
              <w:rPr>
                <w:rFonts w:ascii="TH Sarabun New" w:hAnsi="TH Sarabun New" w:cs="TH Sarabun New"/>
                <w:sz w:val="28"/>
              </w:rPr>
              <w:t>)</w:t>
            </w:r>
          </w:p>
          <w:p w14:paraId="4A0BF3CB" w14:textId="2C6D54EB"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My Home, Your Home</w:t>
            </w:r>
            <w:r w:rsidRPr="00986B1E">
              <w:rPr>
                <w:rFonts w:ascii="TH Sarabun New" w:hAnsi="TH Sarabun New" w:cs="TH Sarabun New"/>
                <w:sz w:val="28"/>
                <w:cs/>
              </w:rPr>
              <w:t>)</w:t>
            </w:r>
          </w:p>
        </w:tc>
        <w:tc>
          <w:tcPr>
            <w:tcW w:w="1842" w:type="dxa"/>
          </w:tcPr>
          <w:p w14:paraId="47949BDF" w14:textId="69DDBFBA"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3D42DD85" w14:textId="77777777" w:rsidTr="00626ABA">
        <w:tc>
          <w:tcPr>
            <w:tcW w:w="4537" w:type="dxa"/>
          </w:tcPr>
          <w:p w14:paraId="6D01C74C" w14:textId="0E873284"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403</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ของดีโคราช                                  </w:t>
            </w:r>
            <w:r w:rsidRPr="00986B1E">
              <w:rPr>
                <w:rFonts w:ascii="TH Sarabun New" w:hAnsi="TH Sarabun New" w:cs="TH Sarabun New"/>
                <w:sz w:val="28"/>
              </w:rPr>
              <w:t>3(</w:t>
            </w:r>
            <w:r w:rsidRPr="00986B1E">
              <w:rPr>
                <w:rFonts w:ascii="TH Sarabun New" w:hAnsi="TH Sarabun New" w:cs="TH Sarabun New"/>
                <w:sz w:val="28"/>
                <w:cs/>
              </w:rPr>
              <w:t>2</w:t>
            </w:r>
            <w:r w:rsidRPr="00986B1E">
              <w:rPr>
                <w:rFonts w:ascii="TH Sarabun New" w:hAnsi="TH Sarabun New" w:cs="TH Sarabun New"/>
                <w:sz w:val="28"/>
              </w:rPr>
              <w:t>-</w:t>
            </w:r>
            <w:r w:rsidRPr="00986B1E">
              <w:rPr>
                <w:rFonts w:ascii="TH Sarabun New" w:hAnsi="TH Sarabun New" w:cs="TH Sarabun New"/>
                <w:sz w:val="28"/>
                <w:cs/>
              </w:rPr>
              <w:t>2</w:t>
            </w:r>
            <w:r w:rsidRPr="00986B1E">
              <w:rPr>
                <w:rFonts w:ascii="TH Sarabun New" w:hAnsi="TH Sarabun New" w:cs="TH Sarabun New"/>
                <w:sz w:val="28"/>
              </w:rPr>
              <w:t>-</w:t>
            </w:r>
            <w:r w:rsidRPr="00986B1E">
              <w:rPr>
                <w:rFonts w:ascii="TH Sarabun New" w:hAnsi="TH Sarabun New" w:cs="TH Sarabun New"/>
                <w:sz w:val="28"/>
                <w:cs/>
              </w:rPr>
              <w:t>5</w:t>
            </w:r>
            <w:r w:rsidRPr="00986B1E">
              <w:rPr>
                <w:rFonts w:ascii="TH Sarabun New" w:hAnsi="TH Sarabun New" w:cs="TH Sarabun New"/>
                <w:sz w:val="28"/>
              </w:rPr>
              <w:t>)</w:t>
            </w:r>
          </w:p>
          <w:p w14:paraId="0E9194CA" w14:textId="2A049699" w:rsidR="00776ABC" w:rsidRPr="00986B1E" w:rsidRDefault="00776ABC" w:rsidP="00A33933">
            <w:pPr>
              <w:tabs>
                <w:tab w:val="left" w:pos="1701"/>
                <w:tab w:val="left" w:pos="609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The Best of Korat</w:t>
            </w:r>
            <w:r w:rsidRPr="00986B1E">
              <w:rPr>
                <w:rFonts w:ascii="TH Sarabun New" w:hAnsi="TH Sarabun New" w:cs="TH Sarabun New"/>
                <w:sz w:val="28"/>
                <w:cs/>
              </w:rPr>
              <w:t>)</w:t>
            </w:r>
          </w:p>
        </w:tc>
        <w:tc>
          <w:tcPr>
            <w:tcW w:w="4536" w:type="dxa"/>
          </w:tcPr>
          <w:p w14:paraId="67F637B1" w14:textId="3452C17A" w:rsidR="00776ABC" w:rsidRPr="00986B1E" w:rsidRDefault="009919BE"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000302 </w:t>
            </w:r>
            <w:r w:rsidR="00776ABC" w:rsidRPr="00986B1E">
              <w:rPr>
                <w:rFonts w:ascii="TH Sarabun New" w:eastAsia="Sarabun" w:hAnsi="TH Sarabun New" w:cs="TH Sarabun New"/>
                <w:sz w:val="28"/>
                <w:cs/>
              </w:rPr>
              <w:t xml:space="preserve">ของดีโคราช                                   </w:t>
            </w:r>
            <w:r w:rsidR="00776ABC" w:rsidRPr="00986B1E">
              <w:rPr>
                <w:rFonts w:ascii="TH Sarabun New" w:hAnsi="TH Sarabun New" w:cs="TH Sarabun New"/>
                <w:sz w:val="28"/>
              </w:rPr>
              <w:t>3(</w:t>
            </w:r>
            <w:r w:rsidR="00776ABC" w:rsidRPr="00986B1E">
              <w:rPr>
                <w:rFonts w:ascii="TH Sarabun New" w:hAnsi="TH Sarabun New" w:cs="TH Sarabun New"/>
                <w:sz w:val="28"/>
                <w:cs/>
              </w:rPr>
              <w:t>2</w:t>
            </w:r>
            <w:r w:rsidR="00776ABC" w:rsidRPr="00986B1E">
              <w:rPr>
                <w:rFonts w:ascii="TH Sarabun New" w:hAnsi="TH Sarabun New" w:cs="TH Sarabun New"/>
                <w:sz w:val="28"/>
              </w:rPr>
              <w:t>-</w:t>
            </w:r>
            <w:r w:rsidR="00776ABC" w:rsidRPr="00986B1E">
              <w:rPr>
                <w:rFonts w:ascii="TH Sarabun New" w:hAnsi="TH Sarabun New" w:cs="TH Sarabun New"/>
                <w:sz w:val="28"/>
                <w:cs/>
              </w:rPr>
              <w:t>2</w:t>
            </w:r>
            <w:r w:rsidR="00776ABC" w:rsidRPr="00986B1E">
              <w:rPr>
                <w:rFonts w:ascii="TH Sarabun New" w:hAnsi="TH Sarabun New" w:cs="TH Sarabun New"/>
                <w:sz w:val="28"/>
              </w:rPr>
              <w:t>-</w:t>
            </w:r>
            <w:r w:rsidR="00776ABC" w:rsidRPr="00986B1E">
              <w:rPr>
                <w:rFonts w:ascii="TH Sarabun New" w:hAnsi="TH Sarabun New" w:cs="TH Sarabun New"/>
                <w:sz w:val="28"/>
                <w:cs/>
              </w:rPr>
              <w:t>5</w:t>
            </w:r>
            <w:r w:rsidR="00776ABC" w:rsidRPr="00986B1E">
              <w:rPr>
                <w:rFonts w:ascii="TH Sarabun New" w:hAnsi="TH Sarabun New" w:cs="TH Sarabun New"/>
                <w:sz w:val="28"/>
              </w:rPr>
              <w:t>)</w:t>
            </w:r>
          </w:p>
          <w:p w14:paraId="0205C268" w14:textId="3EC3771D" w:rsidR="00776ABC" w:rsidRPr="00986B1E" w:rsidRDefault="00776ABC" w:rsidP="00A33933">
            <w:pPr>
              <w:tabs>
                <w:tab w:val="left" w:pos="1701"/>
                <w:tab w:val="left" w:pos="609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The Best of Korat</w:t>
            </w:r>
            <w:r w:rsidRPr="00986B1E">
              <w:rPr>
                <w:rFonts w:ascii="TH Sarabun New" w:hAnsi="TH Sarabun New" w:cs="TH Sarabun New"/>
                <w:sz w:val="28"/>
                <w:cs/>
              </w:rPr>
              <w:t>)</w:t>
            </w:r>
          </w:p>
        </w:tc>
        <w:tc>
          <w:tcPr>
            <w:tcW w:w="1842" w:type="dxa"/>
          </w:tcPr>
          <w:p w14:paraId="31FFCC06" w14:textId="3C1021D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48F09691" w14:textId="77777777" w:rsidTr="00626ABA">
        <w:tc>
          <w:tcPr>
            <w:tcW w:w="4537" w:type="dxa"/>
          </w:tcPr>
          <w:p w14:paraId="23BE7E72" w14:textId="171AB538"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404</w:t>
            </w:r>
            <w:r w:rsidRPr="00986B1E">
              <w:rPr>
                <w:rFonts w:ascii="TH Sarabun New" w:hAnsi="TH Sarabun New" w:cs="TH Sarabun New"/>
                <w:sz w:val="28"/>
              </w:rPr>
              <w:t xml:space="preserve"> </w:t>
            </w:r>
            <w:r w:rsidRPr="00986B1E">
              <w:rPr>
                <w:rFonts w:ascii="TH Sarabun New" w:hAnsi="TH Sarabun New" w:cs="TH Sarabun New"/>
                <w:sz w:val="28"/>
                <w:cs/>
              </w:rPr>
              <w:t xml:space="preserve">เช็คอินโคราช                                  </w:t>
            </w:r>
            <w:r w:rsidRPr="00986B1E">
              <w:rPr>
                <w:rFonts w:ascii="TH Sarabun New" w:hAnsi="TH Sarabun New" w:cs="TH Sarabun New"/>
                <w:sz w:val="28"/>
              </w:rPr>
              <w:t>3(2-2-5)</w:t>
            </w:r>
          </w:p>
          <w:p w14:paraId="7EA4F368" w14:textId="72747000"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Check in Korat</w:t>
            </w:r>
            <w:r w:rsidRPr="00986B1E">
              <w:rPr>
                <w:rFonts w:ascii="TH Sarabun New" w:hAnsi="TH Sarabun New" w:cs="TH Sarabun New"/>
                <w:sz w:val="28"/>
                <w:cs/>
              </w:rPr>
              <w:t>)</w:t>
            </w:r>
          </w:p>
        </w:tc>
        <w:tc>
          <w:tcPr>
            <w:tcW w:w="4536" w:type="dxa"/>
          </w:tcPr>
          <w:p w14:paraId="00923888" w14:textId="49E92960" w:rsidR="00776ABC" w:rsidRPr="00986B1E" w:rsidRDefault="009919BE"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000303 </w:t>
            </w:r>
            <w:r w:rsidR="00776ABC" w:rsidRPr="00986B1E">
              <w:rPr>
                <w:rFonts w:ascii="TH Sarabun New" w:hAnsi="TH Sarabun New" w:cs="TH Sarabun New"/>
                <w:sz w:val="28"/>
                <w:cs/>
              </w:rPr>
              <w:t xml:space="preserve">เช็คอินโคราช      </w:t>
            </w:r>
            <w:r w:rsidR="00A33933">
              <w:rPr>
                <w:rFonts w:ascii="TH Sarabun New" w:hAnsi="TH Sarabun New" w:cs="TH Sarabun New" w:hint="cs"/>
                <w:sz w:val="28"/>
                <w:cs/>
              </w:rPr>
              <w:t xml:space="preserve"> </w:t>
            </w:r>
            <w:r w:rsidR="00776ABC" w:rsidRPr="00986B1E">
              <w:rPr>
                <w:rFonts w:ascii="TH Sarabun New" w:hAnsi="TH Sarabun New" w:cs="TH Sarabun New"/>
                <w:sz w:val="28"/>
                <w:cs/>
              </w:rPr>
              <w:t xml:space="preserve">            </w:t>
            </w:r>
            <w:r w:rsidR="00411A85">
              <w:rPr>
                <w:rFonts w:ascii="TH Sarabun New" w:hAnsi="TH Sarabun New" w:cs="TH Sarabun New" w:hint="cs"/>
                <w:sz w:val="28"/>
                <w:cs/>
              </w:rPr>
              <w:t xml:space="preserve">  </w:t>
            </w:r>
            <w:r w:rsidR="00776ABC" w:rsidRPr="00986B1E">
              <w:rPr>
                <w:rFonts w:ascii="TH Sarabun New" w:hAnsi="TH Sarabun New" w:cs="TH Sarabun New"/>
                <w:sz w:val="28"/>
                <w:cs/>
              </w:rPr>
              <w:t xml:space="preserve">             </w:t>
            </w:r>
            <w:r w:rsidR="00776ABC" w:rsidRPr="00986B1E">
              <w:rPr>
                <w:rFonts w:ascii="TH Sarabun New" w:hAnsi="TH Sarabun New" w:cs="TH Sarabun New"/>
                <w:sz w:val="28"/>
              </w:rPr>
              <w:t>3(2-2-5)</w:t>
            </w:r>
          </w:p>
          <w:p w14:paraId="191AD20C" w14:textId="1603EF7E"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(Check in Korat)</w:t>
            </w:r>
          </w:p>
        </w:tc>
        <w:tc>
          <w:tcPr>
            <w:tcW w:w="1842" w:type="dxa"/>
          </w:tcPr>
          <w:p w14:paraId="34F8D42D" w14:textId="1F97D391"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6048241C" w14:textId="77777777" w:rsidTr="00626ABA">
        <w:tc>
          <w:tcPr>
            <w:tcW w:w="4537" w:type="dxa"/>
          </w:tcPr>
          <w:p w14:paraId="08A70A26" w14:textId="308DC539"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405</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ยุวชนอาสาพัฒนาท้องถิ่น                   </w:t>
            </w:r>
            <w:r w:rsidRPr="00986B1E">
              <w:rPr>
                <w:rFonts w:ascii="TH Sarabun New" w:hAnsi="TH Sarabun New" w:cs="TH Sarabun New"/>
                <w:sz w:val="28"/>
              </w:rPr>
              <w:t>3(</w:t>
            </w:r>
            <w:r w:rsidRPr="00986B1E">
              <w:rPr>
                <w:rFonts w:ascii="TH Sarabun New" w:hAnsi="TH Sarabun New" w:cs="TH Sarabun New"/>
                <w:sz w:val="28"/>
                <w:cs/>
              </w:rPr>
              <w:t>1</w:t>
            </w:r>
            <w:r w:rsidRPr="00986B1E">
              <w:rPr>
                <w:rFonts w:ascii="TH Sarabun New" w:hAnsi="TH Sarabun New" w:cs="TH Sarabun New"/>
                <w:sz w:val="28"/>
              </w:rPr>
              <w:t>-</w:t>
            </w:r>
            <w:r w:rsidRPr="00986B1E">
              <w:rPr>
                <w:rFonts w:ascii="TH Sarabun New" w:hAnsi="TH Sarabun New" w:cs="TH Sarabun New"/>
                <w:sz w:val="28"/>
                <w:cs/>
              </w:rPr>
              <w:t>4</w:t>
            </w:r>
            <w:r w:rsidRPr="00986B1E">
              <w:rPr>
                <w:rFonts w:ascii="TH Sarabun New" w:hAnsi="TH Sarabun New" w:cs="TH Sarabun New"/>
                <w:sz w:val="28"/>
              </w:rPr>
              <w:t>-</w:t>
            </w:r>
            <w:r w:rsidRPr="00986B1E">
              <w:rPr>
                <w:rFonts w:ascii="TH Sarabun New" w:hAnsi="TH Sarabun New" w:cs="TH Sarabun New"/>
                <w:sz w:val="28"/>
                <w:cs/>
              </w:rPr>
              <w:t>4</w:t>
            </w:r>
            <w:r w:rsidRPr="00986B1E">
              <w:rPr>
                <w:rFonts w:ascii="TH Sarabun New" w:hAnsi="TH Sarabun New" w:cs="TH Sarabun New"/>
                <w:sz w:val="28"/>
              </w:rPr>
              <w:t>)</w:t>
            </w:r>
          </w:p>
          <w:p w14:paraId="287C0936" w14:textId="1CF1036B"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Youth Volunteer</w:t>
            </w:r>
            <w:r w:rsidRPr="00986B1E">
              <w:rPr>
                <w:rFonts w:ascii="TH Sarabun New" w:hAnsi="TH Sarabun New" w:cs="TH Sarabun New"/>
                <w:sz w:val="28"/>
                <w:cs/>
              </w:rPr>
              <w:t>)</w:t>
            </w:r>
          </w:p>
        </w:tc>
        <w:tc>
          <w:tcPr>
            <w:tcW w:w="4536" w:type="dxa"/>
          </w:tcPr>
          <w:p w14:paraId="7892E317" w14:textId="5E557F55" w:rsidR="00776ABC" w:rsidRPr="00986B1E" w:rsidRDefault="00072E9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002423 </w:t>
            </w:r>
            <w:r w:rsidR="00776ABC" w:rsidRPr="00986B1E">
              <w:rPr>
                <w:rFonts w:ascii="TH Sarabun New" w:hAnsi="TH Sarabun New" w:cs="TH Sarabun New"/>
                <w:sz w:val="28"/>
              </w:rPr>
              <w:t xml:space="preserve"> </w:t>
            </w:r>
            <w:r w:rsidR="00776ABC" w:rsidRPr="00986B1E">
              <w:rPr>
                <w:rFonts w:ascii="TH Sarabun New" w:eastAsia="Sarabun" w:hAnsi="TH Sarabun New" w:cs="TH Sarabun New"/>
                <w:sz w:val="28"/>
                <w:cs/>
              </w:rPr>
              <w:t xml:space="preserve">ยุวชนอาสาพัฒนาท้องถิ่น                  </w:t>
            </w:r>
            <w:r w:rsidR="00776ABC" w:rsidRPr="00986B1E">
              <w:rPr>
                <w:rFonts w:ascii="TH Sarabun New" w:hAnsi="TH Sarabun New" w:cs="TH Sarabun New"/>
                <w:sz w:val="28"/>
              </w:rPr>
              <w:t>3(</w:t>
            </w:r>
            <w:r w:rsidR="00776ABC" w:rsidRPr="00986B1E">
              <w:rPr>
                <w:rFonts w:ascii="TH Sarabun New" w:hAnsi="TH Sarabun New" w:cs="TH Sarabun New"/>
                <w:sz w:val="28"/>
                <w:cs/>
              </w:rPr>
              <w:t>1</w:t>
            </w:r>
            <w:r w:rsidR="00776ABC" w:rsidRPr="00986B1E">
              <w:rPr>
                <w:rFonts w:ascii="TH Sarabun New" w:hAnsi="TH Sarabun New" w:cs="TH Sarabun New"/>
                <w:sz w:val="28"/>
              </w:rPr>
              <w:t>-</w:t>
            </w:r>
            <w:r w:rsidR="00776ABC" w:rsidRPr="00986B1E">
              <w:rPr>
                <w:rFonts w:ascii="TH Sarabun New" w:hAnsi="TH Sarabun New" w:cs="TH Sarabun New"/>
                <w:sz w:val="28"/>
                <w:cs/>
              </w:rPr>
              <w:t>4</w:t>
            </w:r>
            <w:r w:rsidR="00776ABC" w:rsidRPr="00986B1E">
              <w:rPr>
                <w:rFonts w:ascii="TH Sarabun New" w:hAnsi="TH Sarabun New" w:cs="TH Sarabun New"/>
                <w:sz w:val="28"/>
              </w:rPr>
              <w:t>-</w:t>
            </w:r>
            <w:r w:rsidR="00776ABC" w:rsidRPr="00986B1E">
              <w:rPr>
                <w:rFonts w:ascii="TH Sarabun New" w:hAnsi="TH Sarabun New" w:cs="TH Sarabun New"/>
                <w:sz w:val="28"/>
                <w:cs/>
              </w:rPr>
              <w:t>4</w:t>
            </w:r>
            <w:r w:rsidR="00776ABC" w:rsidRPr="00986B1E">
              <w:rPr>
                <w:rFonts w:ascii="TH Sarabun New" w:hAnsi="TH Sarabun New" w:cs="TH Sarabun New"/>
                <w:sz w:val="28"/>
              </w:rPr>
              <w:t>)</w:t>
            </w:r>
          </w:p>
          <w:p w14:paraId="397A3376" w14:textId="7D2ECFDA"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Youth Volunteer</w:t>
            </w:r>
            <w:r w:rsidRPr="00986B1E">
              <w:rPr>
                <w:rFonts w:ascii="TH Sarabun New" w:hAnsi="TH Sarabun New" w:cs="TH Sarabun New"/>
                <w:sz w:val="28"/>
                <w:cs/>
              </w:rPr>
              <w:t>)</w:t>
            </w:r>
          </w:p>
        </w:tc>
        <w:tc>
          <w:tcPr>
            <w:tcW w:w="1842" w:type="dxa"/>
          </w:tcPr>
          <w:p w14:paraId="2014FD5A" w14:textId="68EC1583"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คงเดิม</w:t>
            </w:r>
          </w:p>
        </w:tc>
      </w:tr>
      <w:tr w:rsidR="00776ABC" w:rsidRPr="00A90A84" w14:paraId="708F70C9" w14:textId="77777777" w:rsidTr="00626ABA">
        <w:tc>
          <w:tcPr>
            <w:tcW w:w="4537" w:type="dxa"/>
          </w:tcPr>
          <w:p w14:paraId="5E8C2E02" w14:textId="4628C9FB"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406</w:t>
            </w:r>
            <w:r w:rsidRPr="00986B1E">
              <w:rPr>
                <w:rFonts w:ascii="TH Sarabun New" w:hAnsi="TH Sarabun New" w:cs="TH Sarabun New"/>
                <w:sz w:val="28"/>
              </w:rPr>
              <w:t xml:space="preserve"> </w:t>
            </w:r>
            <w:r w:rsidRPr="00986B1E">
              <w:rPr>
                <w:rFonts w:ascii="TH Sarabun New" w:hAnsi="TH Sarabun New" w:cs="TH Sarabun New"/>
                <w:sz w:val="28"/>
                <w:cs/>
              </w:rPr>
              <w:t xml:space="preserve">ภูมิปัญญาร้อยล้าน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608C637E" w14:textId="1FA4A2A0"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Commercial Wisdom</w:t>
            </w:r>
            <w:r w:rsidRPr="00986B1E">
              <w:rPr>
                <w:rFonts w:ascii="TH Sarabun New" w:hAnsi="TH Sarabun New" w:cs="TH Sarabun New"/>
                <w:sz w:val="28"/>
                <w:cs/>
              </w:rPr>
              <w:t>)</w:t>
            </w:r>
          </w:p>
        </w:tc>
        <w:tc>
          <w:tcPr>
            <w:tcW w:w="4536" w:type="dxa"/>
          </w:tcPr>
          <w:p w14:paraId="04D1BB15" w14:textId="4E11580F"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w:t>
            </w:r>
          </w:p>
        </w:tc>
        <w:tc>
          <w:tcPr>
            <w:tcW w:w="1842" w:type="dxa"/>
          </w:tcPr>
          <w:p w14:paraId="7D02D417" w14:textId="0A6C1D48"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bl>
    <w:p w14:paraId="411BFDDE" w14:textId="77777777" w:rsidR="00D14252" w:rsidRDefault="00D14252">
      <w:r>
        <w:br w:type="page"/>
      </w:r>
    </w:p>
    <w:tbl>
      <w:tblPr>
        <w:tblStyle w:val="af"/>
        <w:tblW w:w="10915" w:type="dxa"/>
        <w:tblInd w:w="-1281" w:type="dxa"/>
        <w:tblLayout w:type="fixed"/>
        <w:tblLook w:val="04A0" w:firstRow="1" w:lastRow="0" w:firstColumn="1" w:lastColumn="0" w:noHBand="0" w:noVBand="1"/>
      </w:tblPr>
      <w:tblGrid>
        <w:gridCol w:w="4537"/>
        <w:gridCol w:w="4536"/>
        <w:gridCol w:w="1842"/>
      </w:tblGrid>
      <w:tr w:rsidR="00D14252" w:rsidRPr="00A90A84" w14:paraId="32E57CE0" w14:textId="77777777" w:rsidTr="00DD3F91">
        <w:trPr>
          <w:tblHeader/>
        </w:trPr>
        <w:tc>
          <w:tcPr>
            <w:tcW w:w="4537" w:type="dxa"/>
            <w:vAlign w:val="center"/>
          </w:tcPr>
          <w:p w14:paraId="149C30A0" w14:textId="28F4598B"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lastRenderedPageBreak/>
              <w:t>หมวดวิชาศึกษาทั่วไป</w:t>
            </w:r>
          </w:p>
          <w:p w14:paraId="470235A7"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3AD1251B"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048943B2"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20F6B0B3"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5653B5" w:rsidRPr="00A90A84" w14:paraId="3F034349" w14:textId="77777777" w:rsidTr="002505BB">
        <w:tc>
          <w:tcPr>
            <w:tcW w:w="10915" w:type="dxa"/>
            <w:gridSpan w:val="3"/>
          </w:tcPr>
          <w:p w14:paraId="2554BDD4" w14:textId="046ADF59" w:rsidR="005653B5" w:rsidRPr="00D14252" w:rsidRDefault="00D14252" w:rsidP="00D14252">
            <w:pPr>
              <w:jc w:val="center"/>
              <w:rPr>
                <w:rFonts w:ascii="TH Sarabun New" w:hAnsi="TH Sarabun New" w:cs="TH Sarabun New"/>
                <w:b/>
                <w:bCs/>
                <w:sz w:val="28"/>
                <w:cs/>
              </w:rPr>
            </w:pPr>
            <w:r w:rsidRPr="00D14252">
              <w:rPr>
                <w:rFonts w:ascii="TH Sarabun New" w:hAnsi="TH Sarabun New" w:cs="TH Sarabun New" w:hint="cs"/>
                <w:b/>
                <w:bCs/>
                <w:sz w:val="28"/>
                <w:cs/>
              </w:rPr>
              <w:t>รายวิชาใหม่หมวดวิชาศึกษาทั่วไป ฉบับ</w:t>
            </w:r>
            <w:r w:rsidR="003F774A">
              <w:rPr>
                <w:rFonts w:ascii="TH Sarabun New" w:hAnsi="TH Sarabun New" w:cs="TH Sarabun New" w:hint="cs"/>
                <w:b/>
                <w:bCs/>
                <w:sz w:val="28"/>
                <w:cs/>
              </w:rPr>
              <w:t>ปรับปรุง</w:t>
            </w:r>
            <w:r w:rsidRPr="00D14252">
              <w:rPr>
                <w:rFonts w:ascii="TH Sarabun New" w:hAnsi="TH Sarabun New" w:cs="TH Sarabun New" w:hint="cs"/>
                <w:b/>
                <w:bCs/>
                <w:sz w:val="28"/>
                <w:cs/>
              </w:rPr>
              <w:t xml:space="preserve"> พ.ศ. 2570</w:t>
            </w:r>
          </w:p>
        </w:tc>
      </w:tr>
      <w:tr w:rsidR="00776ABC" w:rsidRPr="00A90A84" w14:paraId="7E5CD87F" w14:textId="77777777" w:rsidTr="00A33933">
        <w:tc>
          <w:tcPr>
            <w:tcW w:w="4537" w:type="dxa"/>
          </w:tcPr>
          <w:p w14:paraId="1B86E272" w14:textId="77777777" w:rsidR="00776ABC" w:rsidRPr="00986B1E" w:rsidRDefault="00776ABC" w:rsidP="00986B1E">
            <w:pPr>
              <w:tabs>
                <w:tab w:val="left" w:pos="1701"/>
                <w:tab w:val="left" w:pos="6946"/>
              </w:tabs>
              <w:rPr>
                <w:rFonts w:ascii="TH Sarabun New" w:hAnsi="TH Sarabun New" w:cs="TH Sarabun New"/>
                <w:sz w:val="28"/>
              </w:rPr>
            </w:pPr>
          </w:p>
        </w:tc>
        <w:tc>
          <w:tcPr>
            <w:tcW w:w="4536" w:type="dxa"/>
          </w:tcPr>
          <w:p w14:paraId="1BA89B84" w14:textId="44AD80E1" w:rsidR="00776ABC" w:rsidRPr="00986B1E" w:rsidRDefault="00511F35"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1</w:t>
            </w:r>
            <w:r w:rsidRPr="00986B1E">
              <w:rPr>
                <w:rFonts w:ascii="TH Sarabun New" w:hAnsi="TH Sarabun New" w:cs="TH Sarabun New"/>
                <w:sz w:val="28"/>
              </w:rPr>
              <w:t>04</w:t>
            </w:r>
            <w:r w:rsidR="00776ABC" w:rsidRPr="00986B1E">
              <w:rPr>
                <w:rFonts w:ascii="TH Sarabun New" w:hAnsi="TH Sarabun New" w:cs="TH Sarabun New"/>
                <w:sz w:val="28"/>
              </w:rPr>
              <w:t xml:space="preserve"> </w:t>
            </w:r>
            <w:r w:rsidR="00776ABC" w:rsidRPr="00986B1E">
              <w:rPr>
                <w:rFonts w:ascii="TH Sarabun New" w:hAnsi="TH Sarabun New" w:cs="TH Sarabun New"/>
                <w:sz w:val="28"/>
                <w:cs/>
              </w:rPr>
              <w:t>ภาษาอังกฤษเพื่ออาชีพระดับสากลและการประเมินผล</w:t>
            </w:r>
            <w:r w:rsidR="00776ABC" w:rsidRPr="00986B1E">
              <w:rPr>
                <w:rFonts w:ascii="TH Sarabun New" w:hAnsi="TH Sarabun New" w:cs="TH Sarabun New"/>
                <w:sz w:val="28"/>
              </w:rPr>
              <w:t xml:space="preserve">   </w:t>
            </w:r>
            <w:r w:rsidR="00411A85">
              <w:rPr>
                <w:rFonts w:ascii="TH Sarabun New" w:hAnsi="TH Sarabun New" w:cs="TH Sarabun New"/>
                <w:sz w:val="28"/>
              </w:rPr>
              <w:t xml:space="preserve">                                            </w:t>
            </w:r>
            <w:r w:rsidR="00776ABC" w:rsidRPr="00986B1E">
              <w:rPr>
                <w:rFonts w:ascii="TH Sarabun New" w:hAnsi="TH Sarabun New" w:cs="TH Sarabun New"/>
                <w:sz w:val="28"/>
              </w:rPr>
              <w:t xml:space="preserve">3(3-0-6) </w:t>
            </w:r>
          </w:p>
          <w:p w14:paraId="20A9E537" w14:textId="28257B12"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(English for Global Careers and Language Assessment)</w:t>
            </w:r>
          </w:p>
        </w:tc>
        <w:tc>
          <w:tcPr>
            <w:tcW w:w="1842" w:type="dxa"/>
          </w:tcPr>
          <w:p w14:paraId="30CB327E" w14:textId="75173856" w:rsidR="00776ABC" w:rsidRPr="00986B1E" w:rsidRDefault="00D660C1" w:rsidP="00986B1E">
            <w:pPr>
              <w:rPr>
                <w:rFonts w:ascii="TH Sarabun New" w:hAnsi="TH Sarabun New" w:cs="TH Sarabun New"/>
                <w:sz w:val="28"/>
                <w:cs/>
              </w:rPr>
            </w:pPr>
            <w:r w:rsidRPr="00986B1E">
              <w:rPr>
                <w:rFonts w:ascii="TH Sarabun New" w:hAnsi="TH Sarabun New" w:cs="TH Sarabun New"/>
                <w:sz w:val="28"/>
                <w:cs/>
              </w:rPr>
              <w:t>รายวิชาใหม่ กลุ่มวิชาภาษาอังกฤษเพื่อมาตรฐาน</w:t>
            </w:r>
          </w:p>
        </w:tc>
      </w:tr>
      <w:tr w:rsidR="00776ABC" w:rsidRPr="00A90A84" w14:paraId="4B011F31" w14:textId="77777777" w:rsidTr="00A33933">
        <w:tc>
          <w:tcPr>
            <w:tcW w:w="4537" w:type="dxa"/>
          </w:tcPr>
          <w:p w14:paraId="4AEA8057" w14:textId="77777777" w:rsidR="00776ABC" w:rsidRPr="00986B1E" w:rsidRDefault="00776ABC" w:rsidP="00A33933">
            <w:pPr>
              <w:tabs>
                <w:tab w:val="left" w:pos="1701"/>
                <w:tab w:val="left" w:pos="6946"/>
              </w:tabs>
              <w:rPr>
                <w:rFonts w:ascii="TH Sarabun New" w:hAnsi="TH Sarabun New" w:cs="TH Sarabun New"/>
                <w:sz w:val="28"/>
              </w:rPr>
            </w:pPr>
          </w:p>
        </w:tc>
        <w:tc>
          <w:tcPr>
            <w:tcW w:w="4536" w:type="dxa"/>
          </w:tcPr>
          <w:p w14:paraId="67A42D8A" w14:textId="77777777" w:rsidR="00411A85" w:rsidRDefault="001B4AC2" w:rsidP="00A33933">
            <w:pPr>
              <w:tabs>
                <w:tab w:val="left" w:pos="0"/>
              </w:tabs>
              <w:rPr>
                <w:rFonts w:ascii="TH Sarabun New" w:hAnsi="TH Sarabun New" w:cs="TH Sarabun New"/>
                <w:sz w:val="28"/>
              </w:rPr>
            </w:pPr>
            <w:r w:rsidRPr="00986B1E">
              <w:rPr>
                <w:rFonts w:ascii="TH Sarabun New" w:hAnsi="TH Sarabun New" w:cs="TH Sarabun New"/>
                <w:sz w:val="28"/>
              </w:rPr>
              <w:t xml:space="preserve">000207 </w:t>
            </w:r>
            <w:r w:rsidR="00776ABC" w:rsidRPr="00986B1E">
              <w:rPr>
                <w:rFonts w:ascii="TH Sarabun New" w:hAnsi="TH Sarabun New" w:cs="TH Sarabun New"/>
                <w:sz w:val="28"/>
              </w:rPr>
              <w:t xml:space="preserve"> </w:t>
            </w:r>
            <w:r w:rsidR="00776ABC" w:rsidRPr="00986B1E">
              <w:rPr>
                <w:rFonts w:ascii="TH Sarabun New" w:hAnsi="TH Sarabun New" w:cs="TH Sarabun New"/>
                <w:sz w:val="28"/>
                <w:cs/>
              </w:rPr>
              <w:t>การจัดการและการวิเคราะห์ข้อมูล</w:t>
            </w:r>
            <w:r w:rsidR="00B3224F" w:rsidRPr="00986B1E">
              <w:rPr>
                <w:rFonts w:ascii="TH Sarabun New" w:hAnsi="TH Sarabun New" w:cs="TH Sarabun New"/>
                <w:sz w:val="28"/>
                <w:cs/>
              </w:rPr>
              <w:t>อัจฉริยะ</w:t>
            </w:r>
            <w:r w:rsidR="00B3224F" w:rsidRPr="00986B1E">
              <w:rPr>
                <w:rFonts w:ascii="TH Sarabun New" w:hAnsi="TH Sarabun New" w:cs="TH Sarabun New" w:hint="cs"/>
                <w:sz w:val="28"/>
                <w:cs/>
              </w:rPr>
              <w:t xml:space="preserve">    </w:t>
            </w:r>
            <w:r w:rsidR="00776ABC" w:rsidRPr="00986B1E">
              <w:rPr>
                <w:rFonts w:ascii="TH Sarabun New" w:hAnsi="TH Sarabun New" w:cs="TH Sarabun New"/>
                <w:sz w:val="28"/>
              </w:rPr>
              <w:t xml:space="preserve">                   </w:t>
            </w:r>
          </w:p>
          <w:p w14:paraId="47C80DB4" w14:textId="20740683" w:rsidR="00776ABC" w:rsidRPr="00986B1E" w:rsidRDefault="00411A85" w:rsidP="00A33933">
            <w:pPr>
              <w:tabs>
                <w:tab w:val="left" w:pos="0"/>
              </w:tabs>
              <w:rPr>
                <w:rFonts w:ascii="TH Sarabun New" w:hAnsi="TH Sarabun New" w:cs="TH Sarabun New"/>
                <w:sz w:val="28"/>
              </w:rPr>
            </w:pPr>
            <w:r>
              <w:rPr>
                <w:rFonts w:ascii="TH Sarabun New" w:hAnsi="TH Sarabun New" w:cs="TH Sarabun New"/>
                <w:sz w:val="28"/>
              </w:rPr>
              <w:t xml:space="preserve">                                                            </w:t>
            </w:r>
            <w:r w:rsidR="00776ABC" w:rsidRPr="00986B1E">
              <w:rPr>
                <w:rFonts w:ascii="TH Sarabun New" w:hAnsi="TH Sarabun New" w:cs="TH Sarabun New"/>
                <w:sz w:val="28"/>
              </w:rPr>
              <w:t>3(2-2-5)</w:t>
            </w:r>
          </w:p>
          <w:p w14:paraId="214A5B5B" w14:textId="54E12D24" w:rsidR="00776ABC" w:rsidRPr="00986B1E" w:rsidRDefault="00776ABC" w:rsidP="00A33933">
            <w:pPr>
              <w:tabs>
                <w:tab w:val="left" w:pos="0"/>
              </w:tabs>
              <w:rPr>
                <w:rFonts w:ascii="TH Sarabun New" w:hAnsi="TH Sarabun New" w:cs="TH Sarabun New"/>
                <w:sz w:val="28"/>
              </w:rPr>
            </w:pPr>
            <w:r w:rsidRPr="00986B1E">
              <w:rPr>
                <w:rFonts w:ascii="TH Sarabun New" w:hAnsi="TH Sarabun New" w:cs="TH Sarabun New"/>
                <w:sz w:val="28"/>
              </w:rPr>
              <w:t xml:space="preserve"> (</w:t>
            </w:r>
            <w:r w:rsidR="009F395A" w:rsidRPr="00986B1E">
              <w:rPr>
                <w:rFonts w:ascii="TH Sarabun New" w:hAnsi="TH Sarabun New" w:cs="TH Sarabun New"/>
                <w:sz w:val="28"/>
              </w:rPr>
              <w:t>Intelligent Data Management and Analytics</w:t>
            </w:r>
            <w:r w:rsidRPr="00986B1E">
              <w:rPr>
                <w:rFonts w:ascii="TH Sarabun New" w:hAnsi="TH Sarabun New" w:cs="TH Sarabun New"/>
                <w:sz w:val="28"/>
              </w:rPr>
              <w:t>)</w:t>
            </w:r>
          </w:p>
        </w:tc>
        <w:tc>
          <w:tcPr>
            <w:tcW w:w="1842" w:type="dxa"/>
          </w:tcPr>
          <w:p w14:paraId="3C9F6C0E" w14:textId="66E37785" w:rsidR="00776ABC" w:rsidRPr="00986B1E" w:rsidRDefault="00D660C1"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กลุ่มวิชาดิจิทัล</w:t>
            </w:r>
            <w:r w:rsidR="00BB64E5" w:rsidRPr="00986B1E">
              <w:rPr>
                <w:rFonts w:ascii="TH Sarabun New" w:hAnsi="TH Sarabun New" w:cs="TH Sarabun New" w:hint="cs"/>
                <w:sz w:val="28"/>
                <w:cs/>
              </w:rPr>
              <w:t>และปัญญาประดิษฐ์</w:t>
            </w:r>
          </w:p>
        </w:tc>
      </w:tr>
      <w:tr w:rsidR="00FA760F" w:rsidRPr="00A90A84" w14:paraId="313B7DF2" w14:textId="77777777" w:rsidTr="00A33933">
        <w:tc>
          <w:tcPr>
            <w:tcW w:w="4537" w:type="dxa"/>
          </w:tcPr>
          <w:p w14:paraId="20212048" w14:textId="53CF4FAA" w:rsidR="00FA760F" w:rsidRPr="00986B1E" w:rsidRDefault="00FA760F" w:rsidP="00A33933">
            <w:pPr>
              <w:tabs>
                <w:tab w:val="left" w:pos="1701"/>
                <w:tab w:val="left" w:pos="6946"/>
              </w:tabs>
              <w:rPr>
                <w:rFonts w:ascii="TH Sarabun New" w:hAnsi="TH Sarabun New" w:cs="TH Sarabun New"/>
                <w:sz w:val="28"/>
              </w:rPr>
            </w:pPr>
            <w:r w:rsidRPr="00986B1E">
              <w:br w:type="page"/>
            </w:r>
          </w:p>
        </w:tc>
        <w:tc>
          <w:tcPr>
            <w:tcW w:w="4536" w:type="dxa"/>
          </w:tcPr>
          <w:p w14:paraId="2951FE86" w14:textId="77777777" w:rsidR="00411A85" w:rsidRDefault="001B4AC2"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000208</w:t>
            </w:r>
            <w:r w:rsidRPr="00986B1E">
              <w:rPr>
                <w:rFonts w:ascii="TH Sarabun New" w:hAnsi="TH Sarabun New" w:cs="TH Sarabun New" w:hint="cs"/>
                <w:sz w:val="28"/>
                <w:cs/>
              </w:rPr>
              <w:t xml:space="preserve"> </w:t>
            </w:r>
            <w:r w:rsidR="00FA760F" w:rsidRPr="00986B1E">
              <w:rPr>
                <w:rFonts w:ascii="TH Sarabun New" w:hAnsi="TH Sarabun New" w:cs="TH Sarabun New"/>
                <w:sz w:val="28"/>
              </w:rPr>
              <w:t xml:space="preserve"> </w:t>
            </w:r>
            <w:r w:rsidR="00FA760F" w:rsidRPr="00986B1E">
              <w:rPr>
                <w:rFonts w:ascii="TH Sarabun New" w:hAnsi="TH Sarabun New" w:cs="TH Sarabun New"/>
                <w:sz w:val="28"/>
                <w:cs/>
              </w:rPr>
              <w:t xml:space="preserve">การรู้เท่าทันปัญญาประดิษฐ์และเทคโนโลยีดิจิทัล </w:t>
            </w:r>
            <w:r w:rsidR="00FA760F" w:rsidRPr="00986B1E">
              <w:rPr>
                <w:rFonts w:ascii="TH Sarabun New" w:hAnsi="TH Sarabun New" w:cs="TH Sarabun New" w:hint="cs"/>
                <w:sz w:val="28"/>
                <w:cs/>
              </w:rPr>
              <w:t xml:space="preserve"> </w:t>
            </w:r>
            <w:r w:rsidR="00FA760F" w:rsidRPr="00986B1E">
              <w:rPr>
                <w:rFonts w:ascii="TH Sarabun New" w:hAnsi="TH Sarabun New" w:cs="TH Sarabun New"/>
                <w:sz w:val="28"/>
                <w:cs/>
              </w:rPr>
              <w:t xml:space="preserve">             </w:t>
            </w:r>
            <w:r w:rsidR="00411A85">
              <w:rPr>
                <w:rFonts w:ascii="TH Sarabun New" w:hAnsi="TH Sarabun New" w:cs="TH Sarabun New"/>
                <w:sz w:val="28"/>
              </w:rPr>
              <w:t xml:space="preserve">                                                            </w:t>
            </w:r>
          </w:p>
          <w:p w14:paraId="31E02354" w14:textId="499E2755" w:rsidR="00FA760F"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FA760F" w:rsidRPr="00986B1E">
              <w:rPr>
                <w:rFonts w:ascii="TH Sarabun New" w:hAnsi="TH Sarabun New" w:cs="TH Sarabun New"/>
                <w:sz w:val="28"/>
              </w:rPr>
              <w:t>3(2-2-5)</w:t>
            </w:r>
          </w:p>
          <w:p w14:paraId="7771DAC2" w14:textId="65FE6B72" w:rsidR="00FA760F" w:rsidRPr="00986B1E" w:rsidRDefault="00FA760F"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Artificial Intelligence and Digital Technology Literacy</w:t>
            </w:r>
            <w:r w:rsidRPr="00986B1E">
              <w:rPr>
                <w:rFonts w:ascii="TH Sarabun New" w:hAnsi="TH Sarabun New" w:cs="TH Sarabun New"/>
                <w:sz w:val="28"/>
                <w:cs/>
              </w:rPr>
              <w:t>)</w:t>
            </w:r>
          </w:p>
        </w:tc>
        <w:tc>
          <w:tcPr>
            <w:tcW w:w="1842" w:type="dxa"/>
          </w:tcPr>
          <w:p w14:paraId="65E22F3F" w14:textId="2181CF03" w:rsidR="00FA760F" w:rsidRPr="00986B1E" w:rsidRDefault="00BB64E5"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กลุ่มวิชาดิจิทัลและปัญญาประดิษฐ์</w:t>
            </w:r>
          </w:p>
        </w:tc>
      </w:tr>
      <w:tr w:rsidR="00FA760F" w:rsidRPr="00A90A84" w14:paraId="1C4A36A2" w14:textId="77777777" w:rsidTr="00A33933">
        <w:tc>
          <w:tcPr>
            <w:tcW w:w="4537" w:type="dxa"/>
          </w:tcPr>
          <w:p w14:paraId="0329A379" w14:textId="69B6DC3C" w:rsidR="00FA760F" w:rsidRPr="00986B1E" w:rsidRDefault="00FA760F" w:rsidP="00A33933">
            <w:pPr>
              <w:rPr>
                <w:rFonts w:ascii="TH Sarabun New" w:hAnsi="TH Sarabun New" w:cs="TH Sarabun New"/>
                <w:sz w:val="28"/>
              </w:rPr>
            </w:pPr>
          </w:p>
        </w:tc>
        <w:tc>
          <w:tcPr>
            <w:tcW w:w="4536" w:type="dxa"/>
          </w:tcPr>
          <w:p w14:paraId="477A32E4" w14:textId="77777777" w:rsidR="00411A85" w:rsidRDefault="001B4AC2"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000209 </w:t>
            </w:r>
            <w:r w:rsidR="00FA760F" w:rsidRPr="00986B1E">
              <w:rPr>
                <w:rFonts w:ascii="TH Sarabun New" w:hAnsi="TH Sarabun New" w:cs="TH Sarabun New"/>
                <w:sz w:val="28"/>
                <w:cs/>
              </w:rPr>
              <w:t>การสร้างดิจิทัลคอนเทนต์ด้วยปัญญาประดิษฐ์</w:t>
            </w:r>
            <w:r w:rsidR="00FA760F" w:rsidRPr="00986B1E">
              <w:rPr>
                <w:rFonts w:ascii="TH Sarabun New" w:hAnsi="TH Sarabun New" w:cs="TH Sarabun New" w:hint="cs"/>
                <w:sz w:val="28"/>
                <w:cs/>
              </w:rPr>
              <w:t xml:space="preserve">   </w:t>
            </w:r>
            <w:r w:rsidR="00FA760F" w:rsidRPr="00986B1E">
              <w:rPr>
                <w:rFonts w:ascii="TH Sarabun New" w:hAnsi="TH Sarabun New" w:cs="TH Sarabun New"/>
                <w:sz w:val="28"/>
                <w:cs/>
              </w:rPr>
              <w:t xml:space="preserve">                </w:t>
            </w:r>
          </w:p>
          <w:p w14:paraId="6F70FCFF" w14:textId="45BF56C5" w:rsidR="00FA760F"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FA760F" w:rsidRPr="00986B1E">
              <w:rPr>
                <w:rFonts w:ascii="TH Sarabun New" w:hAnsi="TH Sarabun New" w:cs="TH Sarabun New"/>
                <w:sz w:val="28"/>
              </w:rPr>
              <w:t>3(2-2-5)</w:t>
            </w:r>
          </w:p>
          <w:p w14:paraId="00ED24A2" w14:textId="13775DF2" w:rsidR="00FA760F" w:rsidRPr="00986B1E" w:rsidRDefault="00FA760F"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Artificial Intelligence for Digital Content Creation</w:t>
            </w:r>
            <w:r w:rsidRPr="00986B1E">
              <w:rPr>
                <w:rFonts w:ascii="TH Sarabun New" w:hAnsi="TH Sarabun New" w:cs="TH Sarabun New"/>
                <w:sz w:val="28"/>
                <w:cs/>
              </w:rPr>
              <w:t>)</w:t>
            </w:r>
          </w:p>
        </w:tc>
        <w:tc>
          <w:tcPr>
            <w:tcW w:w="1842" w:type="dxa"/>
          </w:tcPr>
          <w:p w14:paraId="24A3002B" w14:textId="7AC444E5" w:rsidR="00FA760F" w:rsidRPr="00986B1E" w:rsidRDefault="00BB64E5"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กลุ่มวิชาดิจิทัลและปัญญาประดิษฐ์</w:t>
            </w:r>
          </w:p>
        </w:tc>
      </w:tr>
      <w:tr w:rsidR="00776ABC" w:rsidRPr="00A90A84" w14:paraId="725C4DB2" w14:textId="77777777" w:rsidTr="00A33933">
        <w:tc>
          <w:tcPr>
            <w:tcW w:w="4537" w:type="dxa"/>
          </w:tcPr>
          <w:p w14:paraId="051666EF" w14:textId="77777777" w:rsidR="00776ABC" w:rsidRPr="00986B1E" w:rsidRDefault="00776ABC" w:rsidP="00A33933">
            <w:pPr>
              <w:tabs>
                <w:tab w:val="left" w:pos="1701"/>
                <w:tab w:val="left" w:pos="6946"/>
              </w:tabs>
              <w:rPr>
                <w:rFonts w:ascii="TH Sarabun New" w:hAnsi="TH Sarabun New" w:cs="TH Sarabun New"/>
                <w:sz w:val="28"/>
              </w:rPr>
            </w:pPr>
          </w:p>
        </w:tc>
        <w:tc>
          <w:tcPr>
            <w:tcW w:w="4536" w:type="dxa"/>
          </w:tcPr>
          <w:p w14:paraId="0E4990FB" w14:textId="653D840B" w:rsidR="00776ABC" w:rsidRPr="00986B1E" w:rsidRDefault="008D2E49" w:rsidP="00A33933">
            <w:pPr>
              <w:ind w:left="-2" w:hanging="3"/>
              <w:rPr>
                <w:rFonts w:ascii="TH Sarabun New" w:hAnsi="TH Sarabun New" w:cs="TH Sarabun New"/>
                <w:sz w:val="28"/>
              </w:rPr>
            </w:pPr>
            <w:r w:rsidRPr="00986B1E">
              <w:rPr>
                <w:rFonts w:ascii="TH Sarabun New" w:hAnsi="TH Sarabun New" w:cs="TH Sarabun New"/>
                <w:sz w:val="28"/>
              </w:rPr>
              <w:t>000304</w:t>
            </w:r>
            <w:r w:rsidR="00776ABC" w:rsidRPr="00986B1E">
              <w:rPr>
                <w:rFonts w:ascii="TH Sarabun New" w:hAnsi="TH Sarabun New" w:cs="TH Sarabun New"/>
                <w:sz w:val="28"/>
              </w:rPr>
              <w:tab/>
            </w:r>
            <w:r w:rsidR="00776ABC" w:rsidRPr="00986B1E">
              <w:rPr>
                <w:rFonts w:ascii="TH Sarabun New" w:hAnsi="TH Sarabun New" w:cs="TH Sarabun New"/>
                <w:sz w:val="28"/>
                <w:cs/>
              </w:rPr>
              <w:t>การพัฒนาท้องถิ่นโคราช</w:t>
            </w:r>
            <w:r w:rsidR="00776ABC" w:rsidRPr="00986B1E">
              <w:rPr>
                <w:rFonts w:ascii="TH Sarabun New" w:hAnsi="TH Sarabun New" w:cs="TH Sarabun New"/>
                <w:sz w:val="28"/>
              </w:rPr>
              <w:tab/>
              <w:t xml:space="preserve">      </w:t>
            </w:r>
            <w:r w:rsidR="00A33933">
              <w:rPr>
                <w:rFonts w:ascii="TH Sarabun New" w:hAnsi="TH Sarabun New" w:cs="TH Sarabun New"/>
                <w:sz w:val="28"/>
              </w:rPr>
              <w:t xml:space="preserve">   </w:t>
            </w:r>
            <w:r w:rsidR="00776ABC" w:rsidRPr="00986B1E">
              <w:rPr>
                <w:rFonts w:ascii="TH Sarabun New" w:hAnsi="TH Sarabun New" w:cs="TH Sarabun New"/>
                <w:sz w:val="28"/>
              </w:rPr>
              <w:t xml:space="preserve">    3(2-2-5)</w:t>
            </w:r>
            <w:r w:rsidR="00776ABC" w:rsidRPr="00986B1E">
              <w:rPr>
                <w:rFonts w:ascii="TH Sarabun New" w:hAnsi="TH Sarabun New" w:cs="TH Sarabun New"/>
                <w:sz w:val="28"/>
                <w:cs/>
              </w:rPr>
              <w:t xml:space="preserve"> </w:t>
            </w:r>
          </w:p>
          <w:p w14:paraId="477780EB" w14:textId="7DBBFD2A" w:rsidR="00776ABC" w:rsidRPr="00A33933" w:rsidRDefault="00776ABC" w:rsidP="00A33933">
            <w:pPr>
              <w:rPr>
                <w:rFonts w:ascii="TH Sarabun New" w:hAnsi="TH Sarabun New" w:cs="TH Sarabun New"/>
                <w:color w:val="000000"/>
                <w:sz w:val="28"/>
              </w:rPr>
            </w:pPr>
            <w:r w:rsidRPr="00986B1E">
              <w:rPr>
                <w:rFonts w:ascii="TH Sarabun New" w:hAnsi="TH Sarabun New" w:cs="TH Sarabun New"/>
                <w:sz w:val="28"/>
                <w:cs/>
              </w:rPr>
              <w:t>(</w:t>
            </w:r>
            <w:r w:rsidRPr="00986B1E">
              <w:rPr>
                <w:rFonts w:ascii="TH Sarabun New" w:hAnsi="TH Sarabun New" w:cs="TH Sarabun New"/>
                <w:sz w:val="28"/>
              </w:rPr>
              <w:t>Korat Local Development)</w:t>
            </w:r>
          </w:p>
        </w:tc>
        <w:tc>
          <w:tcPr>
            <w:tcW w:w="1842" w:type="dxa"/>
          </w:tcPr>
          <w:p w14:paraId="4E9983A6" w14:textId="1F268487" w:rsidR="00776ABC" w:rsidRPr="00986B1E" w:rsidRDefault="00D660C1"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w:t>
            </w:r>
            <w:proofErr w:type="spellStart"/>
            <w:r w:rsidRPr="00986B1E">
              <w:rPr>
                <w:rFonts w:ascii="TH Sarabun New" w:hAnsi="TH Sarabun New" w:cs="TH Sarabun New"/>
                <w:sz w:val="28"/>
                <w:cs/>
              </w:rPr>
              <w:t>อัต</w:t>
            </w:r>
            <w:proofErr w:type="spellEnd"/>
            <w:r w:rsidRPr="00986B1E">
              <w:rPr>
                <w:rFonts w:ascii="TH Sarabun New" w:hAnsi="TH Sarabun New" w:cs="TH Sarabun New"/>
                <w:sz w:val="28"/>
                <w:cs/>
              </w:rPr>
              <w:t>ลักษณ์</w:t>
            </w:r>
          </w:p>
        </w:tc>
      </w:tr>
      <w:tr w:rsidR="00D660C1" w:rsidRPr="00A90A84" w14:paraId="177F5C50" w14:textId="77777777" w:rsidTr="00A33933">
        <w:tc>
          <w:tcPr>
            <w:tcW w:w="4537" w:type="dxa"/>
          </w:tcPr>
          <w:p w14:paraId="34ACA823" w14:textId="77777777" w:rsidR="00D660C1" w:rsidRPr="00986B1E" w:rsidRDefault="00D660C1" w:rsidP="00A33933">
            <w:pPr>
              <w:tabs>
                <w:tab w:val="left" w:pos="1701"/>
                <w:tab w:val="left" w:pos="6946"/>
              </w:tabs>
              <w:rPr>
                <w:rFonts w:ascii="TH Sarabun New" w:hAnsi="TH Sarabun New" w:cs="TH Sarabun New"/>
                <w:sz w:val="28"/>
              </w:rPr>
            </w:pPr>
          </w:p>
        </w:tc>
        <w:tc>
          <w:tcPr>
            <w:tcW w:w="4536" w:type="dxa"/>
          </w:tcPr>
          <w:p w14:paraId="48EBD799" w14:textId="5349E61C" w:rsidR="00D660C1" w:rsidRPr="00986B1E" w:rsidRDefault="00FC42E3" w:rsidP="00A33933">
            <w:pPr>
              <w:rPr>
                <w:rFonts w:ascii="TH Sarabun New" w:hAnsi="TH Sarabun New" w:cs="TH Sarabun New"/>
                <w:sz w:val="28"/>
              </w:rPr>
            </w:pPr>
            <w:r w:rsidRPr="00986B1E">
              <w:rPr>
                <w:rFonts w:ascii="TH Sarabun New" w:hAnsi="TH Sarabun New" w:cs="TH Sarabun New"/>
                <w:sz w:val="28"/>
              </w:rPr>
              <w:t>002408</w:t>
            </w:r>
            <w:r w:rsidR="00A33933">
              <w:rPr>
                <w:rFonts w:ascii="TH Sarabun New" w:hAnsi="TH Sarabun New" w:cs="TH Sarabun New" w:hint="cs"/>
                <w:sz w:val="28"/>
                <w:cs/>
              </w:rPr>
              <w:t xml:space="preserve"> </w:t>
            </w:r>
            <w:r w:rsidR="00D660C1" w:rsidRPr="00986B1E">
              <w:rPr>
                <w:rFonts w:ascii="TH Sarabun New" w:hAnsi="TH Sarabun New" w:cs="TH Sarabun New"/>
                <w:sz w:val="28"/>
                <w:cs/>
              </w:rPr>
              <w:t>ภาษาเพื่อการประกอบอาชีพ               3(2-2-5)</w:t>
            </w:r>
          </w:p>
          <w:p w14:paraId="5EBB1025" w14:textId="5E9F5B4D" w:rsidR="00D660C1" w:rsidRPr="00986B1E" w:rsidRDefault="00D660C1"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Language for Professional Purposes</w:t>
            </w:r>
            <w:r w:rsidRPr="00986B1E">
              <w:rPr>
                <w:rFonts w:ascii="TH Sarabun New" w:hAnsi="TH Sarabun New" w:cs="TH Sarabun New"/>
                <w:sz w:val="28"/>
                <w:cs/>
              </w:rPr>
              <w:t>)</w:t>
            </w:r>
          </w:p>
        </w:tc>
        <w:tc>
          <w:tcPr>
            <w:tcW w:w="1842" w:type="dxa"/>
          </w:tcPr>
          <w:p w14:paraId="49673594" w14:textId="7D482051" w:rsidR="00D660C1" w:rsidRPr="00986B1E" w:rsidRDefault="00D660C1"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กลุ่มวิชาเ</w:t>
            </w:r>
            <w:r w:rsidR="00267584" w:rsidRPr="00986B1E">
              <w:rPr>
                <w:rFonts w:ascii="TH Sarabun New" w:hAnsi="TH Sarabun New" w:cs="TH Sarabun New"/>
                <w:sz w:val="28"/>
                <w:cs/>
              </w:rPr>
              <w:t>ลือก</w:t>
            </w:r>
            <w:r w:rsidRPr="00986B1E">
              <w:rPr>
                <w:rFonts w:ascii="TH Sarabun New" w:hAnsi="TH Sarabun New" w:cs="TH Sarabun New"/>
                <w:sz w:val="28"/>
                <w:cs/>
              </w:rPr>
              <w:t>มนุษยศาสตร์และสังคมศาสตร์</w:t>
            </w:r>
          </w:p>
        </w:tc>
      </w:tr>
      <w:tr w:rsidR="00D660C1" w:rsidRPr="00A90A84" w14:paraId="3D92344A" w14:textId="77777777" w:rsidTr="00A33933">
        <w:tc>
          <w:tcPr>
            <w:tcW w:w="4537" w:type="dxa"/>
          </w:tcPr>
          <w:p w14:paraId="0C0531F9" w14:textId="77777777" w:rsidR="00D660C1" w:rsidRPr="00986B1E" w:rsidRDefault="00D660C1" w:rsidP="00A33933">
            <w:pPr>
              <w:tabs>
                <w:tab w:val="left" w:pos="1701"/>
                <w:tab w:val="left" w:pos="6946"/>
              </w:tabs>
              <w:rPr>
                <w:rFonts w:ascii="TH Sarabun New" w:hAnsi="TH Sarabun New" w:cs="TH Sarabun New"/>
                <w:sz w:val="28"/>
              </w:rPr>
            </w:pPr>
          </w:p>
        </w:tc>
        <w:tc>
          <w:tcPr>
            <w:tcW w:w="4536" w:type="dxa"/>
          </w:tcPr>
          <w:p w14:paraId="7FDF89C7" w14:textId="0FF00C8D" w:rsidR="00D660C1" w:rsidRPr="00986B1E" w:rsidRDefault="00FC42E3" w:rsidP="00A33933">
            <w:pPr>
              <w:rPr>
                <w:rFonts w:ascii="TH Sarabun New" w:hAnsi="TH Sarabun New" w:cs="TH Sarabun New"/>
                <w:sz w:val="28"/>
              </w:rPr>
            </w:pPr>
            <w:r w:rsidRPr="00986B1E">
              <w:rPr>
                <w:rFonts w:ascii="TH Sarabun New" w:hAnsi="TH Sarabun New" w:cs="TH Sarabun New"/>
                <w:sz w:val="28"/>
              </w:rPr>
              <w:t xml:space="preserve">002409 </w:t>
            </w:r>
            <w:r w:rsidR="00D660C1" w:rsidRPr="00986B1E">
              <w:rPr>
                <w:rFonts w:ascii="TH Sarabun New" w:hAnsi="TH Sarabun New" w:cs="TH Sarabun New"/>
                <w:sz w:val="28"/>
              </w:rPr>
              <w:t xml:space="preserve"> </w:t>
            </w:r>
            <w:r w:rsidR="00D660C1" w:rsidRPr="00986B1E">
              <w:rPr>
                <w:rFonts w:ascii="TH Sarabun New" w:hAnsi="TH Sarabun New" w:cs="TH Sarabun New"/>
                <w:sz w:val="28"/>
                <w:cs/>
              </w:rPr>
              <w:t>ภาษาอิตาเลียนเพื่อการสื่อสาร            3(</w:t>
            </w:r>
            <w:r w:rsidR="00D660C1" w:rsidRPr="00986B1E">
              <w:rPr>
                <w:rFonts w:ascii="TH Sarabun New" w:hAnsi="TH Sarabun New" w:cs="TH Sarabun New"/>
                <w:sz w:val="28"/>
              </w:rPr>
              <w:t>3-0</w:t>
            </w:r>
            <w:r w:rsidR="00D660C1" w:rsidRPr="00986B1E">
              <w:rPr>
                <w:rFonts w:ascii="TH Sarabun New" w:hAnsi="TH Sarabun New" w:cs="TH Sarabun New"/>
                <w:sz w:val="28"/>
                <w:cs/>
              </w:rPr>
              <w:t>-6)</w:t>
            </w:r>
          </w:p>
          <w:p w14:paraId="3DB5A582" w14:textId="7C76064A" w:rsidR="00D660C1" w:rsidRPr="00986B1E" w:rsidRDefault="00D660C1"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Italian for Communication</w:t>
            </w:r>
            <w:r w:rsidRPr="00986B1E">
              <w:rPr>
                <w:rFonts w:ascii="TH Sarabun New" w:hAnsi="TH Sarabun New" w:cs="TH Sarabun New"/>
                <w:sz w:val="28"/>
                <w:cs/>
              </w:rPr>
              <w:t>)</w:t>
            </w:r>
          </w:p>
          <w:p w14:paraId="3E5AC6D1" w14:textId="58F0AF65" w:rsidR="00D660C1" w:rsidRPr="00986B1E" w:rsidRDefault="00D660C1" w:rsidP="00A33933">
            <w:pPr>
              <w:tabs>
                <w:tab w:val="left" w:pos="1701"/>
                <w:tab w:val="left" w:pos="6946"/>
              </w:tabs>
              <w:ind w:firstLine="1055"/>
              <w:rPr>
                <w:rFonts w:ascii="TH Sarabun New" w:hAnsi="TH Sarabun New" w:cs="TH Sarabun New"/>
                <w:sz w:val="28"/>
              </w:rPr>
            </w:pPr>
          </w:p>
        </w:tc>
        <w:tc>
          <w:tcPr>
            <w:tcW w:w="1842" w:type="dxa"/>
          </w:tcPr>
          <w:p w14:paraId="3B8A23F5" w14:textId="22A66917" w:rsidR="00D660C1" w:rsidRPr="00986B1E" w:rsidRDefault="00AA512E"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กลุ่มวิชาเลือกมนุษยศาสตร์และสังคมศาสตร์</w:t>
            </w:r>
          </w:p>
        </w:tc>
      </w:tr>
      <w:tr w:rsidR="00AF1F95" w:rsidRPr="00A90A84" w14:paraId="7ACB80CC" w14:textId="77777777" w:rsidTr="00A33933">
        <w:tc>
          <w:tcPr>
            <w:tcW w:w="4537" w:type="dxa"/>
          </w:tcPr>
          <w:p w14:paraId="1DD71E35" w14:textId="77777777" w:rsidR="00AF1F95" w:rsidRPr="00986B1E" w:rsidRDefault="00AF1F95" w:rsidP="00A33933">
            <w:pPr>
              <w:tabs>
                <w:tab w:val="left" w:pos="1701"/>
                <w:tab w:val="left" w:pos="6946"/>
              </w:tabs>
              <w:rPr>
                <w:rFonts w:ascii="TH Sarabun New" w:hAnsi="TH Sarabun New" w:cs="TH Sarabun New"/>
                <w:sz w:val="28"/>
              </w:rPr>
            </w:pPr>
          </w:p>
        </w:tc>
        <w:tc>
          <w:tcPr>
            <w:tcW w:w="4536" w:type="dxa"/>
          </w:tcPr>
          <w:p w14:paraId="60AE88EE" w14:textId="02DBBCA6" w:rsidR="00AF1F95" w:rsidRPr="00986B1E" w:rsidRDefault="00FC42E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002410</w:t>
            </w:r>
            <w:r w:rsidRPr="00986B1E">
              <w:rPr>
                <w:rFonts w:ascii="TH Sarabun New" w:hAnsi="TH Sarabun New" w:cs="TH Sarabun New" w:hint="cs"/>
                <w:sz w:val="28"/>
                <w:cs/>
              </w:rPr>
              <w:t xml:space="preserve"> </w:t>
            </w:r>
            <w:r w:rsidR="00AF1F95" w:rsidRPr="00986B1E">
              <w:rPr>
                <w:rFonts w:ascii="TH Sarabun New" w:hAnsi="TH Sarabun New" w:cs="TH Sarabun New"/>
                <w:sz w:val="28"/>
                <w:cs/>
              </w:rPr>
              <w:t>เทคโนโลยีการสอนภาษาไทยในฐานะ</w:t>
            </w:r>
            <w:r w:rsidR="00317E2D" w:rsidRPr="00986B1E">
              <w:rPr>
                <w:rFonts w:ascii="TH Sarabun New" w:hAnsi="TH Sarabun New" w:cs="TH Sarabun New"/>
                <w:sz w:val="28"/>
                <w:cs/>
              </w:rPr>
              <w:t>ภาษาต่างประเทศ</w:t>
            </w:r>
            <w:r w:rsidR="00AF1F95" w:rsidRPr="00986B1E">
              <w:rPr>
                <w:rFonts w:ascii="TH Sarabun New" w:hAnsi="TH Sarabun New" w:cs="TH Sarabun New"/>
                <w:sz w:val="28"/>
                <w:cs/>
              </w:rPr>
              <w:t xml:space="preserve"> </w:t>
            </w:r>
            <w:r w:rsidR="00AF1F95" w:rsidRPr="00986B1E">
              <w:rPr>
                <w:rFonts w:ascii="TH Sarabun New" w:hAnsi="TH Sarabun New" w:cs="TH Sarabun New" w:hint="cs"/>
                <w:sz w:val="28"/>
                <w:cs/>
              </w:rPr>
              <w:t xml:space="preserve"> </w:t>
            </w:r>
            <w:r w:rsidR="00411A85">
              <w:rPr>
                <w:rFonts w:ascii="TH Sarabun New" w:hAnsi="TH Sarabun New" w:cs="TH Sarabun New"/>
                <w:sz w:val="28"/>
              </w:rPr>
              <w:t xml:space="preserve">                                     </w:t>
            </w:r>
            <w:r w:rsidR="00AF1F95" w:rsidRPr="00986B1E">
              <w:rPr>
                <w:rFonts w:ascii="TH Sarabun New" w:hAnsi="TH Sarabun New" w:cs="TH Sarabun New"/>
                <w:sz w:val="28"/>
              </w:rPr>
              <w:t>3(</w:t>
            </w:r>
            <w:r w:rsidR="00AF1F95" w:rsidRPr="00986B1E">
              <w:rPr>
                <w:rFonts w:ascii="TH Sarabun New" w:hAnsi="TH Sarabun New" w:cs="TH Sarabun New"/>
                <w:sz w:val="28"/>
                <w:cs/>
              </w:rPr>
              <w:t>3</w:t>
            </w:r>
            <w:r w:rsidR="00AF1F95" w:rsidRPr="00986B1E">
              <w:rPr>
                <w:rFonts w:ascii="TH Sarabun New" w:hAnsi="TH Sarabun New" w:cs="TH Sarabun New"/>
                <w:sz w:val="28"/>
              </w:rPr>
              <w:t>-</w:t>
            </w:r>
            <w:r w:rsidR="00AF1F95" w:rsidRPr="00986B1E">
              <w:rPr>
                <w:rFonts w:ascii="TH Sarabun New" w:hAnsi="TH Sarabun New" w:cs="TH Sarabun New"/>
                <w:sz w:val="28"/>
                <w:cs/>
              </w:rPr>
              <w:t>0</w:t>
            </w:r>
            <w:r w:rsidR="00AF1F95" w:rsidRPr="00986B1E">
              <w:rPr>
                <w:rFonts w:ascii="TH Sarabun New" w:hAnsi="TH Sarabun New" w:cs="TH Sarabun New"/>
                <w:sz w:val="28"/>
              </w:rPr>
              <w:t>-</w:t>
            </w:r>
            <w:r w:rsidR="00AF1F95" w:rsidRPr="00986B1E">
              <w:rPr>
                <w:rFonts w:ascii="TH Sarabun New" w:hAnsi="TH Sarabun New" w:cs="TH Sarabun New"/>
                <w:sz w:val="28"/>
                <w:cs/>
              </w:rPr>
              <w:t>6</w:t>
            </w:r>
            <w:r w:rsidR="00AF1F95" w:rsidRPr="00986B1E">
              <w:rPr>
                <w:rFonts w:ascii="TH Sarabun New" w:hAnsi="TH Sarabun New" w:cs="TH Sarabun New"/>
                <w:sz w:val="28"/>
              </w:rPr>
              <w:t>)</w:t>
            </w:r>
          </w:p>
          <w:p w14:paraId="66709D82" w14:textId="0F4DB1E7" w:rsidR="00AF1F95" w:rsidRPr="00986B1E" w:rsidRDefault="00AF1F95"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PSK" w:eastAsia="TH Sarabun PSK" w:hAnsi="TH SarabunPSK" w:cs="TH SarabunPSK"/>
                <w:color w:val="000000" w:themeColor="text1"/>
                <w:sz w:val="32"/>
                <w:szCs w:val="32"/>
              </w:rPr>
              <w:t xml:space="preserve">Digital </w:t>
            </w:r>
            <w:r w:rsidRPr="00986B1E">
              <w:rPr>
                <w:rFonts w:ascii="TH Sarabun New" w:hAnsi="TH Sarabun New" w:cs="TH Sarabun New"/>
                <w:sz w:val="28"/>
              </w:rPr>
              <w:t>Technology for Teaching Thai as a Foreign Language</w:t>
            </w:r>
            <w:r w:rsidRPr="00986B1E">
              <w:rPr>
                <w:rFonts w:ascii="TH Sarabun New" w:hAnsi="TH Sarabun New" w:cs="TH Sarabun New"/>
                <w:sz w:val="28"/>
                <w:cs/>
              </w:rPr>
              <w:t>)</w:t>
            </w:r>
          </w:p>
        </w:tc>
        <w:tc>
          <w:tcPr>
            <w:tcW w:w="1842" w:type="dxa"/>
          </w:tcPr>
          <w:p w14:paraId="09577260" w14:textId="2FABBB20" w:rsidR="00AF1F95" w:rsidRPr="00986B1E" w:rsidRDefault="00AF1F95"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กลุ่มวิชาเลือกมนุษยศาสตร์และสังคมศาสตร์</w:t>
            </w:r>
          </w:p>
        </w:tc>
      </w:tr>
      <w:tr w:rsidR="00062EAC" w:rsidRPr="00A90A84" w14:paraId="28E6BC78" w14:textId="77777777" w:rsidTr="00A33933">
        <w:tc>
          <w:tcPr>
            <w:tcW w:w="4537" w:type="dxa"/>
          </w:tcPr>
          <w:p w14:paraId="5CACC936" w14:textId="77777777" w:rsidR="00062EAC" w:rsidRPr="00986B1E" w:rsidRDefault="00062EAC" w:rsidP="00A33933">
            <w:pPr>
              <w:rPr>
                <w:rFonts w:ascii="TH Sarabun New" w:hAnsi="TH Sarabun New" w:cs="TH Sarabun New"/>
                <w:sz w:val="28"/>
              </w:rPr>
            </w:pPr>
          </w:p>
        </w:tc>
        <w:tc>
          <w:tcPr>
            <w:tcW w:w="4536" w:type="dxa"/>
          </w:tcPr>
          <w:p w14:paraId="4EF0D17E" w14:textId="578D0C5E" w:rsidR="00062EAC" w:rsidRPr="00986B1E" w:rsidRDefault="00870569" w:rsidP="00A33933">
            <w:pPr>
              <w:rPr>
                <w:rFonts w:ascii="TH Sarabun New" w:hAnsi="TH Sarabun New" w:cs="TH Sarabun New"/>
                <w:sz w:val="28"/>
              </w:rPr>
            </w:pPr>
            <w:r w:rsidRPr="00986B1E">
              <w:rPr>
                <w:rFonts w:ascii="TH Sarabun New" w:hAnsi="TH Sarabun New" w:cs="TH Sarabun New"/>
                <w:sz w:val="28"/>
              </w:rPr>
              <w:t>002415</w:t>
            </w:r>
            <w:r w:rsidR="00062EAC" w:rsidRPr="00986B1E">
              <w:rPr>
                <w:rFonts w:ascii="TH Sarabun New" w:hAnsi="TH Sarabun New" w:cs="TH Sarabun New"/>
                <w:sz w:val="28"/>
                <w:cs/>
              </w:rPr>
              <w:t xml:space="preserve">เช็คอินไชน่า                           </w:t>
            </w:r>
            <w:r w:rsidR="00A33933">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3(3-0-6)</w:t>
            </w:r>
          </w:p>
          <w:p w14:paraId="07A1A6AB" w14:textId="2C017051" w:rsidR="00062EAC" w:rsidRPr="00986B1E" w:rsidRDefault="00062EAC"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Check in China</w:t>
            </w:r>
            <w:r w:rsidRPr="00986B1E">
              <w:rPr>
                <w:rFonts w:ascii="TH Sarabun New" w:hAnsi="TH Sarabun New" w:cs="TH Sarabun New"/>
                <w:sz w:val="28"/>
                <w:cs/>
              </w:rPr>
              <w:t>)</w:t>
            </w:r>
          </w:p>
          <w:p w14:paraId="6BB00BE2" w14:textId="0E0D4171" w:rsidR="00062EAC" w:rsidRPr="00986B1E" w:rsidRDefault="00062EAC" w:rsidP="00A33933">
            <w:pPr>
              <w:tabs>
                <w:tab w:val="left" w:pos="1701"/>
                <w:tab w:val="left" w:pos="6946"/>
              </w:tabs>
              <w:rPr>
                <w:rFonts w:ascii="TH Sarabun New" w:hAnsi="TH Sarabun New" w:cs="TH Sarabun New"/>
                <w:sz w:val="28"/>
              </w:rPr>
            </w:pPr>
          </w:p>
        </w:tc>
        <w:tc>
          <w:tcPr>
            <w:tcW w:w="1842" w:type="dxa"/>
          </w:tcPr>
          <w:p w14:paraId="5BC4D330" w14:textId="68519097"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0F63A7C0" w14:textId="77777777" w:rsidTr="00A33933">
        <w:tc>
          <w:tcPr>
            <w:tcW w:w="4537" w:type="dxa"/>
          </w:tcPr>
          <w:p w14:paraId="1A57D71B"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CAEA6D9" w14:textId="1AA3BCAC" w:rsidR="00062EAC" w:rsidRPr="00986B1E" w:rsidRDefault="00870569" w:rsidP="00A33933">
            <w:pPr>
              <w:rPr>
                <w:rFonts w:ascii="TH Sarabun New" w:hAnsi="TH Sarabun New" w:cs="TH Sarabun New"/>
                <w:sz w:val="28"/>
              </w:rPr>
            </w:pPr>
            <w:r w:rsidRPr="00986B1E">
              <w:rPr>
                <w:rFonts w:ascii="TH Sarabun New" w:hAnsi="TH Sarabun New" w:cs="TH Sarabun New"/>
                <w:sz w:val="28"/>
              </w:rPr>
              <w:t>002416</w:t>
            </w:r>
            <w:r w:rsidR="00062EAC" w:rsidRPr="00986B1E">
              <w:rPr>
                <w:rFonts w:ascii="TH Sarabun New" w:hAnsi="TH Sarabun New" w:cs="TH Sarabun New"/>
                <w:sz w:val="28"/>
                <w:cs/>
              </w:rPr>
              <w:t xml:space="preserve">ท่องโลกฝรั่งเศส                               </w:t>
            </w:r>
            <w:r w:rsidR="00062EAC" w:rsidRPr="00986B1E">
              <w:rPr>
                <w:rFonts w:ascii="TH Sarabun New" w:hAnsi="TH Sarabun New" w:cs="TH Sarabun New"/>
                <w:sz w:val="28"/>
              </w:rPr>
              <w:t>3(3-0-6)</w:t>
            </w:r>
          </w:p>
          <w:p w14:paraId="134399DE" w14:textId="6106D99C" w:rsidR="00062EAC" w:rsidRPr="00986B1E" w:rsidRDefault="00062EAC"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Exploring the French World</w:t>
            </w:r>
            <w:r w:rsidRPr="00986B1E">
              <w:rPr>
                <w:rFonts w:ascii="TH Sarabun New" w:hAnsi="TH Sarabun New" w:cs="TH Sarabun New"/>
                <w:sz w:val="28"/>
                <w:cs/>
              </w:rPr>
              <w:t>)</w:t>
            </w:r>
          </w:p>
          <w:p w14:paraId="36E3ED18" w14:textId="2D943590" w:rsidR="00062EAC" w:rsidRPr="00986B1E" w:rsidRDefault="00062EAC" w:rsidP="00A33933">
            <w:pPr>
              <w:tabs>
                <w:tab w:val="left" w:pos="1701"/>
                <w:tab w:val="left" w:pos="6946"/>
              </w:tabs>
              <w:ind w:firstLine="1097"/>
              <w:rPr>
                <w:rFonts w:ascii="TH Sarabun New" w:hAnsi="TH Sarabun New" w:cs="TH Sarabun New"/>
                <w:sz w:val="28"/>
              </w:rPr>
            </w:pPr>
          </w:p>
        </w:tc>
        <w:tc>
          <w:tcPr>
            <w:tcW w:w="1842" w:type="dxa"/>
          </w:tcPr>
          <w:p w14:paraId="610B73BB" w14:textId="1C24D44A"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6AB9CFE2" w14:textId="77777777" w:rsidTr="00A33933">
        <w:tc>
          <w:tcPr>
            <w:tcW w:w="4537" w:type="dxa"/>
          </w:tcPr>
          <w:p w14:paraId="7D2729EB" w14:textId="03DAD41B"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A1E5280" w14:textId="107F903D" w:rsidR="00062EAC" w:rsidRPr="00986B1E" w:rsidRDefault="001524A0" w:rsidP="00A33933">
            <w:pPr>
              <w:rPr>
                <w:rFonts w:ascii="TH Sarabun New" w:hAnsi="TH Sarabun New" w:cs="TH Sarabun New"/>
                <w:sz w:val="28"/>
              </w:rPr>
            </w:pPr>
            <w:r w:rsidRPr="00986B1E">
              <w:rPr>
                <w:rFonts w:ascii="TH Sarabun New" w:hAnsi="TH Sarabun New" w:cs="TH Sarabun New"/>
                <w:sz w:val="28"/>
              </w:rPr>
              <w:t>002417</w:t>
            </w:r>
            <w:r w:rsidR="00A33933">
              <w:rPr>
                <w:rFonts w:ascii="TH Sarabun New" w:hAnsi="TH Sarabun New" w:cs="TH Sarabun New"/>
                <w:sz w:val="28"/>
              </w:rPr>
              <w:t xml:space="preserve"> </w:t>
            </w:r>
            <w:r w:rsidR="00062EAC" w:rsidRPr="00986B1E">
              <w:rPr>
                <w:rFonts w:ascii="TH Sarabun New" w:hAnsi="TH Sarabun New" w:cs="TH Sarabun New"/>
                <w:sz w:val="28"/>
                <w:cs/>
              </w:rPr>
              <w:t xml:space="preserve">โลกของชาวไต                                </w:t>
            </w:r>
            <w:r w:rsidR="00062EAC" w:rsidRPr="00986B1E">
              <w:rPr>
                <w:rFonts w:ascii="TH Sarabun New" w:hAnsi="TH Sarabun New" w:cs="TH Sarabun New"/>
                <w:sz w:val="28"/>
              </w:rPr>
              <w:t>3(3-0-6)</w:t>
            </w:r>
          </w:p>
          <w:p w14:paraId="62800CE9" w14:textId="6CEF1679" w:rsidR="00062EAC" w:rsidRPr="00986B1E" w:rsidRDefault="00062EAC"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World of Tai people</w:t>
            </w:r>
            <w:r w:rsidRPr="00986B1E">
              <w:rPr>
                <w:rFonts w:ascii="TH Sarabun New" w:hAnsi="TH Sarabun New" w:cs="TH Sarabun New"/>
                <w:sz w:val="28"/>
                <w:cs/>
              </w:rPr>
              <w:t>)</w:t>
            </w:r>
          </w:p>
        </w:tc>
        <w:tc>
          <w:tcPr>
            <w:tcW w:w="1842" w:type="dxa"/>
          </w:tcPr>
          <w:p w14:paraId="657C4040" w14:textId="4BF0CFC8"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7EB678C4" w14:textId="77777777" w:rsidTr="00A33933">
        <w:tc>
          <w:tcPr>
            <w:tcW w:w="4537" w:type="dxa"/>
          </w:tcPr>
          <w:p w14:paraId="3DD9619A"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782296F" w14:textId="43EBDFE3" w:rsidR="00062EAC" w:rsidRPr="00986B1E" w:rsidRDefault="00AA568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002429 </w:t>
            </w:r>
            <w:r w:rsidR="00062EAC" w:rsidRPr="00986B1E">
              <w:rPr>
                <w:rFonts w:ascii="TH Sarabun New" w:hAnsi="TH Sarabun New" w:cs="TH Sarabun New"/>
                <w:sz w:val="28"/>
                <w:cs/>
              </w:rPr>
              <w:t>การรู้สารสนเทศเท่าทันมนุษย์และสังคม</w:t>
            </w:r>
            <w:r w:rsidR="00411A85">
              <w:rPr>
                <w:rFonts w:ascii="TH Sarabun New" w:hAnsi="TH Sarabun New" w:cs="TH Sarabun New"/>
                <w:sz w:val="28"/>
              </w:rPr>
              <w:t xml:space="preserve">  </w:t>
            </w:r>
            <w:r w:rsidR="00062EAC" w:rsidRPr="00986B1E">
              <w:rPr>
                <w:rFonts w:ascii="TH Sarabun New" w:hAnsi="TH Sarabun New" w:cs="TH Sarabun New"/>
                <w:sz w:val="28"/>
              </w:rPr>
              <w:t>3(3-0-6)</w:t>
            </w:r>
          </w:p>
          <w:p w14:paraId="377C7505" w14:textId="77777777" w:rsidR="00062EAC" w:rsidRPr="00986B1E" w:rsidRDefault="00062EA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Information Literacy for Understanding Humans </w:t>
            </w:r>
          </w:p>
          <w:p w14:paraId="317275E1" w14:textId="4F1D80F5" w:rsidR="00062EAC" w:rsidRPr="00986B1E" w:rsidRDefault="00062EAC"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and Society)</w:t>
            </w:r>
          </w:p>
        </w:tc>
        <w:tc>
          <w:tcPr>
            <w:tcW w:w="1842" w:type="dxa"/>
          </w:tcPr>
          <w:p w14:paraId="0F20F728" w14:textId="0BF20393"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0251C947" w14:textId="77777777" w:rsidTr="00A33933">
        <w:tc>
          <w:tcPr>
            <w:tcW w:w="4537" w:type="dxa"/>
          </w:tcPr>
          <w:p w14:paraId="39440318" w14:textId="77777777" w:rsidR="00062EAC" w:rsidRPr="00986B1E" w:rsidRDefault="00062EAC" w:rsidP="00A33933">
            <w:pPr>
              <w:rPr>
                <w:rFonts w:ascii="TH Sarabun New" w:hAnsi="TH Sarabun New" w:cs="TH Sarabun New"/>
                <w:sz w:val="28"/>
              </w:rPr>
            </w:pPr>
          </w:p>
        </w:tc>
        <w:tc>
          <w:tcPr>
            <w:tcW w:w="4536" w:type="dxa"/>
          </w:tcPr>
          <w:p w14:paraId="477517CA" w14:textId="0BF85210" w:rsidR="00062EAC" w:rsidRPr="00986B1E" w:rsidRDefault="00A429DE"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005401</w:t>
            </w:r>
            <w:r w:rsidR="00A33933">
              <w:rPr>
                <w:rFonts w:ascii="TH Sarabun New" w:hAnsi="TH Sarabun New" w:cs="TH Sarabun New" w:hint="cs"/>
                <w:sz w:val="28"/>
                <w:cs/>
              </w:rPr>
              <w:t xml:space="preserve"> </w:t>
            </w:r>
            <w:r w:rsidR="00062EAC" w:rsidRPr="00986B1E">
              <w:rPr>
                <w:rFonts w:ascii="TH Sarabun New" w:hAnsi="TH Sarabun New" w:cs="TH Sarabun New"/>
                <w:sz w:val="28"/>
                <w:cs/>
              </w:rPr>
              <w:t xml:space="preserve">การเรียนรู้และการออกแบบเพื่อการพัฒนาชุมชนท้องถิ่น </w:t>
            </w:r>
            <w:r w:rsidR="00062EAC" w:rsidRPr="00986B1E">
              <w:rPr>
                <w:rFonts w:ascii="TH Sarabun New" w:hAnsi="TH Sarabun New" w:cs="TH Sarabun New"/>
                <w:sz w:val="28"/>
              </w:rPr>
              <w:t xml:space="preserve">      </w:t>
            </w:r>
            <w:r w:rsidR="00411A85">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2-2-5</w:t>
            </w:r>
            <w:r w:rsidR="00062EAC" w:rsidRPr="00986B1E">
              <w:rPr>
                <w:rFonts w:ascii="TH Sarabun New" w:hAnsi="TH Sarabun New" w:cs="TH Sarabun New"/>
                <w:sz w:val="28"/>
              </w:rPr>
              <w:t>)</w:t>
            </w:r>
          </w:p>
          <w:p w14:paraId="49499A28" w14:textId="6AF379E6" w:rsidR="00062EAC" w:rsidRPr="00986B1E" w:rsidRDefault="00062EA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Learning and Design for Local Community Development)</w:t>
            </w:r>
          </w:p>
        </w:tc>
        <w:tc>
          <w:tcPr>
            <w:tcW w:w="1842" w:type="dxa"/>
          </w:tcPr>
          <w:p w14:paraId="27ABBBD6" w14:textId="7533EDC7"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5F09EA09" w14:textId="77777777" w:rsidTr="00A33933">
        <w:tc>
          <w:tcPr>
            <w:tcW w:w="4537" w:type="dxa"/>
          </w:tcPr>
          <w:p w14:paraId="2718E165" w14:textId="63E8321E"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2D881BD6" w14:textId="1CAE1DE4" w:rsidR="00062EAC" w:rsidRPr="00986B1E" w:rsidRDefault="00AA568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002430 </w:t>
            </w:r>
            <w:r w:rsidR="00062EAC" w:rsidRPr="00986B1E">
              <w:rPr>
                <w:rFonts w:ascii="TH Sarabun New" w:hAnsi="TH Sarabun New" w:cs="TH Sarabun New"/>
                <w:sz w:val="28"/>
                <w:cs/>
              </w:rPr>
              <w:t xml:space="preserve">วาทศิลป์เพื่อความเป็นผู้นำ     </w:t>
            </w:r>
            <w:r w:rsidR="00062EAC" w:rsidRPr="00986B1E">
              <w:rPr>
                <w:rFonts w:ascii="TH Sarabun New" w:hAnsi="TH Sarabun New" w:cs="TH Sarabun New"/>
                <w:sz w:val="28"/>
              </w:rPr>
              <w:t xml:space="preserve">            3(</w:t>
            </w:r>
            <w:r w:rsidR="00062EAC" w:rsidRPr="00986B1E">
              <w:rPr>
                <w:rFonts w:ascii="TH Sarabun New" w:hAnsi="TH Sarabun New" w:cs="TH Sarabun New"/>
                <w:sz w:val="28"/>
                <w:cs/>
              </w:rPr>
              <w:t>2-2-5</w:t>
            </w:r>
            <w:r w:rsidR="00062EAC" w:rsidRPr="00986B1E">
              <w:rPr>
                <w:rFonts w:ascii="TH Sarabun New" w:hAnsi="TH Sarabun New" w:cs="TH Sarabun New"/>
                <w:sz w:val="28"/>
              </w:rPr>
              <w:t>)</w:t>
            </w:r>
          </w:p>
          <w:p w14:paraId="59A0AA2C" w14:textId="04D7C786"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Rhetoric for Leadership)</w:t>
            </w:r>
          </w:p>
          <w:p w14:paraId="008BA408" w14:textId="12CD49A8" w:rsidR="00062EAC" w:rsidRPr="00986B1E" w:rsidRDefault="00062EAC" w:rsidP="00A33933">
            <w:pPr>
              <w:tabs>
                <w:tab w:val="left" w:pos="1701"/>
                <w:tab w:val="left" w:pos="6946"/>
              </w:tabs>
              <w:ind w:firstLine="1055"/>
              <w:rPr>
                <w:rFonts w:ascii="TH Sarabun New" w:hAnsi="TH Sarabun New" w:cs="TH Sarabun New"/>
                <w:sz w:val="28"/>
              </w:rPr>
            </w:pPr>
          </w:p>
        </w:tc>
        <w:tc>
          <w:tcPr>
            <w:tcW w:w="1842" w:type="dxa"/>
          </w:tcPr>
          <w:p w14:paraId="08206D33" w14:textId="6435D012"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0F581D2D" w14:textId="77777777" w:rsidTr="00A33933">
        <w:tc>
          <w:tcPr>
            <w:tcW w:w="4537" w:type="dxa"/>
          </w:tcPr>
          <w:p w14:paraId="1D40C002"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812C30C" w14:textId="620C3EF4" w:rsidR="00062EAC" w:rsidRPr="00986B1E" w:rsidRDefault="00AA568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002431</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ศิลปะการจัดการพิธีกรรมร่วมสมัย   </w:t>
            </w:r>
            <w:r w:rsidR="00062EAC" w:rsidRPr="00986B1E">
              <w:rPr>
                <w:rFonts w:ascii="TH Sarabun New" w:hAnsi="TH Sarabun New" w:cs="TH Sarabun New"/>
                <w:sz w:val="28"/>
              </w:rPr>
              <w:t xml:space="preserve">      3(</w:t>
            </w:r>
            <w:r w:rsidR="00062EAC" w:rsidRPr="00986B1E">
              <w:rPr>
                <w:rFonts w:ascii="TH Sarabun New" w:hAnsi="TH Sarabun New" w:cs="TH Sarabun New"/>
                <w:sz w:val="28"/>
                <w:cs/>
              </w:rPr>
              <w:t>2-2-5</w:t>
            </w:r>
            <w:r w:rsidR="00062EAC" w:rsidRPr="00986B1E">
              <w:rPr>
                <w:rFonts w:ascii="TH Sarabun New" w:hAnsi="TH Sarabun New" w:cs="TH Sarabun New"/>
                <w:sz w:val="28"/>
              </w:rPr>
              <w:t>)</w:t>
            </w:r>
          </w:p>
          <w:p w14:paraId="62D197A5" w14:textId="77777777"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Art of Contemporary Ritual Management)</w:t>
            </w:r>
          </w:p>
          <w:p w14:paraId="1DB3918D" w14:textId="688F5DDD"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0CE38453" w14:textId="5F100D1B"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79008644" w14:textId="77777777" w:rsidTr="00A33933">
        <w:tc>
          <w:tcPr>
            <w:tcW w:w="4537" w:type="dxa"/>
          </w:tcPr>
          <w:p w14:paraId="1A643C91"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3E6A9F8" w14:textId="69535E23" w:rsidR="00062EAC" w:rsidRPr="00986B1E" w:rsidRDefault="0098122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002433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การออกแบบชีวิต      </w:t>
            </w:r>
            <w:r w:rsidR="00B11913">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03135FF2" w14:textId="66DF3E5E"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Designing Your Life)</w:t>
            </w:r>
          </w:p>
          <w:p w14:paraId="12744804" w14:textId="2C67AC32" w:rsidR="00062EAC" w:rsidRPr="00986B1E" w:rsidRDefault="00062EAC" w:rsidP="00A33933">
            <w:pPr>
              <w:tabs>
                <w:tab w:val="left" w:pos="1701"/>
                <w:tab w:val="left" w:pos="6946"/>
              </w:tabs>
              <w:ind w:firstLine="1030"/>
              <w:rPr>
                <w:rFonts w:ascii="TH Sarabun New" w:hAnsi="TH Sarabun New" w:cs="TH Sarabun New"/>
                <w:sz w:val="28"/>
              </w:rPr>
            </w:pPr>
          </w:p>
        </w:tc>
        <w:tc>
          <w:tcPr>
            <w:tcW w:w="1842" w:type="dxa"/>
          </w:tcPr>
          <w:p w14:paraId="11FB83EB" w14:textId="05D3AEB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726D0B00" w14:textId="77777777" w:rsidTr="00A33933">
        <w:tc>
          <w:tcPr>
            <w:tcW w:w="4537" w:type="dxa"/>
          </w:tcPr>
          <w:p w14:paraId="2DD25583"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662A7744" w14:textId="1DF15F57" w:rsidR="00062EAC" w:rsidRPr="00986B1E" w:rsidRDefault="0098122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004401 </w:t>
            </w:r>
            <w:r w:rsidR="00062EAC" w:rsidRPr="00986B1E">
              <w:rPr>
                <w:rFonts w:ascii="TH Sarabun New" w:hAnsi="TH Sarabun New" w:cs="TH Sarabun New"/>
                <w:sz w:val="28"/>
              </w:rPr>
              <w:t xml:space="preserve"> </w:t>
            </w:r>
            <w:r w:rsidR="00036F85" w:rsidRPr="00986B1E">
              <w:rPr>
                <w:rFonts w:ascii="TH Sarabun New" w:hAnsi="TH Sarabun New" w:cs="TH Sarabun New"/>
                <w:sz w:val="28"/>
                <w:cs/>
              </w:rPr>
              <w:t>บ้านกับชีวิต</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062E5E1F" w14:textId="14FDC033"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00FF0326" w:rsidRPr="00986B1E">
              <w:rPr>
                <w:rFonts w:ascii="TH Sarabun New" w:hAnsi="TH Sarabun New" w:cs="TH Sarabun New"/>
                <w:sz w:val="28"/>
              </w:rPr>
              <w:t>Home and Well-Being</w:t>
            </w:r>
            <w:r w:rsidRPr="00986B1E">
              <w:rPr>
                <w:rFonts w:ascii="TH Sarabun New" w:hAnsi="TH Sarabun New" w:cs="TH Sarabun New"/>
                <w:sz w:val="28"/>
              </w:rPr>
              <w:t>)</w:t>
            </w:r>
          </w:p>
          <w:p w14:paraId="792742A6" w14:textId="2045BDE7"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7234E61E" w14:textId="24E13C4E"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43DCA2B0" w14:textId="77777777" w:rsidTr="00A33933">
        <w:tc>
          <w:tcPr>
            <w:tcW w:w="4537" w:type="dxa"/>
          </w:tcPr>
          <w:p w14:paraId="5C4BF3D0"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F46656D" w14:textId="5C57D0C9" w:rsidR="00062EAC" w:rsidRPr="00986B1E" w:rsidRDefault="0098122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002434</w:t>
            </w:r>
            <w:r w:rsidR="00AF57F4">
              <w:rPr>
                <w:rFonts w:ascii="TH Sarabun New" w:hAnsi="TH Sarabun New" w:cs="TH Sarabun New" w:hint="cs"/>
                <w:sz w:val="28"/>
                <w:cs/>
              </w:rPr>
              <w:t xml:space="preserve"> </w:t>
            </w:r>
            <w:r w:rsidR="00062EAC" w:rsidRPr="00986B1E">
              <w:rPr>
                <w:rFonts w:ascii="TH Sarabun New" w:hAnsi="TH Sarabun New" w:cs="TH Sarabun New"/>
                <w:sz w:val="28"/>
                <w:cs/>
              </w:rPr>
              <w:t>การ์ตูนศาสตร์</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3(2-2-5)</w:t>
            </w:r>
          </w:p>
          <w:p w14:paraId="6AADDB0A" w14:textId="29187808"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proofErr w:type="spellStart"/>
            <w:r w:rsidRPr="00986B1E">
              <w:rPr>
                <w:rFonts w:ascii="TH Sarabun New" w:hAnsi="TH Sarabun New" w:cs="TH Sarabun New"/>
                <w:sz w:val="28"/>
              </w:rPr>
              <w:t>Cartoonology</w:t>
            </w:r>
            <w:proofErr w:type="spellEnd"/>
            <w:r w:rsidRPr="00986B1E">
              <w:rPr>
                <w:rFonts w:ascii="TH Sarabun New" w:hAnsi="TH Sarabun New" w:cs="TH Sarabun New"/>
                <w:sz w:val="28"/>
              </w:rPr>
              <w:t>)</w:t>
            </w:r>
          </w:p>
          <w:p w14:paraId="68D5534B" w14:textId="2E930230"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5AE95131" w14:textId="281A03EB"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E95E06" w:rsidRPr="00A90A84" w14:paraId="126C7FB2" w14:textId="77777777" w:rsidTr="00A33933">
        <w:tc>
          <w:tcPr>
            <w:tcW w:w="4537" w:type="dxa"/>
          </w:tcPr>
          <w:p w14:paraId="2ABB8198" w14:textId="77777777" w:rsidR="00E95E06" w:rsidRPr="00986B1E" w:rsidRDefault="00E95E06" w:rsidP="00A33933">
            <w:pPr>
              <w:tabs>
                <w:tab w:val="left" w:pos="1701"/>
                <w:tab w:val="left" w:pos="6946"/>
              </w:tabs>
              <w:rPr>
                <w:rFonts w:ascii="TH Sarabun New" w:hAnsi="TH Sarabun New" w:cs="TH Sarabun New"/>
                <w:sz w:val="28"/>
              </w:rPr>
            </w:pPr>
          </w:p>
        </w:tc>
        <w:tc>
          <w:tcPr>
            <w:tcW w:w="4536" w:type="dxa"/>
          </w:tcPr>
          <w:p w14:paraId="76677CDB" w14:textId="4A265375" w:rsidR="00E95E06" w:rsidRPr="00986B1E" w:rsidRDefault="007118B9" w:rsidP="00A33933">
            <w:pPr>
              <w:ind w:left="-2" w:hanging="3"/>
              <w:rPr>
                <w:rFonts w:ascii="TH Sarabun New" w:hAnsi="TH Sarabun New" w:cs="TH Sarabun New"/>
                <w:sz w:val="28"/>
              </w:rPr>
            </w:pPr>
            <w:r w:rsidRPr="00986B1E">
              <w:rPr>
                <w:rFonts w:ascii="TH Sarabun New" w:hAnsi="TH Sarabun New" w:cs="TH Sarabun New"/>
                <w:sz w:val="28"/>
              </w:rPr>
              <w:t>002425</w:t>
            </w:r>
            <w:r w:rsidR="00AF57F4">
              <w:rPr>
                <w:rFonts w:ascii="TH Sarabun New" w:hAnsi="TH Sarabun New" w:cs="TH Sarabun New" w:hint="cs"/>
                <w:sz w:val="28"/>
                <w:cs/>
              </w:rPr>
              <w:t xml:space="preserve"> </w:t>
            </w:r>
            <w:r w:rsidR="00E95E06" w:rsidRPr="00986B1E">
              <w:rPr>
                <w:rFonts w:ascii="TH Sarabun New" w:hAnsi="TH Sarabun New" w:cs="TH Sarabun New"/>
                <w:sz w:val="28"/>
                <w:cs/>
              </w:rPr>
              <w:t>พลเมืองดีวิถีประชาธิปไตย</w:t>
            </w:r>
            <w:r w:rsidR="00E95E06" w:rsidRPr="00986B1E">
              <w:rPr>
                <w:rFonts w:ascii="TH Sarabun New" w:hAnsi="TH Sarabun New" w:cs="TH Sarabun New"/>
                <w:sz w:val="28"/>
              </w:rPr>
              <w:t xml:space="preserve">    </w:t>
            </w:r>
            <w:r w:rsidR="00E95E06" w:rsidRPr="00986B1E">
              <w:rPr>
                <w:rFonts w:ascii="TH Sarabun New" w:hAnsi="TH Sarabun New" w:cs="TH Sarabun New"/>
                <w:sz w:val="28"/>
              </w:rPr>
              <w:tab/>
              <w:t xml:space="preserve">          </w:t>
            </w:r>
            <w:r w:rsidR="00AF57F4">
              <w:rPr>
                <w:rFonts w:ascii="TH Sarabun New" w:hAnsi="TH Sarabun New" w:cs="TH Sarabun New"/>
                <w:sz w:val="28"/>
              </w:rPr>
              <w:t xml:space="preserve">   </w:t>
            </w:r>
            <w:r w:rsidR="00E95E06" w:rsidRPr="00986B1E">
              <w:rPr>
                <w:rFonts w:ascii="TH Sarabun New" w:hAnsi="TH Sarabun New" w:cs="TH Sarabun New"/>
                <w:sz w:val="28"/>
              </w:rPr>
              <w:t>3(2-2-5)</w:t>
            </w:r>
          </w:p>
          <w:p w14:paraId="7B2DD930" w14:textId="77777777" w:rsidR="00E95E06" w:rsidRPr="00986B1E" w:rsidRDefault="00E95E06" w:rsidP="00AF57F4">
            <w:pPr>
              <w:rPr>
                <w:rFonts w:ascii="TH Sarabun New" w:hAnsi="TH Sarabun New" w:cs="TH Sarabun New"/>
                <w:color w:val="000000"/>
                <w:sz w:val="28"/>
              </w:rPr>
            </w:pPr>
            <w:r w:rsidRPr="00986B1E">
              <w:rPr>
                <w:rFonts w:ascii="TH Sarabun New" w:hAnsi="TH Sarabun New" w:cs="TH Sarabun New"/>
                <w:sz w:val="28"/>
                <w:cs/>
              </w:rPr>
              <w:t>(</w:t>
            </w:r>
            <w:r w:rsidRPr="00986B1E">
              <w:rPr>
                <w:rFonts w:ascii="TH Sarabun New" w:hAnsi="TH Sarabun New" w:cs="TH Sarabun New"/>
                <w:sz w:val="28"/>
              </w:rPr>
              <w:t>Korat Local Development)</w:t>
            </w:r>
          </w:p>
          <w:p w14:paraId="28F1FB8D" w14:textId="58C7B8EA" w:rsidR="00E95E06" w:rsidRPr="00986B1E" w:rsidRDefault="00E95E06" w:rsidP="00A33933">
            <w:pPr>
              <w:ind w:left="-2" w:firstLine="1072"/>
              <w:rPr>
                <w:rFonts w:ascii="TH Sarabun New" w:hAnsi="TH Sarabun New" w:cs="TH Sarabun New"/>
                <w:sz w:val="28"/>
              </w:rPr>
            </w:pPr>
          </w:p>
        </w:tc>
        <w:tc>
          <w:tcPr>
            <w:tcW w:w="1842" w:type="dxa"/>
          </w:tcPr>
          <w:p w14:paraId="664C2677" w14:textId="2DAD0B1B" w:rsidR="00E95E06" w:rsidRPr="00986B1E" w:rsidRDefault="00E95E06"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12940865" w14:textId="77777777" w:rsidTr="00A33933">
        <w:tc>
          <w:tcPr>
            <w:tcW w:w="4537" w:type="dxa"/>
          </w:tcPr>
          <w:p w14:paraId="76329333"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E688D47" w14:textId="77777777" w:rsidR="00411A85" w:rsidRDefault="007118B9"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002426</w:t>
            </w:r>
            <w:r w:rsidRPr="00986B1E">
              <w:rPr>
                <w:rFonts w:ascii="TH Sarabun New" w:hAnsi="TH Sarabun New" w:cs="TH Sarabun New" w:hint="cs"/>
                <w:sz w:val="28"/>
                <w:cs/>
              </w:rPr>
              <w:t xml:space="preserve"> </w:t>
            </w:r>
            <w:r w:rsidR="00062EAC" w:rsidRPr="00986B1E">
              <w:rPr>
                <w:rFonts w:ascii="TH Sarabun New" w:hAnsi="TH Sarabun New" w:cs="TH Sarabun New"/>
                <w:sz w:val="28"/>
                <w:cs/>
              </w:rPr>
              <w:t>สิทธิมนุษยชนและความเท่าเทียมระหว่างเพศ</w:t>
            </w:r>
            <w:r w:rsidR="00062EAC" w:rsidRPr="00986B1E">
              <w:rPr>
                <w:rFonts w:ascii="TH Sarabun New" w:hAnsi="TH Sarabun New" w:cs="TH Sarabun New"/>
                <w:sz w:val="28"/>
              </w:rPr>
              <w:t xml:space="preserve">                    </w:t>
            </w:r>
            <w:r w:rsidR="00411A85">
              <w:rPr>
                <w:rFonts w:ascii="TH Sarabun New" w:hAnsi="TH Sarabun New" w:cs="TH Sarabun New"/>
                <w:sz w:val="28"/>
              </w:rPr>
              <w:t xml:space="preserve">  </w:t>
            </w:r>
          </w:p>
          <w:p w14:paraId="09C5AD8B" w14:textId="0928665A" w:rsidR="00AF57F4" w:rsidRDefault="00411A85" w:rsidP="00AF57F4">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r w:rsidR="00AF57F4">
              <w:rPr>
                <w:rFonts w:ascii="TH Sarabun New" w:hAnsi="TH Sarabun New" w:cs="TH Sarabun New" w:hint="cs"/>
                <w:sz w:val="28"/>
                <w:cs/>
              </w:rPr>
              <w:t xml:space="preserve"> </w:t>
            </w:r>
          </w:p>
          <w:p w14:paraId="77F2482A" w14:textId="147E5DCA"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Human Rights and Gender Equality)</w:t>
            </w:r>
          </w:p>
        </w:tc>
        <w:tc>
          <w:tcPr>
            <w:tcW w:w="1842" w:type="dxa"/>
          </w:tcPr>
          <w:p w14:paraId="24C77303" w14:textId="0915287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3E2BC7BF" w14:textId="77777777" w:rsidTr="00A33933">
        <w:tc>
          <w:tcPr>
            <w:tcW w:w="4537" w:type="dxa"/>
          </w:tcPr>
          <w:p w14:paraId="2BFD6D24" w14:textId="77777777" w:rsidR="00062EAC" w:rsidRPr="00986B1E" w:rsidRDefault="00062EAC" w:rsidP="00A33933">
            <w:pPr>
              <w:rPr>
                <w:rFonts w:ascii="TH Sarabun New" w:hAnsi="TH Sarabun New" w:cs="TH Sarabun New"/>
                <w:sz w:val="28"/>
              </w:rPr>
            </w:pPr>
          </w:p>
        </w:tc>
        <w:tc>
          <w:tcPr>
            <w:tcW w:w="4536" w:type="dxa"/>
          </w:tcPr>
          <w:p w14:paraId="658C114C" w14:textId="54CD57DC" w:rsidR="00062EAC" w:rsidRPr="00986B1E" w:rsidRDefault="007118B9"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002427</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โลกา</w:t>
            </w:r>
            <w:proofErr w:type="spellStart"/>
            <w:r w:rsidR="00062EAC" w:rsidRPr="00986B1E">
              <w:rPr>
                <w:rFonts w:ascii="TH Sarabun New" w:hAnsi="TH Sarabun New" w:cs="TH Sarabun New"/>
                <w:sz w:val="28"/>
                <w:cs/>
              </w:rPr>
              <w:t>ภิวั</w:t>
            </w:r>
            <w:proofErr w:type="spellEnd"/>
            <w:r w:rsidR="00062EAC" w:rsidRPr="00986B1E">
              <w:rPr>
                <w:rFonts w:ascii="TH Sarabun New" w:hAnsi="TH Sarabun New" w:cs="TH Sarabun New"/>
                <w:sz w:val="28"/>
                <w:cs/>
              </w:rPr>
              <w:t>ตน์ในยุคดิจิทัล</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498086C5" w14:textId="498EA425"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Globalization in Digital Era)</w:t>
            </w:r>
          </w:p>
          <w:p w14:paraId="3450D90B" w14:textId="383FD85C"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1CA3421B" w14:textId="0BBD10E8"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37B35385" w14:textId="77777777" w:rsidTr="00A33933">
        <w:tc>
          <w:tcPr>
            <w:tcW w:w="4537" w:type="dxa"/>
          </w:tcPr>
          <w:p w14:paraId="025A0445" w14:textId="2087633E"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14B4EB7" w14:textId="5073A204" w:rsidR="00062EAC" w:rsidRPr="00986B1E" w:rsidRDefault="007118B9"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002428</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พลวัตกับการเมืองการปกครองไทย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411776EE" w14:textId="284218DE"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Dynamics of Thai Politics and Government)</w:t>
            </w:r>
          </w:p>
          <w:p w14:paraId="526285BC" w14:textId="045C10DA" w:rsidR="00062EAC" w:rsidRPr="00986B1E" w:rsidRDefault="00062EAC" w:rsidP="00A33933">
            <w:pPr>
              <w:tabs>
                <w:tab w:val="left" w:pos="1701"/>
                <w:tab w:val="left" w:pos="6946"/>
              </w:tabs>
              <w:ind w:firstLine="1013"/>
              <w:rPr>
                <w:rFonts w:ascii="TH Sarabun New" w:hAnsi="TH Sarabun New" w:cs="TH Sarabun New"/>
                <w:sz w:val="28"/>
              </w:rPr>
            </w:pPr>
          </w:p>
        </w:tc>
        <w:tc>
          <w:tcPr>
            <w:tcW w:w="1842" w:type="dxa"/>
          </w:tcPr>
          <w:p w14:paraId="28B15FC2" w14:textId="5ED4A0F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3086583D" w14:textId="77777777" w:rsidTr="00A33933">
        <w:tc>
          <w:tcPr>
            <w:tcW w:w="4537" w:type="dxa"/>
          </w:tcPr>
          <w:p w14:paraId="56D43D89" w14:textId="77777777" w:rsidR="00062EAC" w:rsidRPr="00986B1E" w:rsidRDefault="00062EAC" w:rsidP="00A33933">
            <w:pPr>
              <w:rPr>
                <w:rFonts w:ascii="TH Sarabun New" w:hAnsi="TH Sarabun New" w:cs="TH Sarabun New"/>
                <w:sz w:val="28"/>
              </w:rPr>
            </w:pPr>
          </w:p>
        </w:tc>
        <w:tc>
          <w:tcPr>
            <w:tcW w:w="4536" w:type="dxa"/>
          </w:tcPr>
          <w:p w14:paraId="77CFB3C8" w14:textId="19472996" w:rsidR="00062EAC" w:rsidRPr="00986B1E" w:rsidRDefault="0049313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005504</w:t>
            </w:r>
            <w:r w:rsidRPr="00986B1E">
              <w:rPr>
                <w:rFonts w:ascii="TH Sarabun New" w:hAnsi="TH Sarabun New" w:cs="TH Sarabun New" w:hint="cs"/>
                <w:sz w:val="28"/>
                <w:cs/>
              </w:rPr>
              <w:t xml:space="preserve">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การสร้างหุ่นยนต์สำหรับผู้เริ่มต้น         </w:t>
            </w:r>
            <w:r w:rsidR="00062EAC" w:rsidRPr="00986B1E">
              <w:rPr>
                <w:rFonts w:ascii="TH Sarabun New" w:hAnsi="TH Sarabun New" w:cs="TH Sarabun New"/>
                <w:sz w:val="28"/>
              </w:rPr>
              <w:t>3(2-2-5)</w:t>
            </w:r>
          </w:p>
          <w:p w14:paraId="7630F25E" w14:textId="49B8B14F"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Build Your First Robot</w:t>
            </w:r>
            <w:r w:rsidRPr="00986B1E">
              <w:rPr>
                <w:rFonts w:ascii="TH Sarabun New" w:hAnsi="TH Sarabun New" w:cs="TH Sarabun New"/>
                <w:sz w:val="28"/>
                <w:cs/>
              </w:rPr>
              <w:t>)</w:t>
            </w:r>
          </w:p>
          <w:p w14:paraId="2749952D" w14:textId="7709951B" w:rsidR="00062EAC" w:rsidRPr="00986B1E" w:rsidRDefault="00062EAC" w:rsidP="00A33933">
            <w:pPr>
              <w:tabs>
                <w:tab w:val="left" w:pos="1701"/>
                <w:tab w:val="left" w:pos="6946"/>
              </w:tabs>
              <w:ind w:firstLine="952"/>
              <w:rPr>
                <w:rFonts w:ascii="TH Sarabun New" w:hAnsi="TH Sarabun New" w:cs="TH Sarabun New"/>
                <w:sz w:val="28"/>
              </w:rPr>
            </w:pPr>
          </w:p>
        </w:tc>
        <w:tc>
          <w:tcPr>
            <w:tcW w:w="1842" w:type="dxa"/>
          </w:tcPr>
          <w:p w14:paraId="4CECB91C" w14:textId="6559B9FC"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04E3E799" w14:textId="77777777" w:rsidTr="00A33933">
        <w:tc>
          <w:tcPr>
            <w:tcW w:w="4537" w:type="dxa"/>
          </w:tcPr>
          <w:p w14:paraId="34251FB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F3E00A7" w14:textId="1F7DAB5A" w:rsidR="00062EAC" w:rsidRPr="00986B1E" w:rsidRDefault="006717C4"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003506</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พลังงานทางเลือก                           </w:t>
            </w:r>
            <w:r w:rsidR="00062EAC" w:rsidRPr="00986B1E">
              <w:rPr>
                <w:rFonts w:ascii="TH Sarabun New" w:hAnsi="TH Sarabun New" w:cs="TH Sarabun New"/>
                <w:sz w:val="28"/>
              </w:rPr>
              <w:t>3(3-0-6)</w:t>
            </w:r>
          </w:p>
          <w:p w14:paraId="58ABCC5A" w14:textId="77777777"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Alternative Energy</w:t>
            </w:r>
            <w:r w:rsidRPr="00986B1E">
              <w:rPr>
                <w:rFonts w:ascii="TH Sarabun New" w:hAnsi="TH Sarabun New" w:cs="TH Sarabun New"/>
                <w:sz w:val="28"/>
                <w:cs/>
              </w:rPr>
              <w:t>)</w:t>
            </w:r>
          </w:p>
          <w:p w14:paraId="51CB6FB0" w14:textId="45AA1209" w:rsidR="00062EAC" w:rsidRPr="00986B1E" w:rsidRDefault="00062EAC" w:rsidP="00A33933">
            <w:pPr>
              <w:tabs>
                <w:tab w:val="left" w:pos="1701"/>
                <w:tab w:val="left" w:pos="6946"/>
              </w:tabs>
              <w:ind w:firstLine="1016"/>
              <w:rPr>
                <w:rFonts w:ascii="TH Sarabun New" w:hAnsi="TH Sarabun New" w:cs="TH Sarabun New"/>
                <w:sz w:val="28"/>
              </w:rPr>
            </w:pPr>
          </w:p>
        </w:tc>
        <w:tc>
          <w:tcPr>
            <w:tcW w:w="1842" w:type="dxa"/>
          </w:tcPr>
          <w:p w14:paraId="0488885C" w14:textId="3E40E20C"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6B793F81" w14:textId="77777777" w:rsidTr="00A33933">
        <w:tc>
          <w:tcPr>
            <w:tcW w:w="4537" w:type="dxa"/>
          </w:tcPr>
          <w:p w14:paraId="5DD901C1"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58E22DC" w14:textId="77777777" w:rsidR="00411A85" w:rsidRDefault="006717C4"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003509</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การเปลี่ยนแปลงภูมิอากาศและความยั่งยืน</w:t>
            </w:r>
            <w:r w:rsidR="00062EAC" w:rsidRPr="00986B1E">
              <w:rPr>
                <w:rFonts w:ascii="TH Sarabun New" w:hAnsi="TH Sarabun New" w:cs="TH Sarabun New"/>
                <w:sz w:val="28"/>
              </w:rPr>
              <w:t xml:space="preserve">                       </w:t>
            </w:r>
            <w:r w:rsidR="00411A85">
              <w:rPr>
                <w:rFonts w:ascii="TH Sarabun New" w:hAnsi="TH Sarabun New" w:cs="TH Sarabun New"/>
                <w:sz w:val="28"/>
              </w:rPr>
              <w:t xml:space="preserve">  </w:t>
            </w:r>
          </w:p>
          <w:p w14:paraId="4E8F5DA4" w14:textId="59865225" w:rsidR="00062EAC"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062EAC" w:rsidRPr="00986B1E">
              <w:rPr>
                <w:rFonts w:ascii="TH Sarabun New" w:hAnsi="TH Sarabun New" w:cs="TH Sarabun New"/>
                <w:sz w:val="28"/>
              </w:rPr>
              <w:t>3(3-0-6)</w:t>
            </w:r>
          </w:p>
          <w:p w14:paraId="69252E90" w14:textId="718CCD16"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Climate Change and Sustainability</w:t>
            </w:r>
            <w:r w:rsidRPr="00986B1E">
              <w:rPr>
                <w:rFonts w:ascii="TH Sarabun New" w:hAnsi="TH Sarabun New" w:cs="TH Sarabun New"/>
                <w:sz w:val="28"/>
                <w:cs/>
              </w:rPr>
              <w:t>)</w:t>
            </w:r>
          </w:p>
        </w:tc>
        <w:tc>
          <w:tcPr>
            <w:tcW w:w="1842" w:type="dxa"/>
          </w:tcPr>
          <w:p w14:paraId="52784844" w14:textId="5A2CB69B"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211AC0E5" w14:textId="77777777" w:rsidTr="00A33933">
        <w:tc>
          <w:tcPr>
            <w:tcW w:w="4537" w:type="dxa"/>
          </w:tcPr>
          <w:p w14:paraId="738F5AB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A41BFBB" w14:textId="3CC93AC8" w:rsidR="00062EAC" w:rsidRPr="00986B1E" w:rsidRDefault="006717C4"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003510 </w:t>
            </w:r>
            <w:r w:rsidR="00062EAC" w:rsidRPr="00986B1E">
              <w:rPr>
                <w:rFonts w:ascii="TH Sarabun New" w:hAnsi="TH Sarabun New" w:cs="TH Sarabun New"/>
                <w:sz w:val="28"/>
                <w:cs/>
              </w:rPr>
              <w:t>ดูดาวและการพยากรณ์</w:t>
            </w:r>
            <w:r w:rsidR="00062EAC" w:rsidRPr="00986B1E">
              <w:rPr>
                <w:rFonts w:ascii="TH Sarabun New" w:hAnsi="TH Sarabun New" w:cs="TH Sarabun New"/>
                <w:sz w:val="28"/>
              </w:rPr>
              <w:t xml:space="preserve">                      3(3-0-6)</w:t>
            </w:r>
          </w:p>
          <w:p w14:paraId="576551E8" w14:textId="45BF2B57"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Stargazing and Prediction</w:t>
            </w:r>
            <w:r w:rsidRPr="00986B1E">
              <w:rPr>
                <w:rFonts w:ascii="TH Sarabun New" w:hAnsi="TH Sarabun New" w:cs="TH Sarabun New"/>
                <w:sz w:val="28"/>
                <w:cs/>
              </w:rPr>
              <w:t>)</w:t>
            </w:r>
          </w:p>
          <w:p w14:paraId="5D9799E9" w14:textId="66D295D5" w:rsidR="00062EAC" w:rsidRPr="00986B1E" w:rsidRDefault="00062EAC" w:rsidP="00A33933">
            <w:pPr>
              <w:tabs>
                <w:tab w:val="left" w:pos="1701"/>
                <w:tab w:val="left" w:pos="6946"/>
              </w:tabs>
              <w:ind w:firstLine="1024"/>
              <w:rPr>
                <w:rFonts w:ascii="TH Sarabun New" w:hAnsi="TH Sarabun New" w:cs="TH Sarabun New"/>
                <w:sz w:val="28"/>
              </w:rPr>
            </w:pPr>
          </w:p>
        </w:tc>
        <w:tc>
          <w:tcPr>
            <w:tcW w:w="1842" w:type="dxa"/>
          </w:tcPr>
          <w:p w14:paraId="1BF8567D" w14:textId="006646C2"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7F89B683" w14:textId="77777777" w:rsidTr="00A33933">
        <w:tc>
          <w:tcPr>
            <w:tcW w:w="4537" w:type="dxa"/>
          </w:tcPr>
          <w:p w14:paraId="03ED30EC" w14:textId="77777777" w:rsidR="00062EAC" w:rsidRPr="00986B1E" w:rsidRDefault="00062EAC" w:rsidP="00A33933">
            <w:pPr>
              <w:tabs>
                <w:tab w:val="left" w:pos="1701"/>
                <w:tab w:val="left" w:pos="6946"/>
              </w:tabs>
              <w:rPr>
                <w:rFonts w:ascii="TH Sarabun New" w:hAnsi="TH Sarabun New" w:cs="TH Sarabun New"/>
                <w:sz w:val="28"/>
              </w:rPr>
            </w:pPr>
          </w:p>
          <w:p w14:paraId="6847A472" w14:textId="026C388E" w:rsidR="00062EAC" w:rsidRPr="00986B1E" w:rsidRDefault="00062EAC" w:rsidP="00A33933">
            <w:pPr>
              <w:tabs>
                <w:tab w:val="left" w:pos="4103"/>
              </w:tabs>
              <w:rPr>
                <w:rFonts w:ascii="TH Sarabun New" w:hAnsi="TH Sarabun New" w:cs="TH Sarabun New"/>
                <w:sz w:val="28"/>
                <w:cs/>
              </w:rPr>
            </w:pPr>
          </w:p>
        </w:tc>
        <w:tc>
          <w:tcPr>
            <w:tcW w:w="4536" w:type="dxa"/>
          </w:tcPr>
          <w:p w14:paraId="1F7C88E0" w14:textId="7E797B05" w:rsidR="00062EAC" w:rsidRPr="00986B1E" w:rsidRDefault="00F15C55"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003503 </w:t>
            </w:r>
            <w:r w:rsidR="00062EAC" w:rsidRPr="00986B1E">
              <w:rPr>
                <w:rFonts w:ascii="TH Sarabun New" w:hAnsi="TH Sarabun New" w:cs="TH Sarabun New"/>
                <w:sz w:val="28"/>
                <w:cs/>
              </w:rPr>
              <w:t xml:space="preserve">วัสดุพอลิเมอร์และสิ่งแวดล้อม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7C9E9DB5" w14:textId="4923EDF2"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008076D1" w:rsidRPr="00986B1E">
              <w:rPr>
                <w:rFonts w:ascii="TH Sarabun New" w:hAnsi="TH Sarabun New" w:cs="TH Sarabun New"/>
                <w:sz w:val="28"/>
              </w:rPr>
              <w:t>Polymer Materials and the Environment</w:t>
            </w:r>
            <w:r w:rsidRPr="00986B1E">
              <w:rPr>
                <w:rFonts w:ascii="TH Sarabun New" w:hAnsi="TH Sarabun New" w:cs="TH Sarabun New"/>
                <w:sz w:val="28"/>
                <w:cs/>
              </w:rPr>
              <w:t>)</w:t>
            </w:r>
          </w:p>
        </w:tc>
        <w:tc>
          <w:tcPr>
            <w:tcW w:w="1842" w:type="dxa"/>
          </w:tcPr>
          <w:p w14:paraId="6C151313" w14:textId="6EB529E9"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4F50399E" w14:textId="77777777" w:rsidTr="00A33933">
        <w:tc>
          <w:tcPr>
            <w:tcW w:w="4537" w:type="dxa"/>
          </w:tcPr>
          <w:p w14:paraId="046F134F"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4447B5E" w14:textId="581DF760" w:rsidR="00062EAC" w:rsidRPr="00986B1E" w:rsidRDefault="00F15C55"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003504 </w:t>
            </w:r>
            <w:r w:rsidR="00062EAC" w:rsidRPr="00986B1E">
              <w:rPr>
                <w:rFonts w:ascii="TH Sarabun New" w:hAnsi="TH Sarabun New" w:cs="TH Sarabun New"/>
                <w:sz w:val="28"/>
                <w:cs/>
              </w:rPr>
              <w:t xml:space="preserve">รู้เท่าทันสารเคมีรอบตัว                </w:t>
            </w:r>
            <w:r w:rsidR="00411A85">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423D8B6E" w14:textId="77777777"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Awareness of the Daily Chemicals</w:t>
            </w:r>
            <w:r w:rsidRPr="00986B1E">
              <w:rPr>
                <w:rFonts w:ascii="TH Sarabun New" w:hAnsi="TH Sarabun New" w:cs="TH Sarabun New"/>
                <w:sz w:val="28"/>
                <w:cs/>
              </w:rPr>
              <w:t>)</w:t>
            </w:r>
          </w:p>
          <w:p w14:paraId="4E1AE356" w14:textId="7E535F7C" w:rsidR="00062EAC" w:rsidRPr="00986B1E" w:rsidRDefault="00062EAC" w:rsidP="00A33933">
            <w:pPr>
              <w:tabs>
                <w:tab w:val="left" w:pos="1701"/>
                <w:tab w:val="left" w:pos="6946"/>
              </w:tabs>
              <w:ind w:firstLine="1028"/>
              <w:rPr>
                <w:rFonts w:ascii="TH Sarabun New" w:hAnsi="TH Sarabun New" w:cs="TH Sarabun New"/>
                <w:sz w:val="28"/>
              </w:rPr>
            </w:pPr>
          </w:p>
        </w:tc>
        <w:tc>
          <w:tcPr>
            <w:tcW w:w="1842" w:type="dxa"/>
          </w:tcPr>
          <w:p w14:paraId="7890350D" w14:textId="3715BAA5"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224B689F" w14:textId="77777777" w:rsidTr="00A33933">
        <w:tc>
          <w:tcPr>
            <w:tcW w:w="4537" w:type="dxa"/>
          </w:tcPr>
          <w:p w14:paraId="1A66CF9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7F90184F" w14:textId="1B20A316" w:rsidR="00062EAC" w:rsidRPr="00986B1E" w:rsidRDefault="00F15C55"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003502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ผลิตภัณฑ์ความงามในชีวิตประจำวัน</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56017E57" w14:textId="744CBC1B" w:rsidR="00062EAC" w:rsidRPr="00986B1E" w:rsidRDefault="00062EAC" w:rsidP="00411A85">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Everyday Beauty Products</w:t>
            </w:r>
            <w:r w:rsidRPr="00986B1E">
              <w:rPr>
                <w:rFonts w:ascii="TH Sarabun New" w:hAnsi="TH Sarabun New" w:cs="TH Sarabun New"/>
                <w:sz w:val="28"/>
                <w:cs/>
              </w:rPr>
              <w:t>)</w:t>
            </w:r>
          </w:p>
          <w:p w14:paraId="753752E9" w14:textId="5F832104" w:rsidR="00062EAC" w:rsidRPr="00986B1E" w:rsidRDefault="00062EAC" w:rsidP="00A33933">
            <w:pPr>
              <w:tabs>
                <w:tab w:val="left" w:pos="1701"/>
                <w:tab w:val="left" w:pos="6946"/>
              </w:tabs>
              <w:ind w:firstLine="1010"/>
              <w:rPr>
                <w:rFonts w:ascii="TH Sarabun New" w:hAnsi="TH Sarabun New" w:cs="TH Sarabun New"/>
                <w:sz w:val="28"/>
              </w:rPr>
            </w:pPr>
          </w:p>
        </w:tc>
        <w:tc>
          <w:tcPr>
            <w:tcW w:w="1842" w:type="dxa"/>
          </w:tcPr>
          <w:p w14:paraId="66749A2C" w14:textId="57A61C7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49208A93" w14:textId="77777777" w:rsidTr="00A33933">
        <w:tc>
          <w:tcPr>
            <w:tcW w:w="4537" w:type="dxa"/>
          </w:tcPr>
          <w:p w14:paraId="41F95F0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70ABDE4" w14:textId="77777777" w:rsidR="00411A85" w:rsidRDefault="00074C07"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005505 </w:t>
            </w:r>
            <w:r w:rsidR="00062EAC" w:rsidRPr="00986B1E">
              <w:rPr>
                <w:rFonts w:ascii="TH Sarabun New" w:hAnsi="TH Sarabun New" w:cs="TH Sarabun New"/>
                <w:sz w:val="28"/>
                <w:cs/>
              </w:rPr>
              <w:t xml:space="preserve">การเดินทางและความปลอดภัยในชีวิตประจำวัน                </w:t>
            </w:r>
            <w:r w:rsidR="00411A85">
              <w:rPr>
                <w:rFonts w:ascii="TH Sarabun New" w:hAnsi="TH Sarabun New" w:cs="TH Sarabun New"/>
                <w:sz w:val="28"/>
              </w:rPr>
              <w:t xml:space="preserve"> </w:t>
            </w:r>
          </w:p>
          <w:p w14:paraId="48D57395" w14:textId="15B5FC31" w:rsidR="00062EAC"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16C02D8C" w14:textId="01D99712" w:rsidR="00062EAC" w:rsidRPr="00986B1E" w:rsidRDefault="00062EAC" w:rsidP="00AF57F4">
            <w:pPr>
              <w:tabs>
                <w:tab w:val="left" w:pos="1701"/>
                <w:tab w:val="left" w:pos="6946"/>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Daily Transportation and Safety</w:t>
            </w:r>
            <w:r w:rsidRPr="00986B1E">
              <w:rPr>
                <w:rFonts w:ascii="TH Sarabun New" w:hAnsi="TH Sarabun New" w:cs="TH Sarabun New"/>
                <w:sz w:val="28"/>
                <w:cs/>
              </w:rPr>
              <w:t>)</w:t>
            </w:r>
          </w:p>
        </w:tc>
        <w:tc>
          <w:tcPr>
            <w:tcW w:w="1842" w:type="dxa"/>
          </w:tcPr>
          <w:p w14:paraId="65A013B2" w14:textId="1A9FCB5E"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7CC9AB9D" w14:textId="77777777" w:rsidTr="00A33933">
        <w:tc>
          <w:tcPr>
            <w:tcW w:w="4537" w:type="dxa"/>
          </w:tcPr>
          <w:p w14:paraId="1A6DE7C5"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02D1FD2" w14:textId="6E05B27A" w:rsidR="00062EAC" w:rsidRPr="0023286D" w:rsidRDefault="000B1473" w:rsidP="00A33933">
            <w:pPr>
              <w:tabs>
                <w:tab w:val="left" w:pos="1701"/>
                <w:tab w:val="left" w:pos="6946"/>
              </w:tabs>
              <w:rPr>
                <w:rFonts w:ascii="TH Sarabun New" w:hAnsi="TH Sarabun New" w:cs="TH Sarabun New"/>
                <w:sz w:val="28"/>
              </w:rPr>
            </w:pPr>
            <w:r w:rsidRPr="0023286D">
              <w:rPr>
                <w:rFonts w:ascii="TH Sarabun New" w:hAnsi="TH Sarabun New" w:cs="TH Sarabun New"/>
                <w:sz w:val="28"/>
              </w:rPr>
              <w:t>003512</w:t>
            </w:r>
            <w:r w:rsidRPr="0023286D">
              <w:rPr>
                <w:rFonts w:ascii="TH Sarabun New" w:hAnsi="TH Sarabun New" w:cs="TH Sarabun New" w:hint="cs"/>
                <w:sz w:val="28"/>
                <w:cs/>
              </w:rPr>
              <w:t xml:space="preserve"> </w:t>
            </w:r>
            <w:r w:rsidR="00DC5E23" w:rsidRPr="0023286D">
              <w:rPr>
                <w:rFonts w:ascii="TH Sarabun New" w:hAnsi="TH Sarabun New" w:cs="TH Sarabun New"/>
                <w:sz w:val="28"/>
                <w:cs/>
              </w:rPr>
              <w:t>นวัตกรรมเพื่อพัฒนาท้องถิ่น</w:t>
            </w:r>
            <w:r w:rsidR="00062EAC" w:rsidRPr="0023286D">
              <w:rPr>
                <w:rFonts w:ascii="TH Sarabun New" w:hAnsi="TH Sarabun New" w:cs="TH Sarabun New"/>
                <w:sz w:val="28"/>
                <w:cs/>
              </w:rPr>
              <w:t xml:space="preserve">               </w:t>
            </w:r>
            <w:r w:rsidR="00062EAC" w:rsidRPr="0023286D">
              <w:rPr>
                <w:rFonts w:ascii="TH Sarabun New" w:hAnsi="TH Sarabun New" w:cs="TH Sarabun New"/>
                <w:sz w:val="28"/>
              </w:rPr>
              <w:t>3(2-2-5)</w:t>
            </w:r>
          </w:p>
          <w:p w14:paraId="6E2AA349" w14:textId="3E0445CE" w:rsidR="00062EAC" w:rsidRPr="0023286D" w:rsidRDefault="00062EAC" w:rsidP="00AF57F4">
            <w:pPr>
              <w:tabs>
                <w:tab w:val="left" w:pos="1701"/>
                <w:tab w:val="left" w:pos="6946"/>
              </w:tabs>
              <w:rPr>
                <w:rFonts w:ascii="TH Sarabun New" w:hAnsi="TH Sarabun New" w:cs="TH Sarabun New"/>
                <w:sz w:val="28"/>
              </w:rPr>
            </w:pPr>
            <w:r w:rsidRPr="0023286D">
              <w:rPr>
                <w:rFonts w:ascii="TH Sarabun New" w:hAnsi="TH Sarabun New" w:cs="TH Sarabun New"/>
                <w:sz w:val="28"/>
                <w:cs/>
              </w:rPr>
              <w:t>(</w:t>
            </w:r>
            <w:r w:rsidR="00DC5E23" w:rsidRPr="0023286D">
              <w:rPr>
                <w:rFonts w:ascii="TH Sarabun New" w:hAnsi="TH Sarabun New" w:cs="TH Sarabun New"/>
                <w:sz w:val="28"/>
              </w:rPr>
              <w:t>Innovation for Local Development</w:t>
            </w:r>
            <w:r w:rsidRPr="0023286D">
              <w:rPr>
                <w:rFonts w:ascii="TH Sarabun New" w:hAnsi="TH Sarabun New" w:cs="TH Sarabun New"/>
                <w:sz w:val="28"/>
                <w:cs/>
              </w:rPr>
              <w:t>)</w:t>
            </w:r>
          </w:p>
          <w:p w14:paraId="05614012" w14:textId="61C4FC4E" w:rsidR="00062EAC" w:rsidRPr="0023286D" w:rsidRDefault="00062EAC" w:rsidP="00A33933">
            <w:pPr>
              <w:tabs>
                <w:tab w:val="left" w:pos="1701"/>
                <w:tab w:val="left" w:pos="6946"/>
              </w:tabs>
              <w:ind w:firstLine="1094"/>
              <w:rPr>
                <w:rFonts w:ascii="TH Sarabun New" w:hAnsi="TH Sarabun New" w:cs="TH Sarabun New"/>
                <w:sz w:val="28"/>
              </w:rPr>
            </w:pPr>
          </w:p>
        </w:tc>
        <w:tc>
          <w:tcPr>
            <w:tcW w:w="1842" w:type="dxa"/>
          </w:tcPr>
          <w:p w14:paraId="7EE39B4C" w14:textId="44D15F5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73E58B86" w14:textId="77777777" w:rsidTr="00A33933">
        <w:tc>
          <w:tcPr>
            <w:tcW w:w="4537" w:type="dxa"/>
          </w:tcPr>
          <w:p w14:paraId="3B60BB89"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86DE472" w14:textId="6FE6D337" w:rsidR="00062EAC" w:rsidRPr="00986B1E" w:rsidRDefault="0039081F"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004607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อนาคตศาสตร์เพื่อการสร้างธุรกิจที่ยั่งยืน3(3-0-6)</w:t>
            </w:r>
          </w:p>
          <w:p w14:paraId="090749A5" w14:textId="09992712"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Futures Studies for Sustainable Business Creation)               </w:t>
            </w:r>
          </w:p>
        </w:tc>
        <w:tc>
          <w:tcPr>
            <w:tcW w:w="1842" w:type="dxa"/>
          </w:tcPr>
          <w:p w14:paraId="77A0EE5E" w14:textId="36DA74E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bl>
    <w:p w14:paraId="653C12D9" w14:textId="77777777" w:rsidR="0011597E" w:rsidRDefault="0011597E">
      <w:r>
        <w:br w:type="page"/>
      </w:r>
    </w:p>
    <w:tbl>
      <w:tblPr>
        <w:tblStyle w:val="af"/>
        <w:tblW w:w="10915" w:type="dxa"/>
        <w:tblInd w:w="-1281" w:type="dxa"/>
        <w:tblLayout w:type="fixed"/>
        <w:tblLook w:val="04A0" w:firstRow="1" w:lastRow="0" w:firstColumn="1" w:lastColumn="0" w:noHBand="0" w:noVBand="1"/>
      </w:tblPr>
      <w:tblGrid>
        <w:gridCol w:w="4537"/>
        <w:gridCol w:w="4536"/>
        <w:gridCol w:w="1842"/>
      </w:tblGrid>
      <w:tr w:rsidR="0011597E" w:rsidRPr="00A90A84" w14:paraId="0DC79285" w14:textId="77777777" w:rsidTr="00DD3F91">
        <w:trPr>
          <w:tblHeader/>
        </w:trPr>
        <w:tc>
          <w:tcPr>
            <w:tcW w:w="4537" w:type="dxa"/>
            <w:vAlign w:val="center"/>
          </w:tcPr>
          <w:p w14:paraId="721B5260" w14:textId="3C4CB156"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lastRenderedPageBreak/>
              <w:t>หมวดวิชาศึกษาทั่วไป</w:t>
            </w:r>
          </w:p>
          <w:p w14:paraId="1D342EA7"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75EE8738"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5AC66548"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08285167"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062EAC" w:rsidRPr="00A90A84" w14:paraId="7848F285" w14:textId="77777777" w:rsidTr="00A33933">
        <w:tc>
          <w:tcPr>
            <w:tcW w:w="4537" w:type="dxa"/>
          </w:tcPr>
          <w:p w14:paraId="2DD809B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26E70D17" w14:textId="799730CA" w:rsidR="00AF57F4" w:rsidRDefault="0039081F"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004608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การจัดการธุรกิจเพื่อความยั่งยืน </w:t>
            </w:r>
            <w:r w:rsidR="005C6994">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11597E">
              <w:rPr>
                <w:rFonts w:ascii="TH Sarabun New" w:hAnsi="TH Sarabun New" w:cs="TH Sarabun New" w:hint="cs"/>
                <w:sz w:val="28"/>
                <w:cs/>
              </w:rPr>
              <w:t xml:space="preserve">  </w:t>
            </w:r>
            <w:r w:rsidR="00062EAC" w:rsidRPr="00986B1E">
              <w:rPr>
                <w:rFonts w:ascii="TH Sarabun New" w:hAnsi="TH Sarabun New" w:cs="TH Sarabun New"/>
                <w:sz w:val="28"/>
                <w:cs/>
              </w:rPr>
              <w:t>3(3-0-6)</w:t>
            </w:r>
          </w:p>
          <w:p w14:paraId="53F90E6A" w14:textId="0A79EE0E"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Sustainable Business Management)</w:t>
            </w:r>
            <w:r w:rsidRPr="00986B1E">
              <w:rPr>
                <w:rFonts w:ascii="TH Sarabun New" w:hAnsi="TH Sarabun New" w:cs="TH Sarabun New"/>
                <w:sz w:val="32"/>
                <w:szCs w:val="32"/>
              </w:rPr>
              <w:t xml:space="preserve">               </w:t>
            </w:r>
          </w:p>
        </w:tc>
        <w:tc>
          <w:tcPr>
            <w:tcW w:w="1842" w:type="dxa"/>
          </w:tcPr>
          <w:p w14:paraId="14AAD20D" w14:textId="412E62FC"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2BD9714B" w14:textId="77777777" w:rsidTr="00A33933">
        <w:tc>
          <w:tcPr>
            <w:tcW w:w="4537" w:type="dxa"/>
          </w:tcPr>
          <w:p w14:paraId="63A06D83"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628E91F" w14:textId="67DE7D33" w:rsidR="00EC27EE" w:rsidRPr="00691576" w:rsidRDefault="0039081F" w:rsidP="00AF57F4">
            <w:pPr>
              <w:tabs>
                <w:tab w:val="left" w:pos="1701"/>
                <w:tab w:val="left" w:pos="6946"/>
              </w:tabs>
              <w:rPr>
                <w:rFonts w:ascii="TH Sarabun New" w:hAnsi="TH Sarabun New" w:cs="TH Sarabun New"/>
                <w:sz w:val="28"/>
              </w:rPr>
            </w:pPr>
            <w:r w:rsidRPr="00691576">
              <w:rPr>
                <w:rFonts w:ascii="TH Sarabun New" w:hAnsi="TH Sarabun New" w:cs="TH Sarabun New"/>
                <w:sz w:val="28"/>
              </w:rPr>
              <w:t xml:space="preserve">004609 </w:t>
            </w:r>
            <w:r w:rsidR="00062EAC" w:rsidRPr="00691576">
              <w:rPr>
                <w:rFonts w:ascii="TH Sarabun New" w:hAnsi="TH Sarabun New" w:cs="TH Sarabun New"/>
                <w:sz w:val="28"/>
                <w:cs/>
              </w:rPr>
              <w:t xml:space="preserve">ผู้ประกอบการพันล้าน                 </w:t>
            </w:r>
            <w:r w:rsidR="00EC27EE" w:rsidRPr="00691576">
              <w:rPr>
                <w:rFonts w:ascii="TH Sarabun New" w:hAnsi="TH Sarabun New" w:cs="TH Sarabun New"/>
                <w:sz w:val="28"/>
              </w:rPr>
              <w:t xml:space="preserve">      </w:t>
            </w:r>
            <w:r w:rsidR="00062EAC" w:rsidRPr="00691576">
              <w:rPr>
                <w:rFonts w:ascii="TH Sarabun New" w:hAnsi="TH Sarabun New" w:cs="TH Sarabun New"/>
                <w:sz w:val="28"/>
              </w:rPr>
              <w:t>3(</w:t>
            </w:r>
            <w:r w:rsidR="00062EAC" w:rsidRPr="00691576">
              <w:rPr>
                <w:rFonts w:ascii="TH Sarabun New" w:hAnsi="TH Sarabun New" w:cs="TH Sarabun New"/>
                <w:sz w:val="28"/>
                <w:cs/>
              </w:rPr>
              <w:t>3</w:t>
            </w:r>
            <w:r w:rsidR="00062EAC" w:rsidRPr="00691576">
              <w:rPr>
                <w:rFonts w:ascii="TH Sarabun New" w:hAnsi="TH Sarabun New" w:cs="TH Sarabun New"/>
                <w:sz w:val="28"/>
              </w:rPr>
              <w:t>-</w:t>
            </w:r>
            <w:r w:rsidR="00062EAC" w:rsidRPr="00691576">
              <w:rPr>
                <w:rFonts w:ascii="TH Sarabun New" w:hAnsi="TH Sarabun New" w:cs="TH Sarabun New"/>
                <w:sz w:val="28"/>
                <w:cs/>
              </w:rPr>
              <w:t>0</w:t>
            </w:r>
            <w:r w:rsidR="00062EAC" w:rsidRPr="00691576">
              <w:rPr>
                <w:rFonts w:ascii="TH Sarabun New" w:hAnsi="TH Sarabun New" w:cs="TH Sarabun New"/>
                <w:sz w:val="28"/>
              </w:rPr>
              <w:t>-</w:t>
            </w:r>
            <w:r w:rsidR="00062EAC" w:rsidRPr="00691576">
              <w:rPr>
                <w:rFonts w:ascii="TH Sarabun New" w:hAnsi="TH Sarabun New" w:cs="TH Sarabun New"/>
                <w:sz w:val="28"/>
                <w:cs/>
              </w:rPr>
              <w:t>6</w:t>
            </w:r>
            <w:r w:rsidR="00062EAC" w:rsidRPr="00691576">
              <w:rPr>
                <w:rFonts w:ascii="TH Sarabun New" w:hAnsi="TH Sarabun New" w:cs="TH Sarabun New"/>
                <w:sz w:val="28"/>
              </w:rPr>
              <w:t>)</w:t>
            </w:r>
          </w:p>
          <w:p w14:paraId="1C961B40" w14:textId="3E13BC3B" w:rsidR="00062EAC" w:rsidRPr="00691576" w:rsidRDefault="00062EAC" w:rsidP="00AF57F4">
            <w:pPr>
              <w:tabs>
                <w:tab w:val="left" w:pos="1701"/>
                <w:tab w:val="left" w:pos="6946"/>
              </w:tabs>
              <w:rPr>
                <w:rFonts w:ascii="TH Sarabun New" w:hAnsi="TH Sarabun New" w:cs="TH Sarabun New"/>
                <w:sz w:val="28"/>
              </w:rPr>
            </w:pPr>
            <w:r w:rsidRPr="00691576">
              <w:rPr>
                <w:rFonts w:ascii="TH Sarabun New" w:hAnsi="TH Sarabun New" w:cs="TH Sarabun New"/>
                <w:sz w:val="28"/>
                <w:cs/>
              </w:rPr>
              <w:t>(</w:t>
            </w:r>
            <w:r w:rsidRPr="00691576">
              <w:rPr>
                <w:rFonts w:ascii="TH Sarabun New" w:hAnsi="TH Sarabun New" w:cs="TH Sarabun New"/>
                <w:sz w:val="28"/>
              </w:rPr>
              <w:t>Gen Z to Unicorn</w:t>
            </w:r>
            <w:r w:rsidRPr="00691576">
              <w:rPr>
                <w:rFonts w:ascii="TH Sarabun New" w:hAnsi="TH Sarabun New" w:cs="TH Sarabun New"/>
                <w:sz w:val="28"/>
                <w:cs/>
              </w:rPr>
              <w:t>)</w:t>
            </w:r>
          </w:p>
        </w:tc>
        <w:tc>
          <w:tcPr>
            <w:tcW w:w="1842" w:type="dxa"/>
          </w:tcPr>
          <w:p w14:paraId="45A025DD" w14:textId="08ABACF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351E9504" w14:textId="77777777" w:rsidTr="00A33933">
        <w:tc>
          <w:tcPr>
            <w:tcW w:w="4537" w:type="dxa"/>
          </w:tcPr>
          <w:p w14:paraId="5A63F9B0"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000058C" w14:textId="481FF873" w:rsidR="00062EAC" w:rsidRPr="00986B1E" w:rsidRDefault="00D90D60"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005601 </w:t>
            </w:r>
            <w:r w:rsidR="00062EAC" w:rsidRPr="00986B1E">
              <w:rPr>
                <w:rFonts w:ascii="TH Sarabun New" w:hAnsi="TH Sarabun New" w:cs="TH Sarabun New"/>
                <w:sz w:val="28"/>
                <w:cs/>
              </w:rPr>
              <w:t xml:space="preserve">การบริหารเงินในวัยทำงาน </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3(2-2-5)</w:t>
            </w:r>
          </w:p>
          <w:p w14:paraId="486EB3A6" w14:textId="4A3BAA60"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Personal Financial Management for Working Life)</w:t>
            </w:r>
          </w:p>
        </w:tc>
        <w:tc>
          <w:tcPr>
            <w:tcW w:w="1842" w:type="dxa"/>
          </w:tcPr>
          <w:p w14:paraId="59EEB18F" w14:textId="5E2B985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3924A7DF" w14:textId="77777777" w:rsidTr="00A33933">
        <w:tc>
          <w:tcPr>
            <w:tcW w:w="4537" w:type="dxa"/>
          </w:tcPr>
          <w:p w14:paraId="183FAC5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69885069" w14:textId="19306A74" w:rsidR="00062EAC" w:rsidRPr="00986B1E" w:rsidRDefault="00C81009"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001601 </w:t>
            </w:r>
            <w:r w:rsidR="00062EAC" w:rsidRPr="00986B1E">
              <w:rPr>
                <w:rFonts w:ascii="TH Sarabun New" w:hAnsi="TH Sarabun New" w:cs="TH Sarabun New"/>
                <w:sz w:val="28"/>
                <w:cs/>
              </w:rPr>
              <w:t>โลกของอุตสาหกรรมกีฬา</w:t>
            </w:r>
            <w:r w:rsidR="00062EAC" w:rsidRPr="00986B1E">
              <w:rPr>
                <w:rFonts w:ascii="TH Sarabun New" w:hAnsi="TH Sarabun New" w:cs="TH Sarabun New"/>
                <w:sz w:val="28"/>
              </w:rPr>
              <w:t xml:space="preserve">                   3(2-2-5)</w:t>
            </w:r>
          </w:p>
          <w:p w14:paraId="5DC2CB16" w14:textId="320E5555"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(World of the Sports Industry)</w:t>
            </w:r>
          </w:p>
        </w:tc>
        <w:tc>
          <w:tcPr>
            <w:tcW w:w="1842" w:type="dxa"/>
          </w:tcPr>
          <w:p w14:paraId="14F5EA27" w14:textId="7E1E3BA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697E76A5" w14:textId="77777777" w:rsidTr="00A33933">
        <w:tc>
          <w:tcPr>
            <w:tcW w:w="4537" w:type="dxa"/>
          </w:tcPr>
          <w:p w14:paraId="0D46695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6144965B" w14:textId="25DB2405" w:rsidR="00062EAC" w:rsidRPr="00986B1E" w:rsidRDefault="00456C0D"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003701 </w:t>
            </w:r>
            <w:r w:rsidR="00062EAC" w:rsidRPr="00986B1E">
              <w:rPr>
                <w:rFonts w:ascii="TH Sarabun New" w:hAnsi="TH Sarabun New" w:cs="TH Sarabun New"/>
                <w:sz w:val="28"/>
                <w:cs/>
              </w:rPr>
              <w:t>โภชนาการเสริมสุขภาพคนยุคใหม่</w:t>
            </w:r>
            <w:r w:rsidR="00062EAC" w:rsidRPr="00986B1E">
              <w:rPr>
                <w:rFonts w:ascii="TH Sarabun New" w:hAnsi="TH Sarabun New" w:cs="TH Sarabun New"/>
                <w:sz w:val="28"/>
              </w:rPr>
              <w:t xml:space="preserve">         3(3-0-6)</w:t>
            </w:r>
          </w:p>
          <w:p w14:paraId="527CC54C" w14:textId="2E032B82"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(Nutrition for Modern Life)</w:t>
            </w:r>
          </w:p>
        </w:tc>
        <w:tc>
          <w:tcPr>
            <w:tcW w:w="1842" w:type="dxa"/>
          </w:tcPr>
          <w:p w14:paraId="17A9D5DE" w14:textId="37D0C884"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6AB52E36" w14:textId="77777777" w:rsidTr="00A33933">
        <w:tc>
          <w:tcPr>
            <w:tcW w:w="4537" w:type="dxa"/>
          </w:tcPr>
          <w:p w14:paraId="14C6F9FF"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07157C5" w14:textId="7F75ED7C" w:rsidR="00062EAC" w:rsidRPr="00986B1E" w:rsidRDefault="00D90D60"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001702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ความรอบรู้ด้านสุขภาพ </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 xml:space="preserve"> 3(3-0-6)</w:t>
            </w:r>
          </w:p>
          <w:p w14:paraId="62BF1A5B" w14:textId="4DD4BB71"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Health literacy)</w:t>
            </w:r>
          </w:p>
        </w:tc>
        <w:tc>
          <w:tcPr>
            <w:tcW w:w="1842" w:type="dxa"/>
          </w:tcPr>
          <w:p w14:paraId="58630B4B" w14:textId="2E4D05DF"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6C3C0AA8" w14:textId="77777777" w:rsidTr="00A33933">
        <w:tc>
          <w:tcPr>
            <w:tcW w:w="4537" w:type="dxa"/>
          </w:tcPr>
          <w:p w14:paraId="7B1E07D9"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A2008C4" w14:textId="0DB509D9" w:rsidR="00062EAC" w:rsidRPr="00986B1E" w:rsidRDefault="00456C0D"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003702 </w:t>
            </w:r>
            <w:r w:rsidR="00062EAC" w:rsidRPr="00986B1E">
              <w:rPr>
                <w:rFonts w:ascii="TH Sarabun New" w:hAnsi="TH Sarabun New" w:cs="TH Sarabun New"/>
                <w:sz w:val="28"/>
                <w:cs/>
              </w:rPr>
              <w:t>ศาสตร์แห่งการชะลอวัย</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 xml:space="preserve">   3(3-0-6)</w:t>
            </w:r>
          </w:p>
          <w:p w14:paraId="0FE6694A" w14:textId="44ECB75F"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(Science of Anti-Aging)</w:t>
            </w:r>
          </w:p>
        </w:tc>
        <w:tc>
          <w:tcPr>
            <w:tcW w:w="1842" w:type="dxa"/>
          </w:tcPr>
          <w:p w14:paraId="156203E4" w14:textId="4A132B51"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1B3E2041" w14:textId="77777777" w:rsidTr="00A33933">
        <w:tc>
          <w:tcPr>
            <w:tcW w:w="4537" w:type="dxa"/>
          </w:tcPr>
          <w:p w14:paraId="560D5CE7" w14:textId="77777777" w:rsidR="00062EAC" w:rsidRPr="00986B1E" w:rsidRDefault="00062EAC" w:rsidP="00A33933">
            <w:pPr>
              <w:tabs>
                <w:tab w:val="left" w:pos="1701"/>
                <w:tab w:val="left" w:pos="6946"/>
              </w:tabs>
              <w:rPr>
                <w:rFonts w:ascii="TH Sarabun New" w:hAnsi="TH Sarabun New" w:cs="TH Sarabun New"/>
                <w:sz w:val="28"/>
              </w:rPr>
            </w:pPr>
          </w:p>
          <w:p w14:paraId="5671BE26" w14:textId="77777777" w:rsidR="00AC5D33" w:rsidRPr="00986B1E" w:rsidRDefault="00AC5D33" w:rsidP="00A33933">
            <w:pPr>
              <w:tabs>
                <w:tab w:val="left" w:pos="1701"/>
                <w:tab w:val="left" w:pos="6946"/>
              </w:tabs>
              <w:rPr>
                <w:rFonts w:ascii="TH Sarabun New" w:hAnsi="TH Sarabun New" w:cs="TH Sarabun New"/>
                <w:sz w:val="28"/>
              </w:rPr>
            </w:pPr>
          </w:p>
        </w:tc>
        <w:tc>
          <w:tcPr>
            <w:tcW w:w="4536" w:type="dxa"/>
          </w:tcPr>
          <w:p w14:paraId="6498A007" w14:textId="2B990477" w:rsidR="00062EAC" w:rsidRPr="00986B1E" w:rsidRDefault="007A15BE" w:rsidP="00A33933">
            <w:pPr>
              <w:tabs>
                <w:tab w:val="left" w:pos="1701"/>
                <w:tab w:val="left" w:pos="6946"/>
              </w:tabs>
              <w:rPr>
                <w:rFonts w:ascii="TH Sarabun New" w:hAnsi="TH Sarabun New" w:cs="TH Sarabun New"/>
                <w:sz w:val="28"/>
              </w:rPr>
            </w:pPr>
            <w:r>
              <w:rPr>
                <w:rFonts w:ascii="TH Sarabun New" w:hAnsi="TH Sarabun New" w:cs="TH Sarabun New"/>
                <w:sz w:val="28"/>
              </w:rPr>
              <w:t>006703</w:t>
            </w:r>
            <w:r w:rsidR="00D13831"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ความสุขศาสตร์                         </w:t>
            </w:r>
            <w:r w:rsidR="00AF57F4">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3(2-2-5)</w:t>
            </w:r>
          </w:p>
          <w:p w14:paraId="0D10236F" w14:textId="7B8C70C1"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Science of Happiness and Well-being) </w:t>
            </w:r>
          </w:p>
        </w:tc>
        <w:tc>
          <w:tcPr>
            <w:tcW w:w="1842" w:type="dxa"/>
          </w:tcPr>
          <w:p w14:paraId="3F2C22C1" w14:textId="5C71A268"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1B6F0A7D" w14:textId="77777777" w:rsidTr="00A33933">
        <w:tc>
          <w:tcPr>
            <w:tcW w:w="4537" w:type="dxa"/>
          </w:tcPr>
          <w:p w14:paraId="7C093447"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8278C58" w14:textId="421B3B23" w:rsidR="00062EAC" w:rsidRPr="00986B1E" w:rsidRDefault="00456C0D"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003703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มหัศจรรย์สมุนไพรไทย</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3(3-0-6)</w:t>
            </w:r>
          </w:p>
          <w:p w14:paraId="5A7D749E" w14:textId="19C11040"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(Miracle of Thai Herbs)</w:t>
            </w:r>
          </w:p>
        </w:tc>
        <w:tc>
          <w:tcPr>
            <w:tcW w:w="1842" w:type="dxa"/>
          </w:tcPr>
          <w:p w14:paraId="19EFB13C" w14:textId="0E7063C6"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48D71642" w14:textId="77777777" w:rsidTr="00A33933">
        <w:tc>
          <w:tcPr>
            <w:tcW w:w="4537" w:type="dxa"/>
          </w:tcPr>
          <w:p w14:paraId="0DF22006"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CC34C04" w14:textId="4251366B" w:rsidR="00062EAC" w:rsidRPr="00986B1E" w:rsidRDefault="001E13B3" w:rsidP="00A33933">
            <w:pPr>
              <w:tabs>
                <w:tab w:val="left" w:pos="1701"/>
                <w:tab w:val="left" w:pos="6946"/>
              </w:tabs>
              <w:rPr>
                <w:rFonts w:ascii="TH Sarabun New" w:hAnsi="TH Sarabun New" w:cs="TH Sarabun New"/>
                <w:sz w:val="28"/>
                <w:cs/>
              </w:rPr>
            </w:pPr>
            <w:r w:rsidRPr="00986B1E">
              <w:rPr>
                <w:rFonts w:ascii="TH Sarabun New" w:hAnsi="TH Sarabun New" w:cs="TH Sarabun New"/>
                <w:sz w:val="28"/>
              </w:rPr>
              <w:t xml:space="preserve">003704 </w:t>
            </w:r>
            <w:r w:rsidR="00062EAC" w:rsidRPr="00986B1E">
              <w:rPr>
                <w:rFonts w:ascii="TH Sarabun New" w:hAnsi="TH Sarabun New" w:cs="TH Sarabun New"/>
                <w:sz w:val="28"/>
                <w:cs/>
              </w:rPr>
              <w:t>จุลินทรีย์ที่รัก</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(3-0-6)</w:t>
            </w:r>
          </w:p>
          <w:p w14:paraId="626930FE" w14:textId="532FD6EB"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Lovely Micro Organism</w:t>
            </w:r>
            <w:r w:rsidRPr="00986B1E">
              <w:rPr>
                <w:rFonts w:ascii="TH Sarabun New" w:hAnsi="TH Sarabun New" w:cs="TH Sarabun New"/>
                <w:sz w:val="28"/>
                <w:cs/>
              </w:rPr>
              <w:t>)</w:t>
            </w:r>
          </w:p>
        </w:tc>
        <w:tc>
          <w:tcPr>
            <w:tcW w:w="1842" w:type="dxa"/>
          </w:tcPr>
          <w:p w14:paraId="78895D8E" w14:textId="08B05D4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56ED37BA" w14:textId="77777777" w:rsidTr="00A33933">
        <w:tc>
          <w:tcPr>
            <w:tcW w:w="4537" w:type="dxa"/>
          </w:tcPr>
          <w:p w14:paraId="7E7DBD9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8E00F7F" w14:textId="4C4F4A8D" w:rsidR="00062EAC" w:rsidRPr="00986B1E" w:rsidRDefault="001E13B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003705 </w:t>
            </w:r>
            <w:r w:rsidR="00062EAC" w:rsidRPr="00986B1E">
              <w:rPr>
                <w:rFonts w:ascii="TH Sarabun New" w:hAnsi="TH Sarabun New" w:cs="TH Sarabun New"/>
                <w:sz w:val="28"/>
                <w:cs/>
              </w:rPr>
              <w:t>โปร</w:t>
            </w:r>
            <w:proofErr w:type="spellStart"/>
            <w:r w:rsidR="00062EAC" w:rsidRPr="00986B1E">
              <w:rPr>
                <w:rFonts w:ascii="TH Sarabun New" w:hAnsi="TH Sarabun New" w:cs="TH Sarabun New"/>
                <w:sz w:val="28"/>
                <w:cs/>
              </w:rPr>
              <w:t>ไบ</w:t>
            </w:r>
            <w:proofErr w:type="spellEnd"/>
            <w:r w:rsidR="00062EAC" w:rsidRPr="00986B1E">
              <w:rPr>
                <w:rFonts w:ascii="TH Sarabun New" w:hAnsi="TH Sarabun New" w:cs="TH Sarabun New"/>
                <w:sz w:val="28"/>
                <w:cs/>
              </w:rPr>
              <w:t xml:space="preserve">โอติกเพื่อชีวิต </w:t>
            </w:r>
            <w:r w:rsidR="00062EAC" w:rsidRPr="00986B1E">
              <w:rPr>
                <w:rFonts w:ascii="TH Sarabun New" w:hAnsi="TH Sarabun New" w:cs="TH Sarabun New"/>
                <w:sz w:val="28"/>
              </w:rPr>
              <w:t xml:space="preserve">                        3</w:t>
            </w:r>
            <w:r w:rsidR="00062EAC" w:rsidRPr="00986B1E">
              <w:rPr>
                <w:rFonts w:ascii="TH Sarabun New" w:hAnsi="TH Sarabun New" w:cs="TH Sarabun New"/>
                <w:sz w:val="28"/>
                <w:cs/>
              </w:rPr>
              <w:t>(3-0-6)</w:t>
            </w:r>
          </w:p>
          <w:p w14:paraId="71CD734A" w14:textId="7190010F" w:rsidR="00062EAC" w:rsidRPr="00986B1E" w:rsidRDefault="00062EAC" w:rsidP="00AF57F4">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Probiotics for Life; Slow Food, Good Life)</w:t>
            </w:r>
          </w:p>
        </w:tc>
        <w:tc>
          <w:tcPr>
            <w:tcW w:w="1842" w:type="dxa"/>
          </w:tcPr>
          <w:p w14:paraId="71CCBFF6" w14:textId="70F8198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411A85" w:rsidRPr="00A90A84" w14:paraId="14B9CB4B" w14:textId="77777777" w:rsidTr="00A33933">
        <w:tc>
          <w:tcPr>
            <w:tcW w:w="4537" w:type="dxa"/>
          </w:tcPr>
          <w:p w14:paraId="7854CB5D"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0FD9E2CF" w14:textId="22DAC706" w:rsidR="00411A85" w:rsidRPr="00986B1E" w:rsidRDefault="0015745C" w:rsidP="00411A85">
            <w:pPr>
              <w:spacing w:line="216" w:lineRule="auto"/>
              <w:rPr>
                <w:rFonts w:ascii="TH Sarabun New" w:hAnsi="TH Sarabun New" w:cs="TH Sarabun New"/>
                <w:sz w:val="28"/>
              </w:rPr>
            </w:pPr>
            <w:r>
              <w:rPr>
                <w:rFonts w:ascii="TH Sarabun New" w:hAnsi="TH Sarabun New" w:cs="TH Sarabun New"/>
                <w:sz w:val="28"/>
              </w:rPr>
              <w:t>008701</w:t>
            </w:r>
            <w:r w:rsidR="00411A85" w:rsidRPr="00986B1E">
              <w:rPr>
                <w:rFonts w:ascii="TH Sarabun New" w:hAnsi="TH Sarabun New" w:cs="TH Sarabun New" w:hint="cs"/>
                <w:sz w:val="28"/>
                <w:cs/>
              </w:rPr>
              <w:t xml:space="preserve"> </w:t>
            </w:r>
            <w:r w:rsidR="00411A85" w:rsidRPr="00986B1E">
              <w:rPr>
                <w:rFonts w:ascii="TH Sarabun New" w:hAnsi="TH Sarabun New" w:cs="TH Sarabun New"/>
                <w:sz w:val="28"/>
                <w:cs/>
              </w:rPr>
              <w:t>สุขภาพไร้พรมแดนและการดูแลสุขภาพข้ามวัฒนธรรม</w:t>
            </w:r>
            <w:r w:rsidR="00411A85" w:rsidRPr="00986B1E">
              <w:rPr>
                <w:rFonts w:ascii="TH Sarabun New" w:hAnsi="TH Sarabun New" w:cs="TH Sarabun New"/>
                <w:sz w:val="28"/>
              </w:rPr>
              <w:t xml:space="preserve">        </w:t>
            </w:r>
            <w:r w:rsidR="00411A85">
              <w:rPr>
                <w:rFonts w:ascii="TH Sarabun New" w:hAnsi="TH Sarabun New" w:cs="TH Sarabun New"/>
                <w:sz w:val="28"/>
              </w:rPr>
              <w:t xml:space="preserve">                                       </w:t>
            </w:r>
            <w:r w:rsidR="00411A85" w:rsidRPr="00986B1E">
              <w:rPr>
                <w:rFonts w:ascii="TH Sarabun New" w:hAnsi="TH Sarabun New" w:cs="TH Sarabun New"/>
                <w:sz w:val="28"/>
              </w:rPr>
              <w:t xml:space="preserve"> 3(3-0-6)</w:t>
            </w:r>
          </w:p>
          <w:p w14:paraId="680AA625" w14:textId="470F2D1F"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Borderless Health and Cross-cultural Healthcare</w:t>
            </w:r>
            <w:r w:rsidRPr="00986B1E">
              <w:rPr>
                <w:rFonts w:ascii="TH Sarabun New" w:hAnsi="TH Sarabun New" w:cs="TH Sarabun New"/>
                <w:sz w:val="28"/>
                <w:cs/>
              </w:rPr>
              <w:t>)</w:t>
            </w:r>
          </w:p>
        </w:tc>
        <w:tc>
          <w:tcPr>
            <w:tcW w:w="1842" w:type="dxa"/>
          </w:tcPr>
          <w:p w14:paraId="7B94C0EA" w14:textId="3F7B65BB"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7BE7A3E8" w14:textId="77777777" w:rsidTr="00A33933">
        <w:tc>
          <w:tcPr>
            <w:tcW w:w="4537" w:type="dxa"/>
          </w:tcPr>
          <w:p w14:paraId="15525FA3"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26DD39D9" w14:textId="595FDF06" w:rsidR="00411A85" w:rsidRDefault="0015745C" w:rsidP="00411A85">
            <w:pPr>
              <w:spacing w:line="216" w:lineRule="auto"/>
              <w:rPr>
                <w:rFonts w:ascii="TH Sarabun New" w:hAnsi="TH Sarabun New" w:cs="TH Sarabun New"/>
                <w:sz w:val="28"/>
              </w:rPr>
            </w:pPr>
            <w:r>
              <w:rPr>
                <w:rFonts w:ascii="TH Sarabun New" w:hAnsi="TH Sarabun New" w:cs="TH Sarabun New"/>
                <w:sz w:val="28"/>
              </w:rPr>
              <w:t>008702</w:t>
            </w:r>
            <w:r w:rsidR="00411A85" w:rsidRPr="00986B1E">
              <w:rPr>
                <w:rFonts w:ascii="TH Sarabun New" w:hAnsi="TH Sarabun New" w:cs="TH Sarabun New"/>
                <w:sz w:val="28"/>
              </w:rPr>
              <w:t xml:space="preserve"> </w:t>
            </w:r>
            <w:r w:rsidR="00411A85" w:rsidRPr="00986B1E">
              <w:rPr>
                <w:rFonts w:ascii="TH Sarabun New" w:hAnsi="TH Sarabun New" w:cs="TH Sarabun New"/>
                <w:sz w:val="28"/>
                <w:cs/>
              </w:rPr>
              <w:t>สุขภาพกับสังคมโลกในยุคดิจิทัลและอนาคต</w:t>
            </w:r>
          </w:p>
          <w:p w14:paraId="0468372D" w14:textId="045BF436" w:rsidR="00411A85" w:rsidRPr="00986B1E" w:rsidRDefault="00411A85" w:rsidP="00411A85">
            <w:pPr>
              <w:spacing w:line="216" w:lineRule="auto"/>
              <w:rPr>
                <w:rFonts w:ascii="TH Sarabun New" w:hAnsi="TH Sarabun New" w:cs="TH Sarabun New"/>
                <w:sz w:val="28"/>
              </w:rPr>
            </w:pPr>
            <w:r>
              <w:rPr>
                <w:rFonts w:ascii="TH Sarabun New" w:hAnsi="TH Sarabun New" w:cs="TH Sarabun New"/>
                <w:sz w:val="28"/>
              </w:rPr>
              <w:t xml:space="preserve">                                                            </w:t>
            </w:r>
            <w:r w:rsidRPr="00986B1E">
              <w:rPr>
                <w:rFonts w:ascii="TH Sarabun New" w:hAnsi="TH Sarabun New" w:cs="TH Sarabun New"/>
                <w:sz w:val="28"/>
              </w:rPr>
              <w:t>3(3-0-6)</w:t>
            </w:r>
          </w:p>
          <w:p w14:paraId="142BA664" w14:textId="589C58D4"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Health in the Global Digital Society and Future Trends</w:t>
            </w:r>
            <w:r w:rsidRPr="00986B1E">
              <w:rPr>
                <w:rFonts w:ascii="TH Sarabun New" w:hAnsi="TH Sarabun New" w:cs="TH Sarabun New"/>
                <w:sz w:val="28"/>
                <w:cs/>
              </w:rPr>
              <w:t>)</w:t>
            </w:r>
          </w:p>
        </w:tc>
        <w:tc>
          <w:tcPr>
            <w:tcW w:w="1842" w:type="dxa"/>
          </w:tcPr>
          <w:p w14:paraId="699B0A51" w14:textId="7BFA968A"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1C13A435" w14:textId="77777777" w:rsidTr="00A33933">
        <w:tc>
          <w:tcPr>
            <w:tcW w:w="4537" w:type="dxa"/>
          </w:tcPr>
          <w:p w14:paraId="7EF5E5A0"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6BA36D15" w14:textId="78AD79DF" w:rsidR="00411A85" w:rsidRPr="00986B1E" w:rsidRDefault="0015745C" w:rsidP="00411A85">
            <w:pPr>
              <w:spacing w:line="216" w:lineRule="auto"/>
              <w:rPr>
                <w:rFonts w:ascii="TH Sarabun New" w:hAnsi="TH Sarabun New" w:cs="TH Sarabun New"/>
                <w:sz w:val="28"/>
              </w:rPr>
            </w:pPr>
            <w:r>
              <w:rPr>
                <w:rFonts w:ascii="TH Sarabun New" w:hAnsi="TH Sarabun New" w:cs="TH Sarabun New"/>
                <w:sz w:val="28"/>
              </w:rPr>
              <w:t>008703</w:t>
            </w:r>
            <w:r w:rsidR="00411A85">
              <w:rPr>
                <w:rFonts w:ascii="TH Sarabun New" w:hAnsi="TH Sarabun New" w:cs="TH Sarabun New"/>
                <w:sz w:val="28"/>
              </w:rPr>
              <w:t xml:space="preserve"> </w:t>
            </w:r>
            <w:r w:rsidR="00411A85" w:rsidRPr="00986B1E">
              <w:rPr>
                <w:rFonts w:ascii="TH Sarabun New" w:hAnsi="TH Sarabun New" w:cs="TH Sarabun New"/>
                <w:sz w:val="28"/>
                <w:cs/>
              </w:rPr>
              <w:t>การคิดเพื่อสุขภาวะที่ดี</w:t>
            </w:r>
            <w:r w:rsidR="00411A85" w:rsidRPr="00986B1E">
              <w:rPr>
                <w:rFonts w:ascii="TH Sarabun New" w:hAnsi="TH Sarabun New" w:cs="TH Sarabun New"/>
                <w:sz w:val="28"/>
              </w:rPr>
              <w:tab/>
              <w:t xml:space="preserve"> </w:t>
            </w:r>
            <w:r w:rsidR="00411A85" w:rsidRPr="00986B1E">
              <w:rPr>
                <w:rFonts w:ascii="TH Sarabun New" w:hAnsi="TH Sarabun New" w:cs="TH Sarabun New"/>
                <w:sz w:val="28"/>
              </w:rPr>
              <w:tab/>
              <w:t>3(3-0-6)</w:t>
            </w:r>
          </w:p>
          <w:p w14:paraId="3A773751" w14:textId="5D49A2CE"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Thinking for Well-being</w:t>
            </w:r>
            <w:r w:rsidRPr="00986B1E">
              <w:rPr>
                <w:rFonts w:ascii="TH Sarabun New" w:hAnsi="TH Sarabun New" w:cs="TH Sarabun New"/>
                <w:sz w:val="28"/>
                <w:cs/>
              </w:rPr>
              <w:t>)</w:t>
            </w:r>
          </w:p>
        </w:tc>
        <w:tc>
          <w:tcPr>
            <w:tcW w:w="1842" w:type="dxa"/>
          </w:tcPr>
          <w:p w14:paraId="0A91F293" w14:textId="576E23A4"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0D610E8F" w14:textId="77777777" w:rsidTr="00A33933">
        <w:tc>
          <w:tcPr>
            <w:tcW w:w="4537" w:type="dxa"/>
          </w:tcPr>
          <w:p w14:paraId="5CACDF11"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7AFF04EA" w14:textId="39D5DD0C" w:rsidR="00411A85" w:rsidRPr="00986B1E" w:rsidRDefault="0015745C" w:rsidP="00411A85">
            <w:pPr>
              <w:spacing w:line="216" w:lineRule="auto"/>
              <w:rPr>
                <w:rFonts w:ascii="TH Sarabun New" w:hAnsi="TH Sarabun New" w:cs="TH Sarabun New"/>
                <w:sz w:val="28"/>
              </w:rPr>
            </w:pPr>
            <w:r>
              <w:rPr>
                <w:rFonts w:ascii="TH Sarabun New" w:hAnsi="TH Sarabun New" w:cs="TH Sarabun New"/>
                <w:sz w:val="28"/>
              </w:rPr>
              <w:t>008704</w:t>
            </w:r>
            <w:r w:rsidR="00411A85" w:rsidRPr="00986B1E">
              <w:rPr>
                <w:rFonts w:ascii="TH Sarabun New" w:hAnsi="TH Sarabun New" w:cs="TH Sarabun New"/>
                <w:sz w:val="28"/>
              </w:rPr>
              <w:tab/>
            </w:r>
            <w:r w:rsidR="00411A85" w:rsidRPr="00986B1E">
              <w:rPr>
                <w:rFonts w:ascii="TH Sarabun New" w:hAnsi="TH Sarabun New" w:cs="TH Sarabun New"/>
                <w:sz w:val="28"/>
                <w:cs/>
              </w:rPr>
              <w:t>การใช้เหตุผลเพื่อชีวิตและสุขภาพ</w:t>
            </w:r>
            <w:r w:rsidR="00411A85" w:rsidRPr="00986B1E">
              <w:rPr>
                <w:rFonts w:ascii="TH Sarabun New" w:hAnsi="TH Sarabun New" w:cs="TH Sarabun New"/>
                <w:sz w:val="28"/>
              </w:rPr>
              <w:t xml:space="preserve">         3(3-0-6)</w:t>
            </w:r>
          </w:p>
          <w:p w14:paraId="6EF67B25" w14:textId="4A6924C6"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Applied Reasoning for Life and Health</w:t>
            </w:r>
            <w:r w:rsidRPr="00986B1E">
              <w:rPr>
                <w:rFonts w:ascii="TH Sarabun New" w:hAnsi="TH Sarabun New" w:cs="TH Sarabun New"/>
                <w:sz w:val="28"/>
                <w:cs/>
              </w:rPr>
              <w:t>)</w:t>
            </w:r>
            <w:r w:rsidRPr="00986B1E">
              <w:rPr>
                <w:rFonts w:ascii="TH Sarabun New" w:hAnsi="TH Sarabun New" w:cs="TH Sarabun New"/>
                <w:sz w:val="28"/>
              </w:rPr>
              <w:tab/>
            </w:r>
          </w:p>
        </w:tc>
        <w:tc>
          <w:tcPr>
            <w:tcW w:w="1842" w:type="dxa"/>
          </w:tcPr>
          <w:p w14:paraId="27860A75" w14:textId="77777777" w:rsidR="00411A85" w:rsidRDefault="00411A85" w:rsidP="00411A85">
            <w:pPr>
              <w:rPr>
                <w:rFonts w:ascii="TH Sarabun New" w:hAnsi="TH Sarabun New" w:cs="TH Sarabun New"/>
              </w:rPr>
            </w:pPr>
            <w:r w:rsidRPr="00986B1E">
              <w:rPr>
                <w:rFonts w:ascii="TH Sarabun New" w:hAnsi="TH Sarabun New" w:cs="TH Sarabun New"/>
                <w:cs/>
              </w:rPr>
              <w:t>รายวิชาใหม่ กลุ่มวิชาเลือกการดูแลสุขภาพ</w:t>
            </w:r>
          </w:p>
          <w:p w14:paraId="6A5560E4" w14:textId="77777777" w:rsidR="000B4B3C" w:rsidRDefault="000B4B3C" w:rsidP="00411A85">
            <w:pPr>
              <w:rPr>
                <w:rFonts w:ascii="TH Sarabun New" w:hAnsi="TH Sarabun New" w:cs="TH Sarabun New"/>
              </w:rPr>
            </w:pPr>
          </w:p>
          <w:p w14:paraId="00DF30D5" w14:textId="375A3FFE" w:rsidR="000B4B3C" w:rsidRPr="00986B1E" w:rsidRDefault="000B4B3C" w:rsidP="00411A85">
            <w:pPr>
              <w:rPr>
                <w:rFonts w:ascii="TH Sarabun New" w:hAnsi="TH Sarabun New" w:cs="TH Sarabun New"/>
                <w:cs/>
              </w:rPr>
            </w:pPr>
          </w:p>
        </w:tc>
      </w:tr>
      <w:tr w:rsidR="00411A85" w:rsidRPr="00A90A84" w14:paraId="2764903F" w14:textId="77777777" w:rsidTr="00A33933">
        <w:tc>
          <w:tcPr>
            <w:tcW w:w="4537" w:type="dxa"/>
          </w:tcPr>
          <w:p w14:paraId="6F221D2A"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0FB924F7" w14:textId="7EB09527" w:rsidR="00411A85" w:rsidRDefault="0015745C" w:rsidP="00411A85">
            <w:pPr>
              <w:spacing w:line="216" w:lineRule="auto"/>
              <w:rPr>
                <w:rFonts w:ascii="TH Sarabun New" w:hAnsi="TH Sarabun New" w:cs="TH Sarabun New"/>
                <w:sz w:val="28"/>
              </w:rPr>
            </w:pPr>
            <w:r>
              <w:rPr>
                <w:rFonts w:ascii="TH Sarabun New" w:hAnsi="TH Sarabun New" w:cs="TH Sarabun New"/>
                <w:sz w:val="28"/>
              </w:rPr>
              <w:t>008705</w:t>
            </w:r>
            <w:r w:rsidR="00411A85">
              <w:rPr>
                <w:rFonts w:ascii="TH Sarabun New" w:hAnsi="TH Sarabun New" w:cs="TH Sarabun New" w:hint="cs"/>
                <w:sz w:val="28"/>
                <w:cs/>
              </w:rPr>
              <w:t xml:space="preserve"> </w:t>
            </w:r>
            <w:r w:rsidR="00411A85" w:rsidRPr="00986B1E">
              <w:rPr>
                <w:rFonts w:ascii="TH Sarabun New" w:hAnsi="TH Sarabun New" w:cs="TH Sarabun New"/>
                <w:sz w:val="28"/>
                <w:cs/>
              </w:rPr>
              <w:t>การเป็นผู้ประกอบการธุรกิจสุขภาพและเวล</w:t>
            </w:r>
            <w:proofErr w:type="spellStart"/>
            <w:r w:rsidR="00411A85" w:rsidRPr="00986B1E">
              <w:rPr>
                <w:rFonts w:ascii="TH Sarabun New" w:hAnsi="TH Sarabun New" w:cs="TH Sarabun New"/>
                <w:sz w:val="28"/>
                <w:cs/>
              </w:rPr>
              <w:t>เนส</w:t>
            </w:r>
            <w:proofErr w:type="spellEnd"/>
            <w:r w:rsidR="00411A85" w:rsidRPr="00986B1E">
              <w:rPr>
                <w:rFonts w:ascii="TH Sarabun New" w:hAnsi="TH Sarabun New" w:cs="TH Sarabun New"/>
                <w:sz w:val="28"/>
                <w:cs/>
              </w:rPr>
              <w:t xml:space="preserve"> </w:t>
            </w:r>
            <w:r w:rsidR="00411A85" w:rsidRPr="00986B1E">
              <w:rPr>
                <w:rFonts w:ascii="TH Sarabun New" w:hAnsi="TH Sarabun New" w:cs="TH Sarabun New"/>
                <w:sz w:val="28"/>
              </w:rPr>
              <w:tab/>
              <w:t xml:space="preserve">          </w:t>
            </w:r>
            <w:r w:rsidR="00411A85">
              <w:rPr>
                <w:rFonts w:ascii="TH Sarabun New" w:hAnsi="TH Sarabun New" w:cs="TH Sarabun New"/>
                <w:sz w:val="28"/>
              </w:rPr>
              <w:t xml:space="preserve">       </w:t>
            </w:r>
          </w:p>
          <w:p w14:paraId="5087CD9C" w14:textId="12D1B2E1" w:rsidR="00411A85" w:rsidRPr="00986B1E" w:rsidRDefault="00411A85" w:rsidP="00411A85">
            <w:pPr>
              <w:spacing w:line="216" w:lineRule="auto"/>
              <w:rPr>
                <w:rFonts w:ascii="TH Sarabun New" w:hAnsi="TH Sarabun New" w:cs="TH Sarabun New"/>
                <w:sz w:val="28"/>
              </w:rPr>
            </w:pPr>
            <w:r>
              <w:rPr>
                <w:rFonts w:ascii="TH Sarabun New" w:hAnsi="TH Sarabun New" w:cs="TH Sarabun New"/>
                <w:sz w:val="28"/>
              </w:rPr>
              <w:t xml:space="preserve">                                                            </w:t>
            </w:r>
            <w:r w:rsidRPr="00986B1E">
              <w:rPr>
                <w:rFonts w:ascii="TH Sarabun New" w:hAnsi="TH Sarabun New" w:cs="TH Sarabun New"/>
                <w:sz w:val="28"/>
              </w:rPr>
              <w:t>3(2-2-5)</w:t>
            </w:r>
          </w:p>
          <w:p w14:paraId="0AC5CA33" w14:textId="76C2EC02"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(Health and Wellness Entrepreneurship)</w:t>
            </w:r>
            <w:r w:rsidRPr="00986B1E">
              <w:rPr>
                <w:rFonts w:ascii="TH Sarabun New" w:hAnsi="TH Sarabun New" w:cs="TH Sarabun New"/>
                <w:sz w:val="28"/>
              </w:rPr>
              <w:tab/>
            </w:r>
          </w:p>
        </w:tc>
        <w:tc>
          <w:tcPr>
            <w:tcW w:w="1842" w:type="dxa"/>
          </w:tcPr>
          <w:p w14:paraId="60EAB668" w14:textId="1C55BEF4"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268880C2" w14:textId="77777777" w:rsidTr="00A33933">
        <w:tc>
          <w:tcPr>
            <w:tcW w:w="4537" w:type="dxa"/>
          </w:tcPr>
          <w:p w14:paraId="11C4586D"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724B3A1A" w14:textId="477DE915" w:rsidR="00411A85" w:rsidRPr="00986B1E" w:rsidRDefault="0015745C" w:rsidP="00411A85">
            <w:pPr>
              <w:spacing w:line="216" w:lineRule="auto"/>
              <w:rPr>
                <w:rFonts w:ascii="TH Sarabun New" w:hAnsi="TH Sarabun New" w:cs="TH Sarabun New"/>
                <w:sz w:val="28"/>
              </w:rPr>
            </w:pPr>
            <w:r>
              <w:rPr>
                <w:rFonts w:ascii="TH Sarabun New" w:hAnsi="TH Sarabun New" w:cs="TH Sarabun New"/>
                <w:sz w:val="28"/>
              </w:rPr>
              <w:t>008706</w:t>
            </w:r>
            <w:r w:rsidR="00411A85" w:rsidRPr="00986B1E">
              <w:rPr>
                <w:rFonts w:ascii="TH Sarabun New" w:hAnsi="TH Sarabun New" w:cs="TH Sarabun New"/>
                <w:sz w:val="28"/>
              </w:rPr>
              <w:tab/>
            </w:r>
            <w:r w:rsidR="00411A85" w:rsidRPr="00986B1E">
              <w:rPr>
                <w:rFonts w:ascii="TH Sarabun New" w:hAnsi="TH Sarabun New" w:cs="TH Sarabun New"/>
                <w:sz w:val="28"/>
                <w:cs/>
              </w:rPr>
              <w:t>ทักษะชีวิตเพื่อความสำเร็จและการเลือกคู่ครองในศตวรรษที่ 21</w:t>
            </w:r>
            <w:r w:rsidR="00411A85" w:rsidRPr="00986B1E">
              <w:rPr>
                <w:rFonts w:ascii="TH Sarabun New" w:hAnsi="TH Sarabun New" w:cs="TH Sarabun New"/>
                <w:sz w:val="28"/>
              </w:rPr>
              <w:tab/>
              <w:t xml:space="preserve">   </w:t>
            </w:r>
            <w:r w:rsidR="00411A85" w:rsidRPr="00986B1E">
              <w:rPr>
                <w:rFonts w:ascii="TH Sarabun New" w:hAnsi="TH Sarabun New" w:cs="TH Sarabun New"/>
                <w:sz w:val="28"/>
              </w:rPr>
              <w:tab/>
              <w:t xml:space="preserve">         </w:t>
            </w:r>
            <w:r w:rsidR="00411A85">
              <w:rPr>
                <w:rFonts w:ascii="TH Sarabun New" w:hAnsi="TH Sarabun New" w:cs="TH Sarabun New"/>
                <w:sz w:val="28"/>
              </w:rPr>
              <w:t xml:space="preserve">               </w:t>
            </w:r>
            <w:r w:rsidR="00411A85" w:rsidRPr="00986B1E">
              <w:rPr>
                <w:rFonts w:ascii="TH Sarabun New" w:hAnsi="TH Sarabun New" w:cs="TH Sarabun New"/>
                <w:sz w:val="28"/>
              </w:rPr>
              <w:t xml:space="preserve"> 3(3-0-6)</w:t>
            </w:r>
          </w:p>
          <w:p w14:paraId="3480FAEE" w14:textId="0710D995"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Life Skills for Success and Partner Selection               in the 21</w:t>
            </w:r>
            <w:r w:rsidRPr="00986B1E">
              <w:rPr>
                <w:rFonts w:ascii="TH Sarabun New" w:hAnsi="TH Sarabun New" w:cs="TH Sarabun New"/>
                <w:sz w:val="28"/>
                <w:vertAlign w:val="superscript"/>
              </w:rPr>
              <w:t>st</w:t>
            </w:r>
            <w:r w:rsidRPr="00986B1E">
              <w:rPr>
                <w:rFonts w:ascii="TH Sarabun New" w:hAnsi="TH Sarabun New" w:cs="TH Sarabun New"/>
                <w:sz w:val="28"/>
              </w:rPr>
              <w:t xml:space="preserve"> Century</w:t>
            </w:r>
            <w:r w:rsidRPr="00986B1E">
              <w:rPr>
                <w:rFonts w:ascii="TH Sarabun New" w:hAnsi="TH Sarabun New" w:cs="TH Sarabun New"/>
                <w:sz w:val="28"/>
                <w:cs/>
              </w:rPr>
              <w:t>)</w:t>
            </w:r>
          </w:p>
        </w:tc>
        <w:tc>
          <w:tcPr>
            <w:tcW w:w="1842" w:type="dxa"/>
          </w:tcPr>
          <w:p w14:paraId="5327522E" w14:textId="1A347C24"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bl>
    <w:p w14:paraId="4F59C3AF" w14:textId="06291E4C" w:rsidR="00165EE7" w:rsidRDefault="00165EE7" w:rsidP="00A33933">
      <w:pPr>
        <w:rPr>
          <w:rFonts w:ascii="TH Sarabun New" w:hAnsi="TH Sarabun New" w:cs="TH Sarabun New"/>
          <w:sz w:val="28"/>
          <w:cs/>
        </w:rPr>
      </w:pPr>
    </w:p>
    <w:p w14:paraId="5E89A8F5" w14:textId="77777777" w:rsidR="00986B1E" w:rsidRDefault="00986B1E" w:rsidP="00A92018">
      <w:pPr>
        <w:rPr>
          <w:rFonts w:ascii="TH SarabunPSK" w:hAnsi="TH SarabunPSK" w:cs="TH SarabunPSK"/>
          <w:b/>
          <w:bCs/>
          <w:sz w:val="32"/>
          <w:szCs w:val="32"/>
        </w:rPr>
      </w:pPr>
    </w:p>
    <w:p w14:paraId="0C91324A" w14:textId="6872F17A" w:rsidR="000B4B3C" w:rsidRDefault="000B4B3C">
      <w:pPr>
        <w:rPr>
          <w:rFonts w:ascii="TH SarabunPSK" w:hAnsi="TH SarabunPSK" w:cs="TH SarabunPSK"/>
          <w:b/>
          <w:bCs/>
          <w:sz w:val="32"/>
          <w:szCs w:val="32"/>
          <w:cs/>
        </w:rPr>
      </w:pPr>
      <w:r>
        <w:rPr>
          <w:rFonts w:ascii="TH SarabunPSK" w:hAnsi="TH SarabunPSK" w:cs="TH SarabunPSK"/>
          <w:b/>
          <w:bCs/>
          <w:sz w:val="32"/>
          <w:szCs w:val="32"/>
          <w:cs/>
        </w:rPr>
        <w:br w:type="page"/>
      </w:r>
    </w:p>
    <w:p w14:paraId="5C956F75" w14:textId="77777777" w:rsidR="000B4B3C" w:rsidRDefault="000B4B3C" w:rsidP="000B4B3C">
      <w:pPr>
        <w:rPr>
          <w:rFonts w:ascii="TH SarabunPSK" w:hAnsi="TH SarabunPSK" w:cs="TH SarabunPSK"/>
          <w:b/>
          <w:bCs/>
          <w:sz w:val="32"/>
          <w:szCs w:val="32"/>
        </w:rPr>
      </w:pPr>
    </w:p>
    <w:p w14:paraId="6BE1B6FD" w14:textId="77777777" w:rsidR="000B4B3C" w:rsidRDefault="000B4B3C" w:rsidP="000B4B3C">
      <w:pPr>
        <w:rPr>
          <w:rFonts w:ascii="TH SarabunPSK" w:hAnsi="TH SarabunPSK" w:cs="TH SarabunPSK"/>
          <w:b/>
          <w:bCs/>
          <w:sz w:val="32"/>
          <w:szCs w:val="32"/>
        </w:rPr>
      </w:pPr>
    </w:p>
    <w:p w14:paraId="4D35FFCC" w14:textId="77777777" w:rsidR="000B4B3C" w:rsidRDefault="000B4B3C" w:rsidP="000B4B3C">
      <w:pPr>
        <w:rPr>
          <w:rFonts w:ascii="TH SarabunPSK" w:hAnsi="TH SarabunPSK" w:cs="TH SarabunPSK"/>
          <w:b/>
          <w:bCs/>
          <w:sz w:val="32"/>
          <w:szCs w:val="32"/>
        </w:rPr>
      </w:pPr>
    </w:p>
    <w:p w14:paraId="2BA30090" w14:textId="77777777" w:rsidR="000B4B3C" w:rsidRDefault="000B4B3C" w:rsidP="000B4B3C">
      <w:pPr>
        <w:rPr>
          <w:rFonts w:ascii="TH SarabunPSK" w:hAnsi="TH SarabunPSK" w:cs="TH SarabunPSK"/>
          <w:b/>
          <w:bCs/>
          <w:sz w:val="32"/>
          <w:szCs w:val="32"/>
        </w:rPr>
      </w:pPr>
    </w:p>
    <w:p w14:paraId="27596AC8" w14:textId="77777777" w:rsidR="000B4B3C" w:rsidRDefault="000B4B3C" w:rsidP="000B4B3C">
      <w:pPr>
        <w:rPr>
          <w:rFonts w:ascii="TH SarabunPSK" w:hAnsi="TH SarabunPSK" w:cs="TH SarabunPSK"/>
          <w:b/>
          <w:bCs/>
          <w:sz w:val="32"/>
          <w:szCs w:val="32"/>
        </w:rPr>
      </w:pPr>
    </w:p>
    <w:p w14:paraId="2C6245A9" w14:textId="77777777" w:rsidR="000B4B3C" w:rsidRDefault="000B4B3C" w:rsidP="000B4B3C">
      <w:pPr>
        <w:rPr>
          <w:rFonts w:ascii="TH SarabunPSK" w:hAnsi="TH SarabunPSK" w:cs="TH SarabunPSK"/>
          <w:b/>
          <w:bCs/>
          <w:sz w:val="32"/>
          <w:szCs w:val="32"/>
        </w:rPr>
      </w:pPr>
    </w:p>
    <w:p w14:paraId="5117376A" w14:textId="77777777" w:rsidR="000B4B3C" w:rsidRDefault="000B4B3C" w:rsidP="000B4B3C">
      <w:pPr>
        <w:rPr>
          <w:rFonts w:ascii="TH SarabunPSK" w:hAnsi="TH SarabunPSK" w:cs="TH SarabunPSK"/>
          <w:b/>
          <w:bCs/>
          <w:sz w:val="32"/>
          <w:szCs w:val="32"/>
        </w:rPr>
      </w:pPr>
    </w:p>
    <w:p w14:paraId="02B5C13E" w14:textId="77777777" w:rsidR="000B4B3C" w:rsidRDefault="000B4B3C" w:rsidP="000B4B3C">
      <w:pPr>
        <w:rPr>
          <w:rFonts w:ascii="TH SarabunPSK" w:hAnsi="TH SarabunPSK" w:cs="TH SarabunPSK"/>
          <w:b/>
          <w:bCs/>
          <w:sz w:val="32"/>
          <w:szCs w:val="32"/>
        </w:rPr>
      </w:pPr>
    </w:p>
    <w:p w14:paraId="11C311F0" w14:textId="77777777" w:rsidR="000B4B3C" w:rsidRDefault="000B4B3C" w:rsidP="000B4B3C">
      <w:pPr>
        <w:rPr>
          <w:rFonts w:ascii="TH SarabunPSK" w:hAnsi="TH SarabunPSK" w:cs="TH SarabunPSK"/>
          <w:b/>
          <w:bCs/>
          <w:sz w:val="32"/>
          <w:szCs w:val="32"/>
        </w:rPr>
      </w:pPr>
    </w:p>
    <w:p w14:paraId="0393D054" w14:textId="77777777" w:rsidR="000B4B3C" w:rsidRDefault="000B4B3C" w:rsidP="000B4B3C">
      <w:pPr>
        <w:rPr>
          <w:rFonts w:ascii="TH SarabunPSK" w:hAnsi="TH SarabunPSK" w:cs="TH SarabunPSK"/>
          <w:b/>
          <w:bCs/>
          <w:sz w:val="32"/>
          <w:szCs w:val="32"/>
        </w:rPr>
      </w:pPr>
    </w:p>
    <w:p w14:paraId="5E0D261B" w14:textId="09703B22" w:rsidR="00A92018" w:rsidRDefault="00A92018" w:rsidP="00A92018">
      <w:pPr>
        <w:rPr>
          <w:rFonts w:ascii="TH SarabunPSK" w:hAnsi="TH SarabunPSK" w:cs="TH SarabunPSK"/>
          <w:b/>
          <w:bCs/>
          <w:sz w:val="32"/>
          <w:szCs w:val="32"/>
        </w:rPr>
      </w:pPr>
      <w:r w:rsidRPr="009D280E">
        <w:rPr>
          <w:rFonts w:ascii="TH SarabunPSK" w:hAnsi="TH SarabunPSK" w:cs="TH SarabunPSK"/>
          <w:b/>
          <w:bCs/>
          <w:sz w:val="32"/>
          <w:szCs w:val="32"/>
          <w:cs/>
        </w:rPr>
        <w:t>ภาคผนวก ค  ข้อบังคับและประกาศที่เกี่ยวข้อง</w:t>
      </w:r>
    </w:p>
    <w:p w14:paraId="397BC94D" w14:textId="77777777" w:rsidR="00A92018" w:rsidRPr="003F37D6" w:rsidRDefault="00A92018" w:rsidP="00A92018">
      <w:pPr>
        <w:ind w:firstLine="1204"/>
        <w:rPr>
          <w:rFonts w:ascii="TH SarabunPSK" w:hAnsi="TH SarabunPSK" w:cs="TH SarabunPSK"/>
          <w:b/>
          <w:bCs/>
          <w:sz w:val="32"/>
          <w:szCs w:val="32"/>
        </w:rPr>
      </w:pP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การศึกษาระดั</w:t>
      </w:r>
      <w:r w:rsidRPr="003F37D6">
        <w:rPr>
          <w:rFonts w:ascii="TH SarabunPSK" w:hAnsi="TH SarabunPSK" w:cs="TH SarabunPSK" w:hint="cs"/>
          <w:sz w:val="32"/>
          <w:szCs w:val="32"/>
          <w:cs/>
        </w:rPr>
        <w:t xml:space="preserve">บปริญญาตรี </w:t>
      </w:r>
    </w:p>
    <w:p w14:paraId="5CE6739A" w14:textId="77777777" w:rsidR="00A92018" w:rsidRPr="003F37D6" w:rsidRDefault="00A92018" w:rsidP="00A92018">
      <w:pPr>
        <w:ind w:firstLine="1204"/>
        <w:rPr>
          <w:rFonts w:ascii="TH SarabunPSK" w:hAnsi="TH SarabunPSK" w:cs="TH SarabunPSK"/>
          <w:sz w:val="32"/>
          <w:szCs w:val="32"/>
        </w:rPr>
      </w:pPr>
      <w:r w:rsidRPr="003F37D6">
        <w:rPr>
          <w:rFonts w:ascii="TH SarabunPSK" w:hAnsi="TH SarabunPSK" w:cs="TH SarabunPSK"/>
          <w:sz w:val="32"/>
          <w:szCs w:val="32"/>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การจัดการศึกษาระบบคลังหน่วยกิต </w:t>
      </w:r>
    </w:p>
    <w:p w14:paraId="0FEDB29D" w14:textId="77777777" w:rsidR="00A92018" w:rsidRDefault="00A92018" w:rsidP="00A92018">
      <w:pPr>
        <w:ind w:firstLine="1204"/>
        <w:rPr>
          <w:rFonts w:ascii="TH SarabunPSK" w:hAnsi="TH SarabunPSK" w:cs="TH SarabunPSK"/>
          <w:sz w:val="32"/>
          <w:szCs w:val="32"/>
        </w:rPr>
      </w:pPr>
      <w:r w:rsidRPr="003F37D6">
        <w:rPr>
          <w:rFonts w:ascii="TH SarabunPSK" w:hAnsi="TH SarabunPSK" w:cs="TH SarabunPSK" w:hint="cs"/>
          <w:sz w:val="32"/>
          <w:szCs w:val="32"/>
          <w:cs/>
        </w:rPr>
        <w:t>- ระเบียบมหาวิทยาลัยราชภัฏนครราชสีมา ว่าด้วย การโอนผลการเรียน การเทียบโอนผลการเรียน และการเทียบโอนความรู้ ทักษะ และประสบการณ์เข้าสู่การศึกษาในระบบ ระดับปริญญาตรี</w:t>
      </w:r>
    </w:p>
    <w:p w14:paraId="2CE9F871" w14:textId="77777777" w:rsidR="00A92018" w:rsidRDefault="00A92018" w:rsidP="00A92018">
      <w:pPr>
        <w:ind w:firstLine="1204"/>
        <w:rPr>
          <w:rFonts w:ascii="TH SarabunPSK" w:hAnsi="TH SarabunPSK" w:cs="TH SarabunPSK"/>
          <w:b/>
          <w:bCs/>
          <w:sz w:val="32"/>
          <w:szCs w:val="32"/>
        </w:rPr>
      </w:pPr>
      <w:r>
        <w:rPr>
          <w:rFonts w:ascii="TH SarabunPSK" w:hAnsi="TH SarabunPSK" w:cs="TH SarabunPSK" w:hint="cs"/>
          <w:sz w:val="32"/>
          <w:szCs w:val="32"/>
          <w:cs/>
        </w:rPr>
        <w:t>- ประกาศ</w:t>
      </w:r>
      <w:r w:rsidRPr="003F37D6">
        <w:rPr>
          <w:rFonts w:ascii="TH SarabunPSK" w:hAnsi="TH SarabunPSK" w:cs="TH SarabunPSK"/>
          <w:sz w:val="32"/>
          <w:szCs w:val="32"/>
          <w:cs/>
        </w:rPr>
        <w:t>มหาวิทยาลัยราชภัฏนครราชสีมา</w:t>
      </w:r>
      <w:r>
        <w:rPr>
          <w:rFonts w:ascii="TH SarabunPSK" w:hAnsi="TH SarabunPSK" w:cs="TH SarabunPSK" w:hint="cs"/>
          <w:sz w:val="32"/>
          <w:szCs w:val="32"/>
          <w:cs/>
        </w:rPr>
        <w:t xml:space="preserve"> เรื่อง การอุทธรณ์ผลการเรียนสำหรับนักศึกษา</w:t>
      </w:r>
      <w:r w:rsidRPr="00216B15">
        <w:rPr>
          <w:rFonts w:ascii="TH SarabunPSK" w:hAnsi="TH SarabunPSK" w:cs="TH SarabunPSK"/>
          <w:sz w:val="32"/>
          <w:szCs w:val="32"/>
          <w:cs/>
        </w:rPr>
        <w:br/>
      </w:r>
    </w:p>
    <w:p w14:paraId="0D796BCC" w14:textId="26ECE4DD" w:rsidR="00A92018" w:rsidRDefault="00A92018">
      <w:pPr>
        <w:rPr>
          <w:rFonts w:ascii="TH Sarabun New" w:hAnsi="TH Sarabun New" w:cs="TH Sarabun New"/>
          <w:sz w:val="28"/>
          <w:cs/>
        </w:rPr>
      </w:pPr>
      <w:r>
        <w:rPr>
          <w:rFonts w:ascii="TH Sarabun New" w:hAnsi="TH Sarabun New" w:cs="TH Sarabun New"/>
          <w:sz w:val="28"/>
          <w:cs/>
        </w:rPr>
        <w:br w:type="page"/>
      </w:r>
    </w:p>
    <w:p w14:paraId="78A39D24" w14:textId="32FEF7CD" w:rsidR="00CB76A8" w:rsidRPr="006A5697" w:rsidRDefault="00CB76A8" w:rsidP="00CB76A8">
      <w:pPr>
        <w:ind w:hanging="2"/>
        <w:jc w:val="center"/>
        <w:rPr>
          <w:rFonts w:ascii="TH SarabunPSK" w:hAnsi="TH SarabunPSK" w:cs="TH SarabunPSK"/>
        </w:rPr>
      </w:pPr>
      <w:r w:rsidRPr="00CB76A8">
        <w:rPr>
          <w:rFonts w:ascii="TH SarabunPSK" w:hAnsi="TH SarabunPSK" w:cs="TH SarabunPSK"/>
          <w:noProof/>
          <w:cs/>
        </w:rPr>
        <w:lastRenderedPageBreak/>
        <mc:AlternateContent>
          <mc:Choice Requires="wps">
            <w:drawing>
              <wp:anchor distT="45720" distB="45720" distL="114300" distR="114300" simplePos="0" relativeHeight="251658245" behindDoc="0" locked="0" layoutInCell="1" allowOverlap="1" wp14:anchorId="52EC7B11" wp14:editId="78F57FB1">
                <wp:simplePos x="0" y="0"/>
                <wp:positionH relativeFrom="column">
                  <wp:posOffset>179282</wp:posOffset>
                </wp:positionH>
                <wp:positionV relativeFrom="paragraph">
                  <wp:posOffset>432224</wp:posOffset>
                </wp:positionV>
                <wp:extent cx="5551170" cy="1404620"/>
                <wp:effectExtent l="0" t="0" r="0" b="0"/>
                <wp:wrapSquare wrapText="bothSides"/>
                <wp:docPr id="21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404620"/>
                        </a:xfrm>
                        <a:prstGeom prst="rect">
                          <a:avLst/>
                        </a:prstGeom>
                        <a:noFill/>
                        <a:ln w="9525">
                          <a:noFill/>
                          <a:miter lim="800000"/>
                          <a:headEnd/>
                          <a:tailEnd/>
                        </a:ln>
                      </wps:spPr>
                      <wps:txbx>
                        <w:txbxContent>
                          <w:p w14:paraId="50C4C8BD" w14:textId="4BF604A2" w:rsidR="00CB76A8" w:rsidRPr="006A5697" w:rsidRDefault="00CB76A8" w:rsidP="00CB76A8">
                            <w:pPr>
                              <w:ind w:left="1" w:hanging="3"/>
                              <w:jc w:val="center"/>
                              <w:rPr>
                                <w:rFonts w:ascii="TH SarabunPSK" w:hAnsi="TH SarabunPSK" w:cs="TH SarabunPSK"/>
                                <w:sz w:val="32"/>
                                <w:szCs w:val="32"/>
                              </w:rPr>
                            </w:pPr>
                          </w:p>
                          <w:p w14:paraId="2855CA9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E4A953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การศึกษาระดับปริญญาตรี</w:t>
                            </w:r>
                          </w:p>
                          <w:p w14:paraId="4232C28B" w14:textId="456B99BF" w:rsidR="00CB76A8" w:rsidRDefault="00CB76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C7B11" id="_x0000_t202" coordsize="21600,21600" o:spt="202" path="m,l,21600r21600,l21600,xe">
                <v:stroke joinstyle="miter"/>
                <v:path gradientshapeok="t" o:connecttype="rect"/>
              </v:shapetype>
              <v:shape id="กล่องข้อความ 2" o:spid="_x0000_s1026" type="#_x0000_t202" style="position:absolute;left:0;text-align:left;margin-left:14.1pt;margin-top:34.05pt;width:437.1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L/+gEAAM4DAAAOAAAAZHJzL2Uyb0RvYy54bWysU11v2yAUfZ+0/4B4X2xHcT+sOFXXLtOk&#10;rpvU9QdgjGM04DIgsbNfvwt202h7q+YHBL7cc+8597C+GbUiB+G8BFPTYpFTIgyHVppdTZ9/bD9c&#10;UeIDMy1TYERNj8LTm837d+vBVmIJPahWOIIgxleDrWkfgq2yzPNeaOYXYIXBYAdOs4BHt8taxwZE&#10;1ypb5vlFNoBrrQMuvMe/91OQbhJ+1wkevnWdF4GommJvIa0urU1cs82aVTvHbC/53AZ7QxeaSYNF&#10;T1D3LDCyd/IfKC25Aw9dWHDQGXSd5CJxQDZF/hebp55ZkbigON6eZPL/D5Y/Hp7sd0fC+BFGHGAi&#10;4e0D8J+eGLjrmdmJW+dg6AVrsXARJcsG66s5NUrtKx9BmuErtDhktg+QgMbO6agK8iSIjgM4nkQX&#10;YyAcf5ZlWRSXGOIYK1b56mKZxpKx6iXdOh8+C9AkbmrqcKoJnh0efIjtsOrlSqxmYCuVSpNVhgw1&#10;vS6XZUo4i2gZ0HhK6ppe5fGbrBBZfjJtSg5MqmmPBZSZaUemE+cwNiNejPQbaI8ogIPJYPggcNOD&#10;+03JgOaqqf+1Z05Qor4YFPG6WK2iG9NhVV4iY+LOI815hBmOUDUNlEzbu5AcHLl6e4tib2WS4bWT&#10;uVc0TVJnNnh05fk53Xp9hps/AAAA//8DAFBLAwQUAAYACAAAACEAJxtMFd0AAAAJAQAADwAAAGRy&#10;cy9kb3ducmV2LnhtbEyPwU7DMBBE70j8g7VI3Khdg0oa4lQVassRKBFnN94mUeO1Fbtp+HvcExxX&#10;bzTztlhNtmcjDqFzpGA+E8CQamc6ahRUX9uHDFiImozuHaGCHwywKm9vCp0bd6FPHPexYamEQq4V&#10;tDH6nPNQt2h1mDmPlNjRDVbHdA4NN4O+pHLbcynEglvdUVpotcfXFuvT/mwV+Oh3z2/D+8d6sx1F&#10;9b2rZNdslLq/m9YvwCJO8S8MV/2kDmVyOrgzmcB6BTKTKalgkc2BJb4U8gnY4QqWj8DLgv//oPwF&#10;AAD//wMAUEsBAi0AFAAGAAgAAAAhALaDOJL+AAAA4QEAABMAAAAAAAAAAAAAAAAAAAAAAFtDb250&#10;ZW50X1R5cGVzXS54bWxQSwECLQAUAAYACAAAACEAOP0h/9YAAACUAQAACwAAAAAAAAAAAAAAAAAv&#10;AQAAX3JlbHMvLnJlbHNQSwECLQAUAAYACAAAACEATnSy//oBAADOAwAADgAAAAAAAAAAAAAAAAAu&#10;AgAAZHJzL2Uyb0RvYy54bWxQSwECLQAUAAYACAAAACEAJxtMFd0AAAAJAQAADwAAAAAAAAAAAAAA&#10;AABUBAAAZHJzL2Rvd25yZXYueG1sUEsFBgAAAAAEAAQA8wAAAF4FAAAAAA==&#10;" filled="f" stroked="f">
                <v:textbox style="mso-fit-shape-to-text:t">
                  <w:txbxContent>
                    <w:p w14:paraId="50C4C8BD" w14:textId="4BF604A2" w:rsidR="00CB76A8" w:rsidRPr="006A5697" w:rsidRDefault="00CB76A8" w:rsidP="00CB76A8">
                      <w:pPr>
                        <w:ind w:left="1" w:hanging="3"/>
                        <w:jc w:val="center"/>
                        <w:rPr>
                          <w:rFonts w:ascii="TH SarabunPSK" w:hAnsi="TH SarabunPSK" w:cs="TH SarabunPSK"/>
                          <w:sz w:val="32"/>
                          <w:szCs w:val="32"/>
                        </w:rPr>
                      </w:pPr>
                    </w:p>
                    <w:p w14:paraId="2855CA9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E4A953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การศึกษาระดับปริญญาตรี</w:t>
                      </w:r>
                    </w:p>
                    <w:p w14:paraId="4232C28B" w14:textId="456B99BF" w:rsidR="00CB76A8" w:rsidRDefault="00CB76A8"/>
                  </w:txbxContent>
                </v:textbox>
                <w10:wrap type="square"/>
              </v:shape>
            </w:pict>
          </mc:Fallback>
        </mc:AlternateContent>
      </w:r>
      <w:r w:rsidRPr="006A5697">
        <w:rPr>
          <w:rFonts w:ascii="TH SarabunPSK" w:hAnsi="TH SarabunPSK" w:cs="TH SarabunPSK"/>
          <w:noProof/>
          <w:lang w:val="th-TH"/>
        </w:rPr>
        <w:drawing>
          <wp:inline distT="0" distB="0" distL="0" distR="0" wp14:anchorId="06E5FB0F" wp14:editId="012A9390">
            <wp:extent cx="5601970" cy="7344410"/>
            <wp:effectExtent l="0" t="0" r="0" b="8890"/>
            <wp:docPr id="1481479483" name="รูปภาพ 26"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79483" name="รูปภาพ 26"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rotWithShape="1">
                    <a:blip r:embed="rId23">
                      <a:extLst>
                        <a:ext uri="{28A0092B-C50C-407E-A947-70E740481C1C}">
                          <a14:useLocalDpi xmlns:a14="http://schemas.microsoft.com/office/drawing/2010/main" val="0"/>
                        </a:ext>
                      </a:extLst>
                    </a:blip>
                    <a:srcRect t="7070"/>
                    <a:stretch>
                      <a:fillRect/>
                    </a:stretch>
                  </pic:blipFill>
                  <pic:spPr bwMode="auto">
                    <a:xfrm>
                      <a:off x="0" y="0"/>
                      <a:ext cx="5601970" cy="7344410"/>
                    </a:xfrm>
                    <a:prstGeom prst="rect">
                      <a:avLst/>
                    </a:prstGeom>
                    <a:noFill/>
                    <a:ln>
                      <a:noFill/>
                    </a:ln>
                    <a:extLst>
                      <a:ext uri="{53640926-AAD7-44D8-BBD7-CCE9431645EC}">
                        <a14:shadowObscured xmlns:a14="http://schemas.microsoft.com/office/drawing/2010/main"/>
                      </a:ext>
                    </a:extLst>
                  </pic:spPr>
                </pic:pic>
              </a:graphicData>
            </a:graphic>
          </wp:inline>
        </w:drawing>
      </w:r>
    </w:p>
    <w:p w14:paraId="37D0593A"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22262A5E" wp14:editId="2D340BDA">
            <wp:extent cx="5601970" cy="7917815"/>
            <wp:effectExtent l="0" t="0" r="0" b="6985"/>
            <wp:docPr id="474026062" name="รูปภาพ 25"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26062" name="รูปภาพ 25"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1970" cy="7917815"/>
                    </a:xfrm>
                    <a:prstGeom prst="rect">
                      <a:avLst/>
                    </a:prstGeom>
                    <a:noFill/>
                    <a:ln>
                      <a:noFill/>
                    </a:ln>
                  </pic:spPr>
                </pic:pic>
              </a:graphicData>
            </a:graphic>
          </wp:inline>
        </w:drawing>
      </w:r>
    </w:p>
    <w:p w14:paraId="4EFBD651"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0B76A69" wp14:editId="577A0B2B">
            <wp:extent cx="5601970" cy="7934325"/>
            <wp:effectExtent l="0" t="0" r="0" b="9525"/>
            <wp:docPr id="190396374" name="รูปภาพ 24"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374" name="รูปภาพ 24"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1970" cy="7934325"/>
                    </a:xfrm>
                    <a:prstGeom prst="rect">
                      <a:avLst/>
                    </a:prstGeom>
                    <a:noFill/>
                    <a:ln>
                      <a:noFill/>
                    </a:ln>
                  </pic:spPr>
                </pic:pic>
              </a:graphicData>
            </a:graphic>
          </wp:inline>
        </w:drawing>
      </w:r>
    </w:p>
    <w:p w14:paraId="2E59CFDF"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000B6656" wp14:editId="5061B26E">
            <wp:extent cx="5601970" cy="7922260"/>
            <wp:effectExtent l="0" t="0" r="0" b="2540"/>
            <wp:docPr id="1729913164" name="รูปภาพ 23"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13164" name="รูปภาพ 23"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1970" cy="7922260"/>
                    </a:xfrm>
                    <a:prstGeom prst="rect">
                      <a:avLst/>
                    </a:prstGeom>
                    <a:noFill/>
                    <a:ln>
                      <a:noFill/>
                    </a:ln>
                  </pic:spPr>
                </pic:pic>
              </a:graphicData>
            </a:graphic>
          </wp:inline>
        </w:drawing>
      </w:r>
    </w:p>
    <w:p w14:paraId="46886DCF"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F0700DA" wp14:editId="5AB878F8">
            <wp:extent cx="5601970" cy="7926705"/>
            <wp:effectExtent l="0" t="0" r="0" b="0"/>
            <wp:docPr id="319665657" name="รูปภาพ 22"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65657" name="รูปภาพ 22"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1970" cy="7926705"/>
                    </a:xfrm>
                    <a:prstGeom prst="rect">
                      <a:avLst/>
                    </a:prstGeom>
                    <a:noFill/>
                    <a:ln>
                      <a:noFill/>
                    </a:ln>
                  </pic:spPr>
                </pic:pic>
              </a:graphicData>
            </a:graphic>
          </wp:inline>
        </w:drawing>
      </w:r>
    </w:p>
    <w:p w14:paraId="7AE98932"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7205B0C3" wp14:editId="5F5B0D8B">
            <wp:extent cx="5601970" cy="7921625"/>
            <wp:effectExtent l="0" t="0" r="0" b="3175"/>
            <wp:docPr id="71716127" name="รูปภาพ 21"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6127" name="รูปภาพ 21"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1970" cy="7921625"/>
                    </a:xfrm>
                    <a:prstGeom prst="rect">
                      <a:avLst/>
                    </a:prstGeom>
                    <a:noFill/>
                    <a:ln>
                      <a:noFill/>
                    </a:ln>
                  </pic:spPr>
                </pic:pic>
              </a:graphicData>
            </a:graphic>
          </wp:inline>
        </w:drawing>
      </w:r>
    </w:p>
    <w:p w14:paraId="6C412BB0"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3236C21" wp14:editId="40F817A3">
            <wp:extent cx="5601970" cy="7926070"/>
            <wp:effectExtent l="0" t="0" r="0" b="0"/>
            <wp:docPr id="1570284595" name="รูปภาพ 20"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84595" name="รูปภาพ 20"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1970" cy="7926070"/>
                    </a:xfrm>
                    <a:prstGeom prst="rect">
                      <a:avLst/>
                    </a:prstGeom>
                    <a:noFill/>
                    <a:ln>
                      <a:noFill/>
                    </a:ln>
                  </pic:spPr>
                </pic:pic>
              </a:graphicData>
            </a:graphic>
          </wp:inline>
        </w:drawing>
      </w:r>
    </w:p>
    <w:p w14:paraId="1B35E7C4"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08AFA667" wp14:editId="558F7D42">
            <wp:extent cx="5601970" cy="7932420"/>
            <wp:effectExtent l="0" t="0" r="0" b="0"/>
            <wp:docPr id="1576154485" name="รูปภาพ 19"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54485" name="รูปภาพ 19"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1970" cy="7932420"/>
                    </a:xfrm>
                    <a:prstGeom prst="rect">
                      <a:avLst/>
                    </a:prstGeom>
                    <a:noFill/>
                    <a:ln>
                      <a:noFill/>
                    </a:ln>
                  </pic:spPr>
                </pic:pic>
              </a:graphicData>
            </a:graphic>
          </wp:inline>
        </w:drawing>
      </w:r>
    </w:p>
    <w:p w14:paraId="7E09022C"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7CC51D85" wp14:editId="310A81A3">
            <wp:extent cx="5601970" cy="7938135"/>
            <wp:effectExtent l="0" t="0" r="0" b="5715"/>
            <wp:docPr id="925720878" name="รูปภาพ 18"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20878" name="รูปภาพ 18"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1970" cy="7938135"/>
                    </a:xfrm>
                    <a:prstGeom prst="rect">
                      <a:avLst/>
                    </a:prstGeom>
                    <a:noFill/>
                    <a:ln>
                      <a:noFill/>
                    </a:ln>
                  </pic:spPr>
                </pic:pic>
              </a:graphicData>
            </a:graphic>
          </wp:inline>
        </w:drawing>
      </w:r>
    </w:p>
    <w:p w14:paraId="3AA54620"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7B1C09AD" wp14:editId="7DAC2C47">
            <wp:extent cx="5601970" cy="7938770"/>
            <wp:effectExtent l="0" t="0" r="0" b="5080"/>
            <wp:docPr id="2087217295" name="รูปภาพ 17"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17295" name="รูปภาพ 17"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1970" cy="7938770"/>
                    </a:xfrm>
                    <a:prstGeom prst="rect">
                      <a:avLst/>
                    </a:prstGeom>
                    <a:noFill/>
                    <a:ln>
                      <a:noFill/>
                    </a:ln>
                  </pic:spPr>
                </pic:pic>
              </a:graphicData>
            </a:graphic>
          </wp:inline>
        </w:drawing>
      </w:r>
    </w:p>
    <w:p w14:paraId="71800214"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512B9880" wp14:editId="10865852">
            <wp:extent cx="5601970" cy="7944485"/>
            <wp:effectExtent l="0" t="0" r="0" b="0"/>
            <wp:docPr id="1338521236" name="รูปภาพ 16"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21236" name="รูปภาพ 16"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1970" cy="7944485"/>
                    </a:xfrm>
                    <a:prstGeom prst="rect">
                      <a:avLst/>
                    </a:prstGeom>
                    <a:noFill/>
                    <a:ln>
                      <a:noFill/>
                    </a:ln>
                  </pic:spPr>
                </pic:pic>
              </a:graphicData>
            </a:graphic>
          </wp:inline>
        </w:drawing>
      </w:r>
    </w:p>
    <w:p w14:paraId="56DCABE8"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0CF6F1E5" wp14:editId="78AAA931">
            <wp:extent cx="5601970" cy="7923530"/>
            <wp:effectExtent l="0" t="0" r="0" b="1270"/>
            <wp:docPr id="1308804677" name="รูปภาพ 15"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4677" name="รูปภาพ 15"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1970" cy="7923530"/>
                    </a:xfrm>
                    <a:prstGeom prst="rect">
                      <a:avLst/>
                    </a:prstGeom>
                    <a:noFill/>
                    <a:ln>
                      <a:noFill/>
                    </a:ln>
                  </pic:spPr>
                </pic:pic>
              </a:graphicData>
            </a:graphic>
          </wp:inline>
        </w:drawing>
      </w:r>
    </w:p>
    <w:p w14:paraId="6ABBB9D2"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629B62F" wp14:editId="493F0CCE">
            <wp:extent cx="5601970" cy="7926705"/>
            <wp:effectExtent l="0" t="0" r="0" b="0"/>
            <wp:docPr id="92764366" name="รูปภาพ 14"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4366" name="รูปภาพ 14"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01970" cy="7926705"/>
                    </a:xfrm>
                    <a:prstGeom prst="rect">
                      <a:avLst/>
                    </a:prstGeom>
                    <a:noFill/>
                    <a:ln>
                      <a:noFill/>
                    </a:ln>
                  </pic:spPr>
                </pic:pic>
              </a:graphicData>
            </a:graphic>
          </wp:inline>
        </w:drawing>
      </w:r>
    </w:p>
    <w:p w14:paraId="3ED4A5A0"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12DB0B9D" wp14:editId="7859322A">
            <wp:extent cx="5601970" cy="7899400"/>
            <wp:effectExtent l="0" t="0" r="0" b="6350"/>
            <wp:docPr id="822353530" name="รูปภาพ 13" descr="รูปภาพประกอบด้วย ข้อความ, จดหมาย, เอกสาร,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53530" name="รูปภาพ 13" descr="รูปภาพประกอบด้วย ข้อความ, จดหมาย, เอกสาร, ตัวอักษร&#10;&#10;เนื้อหาที่สร้างโดย AI อาจไม่ถูกต้อง"/>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1970" cy="7899400"/>
                    </a:xfrm>
                    <a:prstGeom prst="rect">
                      <a:avLst/>
                    </a:prstGeom>
                    <a:noFill/>
                    <a:ln>
                      <a:noFill/>
                    </a:ln>
                  </pic:spPr>
                </pic:pic>
              </a:graphicData>
            </a:graphic>
          </wp:inline>
        </w:drawing>
      </w:r>
    </w:p>
    <w:p w14:paraId="7EE2BA05" w14:textId="77777777" w:rsidR="00CB76A8" w:rsidRPr="006A5697" w:rsidRDefault="00CB76A8" w:rsidP="00CB76A8">
      <w:pPr>
        <w:ind w:left="1" w:hanging="3"/>
        <w:jc w:val="center"/>
        <w:rPr>
          <w:rFonts w:ascii="TH SarabunPSK" w:hAnsi="TH SarabunPSK" w:cs="TH SarabunPSK"/>
          <w:sz w:val="32"/>
          <w:szCs w:val="32"/>
          <w:cs/>
        </w:rPr>
        <w:sectPr w:rsidR="00CB76A8" w:rsidRPr="006A5697" w:rsidSect="00CB76A8">
          <w:pgSz w:w="11906" w:h="16838"/>
          <w:pgMar w:top="1440" w:right="1287" w:bottom="1134" w:left="1797" w:header="708" w:footer="708" w:gutter="0"/>
          <w:cols w:space="708"/>
          <w:docGrid w:linePitch="360"/>
        </w:sectPr>
      </w:pPr>
    </w:p>
    <w:p w14:paraId="0DE2D976" w14:textId="5C549F98" w:rsidR="00CB76A8" w:rsidRPr="006A5697" w:rsidRDefault="00CB76A8" w:rsidP="0087168E">
      <w:pPr>
        <w:ind w:left="2" w:hanging="4"/>
        <w:jc w:val="center"/>
        <w:rPr>
          <w:rFonts w:ascii="TH SarabunPSK" w:hAnsi="TH SarabunPSK" w:cs="TH SarabunPSK"/>
        </w:rPr>
      </w:pPr>
      <w:r w:rsidRPr="00CB76A8">
        <w:rPr>
          <w:rFonts w:ascii="TH SarabunPSK" w:hAnsi="TH SarabunPSK" w:cs="TH SarabunPSK"/>
          <w:noProof/>
          <w:cs/>
        </w:rPr>
        <w:lastRenderedPageBreak/>
        <mc:AlternateContent>
          <mc:Choice Requires="wps">
            <w:drawing>
              <wp:anchor distT="45720" distB="45720" distL="114300" distR="114300" simplePos="0" relativeHeight="251658246" behindDoc="0" locked="0" layoutInCell="1" allowOverlap="1" wp14:anchorId="099DC7DF" wp14:editId="6C9C947A">
                <wp:simplePos x="0" y="0"/>
                <wp:positionH relativeFrom="margin">
                  <wp:align>left</wp:align>
                </wp:positionH>
                <wp:positionV relativeFrom="paragraph">
                  <wp:posOffset>178646</wp:posOffset>
                </wp:positionV>
                <wp:extent cx="5551170" cy="1404620"/>
                <wp:effectExtent l="0" t="0" r="0" b="0"/>
                <wp:wrapSquare wrapText="bothSides"/>
                <wp:docPr id="188672485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404620"/>
                        </a:xfrm>
                        <a:prstGeom prst="rect">
                          <a:avLst/>
                        </a:prstGeom>
                        <a:noFill/>
                        <a:ln w="9525">
                          <a:noFill/>
                          <a:miter lim="800000"/>
                          <a:headEnd/>
                          <a:tailEnd/>
                        </a:ln>
                      </wps:spPr>
                      <wps:txbx>
                        <w:txbxContent>
                          <w:p w14:paraId="402110B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B972FA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การจัดการศึกษาระบบคลังหน่วยกิต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9DC7DF" id="_x0000_s1027" type="#_x0000_t202" style="position:absolute;left:0;text-align:left;margin-left:0;margin-top:14.05pt;width:437.1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Sq/AEAANUDAAAOAAAAZHJzL2Uyb0RvYy54bWysU11v2yAUfZ+0/4B4X2xHcT+sOFXXLtOk&#10;rpvU9QdgjGM04DIgsbNfvwt202h7q+YHdOGac+8597C+GbUiB+G8BFPTYpFTIgyHVppdTZ9/bD9c&#10;UeIDMy1TYERNj8LTm837d+vBVmIJPahWOIIgxleDrWkfgq2yzPNeaOYXYIXBZAdOs4Bbt8taxwZE&#10;1ypb5vlFNoBrrQMuvMfT+ylJNwm/6wQP37rOi0BUTbG3kFaX1iau2WbNqp1jtpd8boO9oQvNpMGi&#10;J6h7FhjZO/kPlJbcgYcuLDjoDLpOcpE4IJsi/4vNU8+sSFxQHG9PMvn/B8sfD0/2uyNh/AgjDjCR&#10;8PYB+E9PDNz1zOzErXMw9IK1WLiIkmWD9dV8NUrtKx9BmuErtDhktg+QgMbO6agK8iSIjgM4nkQX&#10;YyAcD8uyLIpLTHHMFat8dbFMY8lY9XLdOh8+C9AkBjV1ONUEzw4PPsR2WPXyS6xmYCuVSpNVhgw1&#10;vS6XZbpwltEyoPGU1DW9yuM3WSGy/GTadDkwqaYYCygz045MJ85hbEYi21mTqEID7RF1cDD5DN8F&#10;Bj2435QM6LGa+l975gQl6otBLa+L1SqaMm1W5SUSJ+4805xnmOEIVdNAyRTehWTkSNnbW9R8K5Ma&#10;r53MLaN3kkizz6M5z/fpr9fXuPkDAAD//wMAUEsDBBQABgAIAAAAIQB+XTjJ3QAAAAcBAAAPAAAA&#10;ZHJzL2Rvd25yZXYueG1sTI/BTsMwEETvSPyDtUjcqNNQ0ZDGqSrUliOlRJzdeJtExGsrdtPw9ywn&#10;OO7MaOZtsZ5sL0YcQudIwXyWgECqnemoUVB97B4yECFqMrp3hAq+McC6vL0pdG7cld5xPMZGcAmF&#10;XCtoY/S5lKFu0eowcx6JvbMbrI58Do00g75yue1lmiRP0uqOeKHVHl9arL+OF6vAR79fvg5vh812&#10;NybV575Ku2ar1P3dtFmBiDjFvzD84jM6lMx0chcyQfQK+JGoIM3mINjNlosUxImFxfMjyLKQ//nL&#10;HwAAAP//AwBQSwECLQAUAAYACAAAACEAtoM4kv4AAADhAQAAEwAAAAAAAAAAAAAAAAAAAAAAW0Nv&#10;bnRlbnRfVHlwZXNdLnhtbFBLAQItABQABgAIAAAAIQA4/SH/1gAAAJQBAAALAAAAAAAAAAAAAAAA&#10;AC8BAABfcmVscy8ucmVsc1BLAQItABQABgAIAAAAIQBFypSq/AEAANUDAAAOAAAAAAAAAAAAAAAA&#10;AC4CAABkcnMvZTJvRG9jLnhtbFBLAQItABQABgAIAAAAIQB+XTjJ3QAAAAcBAAAPAAAAAAAAAAAA&#10;AAAAAFYEAABkcnMvZG93bnJldi54bWxQSwUGAAAAAAQABADzAAAAYAUAAAAA&#10;" filled="f" stroked="f">
                <v:textbox style="mso-fit-shape-to-text:t">
                  <w:txbxContent>
                    <w:p w14:paraId="402110B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B972FA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การจัดการศึกษาระบบคลังหน่วยกิต</w:t>
                      </w:r>
                    </w:p>
                  </w:txbxContent>
                </v:textbox>
                <w10:wrap type="square" anchorx="margin"/>
              </v:shape>
            </w:pict>
          </mc:Fallback>
        </mc:AlternateContent>
      </w:r>
      <w:r w:rsidRPr="006A5697">
        <w:rPr>
          <w:rFonts w:ascii="TH SarabunPSK" w:hAnsi="TH SarabunPSK" w:cs="TH SarabunPSK"/>
          <w:noProof/>
          <w:cs/>
        </w:rPr>
        <w:drawing>
          <wp:inline distT="0" distB="0" distL="0" distR="0" wp14:anchorId="10E674F0" wp14:editId="538D03C7">
            <wp:extent cx="5601970" cy="8564457"/>
            <wp:effectExtent l="0" t="0" r="0" b="8255"/>
            <wp:docPr id="2145673969"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73969" name="รูปภาพ 1" descr="รูปภาพประกอบด้วย ข้อความ, จดหมาย, กระดาษ, ตัวอักษร&#10;&#10;เนื้อหาที่สร้างโดย AI อาจไม่ถูกต้อง"/>
                    <pic:cNvPicPr/>
                  </pic:nvPicPr>
                  <pic:blipFill rotWithShape="1">
                    <a:blip r:embed="rId37"/>
                    <a:srcRect t="2506"/>
                    <a:stretch>
                      <a:fillRect/>
                    </a:stretch>
                  </pic:blipFill>
                  <pic:spPr bwMode="auto">
                    <a:xfrm>
                      <a:off x="0" y="0"/>
                      <a:ext cx="5601970" cy="8564457"/>
                    </a:xfrm>
                    <a:prstGeom prst="rect">
                      <a:avLst/>
                    </a:prstGeom>
                    <a:ln>
                      <a:noFill/>
                    </a:ln>
                    <a:extLst>
                      <a:ext uri="{53640926-AAD7-44D8-BBD7-CCE9431645EC}">
                        <a14:shadowObscured xmlns:a14="http://schemas.microsoft.com/office/drawing/2010/main"/>
                      </a:ext>
                    </a:extLst>
                  </pic:spPr>
                </pic:pic>
              </a:graphicData>
            </a:graphic>
          </wp:inline>
        </w:drawing>
      </w:r>
    </w:p>
    <w:p w14:paraId="4203857E"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lastRenderedPageBreak/>
        <w:drawing>
          <wp:inline distT="0" distB="0" distL="0" distR="0" wp14:anchorId="2C9BFF4A" wp14:editId="779D85A2">
            <wp:extent cx="5601970" cy="9025255"/>
            <wp:effectExtent l="0" t="0" r="0" b="4445"/>
            <wp:docPr id="1888523957"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23957" name="รูปภาพ 1" descr="รูปภาพประกอบด้วย ข้อความ, จดหมาย, กระดาษ, ตัวอักษร&#10;&#10;เนื้อหาที่สร้างโดย AI อาจไม่ถูกต้อง"/>
                    <pic:cNvPicPr/>
                  </pic:nvPicPr>
                  <pic:blipFill>
                    <a:blip r:embed="rId38"/>
                    <a:stretch>
                      <a:fillRect/>
                    </a:stretch>
                  </pic:blipFill>
                  <pic:spPr>
                    <a:xfrm>
                      <a:off x="0" y="0"/>
                      <a:ext cx="5601970" cy="9025255"/>
                    </a:xfrm>
                    <a:prstGeom prst="rect">
                      <a:avLst/>
                    </a:prstGeom>
                  </pic:spPr>
                </pic:pic>
              </a:graphicData>
            </a:graphic>
          </wp:inline>
        </w:drawing>
      </w:r>
    </w:p>
    <w:p w14:paraId="1C250366"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lastRenderedPageBreak/>
        <w:drawing>
          <wp:inline distT="0" distB="0" distL="0" distR="0" wp14:anchorId="711C8A31" wp14:editId="6EEE5AD5">
            <wp:extent cx="5601970" cy="8333105"/>
            <wp:effectExtent l="0" t="0" r="0" b="0"/>
            <wp:docPr id="1045580532"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80532" name="รูปภาพ 1" descr="รูปภาพประกอบด้วย ข้อความ, จดหมาย, กระดาษ, ตัวอักษร&#10;&#10;เนื้อหาที่สร้างโดย AI อาจไม่ถูกต้อง"/>
                    <pic:cNvPicPr/>
                  </pic:nvPicPr>
                  <pic:blipFill>
                    <a:blip r:embed="rId39"/>
                    <a:stretch>
                      <a:fillRect/>
                    </a:stretch>
                  </pic:blipFill>
                  <pic:spPr>
                    <a:xfrm>
                      <a:off x="0" y="0"/>
                      <a:ext cx="5601970" cy="8333105"/>
                    </a:xfrm>
                    <a:prstGeom prst="rect">
                      <a:avLst/>
                    </a:prstGeom>
                  </pic:spPr>
                </pic:pic>
              </a:graphicData>
            </a:graphic>
          </wp:inline>
        </w:drawing>
      </w:r>
    </w:p>
    <w:p w14:paraId="5300249D" w14:textId="77777777" w:rsidR="00CB76A8" w:rsidRPr="006A5697" w:rsidRDefault="00CB76A8" w:rsidP="00CB76A8">
      <w:pPr>
        <w:ind w:hanging="2"/>
        <w:jc w:val="center"/>
        <w:rPr>
          <w:rFonts w:ascii="TH SarabunPSK" w:hAnsi="TH SarabunPSK" w:cs="TH SarabunPSK"/>
        </w:rPr>
      </w:pPr>
    </w:p>
    <w:p w14:paraId="47897C97" w14:textId="77777777" w:rsidR="00CB76A8" w:rsidRPr="006A5697" w:rsidRDefault="00CB76A8" w:rsidP="00CB76A8">
      <w:pPr>
        <w:ind w:hanging="2"/>
        <w:jc w:val="center"/>
        <w:rPr>
          <w:rFonts w:ascii="TH SarabunPSK" w:hAnsi="TH SarabunPSK" w:cs="TH SarabunPSK"/>
        </w:rPr>
      </w:pPr>
    </w:p>
    <w:p w14:paraId="007D99BB" w14:textId="77777777" w:rsidR="00CB76A8" w:rsidRPr="006A5697" w:rsidRDefault="00CB76A8" w:rsidP="00CB76A8">
      <w:pPr>
        <w:ind w:hanging="2"/>
        <w:jc w:val="center"/>
        <w:rPr>
          <w:rFonts w:ascii="TH SarabunPSK" w:hAnsi="TH SarabunPSK" w:cs="TH SarabunPSK"/>
        </w:rPr>
      </w:pPr>
    </w:p>
    <w:p w14:paraId="6D7F4B7C" w14:textId="77777777" w:rsidR="00CB76A8" w:rsidRPr="006A5697" w:rsidRDefault="00CB76A8" w:rsidP="00CB76A8">
      <w:pPr>
        <w:ind w:hanging="2"/>
        <w:jc w:val="center"/>
        <w:rPr>
          <w:rFonts w:ascii="TH SarabunPSK" w:hAnsi="TH SarabunPSK" w:cs="TH SarabunPSK"/>
        </w:rPr>
      </w:pPr>
    </w:p>
    <w:p w14:paraId="477FC8DC"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lastRenderedPageBreak/>
        <w:drawing>
          <wp:inline distT="0" distB="0" distL="0" distR="0" wp14:anchorId="491F7FE9" wp14:editId="587AE216">
            <wp:extent cx="5601970" cy="8407400"/>
            <wp:effectExtent l="0" t="0" r="0" b="0"/>
            <wp:docPr id="398121286"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21286" name="รูปภาพ 1" descr="รูปภาพประกอบด้วย ข้อความ, จดหมาย, กระดาษ, ตัวอักษร&#10;&#10;เนื้อหาที่สร้างโดย AI อาจไม่ถูกต้อง"/>
                    <pic:cNvPicPr/>
                  </pic:nvPicPr>
                  <pic:blipFill>
                    <a:blip r:embed="rId40"/>
                    <a:stretch>
                      <a:fillRect/>
                    </a:stretch>
                  </pic:blipFill>
                  <pic:spPr>
                    <a:xfrm>
                      <a:off x="0" y="0"/>
                      <a:ext cx="5601970" cy="8407400"/>
                    </a:xfrm>
                    <a:prstGeom prst="rect">
                      <a:avLst/>
                    </a:prstGeom>
                  </pic:spPr>
                </pic:pic>
              </a:graphicData>
            </a:graphic>
          </wp:inline>
        </w:drawing>
      </w:r>
    </w:p>
    <w:p w14:paraId="0C498C32" w14:textId="77777777" w:rsidR="00CB76A8" w:rsidRPr="006A5697" w:rsidRDefault="00CB76A8" w:rsidP="00CB76A8">
      <w:pPr>
        <w:ind w:hanging="2"/>
        <w:jc w:val="center"/>
        <w:rPr>
          <w:rFonts w:ascii="TH SarabunPSK" w:hAnsi="TH SarabunPSK" w:cs="TH SarabunPSK"/>
        </w:rPr>
      </w:pPr>
    </w:p>
    <w:p w14:paraId="7C941FB2" w14:textId="77777777" w:rsidR="00CB76A8" w:rsidRPr="006A5697" w:rsidRDefault="00CB76A8" w:rsidP="00CB76A8">
      <w:pPr>
        <w:ind w:hanging="2"/>
        <w:jc w:val="center"/>
        <w:rPr>
          <w:rFonts w:ascii="TH SarabunPSK" w:hAnsi="TH SarabunPSK" w:cs="TH SarabunPSK"/>
        </w:rPr>
      </w:pPr>
    </w:p>
    <w:p w14:paraId="78C0008A" w14:textId="77777777" w:rsidR="00CB76A8" w:rsidRPr="006A5697" w:rsidRDefault="00CB76A8" w:rsidP="00CB76A8">
      <w:pPr>
        <w:ind w:left="2" w:hanging="4"/>
        <w:jc w:val="center"/>
        <w:rPr>
          <w:rFonts w:ascii="TH SarabunPSK" w:hAnsi="TH SarabunPSK" w:cs="TH SarabunPSK"/>
          <w:b/>
          <w:bCs/>
          <w:sz w:val="36"/>
          <w:szCs w:val="36"/>
        </w:rPr>
      </w:pPr>
      <w:r w:rsidRPr="006A5697">
        <w:rPr>
          <w:rFonts w:ascii="TH SarabunPSK" w:hAnsi="TH SarabunPSK" w:cs="TH SarabunPSK"/>
          <w:b/>
          <w:bCs/>
          <w:noProof/>
          <w:sz w:val="36"/>
          <w:szCs w:val="36"/>
          <w:cs/>
        </w:rPr>
        <w:lastRenderedPageBreak/>
        <w:drawing>
          <wp:inline distT="0" distB="0" distL="0" distR="0" wp14:anchorId="7D405B07" wp14:editId="28F1111B">
            <wp:extent cx="5213350" cy="8229600"/>
            <wp:effectExtent l="0" t="0" r="6350" b="0"/>
            <wp:docPr id="908079605" name="รูปภาพ 1" descr="รูปภาพประกอบด้วย ข้อความ, จดหมาย, ลายมือ,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79605" name="รูปภาพ 1" descr="รูปภาพประกอบด้วย ข้อความ, จดหมาย, ลายมือ, ตัวอักษร&#10;&#10;เนื้อหาที่สร้างโดย AI อาจไม่ถูกต้อง"/>
                    <pic:cNvPicPr/>
                  </pic:nvPicPr>
                  <pic:blipFill>
                    <a:blip r:embed="rId41"/>
                    <a:stretch>
                      <a:fillRect/>
                    </a:stretch>
                  </pic:blipFill>
                  <pic:spPr>
                    <a:xfrm>
                      <a:off x="0" y="0"/>
                      <a:ext cx="5213350" cy="8229600"/>
                    </a:xfrm>
                    <a:prstGeom prst="rect">
                      <a:avLst/>
                    </a:prstGeom>
                  </pic:spPr>
                </pic:pic>
              </a:graphicData>
            </a:graphic>
          </wp:inline>
        </w:drawing>
      </w:r>
    </w:p>
    <w:p w14:paraId="78E19767" w14:textId="77777777" w:rsidR="00CB76A8" w:rsidRPr="006A5697" w:rsidRDefault="00CB76A8" w:rsidP="00CB76A8">
      <w:pPr>
        <w:ind w:left="2" w:hanging="4"/>
        <w:jc w:val="center"/>
        <w:rPr>
          <w:rFonts w:ascii="TH SarabunPSK" w:hAnsi="TH SarabunPSK" w:cs="TH SarabunPSK"/>
          <w:b/>
          <w:bCs/>
          <w:sz w:val="36"/>
          <w:szCs w:val="36"/>
        </w:rPr>
      </w:pPr>
    </w:p>
    <w:p w14:paraId="017A5291" w14:textId="77777777" w:rsidR="00CB76A8" w:rsidRPr="006A5697" w:rsidRDefault="00CB76A8" w:rsidP="00CB76A8">
      <w:pPr>
        <w:ind w:left="2" w:hanging="4"/>
        <w:jc w:val="center"/>
        <w:rPr>
          <w:rFonts w:ascii="TH SarabunPSK" w:hAnsi="TH SarabunPSK" w:cs="TH SarabunPSK"/>
          <w:b/>
          <w:bCs/>
          <w:sz w:val="36"/>
          <w:szCs w:val="36"/>
        </w:rPr>
      </w:pPr>
    </w:p>
    <w:p w14:paraId="4CBE39CD" w14:textId="77777777" w:rsidR="00CB76A8" w:rsidRPr="006A5697" w:rsidRDefault="00CB76A8" w:rsidP="00CB76A8">
      <w:pPr>
        <w:ind w:left="2" w:hanging="4"/>
        <w:jc w:val="center"/>
        <w:rPr>
          <w:rFonts w:ascii="TH SarabunPSK" w:hAnsi="TH SarabunPSK" w:cs="TH SarabunPSK"/>
          <w:b/>
          <w:bCs/>
          <w:sz w:val="36"/>
          <w:szCs w:val="36"/>
        </w:rPr>
      </w:pPr>
    </w:p>
    <w:p w14:paraId="38BC3EFF" w14:textId="77777777" w:rsidR="00CB76A8" w:rsidRPr="006A5697" w:rsidRDefault="00CB76A8" w:rsidP="00CB76A8">
      <w:pPr>
        <w:ind w:left="2" w:hanging="4"/>
        <w:jc w:val="center"/>
        <w:rPr>
          <w:rFonts w:ascii="TH SarabunPSK" w:hAnsi="TH SarabunPSK" w:cs="TH SarabunPSK"/>
          <w:b/>
          <w:bCs/>
          <w:sz w:val="36"/>
          <w:szCs w:val="36"/>
        </w:rPr>
      </w:pPr>
    </w:p>
    <w:p w14:paraId="0E981424" w14:textId="29DC6BEF"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lastRenderedPageBreak/>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ค</w:t>
      </w:r>
    </w:p>
    <w:p w14:paraId="7B496FE2"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ระเบียบมหาวิทยาลัยราชภัฏนครราชสีมา ว่าด้วย การโอนผลการเรียน การเทียบโอนผลการเรียน และการเทียบโอนความรู้ ทักษะ และประสบการณ์เข้าสู่การศึกษาในระบบ ระดับปริญญาตรี</w:t>
      </w:r>
    </w:p>
    <w:p w14:paraId="0429D424" w14:textId="77777777" w:rsidR="0087168E" w:rsidRDefault="0087168E" w:rsidP="00CB76A8">
      <w:pPr>
        <w:ind w:hanging="2"/>
        <w:jc w:val="center"/>
        <w:rPr>
          <w:rFonts w:ascii="TH SarabunPSK" w:hAnsi="TH SarabunPSK" w:cs="TH SarabunPSK"/>
        </w:rPr>
      </w:pPr>
    </w:p>
    <w:p w14:paraId="69DED107" w14:textId="79FD4415"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drawing>
          <wp:inline distT="0" distB="0" distL="0" distR="0" wp14:anchorId="432A127F" wp14:editId="536DD241">
            <wp:extent cx="4968875" cy="8026400"/>
            <wp:effectExtent l="0" t="0" r="3175" b="6350"/>
            <wp:docPr id="995906886"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06886" name="รูปภาพ 1" descr="รูปภาพประกอบด้วย ข้อความ, จดหมาย, กระดาษ, ตัวอักษร&#10;&#10;เนื้อหาที่สร้างโดย AI อาจไม่ถูกต้อง"/>
                    <pic:cNvPicPr/>
                  </pic:nvPicPr>
                  <pic:blipFill rotWithShape="1">
                    <a:blip r:embed="rId42"/>
                    <a:srcRect t="2469"/>
                    <a:stretch>
                      <a:fillRect/>
                    </a:stretch>
                  </pic:blipFill>
                  <pic:spPr bwMode="auto">
                    <a:xfrm>
                      <a:off x="0" y="0"/>
                      <a:ext cx="4968875" cy="8026400"/>
                    </a:xfrm>
                    <a:prstGeom prst="rect">
                      <a:avLst/>
                    </a:prstGeom>
                    <a:ln>
                      <a:noFill/>
                    </a:ln>
                    <a:extLst>
                      <a:ext uri="{53640926-AAD7-44D8-BBD7-CCE9431645EC}">
                        <a14:shadowObscured xmlns:a14="http://schemas.microsoft.com/office/drawing/2010/main"/>
                      </a:ext>
                    </a:extLst>
                  </pic:spPr>
                </pic:pic>
              </a:graphicData>
            </a:graphic>
          </wp:inline>
        </w:drawing>
      </w:r>
    </w:p>
    <w:p w14:paraId="2405F4E1" w14:textId="77777777" w:rsidR="00CB76A8" w:rsidRPr="006A5697" w:rsidRDefault="00CB76A8" w:rsidP="00CB76A8">
      <w:pPr>
        <w:ind w:hanging="2"/>
        <w:jc w:val="center"/>
      </w:pPr>
      <w:r w:rsidRPr="006A5697">
        <w:rPr>
          <w:noProof/>
          <w:cs/>
        </w:rPr>
        <w:lastRenderedPageBreak/>
        <w:drawing>
          <wp:inline distT="0" distB="0" distL="0" distR="0" wp14:anchorId="6CEEEB6D" wp14:editId="24CAA870">
            <wp:extent cx="4942205" cy="8229600"/>
            <wp:effectExtent l="0" t="0" r="0" b="0"/>
            <wp:docPr id="1775944497"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44497" name="รูปภาพ 1" descr="รูปภาพประกอบด้วย ข้อความ, จดหมาย, กระดาษ, ตัวอักษร&#10;&#10;เนื้อหาที่สร้างโดย AI อาจไม่ถูกต้อง"/>
                    <pic:cNvPicPr/>
                  </pic:nvPicPr>
                  <pic:blipFill>
                    <a:blip r:embed="rId43"/>
                    <a:stretch>
                      <a:fillRect/>
                    </a:stretch>
                  </pic:blipFill>
                  <pic:spPr>
                    <a:xfrm>
                      <a:off x="0" y="0"/>
                      <a:ext cx="4942205" cy="8229600"/>
                    </a:xfrm>
                    <a:prstGeom prst="rect">
                      <a:avLst/>
                    </a:prstGeom>
                  </pic:spPr>
                </pic:pic>
              </a:graphicData>
            </a:graphic>
          </wp:inline>
        </w:drawing>
      </w:r>
    </w:p>
    <w:p w14:paraId="13900E78" w14:textId="77777777" w:rsidR="00CB76A8" w:rsidRPr="006A5697" w:rsidRDefault="00CB76A8" w:rsidP="00CB76A8">
      <w:pPr>
        <w:jc w:val="center"/>
      </w:pPr>
      <w:r w:rsidRPr="006A5697">
        <w:rPr>
          <w:noProof/>
          <w:cs/>
        </w:rPr>
        <w:lastRenderedPageBreak/>
        <w:drawing>
          <wp:inline distT="0" distB="0" distL="0" distR="0" wp14:anchorId="0DACA3A3" wp14:editId="330E5A9D">
            <wp:extent cx="4909820" cy="8229600"/>
            <wp:effectExtent l="0" t="0" r="5080" b="0"/>
            <wp:docPr id="1554797354"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97354" name="รูปภาพ 1" descr="รูปภาพประกอบด้วย ข้อความ, จดหมาย, กระดาษ, ตัวอักษร&#10;&#10;เนื้อหาที่สร้างโดย AI อาจไม่ถูกต้อง"/>
                    <pic:cNvPicPr/>
                  </pic:nvPicPr>
                  <pic:blipFill>
                    <a:blip r:embed="rId44"/>
                    <a:stretch>
                      <a:fillRect/>
                    </a:stretch>
                  </pic:blipFill>
                  <pic:spPr>
                    <a:xfrm>
                      <a:off x="0" y="0"/>
                      <a:ext cx="4909820" cy="8229600"/>
                    </a:xfrm>
                    <a:prstGeom prst="rect">
                      <a:avLst/>
                    </a:prstGeom>
                  </pic:spPr>
                </pic:pic>
              </a:graphicData>
            </a:graphic>
          </wp:inline>
        </w:drawing>
      </w:r>
    </w:p>
    <w:p w14:paraId="1887C3F3" w14:textId="77777777" w:rsidR="00CB76A8" w:rsidRPr="006A5697" w:rsidRDefault="00CB76A8" w:rsidP="00CB76A8">
      <w:pPr>
        <w:jc w:val="center"/>
      </w:pPr>
      <w:r w:rsidRPr="006A5697">
        <w:rPr>
          <w:noProof/>
          <w:cs/>
        </w:rPr>
        <w:lastRenderedPageBreak/>
        <w:drawing>
          <wp:inline distT="0" distB="0" distL="0" distR="0" wp14:anchorId="48B70DEE" wp14:editId="319E3595">
            <wp:extent cx="5032375" cy="8229600"/>
            <wp:effectExtent l="0" t="0" r="0" b="0"/>
            <wp:docPr id="1350833518" name="รูปภาพ 1" descr="รูปภาพประกอบด้วย ข้อความ, กระดาษ, จดหมาย,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33518" name="รูปภาพ 1" descr="รูปภาพประกอบด้วย ข้อความ, กระดาษ, จดหมาย, ตัวอักษร&#10;&#10;เนื้อหาที่สร้างโดย AI อาจไม่ถูกต้อง"/>
                    <pic:cNvPicPr/>
                  </pic:nvPicPr>
                  <pic:blipFill>
                    <a:blip r:embed="rId45"/>
                    <a:stretch>
                      <a:fillRect/>
                    </a:stretch>
                  </pic:blipFill>
                  <pic:spPr>
                    <a:xfrm>
                      <a:off x="0" y="0"/>
                      <a:ext cx="5032375" cy="8229600"/>
                    </a:xfrm>
                    <a:prstGeom prst="rect">
                      <a:avLst/>
                    </a:prstGeom>
                  </pic:spPr>
                </pic:pic>
              </a:graphicData>
            </a:graphic>
          </wp:inline>
        </w:drawing>
      </w:r>
    </w:p>
    <w:p w14:paraId="2B74F727" w14:textId="77777777" w:rsidR="00CB76A8" w:rsidRPr="006A5697" w:rsidRDefault="00CB76A8" w:rsidP="00CB76A8">
      <w:pPr>
        <w:jc w:val="center"/>
      </w:pPr>
      <w:r w:rsidRPr="006A5697">
        <w:rPr>
          <w:noProof/>
          <w:cs/>
        </w:rPr>
        <w:lastRenderedPageBreak/>
        <w:drawing>
          <wp:inline distT="0" distB="0" distL="0" distR="0" wp14:anchorId="1D7A71F8" wp14:editId="7D72EC97">
            <wp:extent cx="4965065" cy="8229600"/>
            <wp:effectExtent l="0" t="0" r="6985" b="0"/>
            <wp:docPr id="893103301" name="รูปภาพ 1"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03301" name="รูปภาพ 1" descr="รูปภาพประกอบด้วย ข้อความ, จดหมาย, ตัวอักษร, กระดาษ&#10;&#10;เนื้อหาที่สร้างโดย AI อาจไม่ถูกต้อง"/>
                    <pic:cNvPicPr/>
                  </pic:nvPicPr>
                  <pic:blipFill>
                    <a:blip r:embed="rId46"/>
                    <a:stretch>
                      <a:fillRect/>
                    </a:stretch>
                  </pic:blipFill>
                  <pic:spPr>
                    <a:xfrm>
                      <a:off x="0" y="0"/>
                      <a:ext cx="4965065" cy="8229600"/>
                    </a:xfrm>
                    <a:prstGeom prst="rect">
                      <a:avLst/>
                    </a:prstGeom>
                  </pic:spPr>
                </pic:pic>
              </a:graphicData>
            </a:graphic>
          </wp:inline>
        </w:drawing>
      </w:r>
    </w:p>
    <w:p w14:paraId="413A5DA6" w14:textId="77777777" w:rsidR="00CB76A8" w:rsidRPr="006A5697" w:rsidRDefault="00CB76A8" w:rsidP="00CB76A8">
      <w:pPr>
        <w:jc w:val="center"/>
      </w:pPr>
      <w:r w:rsidRPr="006A5697">
        <w:rPr>
          <w:noProof/>
          <w:cs/>
        </w:rPr>
        <w:lastRenderedPageBreak/>
        <w:drawing>
          <wp:inline distT="0" distB="0" distL="0" distR="0" wp14:anchorId="3CEB5138" wp14:editId="2A97AEA2">
            <wp:extent cx="5551170" cy="8229600"/>
            <wp:effectExtent l="0" t="0" r="0" b="0"/>
            <wp:docPr id="931664361"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64361" name="รูปภาพ 1" descr="รูปภาพประกอบด้วย ข้อความ, จดหมาย, กระดาษ, ตัวอักษร&#10;&#10;เนื้อหาที่สร้างโดย AI อาจไม่ถูกต้อง"/>
                    <pic:cNvPicPr/>
                  </pic:nvPicPr>
                  <pic:blipFill>
                    <a:blip r:embed="rId47"/>
                    <a:stretch>
                      <a:fillRect/>
                    </a:stretch>
                  </pic:blipFill>
                  <pic:spPr>
                    <a:xfrm>
                      <a:off x="0" y="0"/>
                      <a:ext cx="5551170" cy="8229600"/>
                    </a:xfrm>
                    <a:prstGeom prst="rect">
                      <a:avLst/>
                    </a:prstGeom>
                  </pic:spPr>
                </pic:pic>
              </a:graphicData>
            </a:graphic>
          </wp:inline>
        </w:drawing>
      </w:r>
    </w:p>
    <w:p w14:paraId="772771E8" w14:textId="77777777" w:rsidR="00CB76A8" w:rsidRPr="006A5697" w:rsidRDefault="00CB76A8" w:rsidP="00CB76A8">
      <w:pPr>
        <w:jc w:val="center"/>
      </w:pPr>
      <w:r w:rsidRPr="006A5697">
        <w:rPr>
          <w:noProof/>
          <w:cs/>
        </w:rPr>
        <w:lastRenderedPageBreak/>
        <w:drawing>
          <wp:inline distT="0" distB="0" distL="0" distR="0" wp14:anchorId="181335CD" wp14:editId="3403AEBF">
            <wp:extent cx="5151755" cy="8229600"/>
            <wp:effectExtent l="0" t="0" r="0" b="0"/>
            <wp:docPr id="1916863766"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63766" name="รูปภาพ 1" descr="รูปภาพประกอบด้วย ข้อความ, จดหมาย, กระดาษ, ตัวอักษร&#10;&#10;เนื้อหาที่สร้างโดย AI อาจไม่ถูกต้อง"/>
                    <pic:cNvPicPr/>
                  </pic:nvPicPr>
                  <pic:blipFill>
                    <a:blip r:embed="rId48"/>
                    <a:stretch>
                      <a:fillRect/>
                    </a:stretch>
                  </pic:blipFill>
                  <pic:spPr>
                    <a:xfrm>
                      <a:off x="0" y="0"/>
                      <a:ext cx="5151755" cy="8229600"/>
                    </a:xfrm>
                    <a:prstGeom prst="rect">
                      <a:avLst/>
                    </a:prstGeom>
                  </pic:spPr>
                </pic:pic>
              </a:graphicData>
            </a:graphic>
          </wp:inline>
        </w:drawing>
      </w:r>
    </w:p>
    <w:p w14:paraId="3F49D1DC" w14:textId="77777777" w:rsidR="00CB76A8" w:rsidRPr="006A5697" w:rsidRDefault="00CB76A8" w:rsidP="00CB76A8">
      <w:pPr>
        <w:jc w:val="center"/>
      </w:pPr>
      <w:r w:rsidRPr="006A5697">
        <w:rPr>
          <w:noProof/>
          <w:cs/>
        </w:rPr>
        <w:lastRenderedPageBreak/>
        <w:drawing>
          <wp:inline distT="0" distB="0" distL="0" distR="0" wp14:anchorId="0C53B4D9" wp14:editId="024DAC0C">
            <wp:extent cx="5943600" cy="8173720"/>
            <wp:effectExtent l="0" t="0" r="0" b="0"/>
            <wp:docPr id="634605752" name="รูปภาพ 1" descr="รูปภาพประกอบด้วย ข้อความ, จดหมาย, เอกสาร,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05752" name="รูปภาพ 1" descr="รูปภาพประกอบด้วย ข้อความ, จดหมาย, เอกสาร, ตัวอักษร&#10;&#10;เนื้อหาที่สร้างโดย AI อาจไม่ถูกต้อง"/>
                    <pic:cNvPicPr/>
                  </pic:nvPicPr>
                  <pic:blipFill>
                    <a:blip r:embed="rId49"/>
                    <a:stretch>
                      <a:fillRect/>
                    </a:stretch>
                  </pic:blipFill>
                  <pic:spPr>
                    <a:xfrm>
                      <a:off x="0" y="0"/>
                      <a:ext cx="5943600" cy="8173720"/>
                    </a:xfrm>
                    <a:prstGeom prst="rect">
                      <a:avLst/>
                    </a:prstGeom>
                  </pic:spPr>
                </pic:pic>
              </a:graphicData>
            </a:graphic>
          </wp:inline>
        </w:drawing>
      </w:r>
    </w:p>
    <w:p w14:paraId="0E04B313" w14:textId="77777777" w:rsidR="00CB76A8" w:rsidRPr="006A5697" w:rsidRDefault="00CB76A8" w:rsidP="00CB76A8">
      <w:pPr>
        <w:ind w:left="1" w:hanging="3"/>
        <w:jc w:val="center"/>
        <w:rPr>
          <w:rFonts w:ascii="TH SarabunPSK" w:hAnsi="TH SarabunPSK" w:cs="TH SarabunPSK"/>
          <w:b/>
          <w:bCs/>
          <w:sz w:val="32"/>
          <w:szCs w:val="32"/>
        </w:rPr>
      </w:pPr>
    </w:p>
    <w:p w14:paraId="6556A4AF" w14:textId="77777777" w:rsidR="00CB76A8" w:rsidRPr="006A5697" w:rsidRDefault="00CB76A8" w:rsidP="00CB76A8">
      <w:pPr>
        <w:ind w:left="1" w:hanging="3"/>
        <w:jc w:val="center"/>
        <w:rPr>
          <w:rFonts w:ascii="TH SarabunPSK" w:hAnsi="TH SarabunPSK" w:cs="TH SarabunPSK"/>
          <w:b/>
          <w:bCs/>
          <w:sz w:val="32"/>
          <w:szCs w:val="32"/>
        </w:rPr>
      </w:pPr>
    </w:p>
    <w:p w14:paraId="47F8C409" w14:textId="77777777" w:rsidR="00CB76A8" w:rsidRPr="006A5697" w:rsidRDefault="00CB76A8" w:rsidP="00CB76A8">
      <w:pPr>
        <w:ind w:left="1" w:hanging="3"/>
        <w:jc w:val="center"/>
        <w:rPr>
          <w:rFonts w:ascii="TH SarabunPSK" w:hAnsi="TH SarabunPSK" w:cs="TH SarabunPSK"/>
          <w:b/>
          <w:bCs/>
          <w:sz w:val="32"/>
          <w:szCs w:val="32"/>
        </w:rPr>
      </w:pPr>
    </w:p>
    <w:p w14:paraId="2D856DC7" w14:textId="77777777" w:rsidR="00CB76A8" w:rsidRPr="006A5697" w:rsidRDefault="00CB76A8" w:rsidP="00CB76A8">
      <w:pPr>
        <w:ind w:left="1" w:hanging="3"/>
        <w:jc w:val="center"/>
        <w:rPr>
          <w:rFonts w:ascii="TH SarabunPSK" w:hAnsi="TH SarabunPSK" w:cs="TH SarabunPSK"/>
          <w:b/>
          <w:bCs/>
          <w:sz w:val="32"/>
          <w:szCs w:val="32"/>
        </w:rPr>
      </w:pPr>
    </w:p>
    <w:p w14:paraId="72D14355" w14:textId="77777777" w:rsidR="00CB76A8" w:rsidRPr="006A5697" w:rsidRDefault="00CB76A8" w:rsidP="00CB76A8">
      <w:pPr>
        <w:ind w:left="1" w:hanging="3"/>
        <w:jc w:val="center"/>
        <w:rPr>
          <w:rFonts w:ascii="TH SarabunPSK" w:hAnsi="TH SarabunPSK" w:cs="TH SarabunPSK"/>
          <w:b/>
          <w:bCs/>
          <w:sz w:val="32"/>
          <w:szCs w:val="32"/>
        </w:rPr>
      </w:pPr>
    </w:p>
    <w:p w14:paraId="42B7D102" w14:textId="6ABBEE8E" w:rsidR="00CB76A8" w:rsidRPr="006A5697" w:rsidRDefault="00CB76A8" w:rsidP="00CB76A8">
      <w:pPr>
        <w:ind w:left="1" w:hanging="3"/>
        <w:jc w:val="center"/>
        <w:rPr>
          <w:rFonts w:ascii="TH SarabunPSK" w:hAnsi="TH SarabunPSK" w:cs="TH SarabunPSK"/>
          <w:b/>
          <w:bCs/>
          <w:sz w:val="32"/>
          <w:szCs w:val="32"/>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p>
    <w:p w14:paraId="6352D27A" w14:textId="0A7561D8" w:rsidR="00CB76A8" w:rsidRPr="006A5697" w:rsidRDefault="00CB76A8" w:rsidP="00CB76A8">
      <w:pPr>
        <w:ind w:left="1" w:hanging="3"/>
        <w:jc w:val="center"/>
        <w:rPr>
          <w:rFonts w:ascii="TH SarabunPSK" w:hAnsi="TH SarabunPSK" w:cs="TH SarabunPSK"/>
          <w:sz w:val="32"/>
          <w:szCs w:val="32"/>
        </w:rPr>
      </w:pPr>
      <w:r w:rsidRPr="006A5697">
        <w:rPr>
          <w:rFonts w:ascii="TH SarabunPSK" w:hAnsi="TH SarabunPSK" w:cs="TH SarabunPSK" w:hint="cs"/>
          <w:sz w:val="32"/>
          <w:szCs w:val="32"/>
          <w:cs/>
        </w:rPr>
        <w:t>ประกาศมหาวิทยาลัยราชภัฏนครราชสีมา เรื่อง การอุทธรณ์ผลการเรียนสำหรับนักศึกษา</w:t>
      </w:r>
    </w:p>
    <w:p w14:paraId="7B61705A"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b/>
          <w:bCs/>
          <w:noProof/>
          <w:spacing w:val="-6"/>
          <w:sz w:val="36"/>
          <w:szCs w:val="36"/>
          <w:cs/>
        </w:rPr>
        <w:drawing>
          <wp:inline distT="0" distB="0" distL="0" distR="0" wp14:anchorId="78CDF936" wp14:editId="10DE76F2">
            <wp:extent cx="5151120" cy="8229600"/>
            <wp:effectExtent l="0" t="0" r="0" b="0"/>
            <wp:docPr id="146673030" name="รูปภาพ 1" descr="รูปภาพประกอบด้วย ข้อความ, จดหมาย, กระดาษ, เอกสา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3030" name="รูปภาพ 1" descr="รูปภาพประกอบด้วย ข้อความ, จดหมาย, กระดาษ, เอกสาร&#10;&#10;เนื้อหาที่สร้างโดย AI อาจไม่ถูกต้อง"/>
                    <pic:cNvPicPr/>
                  </pic:nvPicPr>
                  <pic:blipFill>
                    <a:blip r:embed="rId50"/>
                    <a:stretch>
                      <a:fillRect/>
                    </a:stretch>
                  </pic:blipFill>
                  <pic:spPr>
                    <a:xfrm>
                      <a:off x="0" y="0"/>
                      <a:ext cx="5151120" cy="8229600"/>
                    </a:xfrm>
                    <a:prstGeom prst="rect">
                      <a:avLst/>
                    </a:prstGeom>
                  </pic:spPr>
                </pic:pic>
              </a:graphicData>
            </a:graphic>
          </wp:inline>
        </w:drawing>
      </w:r>
    </w:p>
    <w:p w14:paraId="64202B52" w14:textId="77777777" w:rsidR="00CB76A8" w:rsidRPr="006A5697" w:rsidRDefault="00CB76A8" w:rsidP="00CB76A8">
      <w:pPr>
        <w:ind w:left="1" w:hanging="3"/>
        <w:jc w:val="center"/>
        <w:rPr>
          <w:rFonts w:ascii="TH SarabunPSK" w:hAnsi="TH SarabunPSK" w:cs="TH SarabunPSK"/>
          <w:b/>
          <w:bCs/>
          <w:spacing w:val="-6"/>
          <w:sz w:val="36"/>
          <w:szCs w:val="36"/>
          <w:cs/>
        </w:rPr>
      </w:pPr>
      <w:r w:rsidRPr="006A5697">
        <w:rPr>
          <w:rFonts w:ascii="TH SarabunPSK" w:hAnsi="TH SarabunPSK" w:cs="TH SarabunPSK"/>
          <w:b/>
          <w:bCs/>
          <w:noProof/>
          <w:spacing w:val="-6"/>
          <w:sz w:val="36"/>
          <w:szCs w:val="36"/>
          <w:cs/>
        </w:rPr>
        <w:lastRenderedPageBreak/>
        <w:drawing>
          <wp:inline distT="0" distB="0" distL="0" distR="0" wp14:anchorId="4185E2BA" wp14:editId="4857D7FB">
            <wp:extent cx="5318125" cy="8229600"/>
            <wp:effectExtent l="0" t="0" r="0" b="0"/>
            <wp:docPr id="1019733420"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33420" name="รูปภาพ 1" descr="รูปภาพประกอบด้วย ข้อความ, จดหมาย, กระดาษ, ตัวอักษร&#10;&#10;เนื้อหาที่สร้างโดย AI อาจไม่ถูกต้อง"/>
                    <pic:cNvPicPr/>
                  </pic:nvPicPr>
                  <pic:blipFill>
                    <a:blip r:embed="rId51"/>
                    <a:stretch>
                      <a:fillRect/>
                    </a:stretch>
                  </pic:blipFill>
                  <pic:spPr>
                    <a:xfrm>
                      <a:off x="0" y="0"/>
                      <a:ext cx="5318125" cy="8229600"/>
                    </a:xfrm>
                    <a:prstGeom prst="rect">
                      <a:avLst/>
                    </a:prstGeom>
                  </pic:spPr>
                </pic:pic>
              </a:graphicData>
            </a:graphic>
          </wp:inline>
        </w:drawing>
      </w:r>
    </w:p>
    <w:p w14:paraId="412AE818" w14:textId="77777777" w:rsidR="00CB76A8" w:rsidRPr="006A5697" w:rsidRDefault="00CB76A8" w:rsidP="00CB76A8">
      <w:pPr>
        <w:jc w:val="center"/>
      </w:pPr>
      <w:r w:rsidRPr="006A5697">
        <w:rPr>
          <w:noProof/>
          <w:cs/>
        </w:rPr>
        <w:lastRenderedPageBreak/>
        <w:drawing>
          <wp:inline distT="0" distB="0" distL="0" distR="0" wp14:anchorId="6D058CED" wp14:editId="08FC4AA6">
            <wp:extent cx="5943600" cy="7323455"/>
            <wp:effectExtent l="0" t="0" r="0" b="0"/>
            <wp:docPr id="558029899" name="รูปภาพ 1" descr="รูปภาพประกอบด้วย ข้อความ, จดหมาย, ตัวอักษร, ภาพหน้าจอ&#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9899" name="รูปภาพ 1" descr="รูปภาพประกอบด้วย ข้อความ, จดหมาย, ตัวอักษร, ภาพหน้าจอ&#10;&#10;เนื้อหาที่สร้างโดย AI อาจไม่ถูกต้อง"/>
                    <pic:cNvPicPr/>
                  </pic:nvPicPr>
                  <pic:blipFill>
                    <a:blip r:embed="rId52"/>
                    <a:stretch>
                      <a:fillRect/>
                    </a:stretch>
                  </pic:blipFill>
                  <pic:spPr>
                    <a:xfrm>
                      <a:off x="0" y="0"/>
                      <a:ext cx="5943600" cy="7323455"/>
                    </a:xfrm>
                    <a:prstGeom prst="rect">
                      <a:avLst/>
                    </a:prstGeom>
                  </pic:spPr>
                </pic:pic>
              </a:graphicData>
            </a:graphic>
          </wp:inline>
        </w:drawing>
      </w:r>
    </w:p>
    <w:sectPr w:rsidR="00CB76A8" w:rsidRPr="006A5697" w:rsidSect="00C86571">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2AEA" w14:textId="77777777" w:rsidR="00E07DAD" w:rsidRDefault="00E07DAD">
      <w:r>
        <w:separator/>
      </w:r>
    </w:p>
  </w:endnote>
  <w:endnote w:type="continuationSeparator" w:id="0">
    <w:p w14:paraId="1D6554A2" w14:textId="77777777" w:rsidR="00E07DAD" w:rsidRDefault="00E07DAD">
      <w:r>
        <w:continuationSeparator/>
      </w:r>
    </w:p>
  </w:endnote>
  <w:endnote w:type="continuationNotice" w:id="1">
    <w:p w14:paraId="053702AE" w14:textId="77777777" w:rsidR="00E07DAD" w:rsidRDefault="00E07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SarabunPSK-Bold">
    <w:altName w:val="Cambria"/>
    <w:charset w:val="00"/>
    <w:family w:val="roman"/>
    <w:pitch w:val="default"/>
  </w:font>
  <w:font w:name="THSarabunPSK">
    <w:altName w:val="Cambria"/>
    <w:panose1 w:val="00000000000000000000"/>
    <w:charset w:val="DE"/>
    <w:family w:val="auto"/>
    <w:notTrueType/>
    <w:pitch w:val="default"/>
    <w:sig w:usb0="A100006F" w:usb1="5000205A"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Eucrosi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BrowalliaNew-Bold">
    <w:altName w:val="Arial Unicode MS"/>
    <w:panose1 w:val="00000000000000000000"/>
    <w:charset w:val="00"/>
    <w:family w:val="auto"/>
    <w:notTrueType/>
    <w:pitch w:val="default"/>
    <w:sig w:usb0="01000003" w:usb1="00000000" w:usb2="00000000" w:usb3="00000000" w:csb0="00010001" w:csb1="00000000"/>
  </w:font>
  <w:font w:name="TH Sarabun PSK">
    <w:altName w:val="Cordia New"/>
    <w:charset w:val="00"/>
    <w:family w:val="auto"/>
    <w:pitch w:val="default"/>
  </w:font>
  <w:font w:name="THSarabunPSK-Italic">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Browallia New">
    <w:panose1 w:val="020B0604020202020204"/>
    <w:charset w:val="00"/>
    <w:family w:val="swiss"/>
    <w:pitch w:val="variable"/>
    <w:sig w:usb0="81000003" w:usb1="00000000" w:usb2="00000000" w:usb3="00000000" w:csb0="00010001" w:csb1="00000000"/>
  </w:font>
  <w:font w:name="Sarabun">
    <w:charset w:val="00"/>
    <w:family w:val="auto"/>
    <w:pitch w:val="variable"/>
    <w:sig w:usb0="21000007" w:usb1="00000001" w:usb2="00000000" w:usb3="00000000" w:csb0="000101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3F2D" w14:textId="77777777" w:rsidR="00E07DAD" w:rsidRDefault="00E07DAD">
      <w:r>
        <w:separator/>
      </w:r>
    </w:p>
  </w:footnote>
  <w:footnote w:type="continuationSeparator" w:id="0">
    <w:p w14:paraId="79214E8F" w14:textId="77777777" w:rsidR="00E07DAD" w:rsidRDefault="00E07DAD">
      <w:r>
        <w:continuationSeparator/>
      </w:r>
    </w:p>
  </w:footnote>
  <w:footnote w:type="continuationNotice" w:id="1">
    <w:p w14:paraId="74773700" w14:textId="77777777" w:rsidR="00E07DAD" w:rsidRDefault="00E07D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3A4B" w14:textId="77777777" w:rsidR="006A05F4" w:rsidRDefault="006A05F4" w:rsidP="00FC2A94">
    <w:pPr>
      <w:pStyle w:val="af5"/>
      <w:framePr w:wrap="around" w:vAnchor="text" w:hAnchor="margin" w:xAlign="right" w:y="1"/>
      <w:rPr>
        <w:rStyle w:val="af7"/>
      </w:rPr>
    </w:pPr>
    <w:r>
      <w:rPr>
        <w:rStyle w:val="af7"/>
        <w:cs/>
      </w:rPr>
      <w:fldChar w:fldCharType="begin"/>
    </w:r>
    <w:r>
      <w:rPr>
        <w:rStyle w:val="af7"/>
      </w:rPr>
      <w:instrText xml:space="preserve">PAGE  </w:instrText>
    </w:r>
    <w:r>
      <w:rPr>
        <w:rStyle w:val="af7"/>
        <w:cs/>
      </w:rPr>
      <w:fldChar w:fldCharType="separate"/>
    </w:r>
    <w:r>
      <w:rPr>
        <w:rStyle w:val="af7"/>
        <w:noProof/>
        <w:cs/>
      </w:rPr>
      <w:t>2</w:t>
    </w:r>
    <w:r>
      <w:rPr>
        <w:rStyle w:val="af7"/>
        <w:cs/>
      </w:rPr>
      <w:fldChar w:fldCharType="end"/>
    </w:r>
  </w:p>
  <w:p w14:paraId="5C6C4615" w14:textId="77777777" w:rsidR="006A05F4" w:rsidRDefault="006A05F4" w:rsidP="000A03AB">
    <w:pPr>
      <w:pStyle w:val="af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018982"/>
      <w:docPartObj>
        <w:docPartGallery w:val="Page Numbers (Top of Page)"/>
        <w:docPartUnique/>
      </w:docPartObj>
    </w:sdtPr>
    <w:sdtEndPr>
      <w:rPr>
        <w:rFonts w:ascii="TH Sarabun New" w:hAnsi="TH Sarabun New" w:cs="TH Sarabun New"/>
        <w:sz w:val="32"/>
        <w:szCs w:val="32"/>
      </w:rPr>
    </w:sdtEndPr>
    <w:sdtContent>
      <w:p w14:paraId="07D9617A" w14:textId="58B4A72B" w:rsidR="003C1C55" w:rsidRPr="003C1C55" w:rsidRDefault="003C1C55">
        <w:pPr>
          <w:pStyle w:val="af5"/>
          <w:jc w:val="right"/>
          <w:rPr>
            <w:rFonts w:ascii="TH Sarabun New" w:hAnsi="TH Sarabun New" w:cs="TH Sarabun New"/>
            <w:sz w:val="32"/>
            <w:szCs w:val="32"/>
          </w:rPr>
        </w:pPr>
        <w:r w:rsidRPr="003C1C55">
          <w:rPr>
            <w:rFonts w:ascii="TH Sarabun New" w:hAnsi="TH Sarabun New" w:cs="TH Sarabun New"/>
            <w:sz w:val="32"/>
            <w:szCs w:val="32"/>
          </w:rPr>
          <w:fldChar w:fldCharType="begin"/>
        </w:r>
        <w:r w:rsidRPr="003C1C55">
          <w:rPr>
            <w:rFonts w:ascii="TH Sarabun New" w:hAnsi="TH Sarabun New" w:cs="TH Sarabun New"/>
            <w:sz w:val="32"/>
            <w:szCs w:val="32"/>
          </w:rPr>
          <w:instrText>PAGE   \* MERGEFORMAT</w:instrText>
        </w:r>
        <w:r w:rsidRPr="003C1C55">
          <w:rPr>
            <w:rFonts w:ascii="TH Sarabun New" w:hAnsi="TH Sarabun New" w:cs="TH Sarabun New"/>
            <w:sz w:val="32"/>
            <w:szCs w:val="32"/>
          </w:rPr>
          <w:fldChar w:fldCharType="separate"/>
        </w:r>
        <w:r w:rsidRPr="003C1C55">
          <w:rPr>
            <w:rFonts w:ascii="TH Sarabun New" w:hAnsi="TH Sarabun New" w:cs="TH Sarabun New"/>
            <w:sz w:val="32"/>
            <w:szCs w:val="32"/>
            <w:lang w:val="th-TH"/>
          </w:rPr>
          <w:t>2</w:t>
        </w:r>
        <w:r w:rsidRPr="003C1C55">
          <w:rPr>
            <w:rFonts w:ascii="TH Sarabun New" w:hAnsi="TH Sarabun New" w:cs="TH Sarabun New"/>
            <w:sz w:val="32"/>
            <w:szCs w:val="32"/>
          </w:rPr>
          <w:fldChar w:fldCharType="end"/>
        </w:r>
      </w:p>
    </w:sdtContent>
  </w:sdt>
  <w:p w14:paraId="626F4B48" w14:textId="77777777" w:rsidR="006A05F4" w:rsidRDefault="006A05F4" w:rsidP="000A03AB">
    <w:pPr>
      <w:pStyle w:val="af5"/>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3FC3" w14:textId="77777777" w:rsidR="006A05F4" w:rsidRDefault="006A05F4">
    <w:pPr>
      <w:pStyle w:val="af5"/>
      <w:jc w:val="right"/>
    </w:pPr>
    <w:r>
      <w:fldChar w:fldCharType="begin"/>
    </w:r>
    <w:r>
      <w:instrText>PAGE   \* MERGEFORMAT</w:instrText>
    </w:r>
    <w:r>
      <w:fldChar w:fldCharType="separate"/>
    </w:r>
    <w:r w:rsidRPr="000E0D4D">
      <w:rPr>
        <w:noProof/>
        <w:lang w:val="th-TH"/>
      </w:rPr>
      <w:t>0</w:t>
    </w:r>
    <w:r>
      <w:fldChar w:fldCharType="end"/>
    </w:r>
  </w:p>
  <w:p w14:paraId="2DEFE8DE" w14:textId="77777777" w:rsidR="006A05F4" w:rsidRDefault="006A05F4">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983400"/>
      <w:docPartObj>
        <w:docPartGallery w:val="Page Numbers (Top of Page)"/>
        <w:docPartUnique/>
      </w:docPartObj>
    </w:sdtPr>
    <w:sdtEndPr>
      <w:rPr>
        <w:rFonts w:ascii="TH Sarabun New" w:hAnsi="TH Sarabun New" w:cs="TH Sarabun New"/>
        <w:sz w:val="32"/>
        <w:szCs w:val="32"/>
      </w:rPr>
    </w:sdtEndPr>
    <w:sdtContent>
      <w:p w14:paraId="6CF2728B" w14:textId="4CCE2B48" w:rsidR="002966D1" w:rsidRPr="002966D1" w:rsidRDefault="002966D1">
        <w:pPr>
          <w:pStyle w:val="af5"/>
          <w:jc w:val="right"/>
          <w:rPr>
            <w:rFonts w:ascii="TH Sarabun New" w:hAnsi="TH Sarabun New" w:cs="TH Sarabun New"/>
            <w:sz w:val="32"/>
            <w:szCs w:val="32"/>
          </w:rPr>
        </w:pPr>
        <w:r w:rsidRPr="002966D1">
          <w:rPr>
            <w:rFonts w:ascii="TH Sarabun New" w:hAnsi="TH Sarabun New" w:cs="TH Sarabun New"/>
            <w:sz w:val="32"/>
            <w:szCs w:val="32"/>
          </w:rPr>
          <w:fldChar w:fldCharType="begin"/>
        </w:r>
        <w:r w:rsidRPr="002966D1">
          <w:rPr>
            <w:rFonts w:ascii="TH Sarabun New" w:hAnsi="TH Sarabun New" w:cs="TH Sarabun New"/>
            <w:sz w:val="32"/>
            <w:szCs w:val="32"/>
          </w:rPr>
          <w:instrText>PAGE   \* MERGEFORMAT</w:instrText>
        </w:r>
        <w:r w:rsidRPr="002966D1">
          <w:rPr>
            <w:rFonts w:ascii="TH Sarabun New" w:hAnsi="TH Sarabun New" w:cs="TH Sarabun New"/>
            <w:sz w:val="32"/>
            <w:szCs w:val="32"/>
          </w:rPr>
          <w:fldChar w:fldCharType="separate"/>
        </w:r>
        <w:r w:rsidRPr="002966D1">
          <w:rPr>
            <w:rFonts w:ascii="TH Sarabun New" w:hAnsi="TH Sarabun New" w:cs="TH Sarabun New"/>
            <w:sz w:val="32"/>
            <w:szCs w:val="32"/>
            <w:lang w:val="th-TH"/>
          </w:rPr>
          <w:t>2</w:t>
        </w:r>
        <w:r w:rsidRPr="002966D1">
          <w:rPr>
            <w:rFonts w:ascii="TH Sarabun New" w:hAnsi="TH Sarabun New" w:cs="TH Sarabun New"/>
            <w:sz w:val="32"/>
            <w:szCs w:val="32"/>
          </w:rPr>
          <w:fldChar w:fldCharType="end"/>
        </w:r>
      </w:p>
    </w:sdtContent>
  </w:sdt>
  <w:p w14:paraId="2ADCC328" w14:textId="77777777" w:rsidR="00A90A84" w:rsidRPr="003E0C33" w:rsidRDefault="00A90A84" w:rsidP="003E0C3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4DD"/>
    <w:multiLevelType w:val="multilevel"/>
    <w:tmpl w:val="09DA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02769"/>
    <w:multiLevelType w:val="multilevel"/>
    <w:tmpl w:val="4C08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F75EC"/>
    <w:multiLevelType w:val="multilevel"/>
    <w:tmpl w:val="57EE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623BC"/>
    <w:multiLevelType w:val="multilevel"/>
    <w:tmpl w:val="2CA04D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D6EE8"/>
    <w:multiLevelType w:val="multilevel"/>
    <w:tmpl w:val="0BECBA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4662F"/>
    <w:multiLevelType w:val="multilevel"/>
    <w:tmpl w:val="C5A4B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D3924"/>
    <w:multiLevelType w:val="hybridMultilevel"/>
    <w:tmpl w:val="220C6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33748"/>
    <w:multiLevelType w:val="multilevel"/>
    <w:tmpl w:val="108874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1F7A65"/>
    <w:multiLevelType w:val="multilevel"/>
    <w:tmpl w:val="8366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53BEF"/>
    <w:multiLevelType w:val="multilevel"/>
    <w:tmpl w:val="1B4C9F2C"/>
    <w:lvl w:ilvl="0">
      <w:start w:val="3"/>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10" w15:restartNumberingAfterBreak="0">
    <w:nsid w:val="20F32FAF"/>
    <w:multiLevelType w:val="multilevel"/>
    <w:tmpl w:val="F4CA9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FE10FD"/>
    <w:multiLevelType w:val="hybridMultilevel"/>
    <w:tmpl w:val="1D080B74"/>
    <w:lvl w:ilvl="0" w:tplc="E1367E56">
      <w:start w:val="3"/>
      <w:numFmt w:val="decimal"/>
      <w:lvlText w:val="%1."/>
      <w:lvlJc w:val="left"/>
      <w:pPr>
        <w:ind w:left="720" w:hanging="360"/>
      </w:pPr>
      <w:rPr>
        <w:rFonts w:ascii="TH Sarabun New" w:hAnsi="TH Sarabun New" w:cs="TH Sarabun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D33A1"/>
    <w:multiLevelType w:val="multilevel"/>
    <w:tmpl w:val="EE4C67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957205"/>
    <w:multiLevelType w:val="multilevel"/>
    <w:tmpl w:val="F16C5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6A561C"/>
    <w:multiLevelType w:val="multilevel"/>
    <w:tmpl w:val="810E7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CC779D"/>
    <w:multiLevelType w:val="multilevel"/>
    <w:tmpl w:val="02B070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5D6788"/>
    <w:multiLevelType w:val="multilevel"/>
    <w:tmpl w:val="1D0A8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A36599"/>
    <w:multiLevelType w:val="multilevel"/>
    <w:tmpl w:val="C074C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EB54D3"/>
    <w:multiLevelType w:val="multilevel"/>
    <w:tmpl w:val="E278AE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F292C"/>
    <w:multiLevelType w:val="hybridMultilevel"/>
    <w:tmpl w:val="70BE9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E5613"/>
    <w:multiLevelType w:val="multilevel"/>
    <w:tmpl w:val="C7220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AB67CE"/>
    <w:multiLevelType w:val="multilevel"/>
    <w:tmpl w:val="3962F3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542D2F"/>
    <w:multiLevelType w:val="multilevel"/>
    <w:tmpl w:val="658889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A63BDC"/>
    <w:multiLevelType w:val="multilevel"/>
    <w:tmpl w:val="3E8873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5111C6"/>
    <w:multiLevelType w:val="multilevel"/>
    <w:tmpl w:val="34D8A7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B41A37"/>
    <w:multiLevelType w:val="multilevel"/>
    <w:tmpl w:val="E74E2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01222"/>
    <w:multiLevelType w:val="multilevel"/>
    <w:tmpl w:val="AF4C7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4813E8"/>
    <w:multiLevelType w:val="multilevel"/>
    <w:tmpl w:val="AD32E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A91B4F"/>
    <w:multiLevelType w:val="multilevel"/>
    <w:tmpl w:val="DBF4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187991"/>
    <w:multiLevelType w:val="multilevel"/>
    <w:tmpl w:val="E2B859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0B1824"/>
    <w:multiLevelType w:val="multilevel"/>
    <w:tmpl w:val="865046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2D2448"/>
    <w:multiLevelType w:val="multilevel"/>
    <w:tmpl w:val="100E6A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284C1F"/>
    <w:multiLevelType w:val="multilevel"/>
    <w:tmpl w:val="15385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C715DB"/>
    <w:multiLevelType w:val="multilevel"/>
    <w:tmpl w:val="50765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DB3D6C"/>
    <w:multiLevelType w:val="hybridMultilevel"/>
    <w:tmpl w:val="4C6A10F6"/>
    <w:lvl w:ilvl="0" w:tplc="06CACC34">
      <w:start w:val="1"/>
      <w:numFmt w:val="decimal"/>
      <w:lvlText w:val="%1."/>
      <w:lvlJc w:val="left"/>
      <w:pPr>
        <w:tabs>
          <w:tab w:val="num" w:pos="1080"/>
        </w:tabs>
        <w:ind w:left="720" w:hanging="360"/>
      </w:pPr>
    </w:lvl>
    <w:lvl w:ilvl="1" w:tplc="85163896">
      <w:numFmt w:val="decimal"/>
      <w:lvlText w:val=""/>
      <w:lvlJc w:val="left"/>
    </w:lvl>
    <w:lvl w:ilvl="2" w:tplc="3BD85E12">
      <w:numFmt w:val="decimal"/>
      <w:lvlText w:val=""/>
      <w:lvlJc w:val="left"/>
    </w:lvl>
    <w:lvl w:ilvl="3" w:tplc="723036B4">
      <w:numFmt w:val="decimal"/>
      <w:lvlText w:val=""/>
      <w:lvlJc w:val="left"/>
    </w:lvl>
    <w:lvl w:ilvl="4" w:tplc="0390E9B4">
      <w:numFmt w:val="decimal"/>
      <w:lvlText w:val=""/>
      <w:lvlJc w:val="left"/>
    </w:lvl>
    <w:lvl w:ilvl="5" w:tplc="4C608274">
      <w:numFmt w:val="decimal"/>
      <w:lvlText w:val=""/>
      <w:lvlJc w:val="left"/>
    </w:lvl>
    <w:lvl w:ilvl="6" w:tplc="23B08D1A">
      <w:numFmt w:val="decimal"/>
      <w:lvlText w:val=""/>
      <w:lvlJc w:val="left"/>
    </w:lvl>
    <w:lvl w:ilvl="7" w:tplc="A4C0E7D6">
      <w:numFmt w:val="decimal"/>
      <w:lvlText w:val=""/>
      <w:lvlJc w:val="left"/>
    </w:lvl>
    <w:lvl w:ilvl="8" w:tplc="B48A8488">
      <w:numFmt w:val="decimal"/>
      <w:lvlText w:val=""/>
      <w:lvlJc w:val="left"/>
    </w:lvl>
  </w:abstractNum>
  <w:abstractNum w:abstractNumId="35" w15:restartNumberingAfterBreak="0">
    <w:nsid w:val="77997410"/>
    <w:multiLevelType w:val="hybridMultilevel"/>
    <w:tmpl w:val="4F7CC966"/>
    <w:lvl w:ilvl="0" w:tplc="FB70ABCC">
      <w:start w:val="2"/>
      <w:numFmt w:val="bullet"/>
      <w:lvlText w:val="-"/>
      <w:lvlJc w:val="left"/>
      <w:pPr>
        <w:tabs>
          <w:tab w:val="num" w:pos="720"/>
        </w:tabs>
        <w:ind w:left="720" w:hanging="360"/>
      </w:pPr>
      <w:rPr>
        <w:rFonts w:ascii="TH SarabunPSK" w:eastAsia="Times New Roman" w:hAnsi="TH SarabunPSK" w:cs="TH SarabunPSK" w:hint="default"/>
        <w:color w:val="auto"/>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12156C"/>
    <w:multiLevelType w:val="multilevel"/>
    <w:tmpl w:val="24124D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593F2F"/>
    <w:multiLevelType w:val="multilevel"/>
    <w:tmpl w:val="83745A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72121A"/>
    <w:multiLevelType w:val="multilevel"/>
    <w:tmpl w:val="48065F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E0279D"/>
    <w:multiLevelType w:val="hybridMultilevel"/>
    <w:tmpl w:val="817610B4"/>
    <w:lvl w:ilvl="0" w:tplc="D7AA51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E62EB1"/>
    <w:multiLevelType w:val="multilevel"/>
    <w:tmpl w:val="D224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490708">
    <w:abstractNumId w:val="9"/>
  </w:num>
  <w:num w:numId="2" w16cid:durableId="311179172">
    <w:abstractNumId w:val="2"/>
  </w:num>
  <w:num w:numId="3" w16cid:durableId="75783482">
    <w:abstractNumId w:val="33"/>
  </w:num>
  <w:num w:numId="4" w16cid:durableId="287974661">
    <w:abstractNumId w:val="34"/>
  </w:num>
  <w:num w:numId="5" w16cid:durableId="1705515478">
    <w:abstractNumId w:val="13"/>
  </w:num>
  <w:num w:numId="6" w16cid:durableId="1395662137">
    <w:abstractNumId w:val="16"/>
  </w:num>
  <w:num w:numId="7" w16cid:durableId="120732243">
    <w:abstractNumId w:val="29"/>
  </w:num>
  <w:num w:numId="8" w16cid:durableId="1721855875">
    <w:abstractNumId w:val="30"/>
  </w:num>
  <w:num w:numId="9" w16cid:durableId="1407802984">
    <w:abstractNumId w:val="38"/>
  </w:num>
  <w:num w:numId="10" w16cid:durableId="675107667">
    <w:abstractNumId w:val="1"/>
  </w:num>
  <w:num w:numId="11" w16cid:durableId="491137833">
    <w:abstractNumId w:val="4"/>
  </w:num>
  <w:num w:numId="12" w16cid:durableId="1525170862">
    <w:abstractNumId w:val="31"/>
  </w:num>
  <w:num w:numId="13" w16cid:durableId="1019502742">
    <w:abstractNumId w:val="27"/>
  </w:num>
  <w:num w:numId="14" w16cid:durableId="1339698310">
    <w:abstractNumId w:val="15"/>
  </w:num>
  <w:num w:numId="15" w16cid:durableId="1305114136">
    <w:abstractNumId w:val="28"/>
  </w:num>
  <w:num w:numId="16" w16cid:durableId="669523780">
    <w:abstractNumId w:val="20"/>
  </w:num>
  <w:num w:numId="17" w16cid:durableId="1845315167">
    <w:abstractNumId w:val="17"/>
  </w:num>
  <w:num w:numId="18" w16cid:durableId="295574686">
    <w:abstractNumId w:val="0"/>
  </w:num>
  <w:num w:numId="19" w16cid:durableId="660084380">
    <w:abstractNumId w:val="7"/>
  </w:num>
  <w:num w:numId="20" w16cid:durableId="1003047954">
    <w:abstractNumId w:val="36"/>
  </w:num>
  <w:num w:numId="21" w16cid:durableId="1729651243">
    <w:abstractNumId w:val="37"/>
  </w:num>
  <w:num w:numId="22" w16cid:durableId="2126656630">
    <w:abstractNumId w:val="23"/>
  </w:num>
  <w:num w:numId="23" w16cid:durableId="1137380240">
    <w:abstractNumId w:val="8"/>
  </w:num>
  <w:num w:numId="24" w16cid:durableId="1668442922">
    <w:abstractNumId w:val="22"/>
  </w:num>
  <w:num w:numId="25" w16cid:durableId="1869220430">
    <w:abstractNumId w:val="26"/>
  </w:num>
  <w:num w:numId="26" w16cid:durableId="2111121914">
    <w:abstractNumId w:val="25"/>
  </w:num>
  <w:num w:numId="27" w16cid:durableId="942230379">
    <w:abstractNumId w:val="32"/>
  </w:num>
  <w:num w:numId="28" w16cid:durableId="1428577872">
    <w:abstractNumId w:val="18"/>
  </w:num>
  <w:num w:numId="29" w16cid:durableId="1619607038">
    <w:abstractNumId w:val="3"/>
  </w:num>
  <w:num w:numId="30" w16cid:durableId="1999263404">
    <w:abstractNumId w:val="40"/>
  </w:num>
  <w:num w:numId="31" w16cid:durableId="388961249">
    <w:abstractNumId w:val="24"/>
  </w:num>
  <w:num w:numId="32" w16cid:durableId="467361833">
    <w:abstractNumId w:val="5"/>
  </w:num>
  <w:num w:numId="33" w16cid:durableId="1498032284">
    <w:abstractNumId w:val="14"/>
  </w:num>
  <w:num w:numId="34" w16cid:durableId="269822774">
    <w:abstractNumId w:val="10"/>
  </w:num>
  <w:num w:numId="35" w16cid:durableId="1661151446">
    <w:abstractNumId w:val="21"/>
  </w:num>
  <w:num w:numId="36" w16cid:durableId="422340124">
    <w:abstractNumId w:val="12"/>
  </w:num>
  <w:num w:numId="37" w16cid:durableId="1588998861">
    <w:abstractNumId w:val="35"/>
  </w:num>
  <w:num w:numId="38" w16cid:durableId="1244294691">
    <w:abstractNumId w:val="11"/>
  </w:num>
  <w:num w:numId="39" w16cid:durableId="811291556">
    <w:abstractNumId w:val="6"/>
  </w:num>
  <w:num w:numId="40" w16cid:durableId="1252080773">
    <w:abstractNumId w:val="19"/>
  </w:num>
  <w:num w:numId="41" w16cid:durableId="6912763">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7D"/>
    <w:rsid w:val="00001850"/>
    <w:rsid w:val="0000325D"/>
    <w:rsid w:val="00005C20"/>
    <w:rsid w:val="00006D5F"/>
    <w:rsid w:val="0001198D"/>
    <w:rsid w:val="00011A27"/>
    <w:rsid w:val="00015F26"/>
    <w:rsid w:val="00021662"/>
    <w:rsid w:val="000243D8"/>
    <w:rsid w:val="000243DE"/>
    <w:rsid w:val="00025A1F"/>
    <w:rsid w:val="00026F78"/>
    <w:rsid w:val="00031598"/>
    <w:rsid w:val="00036F85"/>
    <w:rsid w:val="0004060F"/>
    <w:rsid w:val="00041E7E"/>
    <w:rsid w:val="00042CE6"/>
    <w:rsid w:val="0004339B"/>
    <w:rsid w:val="00044ACF"/>
    <w:rsid w:val="00047CB8"/>
    <w:rsid w:val="00050DB5"/>
    <w:rsid w:val="00050F6B"/>
    <w:rsid w:val="00051142"/>
    <w:rsid w:val="00052954"/>
    <w:rsid w:val="00052E3D"/>
    <w:rsid w:val="000550BE"/>
    <w:rsid w:val="00055463"/>
    <w:rsid w:val="00055EEE"/>
    <w:rsid w:val="00056003"/>
    <w:rsid w:val="000614F0"/>
    <w:rsid w:val="00062EAC"/>
    <w:rsid w:val="0006322C"/>
    <w:rsid w:val="00064E1F"/>
    <w:rsid w:val="00064E7E"/>
    <w:rsid w:val="000651F4"/>
    <w:rsid w:val="00066800"/>
    <w:rsid w:val="00070B3E"/>
    <w:rsid w:val="000719BF"/>
    <w:rsid w:val="00072E94"/>
    <w:rsid w:val="00073535"/>
    <w:rsid w:val="000747BF"/>
    <w:rsid w:val="00074C07"/>
    <w:rsid w:val="000756C1"/>
    <w:rsid w:val="0008093C"/>
    <w:rsid w:val="0008097F"/>
    <w:rsid w:val="00080B66"/>
    <w:rsid w:val="00080D65"/>
    <w:rsid w:val="000813FE"/>
    <w:rsid w:val="000847FB"/>
    <w:rsid w:val="0008592D"/>
    <w:rsid w:val="00085947"/>
    <w:rsid w:val="00086543"/>
    <w:rsid w:val="000874B9"/>
    <w:rsid w:val="00090730"/>
    <w:rsid w:val="00093898"/>
    <w:rsid w:val="00097630"/>
    <w:rsid w:val="00097E4E"/>
    <w:rsid w:val="000A16BE"/>
    <w:rsid w:val="000A27A3"/>
    <w:rsid w:val="000A5E2F"/>
    <w:rsid w:val="000A5F4B"/>
    <w:rsid w:val="000A63AC"/>
    <w:rsid w:val="000A67DE"/>
    <w:rsid w:val="000A71CD"/>
    <w:rsid w:val="000A7DC4"/>
    <w:rsid w:val="000B1473"/>
    <w:rsid w:val="000B1A9F"/>
    <w:rsid w:val="000B2A5A"/>
    <w:rsid w:val="000B32AE"/>
    <w:rsid w:val="000B3BCB"/>
    <w:rsid w:val="000B48C0"/>
    <w:rsid w:val="000B4B3C"/>
    <w:rsid w:val="000B5B27"/>
    <w:rsid w:val="000B5CE8"/>
    <w:rsid w:val="000C07CA"/>
    <w:rsid w:val="000C1218"/>
    <w:rsid w:val="000C3034"/>
    <w:rsid w:val="000C3449"/>
    <w:rsid w:val="000C4E30"/>
    <w:rsid w:val="000C5722"/>
    <w:rsid w:val="000C58A8"/>
    <w:rsid w:val="000C6F35"/>
    <w:rsid w:val="000C7442"/>
    <w:rsid w:val="000C7686"/>
    <w:rsid w:val="000C7DE5"/>
    <w:rsid w:val="000D238A"/>
    <w:rsid w:val="000D2752"/>
    <w:rsid w:val="000D411B"/>
    <w:rsid w:val="000D4944"/>
    <w:rsid w:val="000D570F"/>
    <w:rsid w:val="000D5BD6"/>
    <w:rsid w:val="000D6728"/>
    <w:rsid w:val="000D6B3C"/>
    <w:rsid w:val="000E60C0"/>
    <w:rsid w:val="000E6C30"/>
    <w:rsid w:val="000E7E24"/>
    <w:rsid w:val="000E7FFD"/>
    <w:rsid w:val="000F09E2"/>
    <w:rsid w:val="000F3E5B"/>
    <w:rsid w:val="000F4228"/>
    <w:rsid w:val="000F5084"/>
    <w:rsid w:val="000F544D"/>
    <w:rsid w:val="000F6A17"/>
    <w:rsid w:val="000F748A"/>
    <w:rsid w:val="001000FA"/>
    <w:rsid w:val="00100574"/>
    <w:rsid w:val="00101DD1"/>
    <w:rsid w:val="00102B58"/>
    <w:rsid w:val="0010349D"/>
    <w:rsid w:val="00105396"/>
    <w:rsid w:val="00105840"/>
    <w:rsid w:val="00106727"/>
    <w:rsid w:val="00107FD4"/>
    <w:rsid w:val="001120C6"/>
    <w:rsid w:val="00112A62"/>
    <w:rsid w:val="001154D1"/>
    <w:rsid w:val="0011597E"/>
    <w:rsid w:val="00116117"/>
    <w:rsid w:val="001232C3"/>
    <w:rsid w:val="0012485B"/>
    <w:rsid w:val="00127047"/>
    <w:rsid w:val="001348CC"/>
    <w:rsid w:val="0013687B"/>
    <w:rsid w:val="00137C58"/>
    <w:rsid w:val="001413B2"/>
    <w:rsid w:val="00142656"/>
    <w:rsid w:val="00144919"/>
    <w:rsid w:val="00144CB9"/>
    <w:rsid w:val="00145D13"/>
    <w:rsid w:val="00145F22"/>
    <w:rsid w:val="001477A1"/>
    <w:rsid w:val="00150244"/>
    <w:rsid w:val="0015077C"/>
    <w:rsid w:val="001507C2"/>
    <w:rsid w:val="00151DEA"/>
    <w:rsid w:val="00151F24"/>
    <w:rsid w:val="0015237F"/>
    <w:rsid w:val="001524A0"/>
    <w:rsid w:val="00153353"/>
    <w:rsid w:val="001536AD"/>
    <w:rsid w:val="001538A5"/>
    <w:rsid w:val="00154F6C"/>
    <w:rsid w:val="001563B5"/>
    <w:rsid w:val="0015722C"/>
    <w:rsid w:val="0015745C"/>
    <w:rsid w:val="0016021E"/>
    <w:rsid w:val="00160AF3"/>
    <w:rsid w:val="00163A32"/>
    <w:rsid w:val="00165EE7"/>
    <w:rsid w:val="00166380"/>
    <w:rsid w:val="00166D4B"/>
    <w:rsid w:val="00167576"/>
    <w:rsid w:val="001676EF"/>
    <w:rsid w:val="00171550"/>
    <w:rsid w:val="00171F08"/>
    <w:rsid w:val="0017281D"/>
    <w:rsid w:val="00172E3E"/>
    <w:rsid w:val="0017610B"/>
    <w:rsid w:val="00176F92"/>
    <w:rsid w:val="00177CBE"/>
    <w:rsid w:val="00181156"/>
    <w:rsid w:val="00181C04"/>
    <w:rsid w:val="001830B9"/>
    <w:rsid w:val="00183DA3"/>
    <w:rsid w:val="00184122"/>
    <w:rsid w:val="0018516B"/>
    <w:rsid w:val="001870A9"/>
    <w:rsid w:val="0018724B"/>
    <w:rsid w:val="0018738B"/>
    <w:rsid w:val="00187424"/>
    <w:rsid w:val="00187773"/>
    <w:rsid w:val="00187C28"/>
    <w:rsid w:val="00190301"/>
    <w:rsid w:val="001925A5"/>
    <w:rsid w:val="00192D7C"/>
    <w:rsid w:val="001939B8"/>
    <w:rsid w:val="001948A7"/>
    <w:rsid w:val="001A0027"/>
    <w:rsid w:val="001A02F3"/>
    <w:rsid w:val="001A0AAC"/>
    <w:rsid w:val="001A12C9"/>
    <w:rsid w:val="001A1CED"/>
    <w:rsid w:val="001A1D34"/>
    <w:rsid w:val="001A27C7"/>
    <w:rsid w:val="001A2C74"/>
    <w:rsid w:val="001B098F"/>
    <w:rsid w:val="001B0D0F"/>
    <w:rsid w:val="001B1FA6"/>
    <w:rsid w:val="001B2A40"/>
    <w:rsid w:val="001B2AD4"/>
    <w:rsid w:val="001B4AC2"/>
    <w:rsid w:val="001B554D"/>
    <w:rsid w:val="001C3824"/>
    <w:rsid w:val="001C42B9"/>
    <w:rsid w:val="001C6FE8"/>
    <w:rsid w:val="001D0F09"/>
    <w:rsid w:val="001D105D"/>
    <w:rsid w:val="001D1698"/>
    <w:rsid w:val="001D279F"/>
    <w:rsid w:val="001D6A51"/>
    <w:rsid w:val="001D795C"/>
    <w:rsid w:val="001E02E1"/>
    <w:rsid w:val="001E03A3"/>
    <w:rsid w:val="001E13B3"/>
    <w:rsid w:val="001E1431"/>
    <w:rsid w:val="001E15EE"/>
    <w:rsid w:val="001E3556"/>
    <w:rsid w:val="001E635E"/>
    <w:rsid w:val="001E73B8"/>
    <w:rsid w:val="001E7B7D"/>
    <w:rsid w:val="001E7C95"/>
    <w:rsid w:val="001F0487"/>
    <w:rsid w:val="001F0874"/>
    <w:rsid w:val="001F0EB4"/>
    <w:rsid w:val="001F10CC"/>
    <w:rsid w:val="001F1BC4"/>
    <w:rsid w:val="001F2B93"/>
    <w:rsid w:val="001F5512"/>
    <w:rsid w:val="001F671B"/>
    <w:rsid w:val="001F6A91"/>
    <w:rsid w:val="001F7FD9"/>
    <w:rsid w:val="002004BC"/>
    <w:rsid w:val="00200EC8"/>
    <w:rsid w:val="00201058"/>
    <w:rsid w:val="00201E3F"/>
    <w:rsid w:val="00202886"/>
    <w:rsid w:val="0020299E"/>
    <w:rsid w:val="0020422E"/>
    <w:rsid w:val="0020749D"/>
    <w:rsid w:val="0020773E"/>
    <w:rsid w:val="00207B62"/>
    <w:rsid w:val="00210A2D"/>
    <w:rsid w:val="002157F4"/>
    <w:rsid w:val="00215885"/>
    <w:rsid w:val="00216D3D"/>
    <w:rsid w:val="002224FC"/>
    <w:rsid w:val="00223E5F"/>
    <w:rsid w:val="002257FE"/>
    <w:rsid w:val="00230100"/>
    <w:rsid w:val="0023135B"/>
    <w:rsid w:val="00231CA3"/>
    <w:rsid w:val="0023286D"/>
    <w:rsid w:val="0023292B"/>
    <w:rsid w:val="00233BB7"/>
    <w:rsid w:val="00234F96"/>
    <w:rsid w:val="002353A7"/>
    <w:rsid w:val="002371F1"/>
    <w:rsid w:val="002378F0"/>
    <w:rsid w:val="00241D13"/>
    <w:rsid w:val="00242AF3"/>
    <w:rsid w:val="0024693E"/>
    <w:rsid w:val="002501AE"/>
    <w:rsid w:val="00251185"/>
    <w:rsid w:val="002546C5"/>
    <w:rsid w:val="00255A84"/>
    <w:rsid w:val="002579E3"/>
    <w:rsid w:val="00257EC3"/>
    <w:rsid w:val="002614CF"/>
    <w:rsid w:val="00261A41"/>
    <w:rsid w:val="00261B63"/>
    <w:rsid w:val="002621E4"/>
    <w:rsid w:val="00262D06"/>
    <w:rsid w:val="00266532"/>
    <w:rsid w:val="00267584"/>
    <w:rsid w:val="00267EAE"/>
    <w:rsid w:val="002705BC"/>
    <w:rsid w:val="002706F5"/>
    <w:rsid w:val="00271A94"/>
    <w:rsid w:val="00271ACF"/>
    <w:rsid w:val="002729CF"/>
    <w:rsid w:val="002754A5"/>
    <w:rsid w:val="00276378"/>
    <w:rsid w:val="00276572"/>
    <w:rsid w:val="00277078"/>
    <w:rsid w:val="00277BD1"/>
    <w:rsid w:val="00281318"/>
    <w:rsid w:val="002816D9"/>
    <w:rsid w:val="00281CF0"/>
    <w:rsid w:val="00282D76"/>
    <w:rsid w:val="00282E3E"/>
    <w:rsid w:val="00290346"/>
    <w:rsid w:val="00293161"/>
    <w:rsid w:val="002931B0"/>
    <w:rsid w:val="00293F1B"/>
    <w:rsid w:val="00294A50"/>
    <w:rsid w:val="002966D1"/>
    <w:rsid w:val="00296B2A"/>
    <w:rsid w:val="0029736E"/>
    <w:rsid w:val="00297580"/>
    <w:rsid w:val="002975EE"/>
    <w:rsid w:val="002A11BA"/>
    <w:rsid w:val="002A348E"/>
    <w:rsid w:val="002A5BFF"/>
    <w:rsid w:val="002A7CB8"/>
    <w:rsid w:val="002B0B9A"/>
    <w:rsid w:val="002B104D"/>
    <w:rsid w:val="002B13EB"/>
    <w:rsid w:val="002B2958"/>
    <w:rsid w:val="002B3863"/>
    <w:rsid w:val="002B581E"/>
    <w:rsid w:val="002B61E2"/>
    <w:rsid w:val="002B6235"/>
    <w:rsid w:val="002B6E41"/>
    <w:rsid w:val="002B777D"/>
    <w:rsid w:val="002C0940"/>
    <w:rsid w:val="002C1550"/>
    <w:rsid w:val="002C17C9"/>
    <w:rsid w:val="002C28B3"/>
    <w:rsid w:val="002C291D"/>
    <w:rsid w:val="002C3204"/>
    <w:rsid w:val="002C3E70"/>
    <w:rsid w:val="002C3EA9"/>
    <w:rsid w:val="002C592C"/>
    <w:rsid w:val="002C669A"/>
    <w:rsid w:val="002D19E9"/>
    <w:rsid w:val="002D1F91"/>
    <w:rsid w:val="002D2667"/>
    <w:rsid w:val="002D31DE"/>
    <w:rsid w:val="002D5157"/>
    <w:rsid w:val="002D6DBB"/>
    <w:rsid w:val="002D7C50"/>
    <w:rsid w:val="002E0FC9"/>
    <w:rsid w:val="002E1047"/>
    <w:rsid w:val="002E1EBE"/>
    <w:rsid w:val="002E5C10"/>
    <w:rsid w:val="002E5F41"/>
    <w:rsid w:val="002E6EE0"/>
    <w:rsid w:val="002F0C56"/>
    <w:rsid w:val="002F21F6"/>
    <w:rsid w:val="002F2740"/>
    <w:rsid w:val="002F28CF"/>
    <w:rsid w:val="002F28DC"/>
    <w:rsid w:val="002F38C8"/>
    <w:rsid w:val="002F3A76"/>
    <w:rsid w:val="002F44F7"/>
    <w:rsid w:val="00300B90"/>
    <w:rsid w:val="003015A4"/>
    <w:rsid w:val="00301A6C"/>
    <w:rsid w:val="00302CE0"/>
    <w:rsid w:val="003049D0"/>
    <w:rsid w:val="00305E1F"/>
    <w:rsid w:val="00307912"/>
    <w:rsid w:val="0031062E"/>
    <w:rsid w:val="0031087F"/>
    <w:rsid w:val="003145FD"/>
    <w:rsid w:val="00314A5A"/>
    <w:rsid w:val="00315F3B"/>
    <w:rsid w:val="0031626C"/>
    <w:rsid w:val="00317E2D"/>
    <w:rsid w:val="0032105E"/>
    <w:rsid w:val="00323385"/>
    <w:rsid w:val="0032424B"/>
    <w:rsid w:val="00325751"/>
    <w:rsid w:val="0032583C"/>
    <w:rsid w:val="00325F0E"/>
    <w:rsid w:val="00327378"/>
    <w:rsid w:val="003276D3"/>
    <w:rsid w:val="00330E2B"/>
    <w:rsid w:val="00331AE1"/>
    <w:rsid w:val="00333A7E"/>
    <w:rsid w:val="00333B5A"/>
    <w:rsid w:val="00340897"/>
    <w:rsid w:val="00340953"/>
    <w:rsid w:val="003414F8"/>
    <w:rsid w:val="00344564"/>
    <w:rsid w:val="00344AAF"/>
    <w:rsid w:val="003460F3"/>
    <w:rsid w:val="00346B9D"/>
    <w:rsid w:val="003501A6"/>
    <w:rsid w:val="0035226F"/>
    <w:rsid w:val="0035267E"/>
    <w:rsid w:val="00353A52"/>
    <w:rsid w:val="00354B59"/>
    <w:rsid w:val="0035607D"/>
    <w:rsid w:val="0035677C"/>
    <w:rsid w:val="00360981"/>
    <w:rsid w:val="00361435"/>
    <w:rsid w:val="003619E0"/>
    <w:rsid w:val="003626F0"/>
    <w:rsid w:val="003627FF"/>
    <w:rsid w:val="00363051"/>
    <w:rsid w:val="00363178"/>
    <w:rsid w:val="003645F7"/>
    <w:rsid w:val="0036580C"/>
    <w:rsid w:val="00366BE8"/>
    <w:rsid w:val="003704CE"/>
    <w:rsid w:val="00370C8D"/>
    <w:rsid w:val="003710F1"/>
    <w:rsid w:val="0037330A"/>
    <w:rsid w:val="00373CC7"/>
    <w:rsid w:val="00375C60"/>
    <w:rsid w:val="0037650C"/>
    <w:rsid w:val="00376C41"/>
    <w:rsid w:val="00387588"/>
    <w:rsid w:val="00387E4A"/>
    <w:rsid w:val="0039081F"/>
    <w:rsid w:val="0039225D"/>
    <w:rsid w:val="003924EE"/>
    <w:rsid w:val="003932FB"/>
    <w:rsid w:val="00394985"/>
    <w:rsid w:val="00394C5E"/>
    <w:rsid w:val="00394EFB"/>
    <w:rsid w:val="003960F6"/>
    <w:rsid w:val="00397A08"/>
    <w:rsid w:val="003A00D5"/>
    <w:rsid w:val="003A26C3"/>
    <w:rsid w:val="003A372A"/>
    <w:rsid w:val="003A41F3"/>
    <w:rsid w:val="003A58D3"/>
    <w:rsid w:val="003A6CEC"/>
    <w:rsid w:val="003A6EF5"/>
    <w:rsid w:val="003B0AC8"/>
    <w:rsid w:val="003B1ED1"/>
    <w:rsid w:val="003B37BE"/>
    <w:rsid w:val="003B3DC2"/>
    <w:rsid w:val="003B62B8"/>
    <w:rsid w:val="003B7DE5"/>
    <w:rsid w:val="003C0DD8"/>
    <w:rsid w:val="003C0ED6"/>
    <w:rsid w:val="003C10A8"/>
    <w:rsid w:val="003C1714"/>
    <w:rsid w:val="003C1C55"/>
    <w:rsid w:val="003C2575"/>
    <w:rsid w:val="003C3D02"/>
    <w:rsid w:val="003C5EA6"/>
    <w:rsid w:val="003C6FB5"/>
    <w:rsid w:val="003D1849"/>
    <w:rsid w:val="003D1F04"/>
    <w:rsid w:val="003D26C4"/>
    <w:rsid w:val="003D44E9"/>
    <w:rsid w:val="003D493D"/>
    <w:rsid w:val="003D5722"/>
    <w:rsid w:val="003D6529"/>
    <w:rsid w:val="003D6955"/>
    <w:rsid w:val="003D79E5"/>
    <w:rsid w:val="003E2951"/>
    <w:rsid w:val="003E4C6B"/>
    <w:rsid w:val="003E532C"/>
    <w:rsid w:val="003E5DC0"/>
    <w:rsid w:val="003F01FD"/>
    <w:rsid w:val="003F089C"/>
    <w:rsid w:val="003F2376"/>
    <w:rsid w:val="003F32FD"/>
    <w:rsid w:val="003F330A"/>
    <w:rsid w:val="003F4016"/>
    <w:rsid w:val="003F4BF1"/>
    <w:rsid w:val="003F4EA1"/>
    <w:rsid w:val="003F72CD"/>
    <w:rsid w:val="003F7739"/>
    <w:rsid w:val="003F774A"/>
    <w:rsid w:val="004030DD"/>
    <w:rsid w:val="00406437"/>
    <w:rsid w:val="0040645F"/>
    <w:rsid w:val="00407C6F"/>
    <w:rsid w:val="00411423"/>
    <w:rsid w:val="00411A85"/>
    <w:rsid w:val="00411DCA"/>
    <w:rsid w:val="00413724"/>
    <w:rsid w:val="004151F9"/>
    <w:rsid w:val="00416E99"/>
    <w:rsid w:val="004179C3"/>
    <w:rsid w:val="004223F2"/>
    <w:rsid w:val="00422F45"/>
    <w:rsid w:val="00422FC4"/>
    <w:rsid w:val="00424B2D"/>
    <w:rsid w:val="00433695"/>
    <w:rsid w:val="004336D2"/>
    <w:rsid w:val="0043467A"/>
    <w:rsid w:val="00434C90"/>
    <w:rsid w:val="004430AA"/>
    <w:rsid w:val="00444622"/>
    <w:rsid w:val="004449A7"/>
    <w:rsid w:val="00446A31"/>
    <w:rsid w:val="0045154E"/>
    <w:rsid w:val="00456C0D"/>
    <w:rsid w:val="004621F4"/>
    <w:rsid w:val="00464A3B"/>
    <w:rsid w:val="00464BC7"/>
    <w:rsid w:val="00465660"/>
    <w:rsid w:val="004656BE"/>
    <w:rsid w:val="004657E7"/>
    <w:rsid w:val="00466C2F"/>
    <w:rsid w:val="00467E26"/>
    <w:rsid w:val="00470C7C"/>
    <w:rsid w:val="004713EE"/>
    <w:rsid w:val="00471CF4"/>
    <w:rsid w:val="00475138"/>
    <w:rsid w:val="00475353"/>
    <w:rsid w:val="0048061D"/>
    <w:rsid w:val="00481F44"/>
    <w:rsid w:val="00482506"/>
    <w:rsid w:val="0048471A"/>
    <w:rsid w:val="00484CB2"/>
    <w:rsid w:val="00486CAB"/>
    <w:rsid w:val="00487218"/>
    <w:rsid w:val="0049202A"/>
    <w:rsid w:val="00493133"/>
    <w:rsid w:val="00494B32"/>
    <w:rsid w:val="00497599"/>
    <w:rsid w:val="004A0003"/>
    <w:rsid w:val="004A13AC"/>
    <w:rsid w:val="004A194A"/>
    <w:rsid w:val="004A3BBF"/>
    <w:rsid w:val="004A5792"/>
    <w:rsid w:val="004A5D3E"/>
    <w:rsid w:val="004A6450"/>
    <w:rsid w:val="004A73B5"/>
    <w:rsid w:val="004A750A"/>
    <w:rsid w:val="004B1D39"/>
    <w:rsid w:val="004B1FCB"/>
    <w:rsid w:val="004B26FC"/>
    <w:rsid w:val="004B4924"/>
    <w:rsid w:val="004B4ACE"/>
    <w:rsid w:val="004B53E1"/>
    <w:rsid w:val="004B57F4"/>
    <w:rsid w:val="004B66C9"/>
    <w:rsid w:val="004B6BC1"/>
    <w:rsid w:val="004C0349"/>
    <w:rsid w:val="004C1F19"/>
    <w:rsid w:val="004C23BF"/>
    <w:rsid w:val="004C2627"/>
    <w:rsid w:val="004C2DEC"/>
    <w:rsid w:val="004C504A"/>
    <w:rsid w:val="004C6740"/>
    <w:rsid w:val="004C690C"/>
    <w:rsid w:val="004D0D12"/>
    <w:rsid w:val="004D1184"/>
    <w:rsid w:val="004D2948"/>
    <w:rsid w:val="004D4518"/>
    <w:rsid w:val="004D6A39"/>
    <w:rsid w:val="004E432B"/>
    <w:rsid w:val="004E4E1D"/>
    <w:rsid w:val="004E6554"/>
    <w:rsid w:val="004E7EA2"/>
    <w:rsid w:val="004F03E5"/>
    <w:rsid w:val="004F04A3"/>
    <w:rsid w:val="004F0E31"/>
    <w:rsid w:val="004F0F8D"/>
    <w:rsid w:val="004F2C26"/>
    <w:rsid w:val="004F363C"/>
    <w:rsid w:val="004F37F8"/>
    <w:rsid w:val="004F3E6D"/>
    <w:rsid w:val="005047F5"/>
    <w:rsid w:val="00504862"/>
    <w:rsid w:val="00505D02"/>
    <w:rsid w:val="005060B3"/>
    <w:rsid w:val="005077F7"/>
    <w:rsid w:val="00510076"/>
    <w:rsid w:val="00511F35"/>
    <w:rsid w:val="005127F0"/>
    <w:rsid w:val="00512FBC"/>
    <w:rsid w:val="00514431"/>
    <w:rsid w:val="005164E7"/>
    <w:rsid w:val="005202BB"/>
    <w:rsid w:val="00521104"/>
    <w:rsid w:val="00521142"/>
    <w:rsid w:val="00521A76"/>
    <w:rsid w:val="00522FB5"/>
    <w:rsid w:val="0052300F"/>
    <w:rsid w:val="00524E3C"/>
    <w:rsid w:val="00525D74"/>
    <w:rsid w:val="005261E1"/>
    <w:rsid w:val="00526645"/>
    <w:rsid w:val="00527CDE"/>
    <w:rsid w:val="0053118D"/>
    <w:rsid w:val="005312A5"/>
    <w:rsid w:val="00533107"/>
    <w:rsid w:val="00533EEA"/>
    <w:rsid w:val="00534468"/>
    <w:rsid w:val="00535E0F"/>
    <w:rsid w:val="00535F8F"/>
    <w:rsid w:val="00536F74"/>
    <w:rsid w:val="00537A4E"/>
    <w:rsid w:val="00537E24"/>
    <w:rsid w:val="00543515"/>
    <w:rsid w:val="00543757"/>
    <w:rsid w:val="0054508C"/>
    <w:rsid w:val="00545D06"/>
    <w:rsid w:val="00547C8D"/>
    <w:rsid w:val="00547DCF"/>
    <w:rsid w:val="005509D3"/>
    <w:rsid w:val="005515FB"/>
    <w:rsid w:val="00552D5B"/>
    <w:rsid w:val="005554D9"/>
    <w:rsid w:val="00555A1E"/>
    <w:rsid w:val="0055658E"/>
    <w:rsid w:val="00556A99"/>
    <w:rsid w:val="005577A1"/>
    <w:rsid w:val="0055791B"/>
    <w:rsid w:val="005605BB"/>
    <w:rsid w:val="0056147D"/>
    <w:rsid w:val="00561B51"/>
    <w:rsid w:val="005632E0"/>
    <w:rsid w:val="00564422"/>
    <w:rsid w:val="005653B5"/>
    <w:rsid w:val="00565B9D"/>
    <w:rsid w:val="00567881"/>
    <w:rsid w:val="00570871"/>
    <w:rsid w:val="00570C4C"/>
    <w:rsid w:val="00576162"/>
    <w:rsid w:val="00582D95"/>
    <w:rsid w:val="0058586E"/>
    <w:rsid w:val="00587476"/>
    <w:rsid w:val="0059033B"/>
    <w:rsid w:val="0059065B"/>
    <w:rsid w:val="00591536"/>
    <w:rsid w:val="00591636"/>
    <w:rsid w:val="00591ECA"/>
    <w:rsid w:val="00593635"/>
    <w:rsid w:val="005938DF"/>
    <w:rsid w:val="005947DC"/>
    <w:rsid w:val="005976A8"/>
    <w:rsid w:val="005A259D"/>
    <w:rsid w:val="005A39D4"/>
    <w:rsid w:val="005A5366"/>
    <w:rsid w:val="005B24BF"/>
    <w:rsid w:val="005B28AB"/>
    <w:rsid w:val="005B385E"/>
    <w:rsid w:val="005B3A04"/>
    <w:rsid w:val="005B4F3B"/>
    <w:rsid w:val="005B7356"/>
    <w:rsid w:val="005C11D0"/>
    <w:rsid w:val="005C16EC"/>
    <w:rsid w:val="005C383F"/>
    <w:rsid w:val="005C3E6A"/>
    <w:rsid w:val="005C440C"/>
    <w:rsid w:val="005C57DE"/>
    <w:rsid w:val="005C6994"/>
    <w:rsid w:val="005C6CE0"/>
    <w:rsid w:val="005C7462"/>
    <w:rsid w:val="005C7D62"/>
    <w:rsid w:val="005D071D"/>
    <w:rsid w:val="005D32E5"/>
    <w:rsid w:val="005D3673"/>
    <w:rsid w:val="005D3F44"/>
    <w:rsid w:val="005E02C1"/>
    <w:rsid w:val="005E165A"/>
    <w:rsid w:val="005E1F25"/>
    <w:rsid w:val="005E243A"/>
    <w:rsid w:val="005E258C"/>
    <w:rsid w:val="005E34E1"/>
    <w:rsid w:val="005E393D"/>
    <w:rsid w:val="005E4984"/>
    <w:rsid w:val="005E4FDE"/>
    <w:rsid w:val="005E7DB4"/>
    <w:rsid w:val="005F0440"/>
    <w:rsid w:val="005F1AC2"/>
    <w:rsid w:val="005F1B15"/>
    <w:rsid w:val="005F29EE"/>
    <w:rsid w:val="005F3434"/>
    <w:rsid w:val="005F3D97"/>
    <w:rsid w:val="005F66F7"/>
    <w:rsid w:val="005F6F96"/>
    <w:rsid w:val="006030C2"/>
    <w:rsid w:val="00604F5D"/>
    <w:rsid w:val="00606BE8"/>
    <w:rsid w:val="00606DE8"/>
    <w:rsid w:val="006075C3"/>
    <w:rsid w:val="00610506"/>
    <w:rsid w:val="006106ED"/>
    <w:rsid w:val="006111A8"/>
    <w:rsid w:val="00611EE3"/>
    <w:rsid w:val="00612447"/>
    <w:rsid w:val="0061404D"/>
    <w:rsid w:val="00615621"/>
    <w:rsid w:val="00617D23"/>
    <w:rsid w:val="00620023"/>
    <w:rsid w:val="0062180C"/>
    <w:rsid w:val="00626ABA"/>
    <w:rsid w:val="00626FCC"/>
    <w:rsid w:val="00627907"/>
    <w:rsid w:val="00630F09"/>
    <w:rsid w:val="0063218A"/>
    <w:rsid w:val="006341BF"/>
    <w:rsid w:val="00636121"/>
    <w:rsid w:val="00636F89"/>
    <w:rsid w:val="00637036"/>
    <w:rsid w:val="0063734F"/>
    <w:rsid w:val="006374CD"/>
    <w:rsid w:val="00640174"/>
    <w:rsid w:val="0064018B"/>
    <w:rsid w:val="0064020F"/>
    <w:rsid w:val="0064148C"/>
    <w:rsid w:val="0064261B"/>
    <w:rsid w:val="00642F3B"/>
    <w:rsid w:val="00644E46"/>
    <w:rsid w:val="0064648E"/>
    <w:rsid w:val="00646D0E"/>
    <w:rsid w:val="00647A8F"/>
    <w:rsid w:val="0065011E"/>
    <w:rsid w:val="00652315"/>
    <w:rsid w:val="0065399C"/>
    <w:rsid w:val="006549C6"/>
    <w:rsid w:val="006567BE"/>
    <w:rsid w:val="006611B5"/>
    <w:rsid w:val="00661C4F"/>
    <w:rsid w:val="0066258A"/>
    <w:rsid w:val="00662D5C"/>
    <w:rsid w:val="006717C4"/>
    <w:rsid w:val="00676A7E"/>
    <w:rsid w:val="00676BB6"/>
    <w:rsid w:val="00677905"/>
    <w:rsid w:val="006817B3"/>
    <w:rsid w:val="00682404"/>
    <w:rsid w:val="006824B2"/>
    <w:rsid w:val="0068302F"/>
    <w:rsid w:val="00684EA4"/>
    <w:rsid w:val="00685B16"/>
    <w:rsid w:val="006869C2"/>
    <w:rsid w:val="00691576"/>
    <w:rsid w:val="006916DF"/>
    <w:rsid w:val="00692537"/>
    <w:rsid w:val="006933E6"/>
    <w:rsid w:val="00693C81"/>
    <w:rsid w:val="00694FC1"/>
    <w:rsid w:val="0069523E"/>
    <w:rsid w:val="006A0080"/>
    <w:rsid w:val="006A05F4"/>
    <w:rsid w:val="006A1654"/>
    <w:rsid w:val="006A19A8"/>
    <w:rsid w:val="006A2AFF"/>
    <w:rsid w:val="006A2EAD"/>
    <w:rsid w:val="006A32A5"/>
    <w:rsid w:val="006A5CF2"/>
    <w:rsid w:val="006A723D"/>
    <w:rsid w:val="006B0726"/>
    <w:rsid w:val="006B13B1"/>
    <w:rsid w:val="006B1FBF"/>
    <w:rsid w:val="006B3813"/>
    <w:rsid w:val="006B3A84"/>
    <w:rsid w:val="006B3DE5"/>
    <w:rsid w:val="006B4499"/>
    <w:rsid w:val="006C03F1"/>
    <w:rsid w:val="006C12D7"/>
    <w:rsid w:val="006C2048"/>
    <w:rsid w:val="006C4C0D"/>
    <w:rsid w:val="006C5B17"/>
    <w:rsid w:val="006C5B9D"/>
    <w:rsid w:val="006C5CC9"/>
    <w:rsid w:val="006C6332"/>
    <w:rsid w:val="006C64DC"/>
    <w:rsid w:val="006D024B"/>
    <w:rsid w:val="006D1E28"/>
    <w:rsid w:val="006D2398"/>
    <w:rsid w:val="006D3768"/>
    <w:rsid w:val="006D5C24"/>
    <w:rsid w:val="006D602D"/>
    <w:rsid w:val="006D6A93"/>
    <w:rsid w:val="006D6D1F"/>
    <w:rsid w:val="006D740D"/>
    <w:rsid w:val="006D7963"/>
    <w:rsid w:val="006E0A16"/>
    <w:rsid w:val="006E0F4C"/>
    <w:rsid w:val="006E10EE"/>
    <w:rsid w:val="006E18E2"/>
    <w:rsid w:val="006E1B90"/>
    <w:rsid w:val="006E571B"/>
    <w:rsid w:val="006E59F2"/>
    <w:rsid w:val="006E619B"/>
    <w:rsid w:val="006E694C"/>
    <w:rsid w:val="006E72D1"/>
    <w:rsid w:val="006F23B6"/>
    <w:rsid w:val="006F70B0"/>
    <w:rsid w:val="00705D0E"/>
    <w:rsid w:val="007118B9"/>
    <w:rsid w:val="00711A86"/>
    <w:rsid w:val="00715CE6"/>
    <w:rsid w:val="007178E0"/>
    <w:rsid w:val="007201A5"/>
    <w:rsid w:val="00723109"/>
    <w:rsid w:val="007236B2"/>
    <w:rsid w:val="007243C5"/>
    <w:rsid w:val="0072468C"/>
    <w:rsid w:val="00725667"/>
    <w:rsid w:val="007320F4"/>
    <w:rsid w:val="007324CD"/>
    <w:rsid w:val="007325A9"/>
    <w:rsid w:val="00736878"/>
    <w:rsid w:val="00742567"/>
    <w:rsid w:val="00746F9E"/>
    <w:rsid w:val="007476F3"/>
    <w:rsid w:val="007502E3"/>
    <w:rsid w:val="00751201"/>
    <w:rsid w:val="00751B4A"/>
    <w:rsid w:val="00751E7D"/>
    <w:rsid w:val="007551A0"/>
    <w:rsid w:val="00764CE9"/>
    <w:rsid w:val="00766644"/>
    <w:rsid w:val="007672CC"/>
    <w:rsid w:val="007716BB"/>
    <w:rsid w:val="00773A38"/>
    <w:rsid w:val="00774841"/>
    <w:rsid w:val="00775EA2"/>
    <w:rsid w:val="00776ABC"/>
    <w:rsid w:val="007806A4"/>
    <w:rsid w:val="00781AD5"/>
    <w:rsid w:val="00781D20"/>
    <w:rsid w:val="0078202A"/>
    <w:rsid w:val="0078226A"/>
    <w:rsid w:val="00782665"/>
    <w:rsid w:val="00782E3D"/>
    <w:rsid w:val="00783449"/>
    <w:rsid w:val="0078376F"/>
    <w:rsid w:val="00783C41"/>
    <w:rsid w:val="00784CDE"/>
    <w:rsid w:val="00784DF1"/>
    <w:rsid w:val="00784FE0"/>
    <w:rsid w:val="00786DEB"/>
    <w:rsid w:val="00794331"/>
    <w:rsid w:val="00794DFA"/>
    <w:rsid w:val="00795B9B"/>
    <w:rsid w:val="00797C5E"/>
    <w:rsid w:val="00797F2D"/>
    <w:rsid w:val="007A01E6"/>
    <w:rsid w:val="007A0DD2"/>
    <w:rsid w:val="007A141A"/>
    <w:rsid w:val="007A15BE"/>
    <w:rsid w:val="007A20D4"/>
    <w:rsid w:val="007A2BDB"/>
    <w:rsid w:val="007A3915"/>
    <w:rsid w:val="007A403C"/>
    <w:rsid w:val="007A44D7"/>
    <w:rsid w:val="007A4655"/>
    <w:rsid w:val="007A624F"/>
    <w:rsid w:val="007A6360"/>
    <w:rsid w:val="007A700F"/>
    <w:rsid w:val="007A72AF"/>
    <w:rsid w:val="007A7BB3"/>
    <w:rsid w:val="007B093A"/>
    <w:rsid w:val="007B120C"/>
    <w:rsid w:val="007B1416"/>
    <w:rsid w:val="007B3807"/>
    <w:rsid w:val="007B62BB"/>
    <w:rsid w:val="007B6B9E"/>
    <w:rsid w:val="007B771B"/>
    <w:rsid w:val="007C15E3"/>
    <w:rsid w:val="007C28B5"/>
    <w:rsid w:val="007C318A"/>
    <w:rsid w:val="007C34FC"/>
    <w:rsid w:val="007C37B7"/>
    <w:rsid w:val="007C37D6"/>
    <w:rsid w:val="007C4045"/>
    <w:rsid w:val="007C4D6A"/>
    <w:rsid w:val="007C4EFB"/>
    <w:rsid w:val="007C586D"/>
    <w:rsid w:val="007C58E9"/>
    <w:rsid w:val="007D01FA"/>
    <w:rsid w:val="007D0AC1"/>
    <w:rsid w:val="007D17C9"/>
    <w:rsid w:val="007D2F83"/>
    <w:rsid w:val="007D2FB1"/>
    <w:rsid w:val="007D3CBD"/>
    <w:rsid w:val="007D3F00"/>
    <w:rsid w:val="007D6678"/>
    <w:rsid w:val="007D77B3"/>
    <w:rsid w:val="007E1348"/>
    <w:rsid w:val="007E1865"/>
    <w:rsid w:val="007E2371"/>
    <w:rsid w:val="007E3860"/>
    <w:rsid w:val="007E3C2C"/>
    <w:rsid w:val="007F0CA6"/>
    <w:rsid w:val="007F1493"/>
    <w:rsid w:val="007F14B1"/>
    <w:rsid w:val="007F363D"/>
    <w:rsid w:val="007F69E3"/>
    <w:rsid w:val="008006ED"/>
    <w:rsid w:val="008017AB"/>
    <w:rsid w:val="00803F9D"/>
    <w:rsid w:val="008052C4"/>
    <w:rsid w:val="00806955"/>
    <w:rsid w:val="00806FE5"/>
    <w:rsid w:val="008076D1"/>
    <w:rsid w:val="00813328"/>
    <w:rsid w:val="00813999"/>
    <w:rsid w:val="008153FF"/>
    <w:rsid w:val="00817683"/>
    <w:rsid w:val="008176F4"/>
    <w:rsid w:val="00820A15"/>
    <w:rsid w:val="00821846"/>
    <w:rsid w:val="00821C9C"/>
    <w:rsid w:val="00821E03"/>
    <w:rsid w:val="0082253C"/>
    <w:rsid w:val="008225FA"/>
    <w:rsid w:val="008226B0"/>
    <w:rsid w:val="00822A82"/>
    <w:rsid w:val="00822BC0"/>
    <w:rsid w:val="00823C97"/>
    <w:rsid w:val="00824460"/>
    <w:rsid w:val="0082465E"/>
    <w:rsid w:val="008257BC"/>
    <w:rsid w:val="008261BF"/>
    <w:rsid w:val="008308C7"/>
    <w:rsid w:val="008316BE"/>
    <w:rsid w:val="008327C8"/>
    <w:rsid w:val="0083299C"/>
    <w:rsid w:val="00833730"/>
    <w:rsid w:val="00835874"/>
    <w:rsid w:val="00835BFE"/>
    <w:rsid w:val="0083790C"/>
    <w:rsid w:val="00840504"/>
    <w:rsid w:val="0084147D"/>
    <w:rsid w:val="008428ED"/>
    <w:rsid w:val="00842BEF"/>
    <w:rsid w:val="00843D34"/>
    <w:rsid w:val="00845494"/>
    <w:rsid w:val="00845907"/>
    <w:rsid w:val="00851DDA"/>
    <w:rsid w:val="00851EAA"/>
    <w:rsid w:val="00851F05"/>
    <w:rsid w:val="0085447B"/>
    <w:rsid w:val="00856869"/>
    <w:rsid w:val="008569CC"/>
    <w:rsid w:val="00860ECB"/>
    <w:rsid w:val="00862E04"/>
    <w:rsid w:val="00866327"/>
    <w:rsid w:val="00866555"/>
    <w:rsid w:val="00870569"/>
    <w:rsid w:val="008707CD"/>
    <w:rsid w:val="00870D5B"/>
    <w:rsid w:val="0087130E"/>
    <w:rsid w:val="00871475"/>
    <w:rsid w:val="00871531"/>
    <w:rsid w:val="0087168E"/>
    <w:rsid w:val="00873792"/>
    <w:rsid w:val="00873831"/>
    <w:rsid w:val="00873E0B"/>
    <w:rsid w:val="00873EB9"/>
    <w:rsid w:val="00880123"/>
    <w:rsid w:val="0088193C"/>
    <w:rsid w:val="008820D9"/>
    <w:rsid w:val="0088485A"/>
    <w:rsid w:val="008852BB"/>
    <w:rsid w:val="0088566C"/>
    <w:rsid w:val="008867FA"/>
    <w:rsid w:val="00886FD3"/>
    <w:rsid w:val="00887ACC"/>
    <w:rsid w:val="00887D64"/>
    <w:rsid w:val="0089000A"/>
    <w:rsid w:val="0089045F"/>
    <w:rsid w:val="008907A0"/>
    <w:rsid w:val="00890C0D"/>
    <w:rsid w:val="00891D14"/>
    <w:rsid w:val="00893984"/>
    <w:rsid w:val="00895133"/>
    <w:rsid w:val="00896D23"/>
    <w:rsid w:val="008A0A45"/>
    <w:rsid w:val="008A1808"/>
    <w:rsid w:val="008A3A83"/>
    <w:rsid w:val="008A5DCB"/>
    <w:rsid w:val="008B1429"/>
    <w:rsid w:val="008B1A2E"/>
    <w:rsid w:val="008B36EA"/>
    <w:rsid w:val="008B4007"/>
    <w:rsid w:val="008B5AEE"/>
    <w:rsid w:val="008B67E0"/>
    <w:rsid w:val="008B6DF7"/>
    <w:rsid w:val="008B76BF"/>
    <w:rsid w:val="008B7DCF"/>
    <w:rsid w:val="008B7ECE"/>
    <w:rsid w:val="008C3F81"/>
    <w:rsid w:val="008C75FC"/>
    <w:rsid w:val="008C7D46"/>
    <w:rsid w:val="008D28B0"/>
    <w:rsid w:val="008D2BE0"/>
    <w:rsid w:val="008D2E49"/>
    <w:rsid w:val="008D3ED2"/>
    <w:rsid w:val="008D5C38"/>
    <w:rsid w:val="008D7425"/>
    <w:rsid w:val="008D795B"/>
    <w:rsid w:val="008E027B"/>
    <w:rsid w:val="008E0A12"/>
    <w:rsid w:val="008E27F5"/>
    <w:rsid w:val="008E3139"/>
    <w:rsid w:val="008F03E5"/>
    <w:rsid w:val="008F199C"/>
    <w:rsid w:val="008F2F5D"/>
    <w:rsid w:val="008F340E"/>
    <w:rsid w:val="008F512D"/>
    <w:rsid w:val="008F6F3F"/>
    <w:rsid w:val="008F79A8"/>
    <w:rsid w:val="008F7A4D"/>
    <w:rsid w:val="00900D44"/>
    <w:rsid w:val="0090422B"/>
    <w:rsid w:val="00907517"/>
    <w:rsid w:val="0091087B"/>
    <w:rsid w:val="009122FC"/>
    <w:rsid w:val="00914F36"/>
    <w:rsid w:val="00915FE4"/>
    <w:rsid w:val="00916859"/>
    <w:rsid w:val="00916DE9"/>
    <w:rsid w:val="009216DB"/>
    <w:rsid w:val="00921EC9"/>
    <w:rsid w:val="009244BC"/>
    <w:rsid w:val="009262E3"/>
    <w:rsid w:val="00930839"/>
    <w:rsid w:val="0093288D"/>
    <w:rsid w:val="00935F1E"/>
    <w:rsid w:val="00940556"/>
    <w:rsid w:val="009421DF"/>
    <w:rsid w:val="00942C27"/>
    <w:rsid w:val="009441F7"/>
    <w:rsid w:val="00945502"/>
    <w:rsid w:val="009479E9"/>
    <w:rsid w:val="00947B5A"/>
    <w:rsid w:val="0095183E"/>
    <w:rsid w:val="00952AAD"/>
    <w:rsid w:val="00955C54"/>
    <w:rsid w:val="00961FF6"/>
    <w:rsid w:val="0096596C"/>
    <w:rsid w:val="009663A0"/>
    <w:rsid w:val="00967A2A"/>
    <w:rsid w:val="00967C46"/>
    <w:rsid w:val="009705CD"/>
    <w:rsid w:val="009743BC"/>
    <w:rsid w:val="00980D35"/>
    <w:rsid w:val="00981223"/>
    <w:rsid w:val="009822EE"/>
    <w:rsid w:val="00982EF6"/>
    <w:rsid w:val="00983ADF"/>
    <w:rsid w:val="009844D6"/>
    <w:rsid w:val="00986B1E"/>
    <w:rsid w:val="00990E16"/>
    <w:rsid w:val="009919BE"/>
    <w:rsid w:val="009A53D6"/>
    <w:rsid w:val="009B1F6E"/>
    <w:rsid w:val="009B24B1"/>
    <w:rsid w:val="009B37E4"/>
    <w:rsid w:val="009B3D8D"/>
    <w:rsid w:val="009B5C9E"/>
    <w:rsid w:val="009B6BE3"/>
    <w:rsid w:val="009C00A2"/>
    <w:rsid w:val="009C1B73"/>
    <w:rsid w:val="009C28D9"/>
    <w:rsid w:val="009C5309"/>
    <w:rsid w:val="009C6A6A"/>
    <w:rsid w:val="009C6CEF"/>
    <w:rsid w:val="009C74B1"/>
    <w:rsid w:val="009D091D"/>
    <w:rsid w:val="009D0FA7"/>
    <w:rsid w:val="009D384C"/>
    <w:rsid w:val="009D3B95"/>
    <w:rsid w:val="009D4561"/>
    <w:rsid w:val="009D5DA2"/>
    <w:rsid w:val="009D61BF"/>
    <w:rsid w:val="009D6A86"/>
    <w:rsid w:val="009D7E6A"/>
    <w:rsid w:val="009E0DD1"/>
    <w:rsid w:val="009E1204"/>
    <w:rsid w:val="009E1290"/>
    <w:rsid w:val="009E31F4"/>
    <w:rsid w:val="009E50E6"/>
    <w:rsid w:val="009F10A5"/>
    <w:rsid w:val="009F20B7"/>
    <w:rsid w:val="009F28E2"/>
    <w:rsid w:val="009F2EC3"/>
    <w:rsid w:val="009F395A"/>
    <w:rsid w:val="009F6970"/>
    <w:rsid w:val="009F6A0E"/>
    <w:rsid w:val="00A05E5A"/>
    <w:rsid w:val="00A12A41"/>
    <w:rsid w:val="00A15A58"/>
    <w:rsid w:val="00A16638"/>
    <w:rsid w:val="00A174D7"/>
    <w:rsid w:val="00A17CFB"/>
    <w:rsid w:val="00A2079F"/>
    <w:rsid w:val="00A24933"/>
    <w:rsid w:val="00A26DB8"/>
    <w:rsid w:val="00A319FC"/>
    <w:rsid w:val="00A33933"/>
    <w:rsid w:val="00A3462F"/>
    <w:rsid w:val="00A35DB4"/>
    <w:rsid w:val="00A400AB"/>
    <w:rsid w:val="00A415D3"/>
    <w:rsid w:val="00A41941"/>
    <w:rsid w:val="00A41F18"/>
    <w:rsid w:val="00A4284B"/>
    <w:rsid w:val="00A429DE"/>
    <w:rsid w:val="00A4346E"/>
    <w:rsid w:val="00A44A18"/>
    <w:rsid w:val="00A44FD7"/>
    <w:rsid w:val="00A477C1"/>
    <w:rsid w:val="00A47A24"/>
    <w:rsid w:val="00A50DFD"/>
    <w:rsid w:val="00A54CA3"/>
    <w:rsid w:val="00A56406"/>
    <w:rsid w:val="00A57020"/>
    <w:rsid w:val="00A57709"/>
    <w:rsid w:val="00A57AEC"/>
    <w:rsid w:val="00A606E4"/>
    <w:rsid w:val="00A62694"/>
    <w:rsid w:val="00A64F88"/>
    <w:rsid w:val="00A6515F"/>
    <w:rsid w:val="00A65554"/>
    <w:rsid w:val="00A65AAF"/>
    <w:rsid w:val="00A66D08"/>
    <w:rsid w:val="00A70C89"/>
    <w:rsid w:val="00A70EBD"/>
    <w:rsid w:val="00A71EDA"/>
    <w:rsid w:val="00A72624"/>
    <w:rsid w:val="00A72A7E"/>
    <w:rsid w:val="00A7450B"/>
    <w:rsid w:val="00A74BB0"/>
    <w:rsid w:val="00A74F93"/>
    <w:rsid w:val="00A80DAA"/>
    <w:rsid w:val="00A83698"/>
    <w:rsid w:val="00A839B4"/>
    <w:rsid w:val="00A870B7"/>
    <w:rsid w:val="00A87523"/>
    <w:rsid w:val="00A90A64"/>
    <w:rsid w:val="00A90A84"/>
    <w:rsid w:val="00A90F72"/>
    <w:rsid w:val="00A92018"/>
    <w:rsid w:val="00A94E1A"/>
    <w:rsid w:val="00A954E1"/>
    <w:rsid w:val="00A9696E"/>
    <w:rsid w:val="00A97FF7"/>
    <w:rsid w:val="00AA0870"/>
    <w:rsid w:val="00AA0E2A"/>
    <w:rsid w:val="00AA19B8"/>
    <w:rsid w:val="00AA2442"/>
    <w:rsid w:val="00AA29CE"/>
    <w:rsid w:val="00AA2A36"/>
    <w:rsid w:val="00AA2DAE"/>
    <w:rsid w:val="00AA3480"/>
    <w:rsid w:val="00AA3B0B"/>
    <w:rsid w:val="00AA41C7"/>
    <w:rsid w:val="00AA4261"/>
    <w:rsid w:val="00AA452B"/>
    <w:rsid w:val="00AA512E"/>
    <w:rsid w:val="00AA5681"/>
    <w:rsid w:val="00AA5A4E"/>
    <w:rsid w:val="00AB1A33"/>
    <w:rsid w:val="00AB1A37"/>
    <w:rsid w:val="00AB1C93"/>
    <w:rsid w:val="00AB3AFD"/>
    <w:rsid w:val="00AB5E4F"/>
    <w:rsid w:val="00AB67B7"/>
    <w:rsid w:val="00AB73BA"/>
    <w:rsid w:val="00AC2159"/>
    <w:rsid w:val="00AC534E"/>
    <w:rsid w:val="00AC5D33"/>
    <w:rsid w:val="00AC645E"/>
    <w:rsid w:val="00AC695B"/>
    <w:rsid w:val="00AC6AFD"/>
    <w:rsid w:val="00AC74F7"/>
    <w:rsid w:val="00AD0822"/>
    <w:rsid w:val="00AD18EE"/>
    <w:rsid w:val="00AD1CFF"/>
    <w:rsid w:val="00AD2DA2"/>
    <w:rsid w:val="00AD368C"/>
    <w:rsid w:val="00AD3BE7"/>
    <w:rsid w:val="00AD4797"/>
    <w:rsid w:val="00AD51EE"/>
    <w:rsid w:val="00AD56BB"/>
    <w:rsid w:val="00AD6160"/>
    <w:rsid w:val="00AD6402"/>
    <w:rsid w:val="00AE0DDD"/>
    <w:rsid w:val="00AE1153"/>
    <w:rsid w:val="00AE1F7D"/>
    <w:rsid w:val="00AE3462"/>
    <w:rsid w:val="00AE5095"/>
    <w:rsid w:val="00AE7323"/>
    <w:rsid w:val="00AF0E6A"/>
    <w:rsid w:val="00AF134A"/>
    <w:rsid w:val="00AF1F95"/>
    <w:rsid w:val="00AF2EEE"/>
    <w:rsid w:val="00AF31CC"/>
    <w:rsid w:val="00AF35F9"/>
    <w:rsid w:val="00AF39B7"/>
    <w:rsid w:val="00AF3EC2"/>
    <w:rsid w:val="00AF4522"/>
    <w:rsid w:val="00AF5054"/>
    <w:rsid w:val="00AF57F4"/>
    <w:rsid w:val="00AF6987"/>
    <w:rsid w:val="00B0027C"/>
    <w:rsid w:val="00B015EE"/>
    <w:rsid w:val="00B032F6"/>
    <w:rsid w:val="00B05E6F"/>
    <w:rsid w:val="00B10F0C"/>
    <w:rsid w:val="00B11913"/>
    <w:rsid w:val="00B13A9D"/>
    <w:rsid w:val="00B20506"/>
    <w:rsid w:val="00B2092E"/>
    <w:rsid w:val="00B21AFA"/>
    <w:rsid w:val="00B24E1E"/>
    <w:rsid w:val="00B271EE"/>
    <w:rsid w:val="00B27A20"/>
    <w:rsid w:val="00B27CC8"/>
    <w:rsid w:val="00B3224F"/>
    <w:rsid w:val="00B3234A"/>
    <w:rsid w:val="00B32B11"/>
    <w:rsid w:val="00B34A09"/>
    <w:rsid w:val="00B35694"/>
    <w:rsid w:val="00B357D1"/>
    <w:rsid w:val="00B36F1D"/>
    <w:rsid w:val="00B373DF"/>
    <w:rsid w:val="00B37E56"/>
    <w:rsid w:val="00B41E09"/>
    <w:rsid w:val="00B43804"/>
    <w:rsid w:val="00B44F2B"/>
    <w:rsid w:val="00B45DB5"/>
    <w:rsid w:val="00B474DC"/>
    <w:rsid w:val="00B50455"/>
    <w:rsid w:val="00B508E9"/>
    <w:rsid w:val="00B54002"/>
    <w:rsid w:val="00B54CCF"/>
    <w:rsid w:val="00B54CF2"/>
    <w:rsid w:val="00B56439"/>
    <w:rsid w:val="00B565A0"/>
    <w:rsid w:val="00B60020"/>
    <w:rsid w:val="00B61608"/>
    <w:rsid w:val="00B6336A"/>
    <w:rsid w:val="00B633F8"/>
    <w:rsid w:val="00B6533E"/>
    <w:rsid w:val="00B66505"/>
    <w:rsid w:val="00B72BAF"/>
    <w:rsid w:val="00B73847"/>
    <w:rsid w:val="00B73B3C"/>
    <w:rsid w:val="00B751F5"/>
    <w:rsid w:val="00B76198"/>
    <w:rsid w:val="00B76F8C"/>
    <w:rsid w:val="00B77931"/>
    <w:rsid w:val="00B77A73"/>
    <w:rsid w:val="00B77B8F"/>
    <w:rsid w:val="00B80130"/>
    <w:rsid w:val="00B81683"/>
    <w:rsid w:val="00B82243"/>
    <w:rsid w:val="00B83508"/>
    <w:rsid w:val="00B83E17"/>
    <w:rsid w:val="00B8503E"/>
    <w:rsid w:val="00B85FEF"/>
    <w:rsid w:val="00B86D4A"/>
    <w:rsid w:val="00B8757E"/>
    <w:rsid w:val="00B875DB"/>
    <w:rsid w:val="00B91E27"/>
    <w:rsid w:val="00B92A0C"/>
    <w:rsid w:val="00B93072"/>
    <w:rsid w:val="00B935B7"/>
    <w:rsid w:val="00B94C54"/>
    <w:rsid w:val="00B95974"/>
    <w:rsid w:val="00B96B56"/>
    <w:rsid w:val="00B971E5"/>
    <w:rsid w:val="00B97395"/>
    <w:rsid w:val="00BA234F"/>
    <w:rsid w:val="00BA3BD0"/>
    <w:rsid w:val="00BA6D19"/>
    <w:rsid w:val="00BB4AB7"/>
    <w:rsid w:val="00BB599D"/>
    <w:rsid w:val="00BB64E5"/>
    <w:rsid w:val="00BB683E"/>
    <w:rsid w:val="00BC39AB"/>
    <w:rsid w:val="00BC4529"/>
    <w:rsid w:val="00BC51BA"/>
    <w:rsid w:val="00BC62B8"/>
    <w:rsid w:val="00BC761A"/>
    <w:rsid w:val="00BD0092"/>
    <w:rsid w:val="00BD2CB2"/>
    <w:rsid w:val="00BD4FC8"/>
    <w:rsid w:val="00BD5940"/>
    <w:rsid w:val="00BD5E20"/>
    <w:rsid w:val="00BD6A90"/>
    <w:rsid w:val="00BD6B80"/>
    <w:rsid w:val="00BE0C00"/>
    <w:rsid w:val="00BE63A2"/>
    <w:rsid w:val="00BE7685"/>
    <w:rsid w:val="00BE7948"/>
    <w:rsid w:val="00BF060C"/>
    <w:rsid w:val="00BF0B69"/>
    <w:rsid w:val="00BF0C35"/>
    <w:rsid w:val="00BF3576"/>
    <w:rsid w:val="00BF4F64"/>
    <w:rsid w:val="00BF52DF"/>
    <w:rsid w:val="00BF638E"/>
    <w:rsid w:val="00BF6F3B"/>
    <w:rsid w:val="00C01478"/>
    <w:rsid w:val="00C01B26"/>
    <w:rsid w:val="00C023F6"/>
    <w:rsid w:val="00C0352B"/>
    <w:rsid w:val="00C0575E"/>
    <w:rsid w:val="00C109BB"/>
    <w:rsid w:val="00C10CF3"/>
    <w:rsid w:val="00C10FE3"/>
    <w:rsid w:val="00C17E8F"/>
    <w:rsid w:val="00C23288"/>
    <w:rsid w:val="00C23393"/>
    <w:rsid w:val="00C23ACA"/>
    <w:rsid w:val="00C240D2"/>
    <w:rsid w:val="00C2502E"/>
    <w:rsid w:val="00C2784E"/>
    <w:rsid w:val="00C307B8"/>
    <w:rsid w:val="00C30BCD"/>
    <w:rsid w:val="00C32433"/>
    <w:rsid w:val="00C3325E"/>
    <w:rsid w:val="00C33303"/>
    <w:rsid w:val="00C359B1"/>
    <w:rsid w:val="00C40F84"/>
    <w:rsid w:val="00C4105C"/>
    <w:rsid w:val="00C4312E"/>
    <w:rsid w:val="00C43CD9"/>
    <w:rsid w:val="00C43F8F"/>
    <w:rsid w:val="00C447A6"/>
    <w:rsid w:val="00C44EA2"/>
    <w:rsid w:val="00C47B53"/>
    <w:rsid w:val="00C5000D"/>
    <w:rsid w:val="00C5040D"/>
    <w:rsid w:val="00C50F33"/>
    <w:rsid w:val="00C5665C"/>
    <w:rsid w:val="00C57A05"/>
    <w:rsid w:val="00C6342C"/>
    <w:rsid w:val="00C63710"/>
    <w:rsid w:val="00C63A5A"/>
    <w:rsid w:val="00C63DD5"/>
    <w:rsid w:val="00C662F8"/>
    <w:rsid w:val="00C67250"/>
    <w:rsid w:val="00C70767"/>
    <w:rsid w:val="00C7088A"/>
    <w:rsid w:val="00C713FC"/>
    <w:rsid w:val="00C73F74"/>
    <w:rsid w:val="00C741B4"/>
    <w:rsid w:val="00C748FA"/>
    <w:rsid w:val="00C74AB4"/>
    <w:rsid w:val="00C75531"/>
    <w:rsid w:val="00C75F69"/>
    <w:rsid w:val="00C80F11"/>
    <w:rsid w:val="00C81009"/>
    <w:rsid w:val="00C81A20"/>
    <w:rsid w:val="00C8336C"/>
    <w:rsid w:val="00C83AF7"/>
    <w:rsid w:val="00C83B28"/>
    <w:rsid w:val="00C858CE"/>
    <w:rsid w:val="00C86571"/>
    <w:rsid w:val="00C90FF7"/>
    <w:rsid w:val="00C9387B"/>
    <w:rsid w:val="00C96797"/>
    <w:rsid w:val="00CA0624"/>
    <w:rsid w:val="00CA1FF1"/>
    <w:rsid w:val="00CA2CBA"/>
    <w:rsid w:val="00CA3B51"/>
    <w:rsid w:val="00CA3B6A"/>
    <w:rsid w:val="00CA5128"/>
    <w:rsid w:val="00CA64DC"/>
    <w:rsid w:val="00CA67EF"/>
    <w:rsid w:val="00CA6A23"/>
    <w:rsid w:val="00CA6C7F"/>
    <w:rsid w:val="00CA7EED"/>
    <w:rsid w:val="00CB03CE"/>
    <w:rsid w:val="00CB34BD"/>
    <w:rsid w:val="00CB37E5"/>
    <w:rsid w:val="00CB3A51"/>
    <w:rsid w:val="00CB436C"/>
    <w:rsid w:val="00CB4A3C"/>
    <w:rsid w:val="00CB5658"/>
    <w:rsid w:val="00CB652D"/>
    <w:rsid w:val="00CB6F96"/>
    <w:rsid w:val="00CB76A8"/>
    <w:rsid w:val="00CB7FCB"/>
    <w:rsid w:val="00CC4430"/>
    <w:rsid w:val="00CC6386"/>
    <w:rsid w:val="00CC7D26"/>
    <w:rsid w:val="00CD1654"/>
    <w:rsid w:val="00CD2615"/>
    <w:rsid w:val="00CD3336"/>
    <w:rsid w:val="00CD40DB"/>
    <w:rsid w:val="00CD44C5"/>
    <w:rsid w:val="00CD450A"/>
    <w:rsid w:val="00CD62F5"/>
    <w:rsid w:val="00CD6736"/>
    <w:rsid w:val="00CD6859"/>
    <w:rsid w:val="00CE31EE"/>
    <w:rsid w:val="00CE50C9"/>
    <w:rsid w:val="00CE5A8A"/>
    <w:rsid w:val="00CF1378"/>
    <w:rsid w:val="00CF1720"/>
    <w:rsid w:val="00CF219F"/>
    <w:rsid w:val="00CF482C"/>
    <w:rsid w:val="00CF51FF"/>
    <w:rsid w:val="00CF6749"/>
    <w:rsid w:val="00CF7F9F"/>
    <w:rsid w:val="00D01848"/>
    <w:rsid w:val="00D03D2F"/>
    <w:rsid w:val="00D04B61"/>
    <w:rsid w:val="00D0742A"/>
    <w:rsid w:val="00D07488"/>
    <w:rsid w:val="00D07AFF"/>
    <w:rsid w:val="00D07B57"/>
    <w:rsid w:val="00D12392"/>
    <w:rsid w:val="00D125AD"/>
    <w:rsid w:val="00D129F5"/>
    <w:rsid w:val="00D12C95"/>
    <w:rsid w:val="00D131A8"/>
    <w:rsid w:val="00D13831"/>
    <w:rsid w:val="00D13C6F"/>
    <w:rsid w:val="00D14252"/>
    <w:rsid w:val="00D16D31"/>
    <w:rsid w:val="00D17575"/>
    <w:rsid w:val="00D2227F"/>
    <w:rsid w:val="00D22F80"/>
    <w:rsid w:val="00D237A5"/>
    <w:rsid w:val="00D25233"/>
    <w:rsid w:val="00D252B8"/>
    <w:rsid w:val="00D26615"/>
    <w:rsid w:val="00D269A1"/>
    <w:rsid w:val="00D276FB"/>
    <w:rsid w:val="00D27883"/>
    <w:rsid w:val="00D27DD2"/>
    <w:rsid w:val="00D31081"/>
    <w:rsid w:val="00D31164"/>
    <w:rsid w:val="00D3168A"/>
    <w:rsid w:val="00D3206A"/>
    <w:rsid w:val="00D32855"/>
    <w:rsid w:val="00D34105"/>
    <w:rsid w:val="00D34BA7"/>
    <w:rsid w:val="00D35D06"/>
    <w:rsid w:val="00D36295"/>
    <w:rsid w:val="00D376A3"/>
    <w:rsid w:val="00D40771"/>
    <w:rsid w:val="00D409CF"/>
    <w:rsid w:val="00D418EB"/>
    <w:rsid w:val="00D41DEC"/>
    <w:rsid w:val="00D448E4"/>
    <w:rsid w:val="00D450BF"/>
    <w:rsid w:val="00D473C1"/>
    <w:rsid w:val="00D50341"/>
    <w:rsid w:val="00D5055A"/>
    <w:rsid w:val="00D50DD6"/>
    <w:rsid w:val="00D52B5F"/>
    <w:rsid w:val="00D52BBC"/>
    <w:rsid w:val="00D54339"/>
    <w:rsid w:val="00D54577"/>
    <w:rsid w:val="00D56D0C"/>
    <w:rsid w:val="00D6156C"/>
    <w:rsid w:val="00D61ADC"/>
    <w:rsid w:val="00D621B5"/>
    <w:rsid w:val="00D6221D"/>
    <w:rsid w:val="00D632D0"/>
    <w:rsid w:val="00D63CA6"/>
    <w:rsid w:val="00D660C1"/>
    <w:rsid w:val="00D70FA4"/>
    <w:rsid w:val="00D739B5"/>
    <w:rsid w:val="00D77DEA"/>
    <w:rsid w:val="00D8067D"/>
    <w:rsid w:val="00D80C25"/>
    <w:rsid w:val="00D81260"/>
    <w:rsid w:val="00D81EB0"/>
    <w:rsid w:val="00D824E3"/>
    <w:rsid w:val="00D85752"/>
    <w:rsid w:val="00D85FEA"/>
    <w:rsid w:val="00D90D60"/>
    <w:rsid w:val="00D917E8"/>
    <w:rsid w:val="00D9226D"/>
    <w:rsid w:val="00D935D2"/>
    <w:rsid w:val="00D93650"/>
    <w:rsid w:val="00D955AB"/>
    <w:rsid w:val="00D96934"/>
    <w:rsid w:val="00D975D0"/>
    <w:rsid w:val="00D97A01"/>
    <w:rsid w:val="00DA15B0"/>
    <w:rsid w:val="00DA2B09"/>
    <w:rsid w:val="00DA4B4E"/>
    <w:rsid w:val="00DA5284"/>
    <w:rsid w:val="00DA539A"/>
    <w:rsid w:val="00DA752C"/>
    <w:rsid w:val="00DB26B9"/>
    <w:rsid w:val="00DB2D53"/>
    <w:rsid w:val="00DB4A3C"/>
    <w:rsid w:val="00DB6A26"/>
    <w:rsid w:val="00DB6B68"/>
    <w:rsid w:val="00DC2C8F"/>
    <w:rsid w:val="00DC32B3"/>
    <w:rsid w:val="00DC51F2"/>
    <w:rsid w:val="00DC5B1A"/>
    <w:rsid w:val="00DC5DC7"/>
    <w:rsid w:val="00DC5E23"/>
    <w:rsid w:val="00DC5FB7"/>
    <w:rsid w:val="00DC76EA"/>
    <w:rsid w:val="00DD036F"/>
    <w:rsid w:val="00DD1C4D"/>
    <w:rsid w:val="00DD2844"/>
    <w:rsid w:val="00DD5C56"/>
    <w:rsid w:val="00DD6311"/>
    <w:rsid w:val="00DD639C"/>
    <w:rsid w:val="00DD647B"/>
    <w:rsid w:val="00DD6DB0"/>
    <w:rsid w:val="00DD719A"/>
    <w:rsid w:val="00DD7A96"/>
    <w:rsid w:val="00DE0E07"/>
    <w:rsid w:val="00DE0E9D"/>
    <w:rsid w:val="00DE1F04"/>
    <w:rsid w:val="00DE37A1"/>
    <w:rsid w:val="00DE3929"/>
    <w:rsid w:val="00DE3C87"/>
    <w:rsid w:val="00DE3ECC"/>
    <w:rsid w:val="00DE58EE"/>
    <w:rsid w:val="00DE761A"/>
    <w:rsid w:val="00DF0F90"/>
    <w:rsid w:val="00DF18C7"/>
    <w:rsid w:val="00DF32C8"/>
    <w:rsid w:val="00DF5425"/>
    <w:rsid w:val="00DF58C9"/>
    <w:rsid w:val="00DF7710"/>
    <w:rsid w:val="00E021D7"/>
    <w:rsid w:val="00E0256F"/>
    <w:rsid w:val="00E03B00"/>
    <w:rsid w:val="00E03C8F"/>
    <w:rsid w:val="00E044CF"/>
    <w:rsid w:val="00E045AD"/>
    <w:rsid w:val="00E04C33"/>
    <w:rsid w:val="00E04C5D"/>
    <w:rsid w:val="00E0504E"/>
    <w:rsid w:val="00E06168"/>
    <w:rsid w:val="00E06BC3"/>
    <w:rsid w:val="00E07450"/>
    <w:rsid w:val="00E07DAD"/>
    <w:rsid w:val="00E07FCC"/>
    <w:rsid w:val="00E10FE4"/>
    <w:rsid w:val="00E1223F"/>
    <w:rsid w:val="00E123AD"/>
    <w:rsid w:val="00E13974"/>
    <w:rsid w:val="00E142E0"/>
    <w:rsid w:val="00E15A32"/>
    <w:rsid w:val="00E17653"/>
    <w:rsid w:val="00E2189D"/>
    <w:rsid w:val="00E21B9C"/>
    <w:rsid w:val="00E2407F"/>
    <w:rsid w:val="00E249F8"/>
    <w:rsid w:val="00E24C8D"/>
    <w:rsid w:val="00E24FCA"/>
    <w:rsid w:val="00E25007"/>
    <w:rsid w:val="00E25061"/>
    <w:rsid w:val="00E259AB"/>
    <w:rsid w:val="00E26EA8"/>
    <w:rsid w:val="00E26FA0"/>
    <w:rsid w:val="00E303D9"/>
    <w:rsid w:val="00E31F96"/>
    <w:rsid w:val="00E32736"/>
    <w:rsid w:val="00E34090"/>
    <w:rsid w:val="00E34DE0"/>
    <w:rsid w:val="00E352A5"/>
    <w:rsid w:val="00E35C4D"/>
    <w:rsid w:val="00E35D82"/>
    <w:rsid w:val="00E366BB"/>
    <w:rsid w:val="00E4226D"/>
    <w:rsid w:val="00E44290"/>
    <w:rsid w:val="00E528B4"/>
    <w:rsid w:val="00E53EA8"/>
    <w:rsid w:val="00E550D2"/>
    <w:rsid w:val="00E55554"/>
    <w:rsid w:val="00E56193"/>
    <w:rsid w:val="00E63955"/>
    <w:rsid w:val="00E63A7D"/>
    <w:rsid w:val="00E650A9"/>
    <w:rsid w:val="00E67E5C"/>
    <w:rsid w:val="00E71597"/>
    <w:rsid w:val="00E73590"/>
    <w:rsid w:val="00E73B52"/>
    <w:rsid w:val="00E748CD"/>
    <w:rsid w:val="00E75703"/>
    <w:rsid w:val="00E75FC3"/>
    <w:rsid w:val="00E76B63"/>
    <w:rsid w:val="00E76FB9"/>
    <w:rsid w:val="00E80764"/>
    <w:rsid w:val="00E826B5"/>
    <w:rsid w:val="00E82981"/>
    <w:rsid w:val="00E83AB7"/>
    <w:rsid w:val="00E8620B"/>
    <w:rsid w:val="00E86A8E"/>
    <w:rsid w:val="00E929CC"/>
    <w:rsid w:val="00E934B1"/>
    <w:rsid w:val="00E94262"/>
    <w:rsid w:val="00E95E06"/>
    <w:rsid w:val="00E95E99"/>
    <w:rsid w:val="00E96A4D"/>
    <w:rsid w:val="00E971C2"/>
    <w:rsid w:val="00EA182D"/>
    <w:rsid w:val="00EA2676"/>
    <w:rsid w:val="00EA3F7A"/>
    <w:rsid w:val="00EA6346"/>
    <w:rsid w:val="00EA63FD"/>
    <w:rsid w:val="00EB22C4"/>
    <w:rsid w:val="00EB24C4"/>
    <w:rsid w:val="00EB2D99"/>
    <w:rsid w:val="00EB45DE"/>
    <w:rsid w:val="00EB4B4B"/>
    <w:rsid w:val="00EB4C37"/>
    <w:rsid w:val="00EB5BFE"/>
    <w:rsid w:val="00EB61F4"/>
    <w:rsid w:val="00EB6A69"/>
    <w:rsid w:val="00EB7A74"/>
    <w:rsid w:val="00EC0BA6"/>
    <w:rsid w:val="00EC12EA"/>
    <w:rsid w:val="00EC27EE"/>
    <w:rsid w:val="00EC290C"/>
    <w:rsid w:val="00EC2CC8"/>
    <w:rsid w:val="00EC5A8F"/>
    <w:rsid w:val="00EC6736"/>
    <w:rsid w:val="00ED15BB"/>
    <w:rsid w:val="00ED1AC7"/>
    <w:rsid w:val="00ED2486"/>
    <w:rsid w:val="00ED3F0A"/>
    <w:rsid w:val="00ED6787"/>
    <w:rsid w:val="00ED68A8"/>
    <w:rsid w:val="00ED6B77"/>
    <w:rsid w:val="00ED7FF8"/>
    <w:rsid w:val="00EE0798"/>
    <w:rsid w:val="00EE16B6"/>
    <w:rsid w:val="00EE1819"/>
    <w:rsid w:val="00EE41E4"/>
    <w:rsid w:val="00EE4DDF"/>
    <w:rsid w:val="00EE5447"/>
    <w:rsid w:val="00EE6177"/>
    <w:rsid w:val="00EE62B0"/>
    <w:rsid w:val="00EE7427"/>
    <w:rsid w:val="00EF09E2"/>
    <w:rsid w:val="00EF2C26"/>
    <w:rsid w:val="00EF3A0B"/>
    <w:rsid w:val="00EF3D23"/>
    <w:rsid w:val="00EF43C2"/>
    <w:rsid w:val="00EF4A75"/>
    <w:rsid w:val="00F006B6"/>
    <w:rsid w:val="00F02811"/>
    <w:rsid w:val="00F033F7"/>
    <w:rsid w:val="00F0371A"/>
    <w:rsid w:val="00F0477E"/>
    <w:rsid w:val="00F06881"/>
    <w:rsid w:val="00F112EF"/>
    <w:rsid w:val="00F12788"/>
    <w:rsid w:val="00F12B65"/>
    <w:rsid w:val="00F13F75"/>
    <w:rsid w:val="00F14106"/>
    <w:rsid w:val="00F14780"/>
    <w:rsid w:val="00F15C55"/>
    <w:rsid w:val="00F170BF"/>
    <w:rsid w:val="00F21207"/>
    <w:rsid w:val="00F2271E"/>
    <w:rsid w:val="00F22753"/>
    <w:rsid w:val="00F228CB"/>
    <w:rsid w:val="00F23204"/>
    <w:rsid w:val="00F23B00"/>
    <w:rsid w:val="00F2430B"/>
    <w:rsid w:val="00F25682"/>
    <w:rsid w:val="00F25E2B"/>
    <w:rsid w:val="00F279B1"/>
    <w:rsid w:val="00F305AB"/>
    <w:rsid w:val="00F316AC"/>
    <w:rsid w:val="00F322E7"/>
    <w:rsid w:val="00F32CF2"/>
    <w:rsid w:val="00F33587"/>
    <w:rsid w:val="00F35236"/>
    <w:rsid w:val="00F35312"/>
    <w:rsid w:val="00F3534E"/>
    <w:rsid w:val="00F35528"/>
    <w:rsid w:val="00F35A36"/>
    <w:rsid w:val="00F35CD1"/>
    <w:rsid w:val="00F36699"/>
    <w:rsid w:val="00F366EF"/>
    <w:rsid w:val="00F4017B"/>
    <w:rsid w:val="00F42D64"/>
    <w:rsid w:val="00F44974"/>
    <w:rsid w:val="00F51D13"/>
    <w:rsid w:val="00F523A4"/>
    <w:rsid w:val="00F53A4D"/>
    <w:rsid w:val="00F53A65"/>
    <w:rsid w:val="00F55489"/>
    <w:rsid w:val="00F55B42"/>
    <w:rsid w:val="00F56431"/>
    <w:rsid w:val="00F56A9D"/>
    <w:rsid w:val="00F575BD"/>
    <w:rsid w:val="00F602F3"/>
    <w:rsid w:val="00F62675"/>
    <w:rsid w:val="00F6305F"/>
    <w:rsid w:val="00F650DC"/>
    <w:rsid w:val="00F65989"/>
    <w:rsid w:val="00F67623"/>
    <w:rsid w:val="00F7026A"/>
    <w:rsid w:val="00F7060D"/>
    <w:rsid w:val="00F70FA4"/>
    <w:rsid w:val="00F72A75"/>
    <w:rsid w:val="00F73EBB"/>
    <w:rsid w:val="00F750BC"/>
    <w:rsid w:val="00F77142"/>
    <w:rsid w:val="00F77ADD"/>
    <w:rsid w:val="00F84BC1"/>
    <w:rsid w:val="00F85C4C"/>
    <w:rsid w:val="00F9040A"/>
    <w:rsid w:val="00F91834"/>
    <w:rsid w:val="00F941B7"/>
    <w:rsid w:val="00F94339"/>
    <w:rsid w:val="00F951B8"/>
    <w:rsid w:val="00F956ED"/>
    <w:rsid w:val="00F97BC7"/>
    <w:rsid w:val="00FA24D9"/>
    <w:rsid w:val="00FA3758"/>
    <w:rsid w:val="00FA7423"/>
    <w:rsid w:val="00FA760F"/>
    <w:rsid w:val="00FA76B1"/>
    <w:rsid w:val="00FB0FD8"/>
    <w:rsid w:val="00FB26AF"/>
    <w:rsid w:val="00FB3D66"/>
    <w:rsid w:val="00FB3E83"/>
    <w:rsid w:val="00FB400A"/>
    <w:rsid w:val="00FB4158"/>
    <w:rsid w:val="00FB5292"/>
    <w:rsid w:val="00FB529E"/>
    <w:rsid w:val="00FB5C24"/>
    <w:rsid w:val="00FC0FB7"/>
    <w:rsid w:val="00FC115C"/>
    <w:rsid w:val="00FC13C4"/>
    <w:rsid w:val="00FC2C9A"/>
    <w:rsid w:val="00FC42E3"/>
    <w:rsid w:val="00FC44B0"/>
    <w:rsid w:val="00FC480F"/>
    <w:rsid w:val="00FC54A4"/>
    <w:rsid w:val="00FC670A"/>
    <w:rsid w:val="00FC671C"/>
    <w:rsid w:val="00FC6E88"/>
    <w:rsid w:val="00FD3889"/>
    <w:rsid w:val="00FD4774"/>
    <w:rsid w:val="00FD5FA8"/>
    <w:rsid w:val="00FD64FC"/>
    <w:rsid w:val="00FD7958"/>
    <w:rsid w:val="00FE0D4B"/>
    <w:rsid w:val="00FE0FA1"/>
    <w:rsid w:val="00FE1CD7"/>
    <w:rsid w:val="00FE2E51"/>
    <w:rsid w:val="00FE3631"/>
    <w:rsid w:val="00FE4D8B"/>
    <w:rsid w:val="00FE5056"/>
    <w:rsid w:val="00FE52B2"/>
    <w:rsid w:val="00FF0326"/>
    <w:rsid w:val="00FF1D85"/>
    <w:rsid w:val="00FF1F0B"/>
    <w:rsid w:val="00FF22B7"/>
    <w:rsid w:val="00FF267D"/>
    <w:rsid w:val="00FF2946"/>
    <w:rsid w:val="00FF306B"/>
    <w:rsid w:val="00FF54A7"/>
    <w:rsid w:val="00FF65E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834D"/>
  <w15:chartTrackingRefBased/>
  <w15:docId w15:val="{EBF5D7A4-0B34-4C97-B21B-17E76EAA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 New" w:eastAsiaTheme="minorHAnsi" w:hAnsi="TH Sarabun New" w:cs="TH Sarabun New"/>
        <w:kern w:val="2"/>
        <w:sz w:val="32"/>
        <w:szCs w:val="32"/>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47D"/>
    <w:rPr>
      <w:rFonts w:ascii="Times New Roman" w:eastAsia="Times New Roman" w:hAnsi="Times New Roman" w:cs="Angsana New"/>
      <w:kern w:val="0"/>
      <w:sz w:val="24"/>
      <w:szCs w:val="28"/>
      <w14:ligatures w14:val="none"/>
    </w:rPr>
  </w:style>
  <w:style w:type="paragraph" w:styleId="1">
    <w:name w:val="heading 1"/>
    <w:basedOn w:val="a"/>
    <w:next w:val="a"/>
    <w:link w:val="10"/>
    <w:uiPriority w:val="9"/>
    <w:qFormat/>
    <w:rsid w:val="0056147D"/>
    <w:pPr>
      <w:keepNext/>
      <w:keepLines/>
      <w:spacing w:before="320" w:after="4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semiHidden/>
    <w:unhideWhenUsed/>
    <w:qFormat/>
    <w:rsid w:val="0056147D"/>
    <w:pPr>
      <w:keepNext/>
      <w:keepLines/>
      <w:spacing w:before="120" w:after="40"/>
      <w:outlineLvl w:val="1"/>
    </w:pPr>
    <w:rPr>
      <w:rFonts w:asciiTheme="majorHAnsi" w:eastAsiaTheme="majorEastAsia" w:hAnsiTheme="majorHAnsi" w:cstheme="majorBidi"/>
      <w:color w:val="2F5496" w:themeColor="accent1" w:themeShade="BF"/>
      <w:szCs w:val="40"/>
    </w:rPr>
  </w:style>
  <w:style w:type="paragraph" w:styleId="3">
    <w:name w:val="heading 3"/>
    <w:basedOn w:val="a"/>
    <w:next w:val="a"/>
    <w:link w:val="30"/>
    <w:uiPriority w:val="9"/>
    <w:unhideWhenUsed/>
    <w:qFormat/>
    <w:rsid w:val="0056147D"/>
    <w:pPr>
      <w:keepNext/>
      <w:keepLines/>
      <w:spacing w:before="120" w:after="40"/>
      <w:outlineLvl w:val="2"/>
    </w:pPr>
    <w:rPr>
      <w:rFonts w:asciiTheme="minorHAnsi" w:eastAsiaTheme="majorEastAsia" w:hAnsiTheme="minorHAnsi" w:cstheme="majorBidi"/>
      <w:color w:val="2F5496" w:themeColor="accent1" w:themeShade="BF"/>
      <w:sz w:val="28"/>
      <w:szCs w:val="35"/>
    </w:rPr>
  </w:style>
  <w:style w:type="paragraph" w:styleId="4">
    <w:name w:val="heading 4"/>
    <w:basedOn w:val="a"/>
    <w:next w:val="a"/>
    <w:link w:val="40"/>
    <w:uiPriority w:val="9"/>
    <w:semiHidden/>
    <w:unhideWhenUsed/>
    <w:qFormat/>
    <w:rsid w:val="0056147D"/>
    <w:pPr>
      <w:keepNext/>
      <w:keepLines/>
      <w:spacing w:before="80" w:after="40"/>
      <w:outlineLvl w:val="3"/>
    </w:pPr>
    <w:rPr>
      <w:rFonts w:asciiTheme="minorHAnsi" w:eastAsiaTheme="majorEastAsia" w:hAnsiTheme="minorHAnsi" w:cstheme="majorBidi"/>
      <w:i/>
      <w:iCs/>
      <w:color w:val="2F5496" w:themeColor="accent1" w:themeShade="BF"/>
      <w:szCs w:val="40"/>
    </w:rPr>
  </w:style>
  <w:style w:type="paragraph" w:styleId="5">
    <w:name w:val="heading 5"/>
    <w:basedOn w:val="a"/>
    <w:next w:val="a"/>
    <w:link w:val="50"/>
    <w:uiPriority w:val="9"/>
    <w:semiHidden/>
    <w:unhideWhenUsed/>
    <w:qFormat/>
    <w:rsid w:val="0056147D"/>
    <w:pPr>
      <w:keepNext/>
      <w:keepLines/>
      <w:spacing w:before="80" w:after="40"/>
      <w:outlineLvl w:val="4"/>
    </w:pPr>
    <w:rPr>
      <w:rFonts w:asciiTheme="minorHAnsi" w:eastAsiaTheme="majorEastAsia" w:hAnsiTheme="minorHAnsi" w:cstheme="majorBidi"/>
      <w:color w:val="2F5496" w:themeColor="accent1" w:themeShade="BF"/>
      <w:szCs w:val="40"/>
    </w:rPr>
  </w:style>
  <w:style w:type="paragraph" w:styleId="6">
    <w:name w:val="heading 6"/>
    <w:basedOn w:val="a"/>
    <w:next w:val="a"/>
    <w:link w:val="60"/>
    <w:uiPriority w:val="9"/>
    <w:semiHidden/>
    <w:unhideWhenUsed/>
    <w:qFormat/>
    <w:rsid w:val="0056147D"/>
    <w:pPr>
      <w:keepNext/>
      <w:keepLines/>
      <w:spacing w:before="40"/>
      <w:outlineLvl w:val="5"/>
    </w:pPr>
    <w:rPr>
      <w:rFonts w:asciiTheme="minorHAnsi" w:eastAsiaTheme="majorEastAsia" w:hAnsiTheme="minorHAnsi" w:cstheme="majorBidi"/>
      <w:i/>
      <w:iCs/>
      <w:color w:val="595959" w:themeColor="text1" w:themeTint="A6"/>
      <w:szCs w:val="40"/>
    </w:rPr>
  </w:style>
  <w:style w:type="paragraph" w:styleId="7">
    <w:name w:val="heading 7"/>
    <w:basedOn w:val="a"/>
    <w:next w:val="a"/>
    <w:link w:val="70"/>
    <w:uiPriority w:val="9"/>
    <w:semiHidden/>
    <w:unhideWhenUsed/>
    <w:qFormat/>
    <w:rsid w:val="0056147D"/>
    <w:pPr>
      <w:keepNext/>
      <w:keepLines/>
      <w:spacing w:before="40"/>
      <w:outlineLvl w:val="6"/>
    </w:pPr>
    <w:rPr>
      <w:rFonts w:asciiTheme="minorHAnsi" w:eastAsiaTheme="majorEastAsia" w:hAnsiTheme="minorHAnsi" w:cstheme="majorBidi"/>
      <w:color w:val="595959" w:themeColor="text1" w:themeTint="A6"/>
      <w:szCs w:val="40"/>
    </w:rPr>
  </w:style>
  <w:style w:type="paragraph" w:styleId="8">
    <w:name w:val="heading 8"/>
    <w:basedOn w:val="a"/>
    <w:next w:val="a"/>
    <w:link w:val="80"/>
    <w:uiPriority w:val="9"/>
    <w:semiHidden/>
    <w:unhideWhenUsed/>
    <w:qFormat/>
    <w:rsid w:val="0056147D"/>
    <w:pPr>
      <w:keepNext/>
      <w:keepLines/>
      <w:outlineLvl w:val="7"/>
    </w:pPr>
    <w:rPr>
      <w:rFonts w:asciiTheme="minorHAnsi" w:eastAsiaTheme="majorEastAsia" w:hAnsiTheme="minorHAnsi" w:cstheme="majorBidi"/>
      <w:i/>
      <w:iCs/>
      <w:color w:val="272727" w:themeColor="text1" w:themeTint="D8"/>
      <w:szCs w:val="40"/>
    </w:rPr>
  </w:style>
  <w:style w:type="paragraph" w:styleId="9">
    <w:name w:val="heading 9"/>
    <w:basedOn w:val="a"/>
    <w:next w:val="a"/>
    <w:link w:val="90"/>
    <w:uiPriority w:val="9"/>
    <w:semiHidden/>
    <w:unhideWhenUsed/>
    <w:qFormat/>
    <w:rsid w:val="0056147D"/>
    <w:pPr>
      <w:keepNext/>
      <w:keepLines/>
      <w:outlineLvl w:val="8"/>
    </w:pPr>
    <w:rPr>
      <w:rFonts w:asciiTheme="minorHAnsi" w:eastAsiaTheme="majorEastAsia" w:hAnsiTheme="minorHAnsi" w:cstheme="majorBidi"/>
      <w:color w:val="272727" w:themeColor="text1" w:themeTint="D8"/>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56147D"/>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56147D"/>
    <w:rPr>
      <w:rFonts w:asciiTheme="majorHAnsi" w:eastAsiaTheme="majorEastAsia" w:hAnsiTheme="majorHAnsi" w:cstheme="majorBidi"/>
      <w:color w:val="2F5496" w:themeColor="accent1" w:themeShade="BF"/>
      <w:szCs w:val="40"/>
    </w:rPr>
  </w:style>
  <w:style w:type="character" w:customStyle="1" w:styleId="30">
    <w:name w:val="หัวเรื่อง 3 อักขระ"/>
    <w:basedOn w:val="a0"/>
    <w:link w:val="3"/>
    <w:uiPriority w:val="9"/>
    <w:rsid w:val="0056147D"/>
    <w:rPr>
      <w:rFonts w:asciiTheme="minorHAnsi" w:eastAsiaTheme="majorEastAsia" w:hAnsiTheme="minorHAnsi" w:cstheme="majorBidi"/>
      <w:color w:val="2F5496" w:themeColor="accent1" w:themeShade="BF"/>
      <w:sz w:val="28"/>
      <w:szCs w:val="35"/>
    </w:rPr>
  </w:style>
  <w:style w:type="character" w:customStyle="1" w:styleId="40">
    <w:name w:val="หัวเรื่อง 4 อักขระ"/>
    <w:basedOn w:val="a0"/>
    <w:link w:val="4"/>
    <w:uiPriority w:val="9"/>
    <w:semiHidden/>
    <w:rsid w:val="0056147D"/>
    <w:rPr>
      <w:rFonts w:asciiTheme="minorHAnsi" w:eastAsiaTheme="majorEastAsia" w:hAnsiTheme="minorHAnsi" w:cstheme="majorBidi"/>
      <w:i/>
      <w:iCs/>
      <w:color w:val="2F5496" w:themeColor="accent1" w:themeShade="BF"/>
      <w:szCs w:val="40"/>
    </w:rPr>
  </w:style>
  <w:style w:type="character" w:customStyle="1" w:styleId="50">
    <w:name w:val="หัวเรื่อง 5 อักขระ"/>
    <w:basedOn w:val="a0"/>
    <w:link w:val="5"/>
    <w:uiPriority w:val="9"/>
    <w:semiHidden/>
    <w:rsid w:val="0056147D"/>
    <w:rPr>
      <w:rFonts w:asciiTheme="minorHAnsi" w:eastAsiaTheme="majorEastAsia" w:hAnsiTheme="minorHAnsi" w:cstheme="majorBidi"/>
      <w:color w:val="2F5496" w:themeColor="accent1" w:themeShade="BF"/>
      <w:szCs w:val="40"/>
    </w:rPr>
  </w:style>
  <w:style w:type="character" w:customStyle="1" w:styleId="60">
    <w:name w:val="หัวเรื่อง 6 อักขระ"/>
    <w:basedOn w:val="a0"/>
    <w:link w:val="6"/>
    <w:uiPriority w:val="9"/>
    <w:semiHidden/>
    <w:rsid w:val="0056147D"/>
    <w:rPr>
      <w:rFonts w:asciiTheme="minorHAnsi" w:eastAsiaTheme="majorEastAsia" w:hAnsiTheme="minorHAnsi" w:cstheme="majorBidi"/>
      <w:i/>
      <w:iCs/>
      <w:color w:val="595959" w:themeColor="text1" w:themeTint="A6"/>
      <w:szCs w:val="40"/>
    </w:rPr>
  </w:style>
  <w:style w:type="character" w:customStyle="1" w:styleId="70">
    <w:name w:val="หัวเรื่อง 7 อักขระ"/>
    <w:basedOn w:val="a0"/>
    <w:link w:val="7"/>
    <w:uiPriority w:val="9"/>
    <w:semiHidden/>
    <w:rsid w:val="0056147D"/>
    <w:rPr>
      <w:rFonts w:asciiTheme="minorHAnsi" w:eastAsiaTheme="majorEastAsia" w:hAnsiTheme="minorHAnsi" w:cstheme="majorBidi"/>
      <w:color w:val="595959" w:themeColor="text1" w:themeTint="A6"/>
      <w:szCs w:val="40"/>
    </w:rPr>
  </w:style>
  <w:style w:type="character" w:customStyle="1" w:styleId="80">
    <w:name w:val="หัวเรื่อง 8 อักขระ"/>
    <w:basedOn w:val="a0"/>
    <w:link w:val="8"/>
    <w:uiPriority w:val="9"/>
    <w:semiHidden/>
    <w:rsid w:val="0056147D"/>
    <w:rPr>
      <w:rFonts w:asciiTheme="minorHAnsi" w:eastAsiaTheme="majorEastAsia" w:hAnsiTheme="minorHAnsi" w:cstheme="majorBidi"/>
      <w:i/>
      <w:iCs/>
      <w:color w:val="272727" w:themeColor="text1" w:themeTint="D8"/>
      <w:szCs w:val="40"/>
    </w:rPr>
  </w:style>
  <w:style w:type="character" w:customStyle="1" w:styleId="90">
    <w:name w:val="หัวเรื่อง 9 อักขระ"/>
    <w:basedOn w:val="a0"/>
    <w:link w:val="9"/>
    <w:uiPriority w:val="9"/>
    <w:semiHidden/>
    <w:rsid w:val="0056147D"/>
    <w:rPr>
      <w:rFonts w:asciiTheme="minorHAnsi" w:eastAsiaTheme="majorEastAsia" w:hAnsiTheme="minorHAnsi" w:cstheme="majorBidi"/>
      <w:color w:val="272727" w:themeColor="text1" w:themeTint="D8"/>
      <w:szCs w:val="40"/>
    </w:rPr>
  </w:style>
  <w:style w:type="paragraph" w:styleId="a3">
    <w:name w:val="Title"/>
    <w:basedOn w:val="a"/>
    <w:next w:val="a"/>
    <w:link w:val="a4"/>
    <w:uiPriority w:val="10"/>
    <w:qFormat/>
    <w:rsid w:val="0056147D"/>
    <w:pPr>
      <w:spacing w:after="40"/>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56147D"/>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56147D"/>
    <w:pPr>
      <w:numPr>
        <w:ilvl w:val="1"/>
      </w:numPr>
      <w:spacing w:after="160"/>
    </w:pPr>
    <w:rPr>
      <w:rFonts w:asciiTheme="minorHAnsi" w:eastAsiaTheme="majorEastAsia" w:hAnsiTheme="minorHAnsi"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56147D"/>
    <w:rPr>
      <w:rFonts w:asciiTheme="minorHAnsi" w:eastAsiaTheme="majorEastAsia" w:hAnsiTheme="minorHAnsi" w:cstheme="majorBidi"/>
      <w:color w:val="595959" w:themeColor="text1" w:themeTint="A6"/>
      <w:spacing w:val="15"/>
      <w:sz w:val="28"/>
      <w:szCs w:val="35"/>
    </w:rPr>
  </w:style>
  <w:style w:type="paragraph" w:styleId="a7">
    <w:name w:val="Quote"/>
    <w:basedOn w:val="a"/>
    <w:next w:val="a"/>
    <w:link w:val="a8"/>
    <w:uiPriority w:val="29"/>
    <w:qFormat/>
    <w:rsid w:val="0056147D"/>
    <w:pPr>
      <w:spacing w:before="160" w:after="160"/>
      <w:jc w:val="center"/>
    </w:pPr>
    <w:rPr>
      <w:i/>
      <w:iCs/>
      <w:color w:val="404040" w:themeColor="text1" w:themeTint="BF"/>
      <w:szCs w:val="40"/>
    </w:rPr>
  </w:style>
  <w:style w:type="character" w:customStyle="1" w:styleId="a8">
    <w:name w:val="คำอ้างอิง อักขระ"/>
    <w:basedOn w:val="a0"/>
    <w:link w:val="a7"/>
    <w:uiPriority w:val="29"/>
    <w:rsid w:val="0056147D"/>
    <w:rPr>
      <w:rFonts w:cs="Angsana New"/>
      <w:i/>
      <w:iCs/>
      <w:color w:val="404040" w:themeColor="text1" w:themeTint="BF"/>
      <w:szCs w:val="40"/>
    </w:rPr>
  </w:style>
  <w:style w:type="paragraph" w:styleId="a9">
    <w:name w:val="List Paragraph"/>
    <w:aliases w:val="รายการย่อหน้า,00 List Bull"/>
    <w:basedOn w:val="a"/>
    <w:link w:val="aa"/>
    <w:uiPriority w:val="34"/>
    <w:qFormat/>
    <w:rsid w:val="0056147D"/>
    <w:pPr>
      <w:ind w:left="720"/>
      <w:contextualSpacing/>
    </w:pPr>
    <w:rPr>
      <w:szCs w:val="40"/>
    </w:rPr>
  </w:style>
  <w:style w:type="character" w:styleId="ab">
    <w:name w:val="Intense Emphasis"/>
    <w:basedOn w:val="a0"/>
    <w:uiPriority w:val="21"/>
    <w:qFormat/>
    <w:rsid w:val="0056147D"/>
    <w:rPr>
      <w:i/>
      <w:iCs/>
      <w:color w:val="2F5496" w:themeColor="accent1" w:themeShade="BF"/>
    </w:rPr>
  </w:style>
  <w:style w:type="paragraph" w:styleId="ac">
    <w:name w:val="Intense Quote"/>
    <w:basedOn w:val="a"/>
    <w:next w:val="a"/>
    <w:link w:val="ad"/>
    <w:uiPriority w:val="30"/>
    <w:qFormat/>
    <w:rsid w:val="005614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40"/>
    </w:rPr>
  </w:style>
  <w:style w:type="character" w:customStyle="1" w:styleId="ad">
    <w:name w:val="ทำให้คำอ้างอิงเป็นสีเข้มขึ้น อักขระ"/>
    <w:basedOn w:val="a0"/>
    <w:link w:val="ac"/>
    <w:uiPriority w:val="30"/>
    <w:rsid w:val="0056147D"/>
    <w:rPr>
      <w:rFonts w:cs="Angsana New"/>
      <w:i/>
      <w:iCs/>
      <w:color w:val="2F5496" w:themeColor="accent1" w:themeShade="BF"/>
      <w:szCs w:val="40"/>
    </w:rPr>
  </w:style>
  <w:style w:type="character" w:styleId="ae">
    <w:name w:val="Intense Reference"/>
    <w:basedOn w:val="a0"/>
    <w:uiPriority w:val="32"/>
    <w:qFormat/>
    <w:rsid w:val="0056147D"/>
    <w:rPr>
      <w:b/>
      <w:bCs/>
      <w:smallCaps/>
      <w:color w:val="2F5496" w:themeColor="accent1" w:themeShade="BF"/>
      <w:spacing w:val="5"/>
    </w:rPr>
  </w:style>
  <w:style w:type="table" w:styleId="af">
    <w:name w:val="Table Grid"/>
    <w:basedOn w:val="a1"/>
    <w:uiPriority w:val="39"/>
    <w:rsid w:val="0084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1507C2"/>
    <w:rPr>
      <w:rFonts w:ascii="Calibri" w:eastAsia="Calibri" w:hAnsi="Calibri" w:cs="Cordia New"/>
      <w:kern w:val="0"/>
      <w:sz w:val="22"/>
      <w:szCs w:val="28"/>
      <w14:ligatures w14:val="none"/>
    </w:rPr>
  </w:style>
  <w:style w:type="character" w:customStyle="1" w:styleId="af1">
    <w:name w:val="ไม่มีการเว้นระยะห่าง อักขระ"/>
    <w:link w:val="af0"/>
    <w:uiPriority w:val="1"/>
    <w:locked/>
    <w:rsid w:val="001507C2"/>
    <w:rPr>
      <w:rFonts w:ascii="Calibri" w:eastAsia="Calibri" w:hAnsi="Calibri" w:cs="Cordia New"/>
      <w:kern w:val="0"/>
      <w:sz w:val="22"/>
      <w:szCs w:val="28"/>
      <w14:ligatures w14:val="none"/>
    </w:rPr>
  </w:style>
  <w:style w:type="character" w:styleId="af2">
    <w:name w:val="Strong"/>
    <w:uiPriority w:val="22"/>
    <w:qFormat/>
    <w:rsid w:val="002D5157"/>
    <w:rPr>
      <w:rFonts w:cs="Times New Roman"/>
      <w:b/>
    </w:rPr>
  </w:style>
  <w:style w:type="character" w:customStyle="1" w:styleId="fontstyle01">
    <w:name w:val="fontstyle01"/>
    <w:rsid w:val="005202BB"/>
    <w:rPr>
      <w:rFonts w:ascii="THSarabunPSK-Bold" w:hAnsi="THSarabunPSK-Bold" w:cs="THSarabunPSK-Bold" w:hint="default"/>
      <w:b/>
      <w:bCs/>
      <w:i w:val="0"/>
      <w:iCs w:val="0"/>
      <w:color w:val="000000"/>
      <w:sz w:val="32"/>
      <w:szCs w:val="32"/>
    </w:rPr>
  </w:style>
  <w:style w:type="character" w:customStyle="1" w:styleId="fontstyle21">
    <w:name w:val="fontstyle21"/>
    <w:rsid w:val="005202BB"/>
    <w:rPr>
      <w:rFonts w:ascii="THSarabunPSK" w:hAnsi="THSarabunPSK" w:hint="default"/>
      <w:b w:val="0"/>
      <w:bCs w:val="0"/>
      <w:i w:val="0"/>
      <w:iCs w:val="0"/>
      <w:color w:val="000000"/>
      <w:sz w:val="32"/>
      <w:szCs w:val="32"/>
    </w:rPr>
  </w:style>
  <w:style w:type="character" w:styleId="af3">
    <w:name w:val="Hyperlink"/>
    <w:basedOn w:val="a0"/>
    <w:uiPriority w:val="99"/>
    <w:unhideWhenUsed/>
    <w:rsid w:val="00C748FA"/>
    <w:rPr>
      <w:color w:val="0563C1" w:themeColor="hyperlink"/>
      <w:u w:val="single"/>
    </w:rPr>
  </w:style>
  <w:style w:type="character" w:styleId="af4">
    <w:name w:val="Unresolved Mention"/>
    <w:basedOn w:val="a0"/>
    <w:uiPriority w:val="99"/>
    <w:semiHidden/>
    <w:unhideWhenUsed/>
    <w:rsid w:val="00C748FA"/>
    <w:rPr>
      <w:color w:val="605E5C"/>
      <w:shd w:val="clear" w:color="auto" w:fill="E1DFDD"/>
    </w:rPr>
  </w:style>
  <w:style w:type="paragraph" w:styleId="af5">
    <w:name w:val="header"/>
    <w:basedOn w:val="a"/>
    <w:link w:val="af6"/>
    <w:uiPriority w:val="99"/>
    <w:rsid w:val="006A05F4"/>
    <w:pPr>
      <w:tabs>
        <w:tab w:val="center" w:pos="4153"/>
        <w:tab w:val="right" w:pos="8306"/>
      </w:tabs>
    </w:pPr>
  </w:style>
  <w:style w:type="character" w:customStyle="1" w:styleId="af6">
    <w:name w:val="หัวกระดาษ อักขระ"/>
    <w:basedOn w:val="a0"/>
    <w:link w:val="af5"/>
    <w:uiPriority w:val="99"/>
    <w:rsid w:val="006A05F4"/>
    <w:rPr>
      <w:rFonts w:ascii="Times New Roman" w:eastAsia="Times New Roman" w:hAnsi="Times New Roman" w:cs="Angsana New"/>
      <w:kern w:val="0"/>
      <w:sz w:val="24"/>
      <w:szCs w:val="28"/>
      <w14:ligatures w14:val="none"/>
    </w:rPr>
  </w:style>
  <w:style w:type="character" w:styleId="af7">
    <w:name w:val="page number"/>
    <w:basedOn w:val="a0"/>
    <w:rsid w:val="006A05F4"/>
  </w:style>
  <w:style w:type="paragraph" w:styleId="af8">
    <w:name w:val="footer"/>
    <w:aliases w:val="·éÒÂ¡ÃÐ´ÒÉ"/>
    <w:basedOn w:val="a"/>
    <w:link w:val="af9"/>
    <w:uiPriority w:val="99"/>
    <w:rsid w:val="006A05F4"/>
    <w:pPr>
      <w:tabs>
        <w:tab w:val="center" w:pos="4153"/>
        <w:tab w:val="right" w:pos="8306"/>
      </w:tabs>
    </w:pPr>
  </w:style>
  <w:style w:type="character" w:customStyle="1" w:styleId="af9">
    <w:name w:val="ท้ายกระดาษ อักขระ"/>
    <w:aliases w:val="·éÒÂ¡ÃÐ´ÒÉ อักขระ"/>
    <w:basedOn w:val="a0"/>
    <w:link w:val="af8"/>
    <w:uiPriority w:val="99"/>
    <w:rsid w:val="006A05F4"/>
    <w:rPr>
      <w:rFonts w:ascii="Times New Roman" w:eastAsia="Times New Roman" w:hAnsi="Times New Roman" w:cs="Angsana New"/>
      <w:kern w:val="0"/>
      <w:sz w:val="24"/>
      <w:szCs w:val="28"/>
      <w14:ligatures w14:val="none"/>
    </w:rPr>
  </w:style>
  <w:style w:type="paragraph" w:styleId="afa">
    <w:name w:val="Normal (Web)"/>
    <w:basedOn w:val="a"/>
    <w:uiPriority w:val="99"/>
    <w:rsid w:val="002546C5"/>
    <w:pPr>
      <w:suppressAutoHyphens/>
      <w:spacing w:before="100" w:after="100"/>
    </w:pPr>
    <w:rPr>
      <w:rFonts w:ascii="Arial Unicode MS" w:eastAsia="Arial Unicode MS" w:cs="Cordia New"/>
      <w:szCs w:val="24"/>
      <w:lang w:eastAsia="th-TH"/>
    </w:rPr>
  </w:style>
  <w:style w:type="character" w:customStyle="1" w:styleId="aa">
    <w:name w:val="ย่อหน้ารายการ อักขระ"/>
    <w:aliases w:val="รายการย่อหน้า อักขระ,00 List Bull อักขระ"/>
    <w:link w:val="a9"/>
    <w:uiPriority w:val="99"/>
    <w:locked/>
    <w:rsid w:val="002546C5"/>
    <w:rPr>
      <w:rFonts w:ascii="Times New Roman" w:eastAsia="Times New Roman" w:hAnsi="Times New Roman" w:cs="Angsana New"/>
      <w:kern w:val="0"/>
      <w:sz w:val="24"/>
      <w:szCs w:val="40"/>
      <w14:ligatures w14:val="none"/>
    </w:rPr>
  </w:style>
  <w:style w:type="character" w:customStyle="1" w:styleId="apple-tab-span">
    <w:name w:val="apple-tab-span"/>
    <w:basedOn w:val="a0"/>
    <w:rsid w:val="00AA5A4E"/>
  </w:style>
  <w:style w:type="character" w:customStyle="1" w:styleId="normaltextrun">
    <w:name w:val="normaltextrun"/>
    <w:basedOn w:val="a0"/>
    <w:rsid w:val="001925A5"/>
  </w:style>
  <w:style w:type="character" w:customStyle="1" w:styleId="eop">
    <w:name w:val="eop"/>
    <w:basedOn w:val="a0"/>
    <w:rsid w:val="001925A5"/>
  </w:style>
  <w:style w:type="paragraph" w:customStyle="1" w:styleId="paragraph">
    <w:name w:val="paragraph"/>
    <w:basedOn w:val="a"/>
    <w:rsid w:val="001925A5"/>
    <w:pPr>
      <w:spacing w:before="100" w:beforeAutospacing="1" w:after="100" w:afterAutospacing="1"/>
    </w:pPr>
    <w:rPr>
      <w:rFonts w:cs="Times New Roman"/>
      <w:szCs w:val="24"/>
      <w:lang w:bidi="ar-SA"/>
    </w:rPr>
  </w:style>
  <w:style w:type="character" w:customStyle="1" w:styleId="tabchar">
    <w:name w:val="tabchar"/>
    <w:basedOn w:val="a0"/>
    <w:rsid w:val="001925A5"/>
  </w:style>
  <w:style w:type="character" w:customStyle="1" w:styleId="contentcontrolboundarysink">
    <w:name w:val="contentcontrolboundarysink"/>
    <w:basedOn w:val="a0"/>
    <w:rsid w:val="001925A5"/>
  </w:style>
  <w:style w:type="character" w:customStyle="1" w:styleId="scxw75820986">
    <w:name w:val="scxw75820986"/>
    <w:basedOn w:val="a0"/>
    <w:rsid w:val="001925A5"/>
  </w:style>
  <w:style w:type="character" w:customStyle="1" w:styleId="scxw13445289">
    <w:name w:val="scxw13445289"/>
    <w:basedOn w:val="a0"/>
    <w:rsid w:val="001925A5"/>
  </w:style>
  <w:style w:type="character" w:customStyle="1" w:styleId="adtyne">
    <w:name w:val="adtyne"/>
    <w:basedOn w:val="a0"/>
    <w:rsid w:val="00A90A84"/>
  </w:style>
  <w:style w:type="character" w:styleId="afb">
    <w:name w:val="FollowedHyperlink"/>
    <w:basedOn w:val="a0"/>
    <w:uiPriority w:val="99"/>
    <w:semiHidden/>
    <w:unhideWhenUsed/>
    <w:rsid w:val="00A90A84"/>
    <w:rPr>
      <w:color w:val="96607D"/>
      <w:u w:val="single"/>
    </w:rPr>
  </w:style>
  <w:style w:type="paragraph" w:customStyle="1" w:styleId="msonormal0">
    <w:name w:val="msonormal"/>
    <w:basedOn w:val="a"/>
    <w:rsid w:val="00A90A84"/>
    <w:pPr>
      <w:spacing w:before="100" w:beforeAutospacing="1" w:after="100" w:afterAutospacing="1"/>
    </w:pPr>
    <w:rPr>
      <w:rFonts w:ascii="Tahoma" w:hAnsi="Tahoma" w:cs="Tahoma"/>
      <w:szCs w:val="24"/>
    </w:rPr>
  </w:style>
  <w:style w:type="paragraph" w:customStyle="1" w:styleId="xl65">
    <w:name w:val="xl65"/>
    <w:basedOn w:val="a"/>
    <w:rsid w:val="00A90A84"/>
    <w:pPr>
      <w:spacing w:before="100" w:beforeAutospacing="1" w:after="100" w:afterAutospacing="1"/>
      <w:jc w:val="center"/>
    </w:pPr>
    <w:rPr>
      <w:rFonts w:ascii="TH Sarabun New" w:hAnsi="TH Sarabun New" w:cs="TH Sarabun New"/>
      <w:b/>
      <w:bCs/>
      <w:sz w:val="32"/>
      <w:szCs w:val="32"/>
    </w:rPr>
  </w:style>
  <w:style w:type="paragraph" w:customStyle="1" w:styleId="xl66">
    <w:name w:val="xl66"/>
    <w:basedOn w:val="a"/>
    <w:rsid w:val="00A90A84"/>
    <w:pPr>
      <w:spacing w:before="100" w:beforeAutospacing="1" w:after="100" w:afterAutospacing="1"/>
    </w:pPr>
    <w:rPr>
      <w:rFonts w:ascii="TH Sarabun New" w:hAnsi="TH Sarabun New" w:cs="TH Sarabun New"/>
      <w:sz w:val="32"/>
      <w:szCs w:val="32"/>
    </w:rPr>
  </w:style>
  <w:style w:type="paragraph" w:customStyle="1" w:styleId="xl67">
    <w:name w:val="xl67"/>
    <w:basedOn w:val="a"/>
    <w:rsid w:val="00A90A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H Sarabun New" w:hAnsi="TH Sarabun New" w:cs="TH Sarabun New"/>
      <w:b/>
      <w:bCs/>
      <w:color w:val="000000"/>
      <w:sz w:val="32"/>
      <w:szCs w:val="32"/>
    </w:rPr>
  </w:style>
  <w:style w:type="paragraph" w:customStyle="1" w:styleId="xl68">
    <w:name w:val="xl68"/>
    <w:basedOn w:val="a"/>
    <w:rsid w:val="00A90A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 Sarabun New" w:hAnsi="TH Sarabun New" w:cs="TH Sarabun New"/>
      <w:b/>
      <w:bCs/>
      <w:color w:val="000000"/>
      <w:sz w:val="32"/>
      <w:szCs w:val="32"/>
    </w:rPr>
  </w:style>
  <w:style w:type="paragraph" w:customStyle="1" w:styleId="xl69">
    <w:name w:val="xl69"/>
    <w:basedOn w:val="a"/>
    <w:rsid w:val="00A90A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H Sarabun New" w:hAnsi="TH Sarabun New" w:cs="TH Sarabun New"/>
      <w:b/>
      <w:bCs/>
      <w:color w:val="000000"/>
      <w:sz w:val="32"/>
      <w:szCs w:val="32"/>
    </w:rPr>
  </w:style>
  <w:style w:type="paragraph" w:customStyle="1" w:styleId="xl70">
    <w:name w:val="xl70"/>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sz w:val="32"/>
      <w:szCs w:val="32"/>
    </w:rPr>
  </w:style>
  <w:style w:type="paragraph" w:customStyle="1" w:styleId="xl71">
    <w:name w:val="xl71"/>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color w:val="000000"/>
      <w:sz w:val="32"/>
      <w:szCs w:val="32"/>
    </w:rPr>
  </w:style>
  <w:style w:type="paragraph" w:customStyle="1" w:styleId="xl72">
    <w:name w:val="xl72"/>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color w:val="000000"/>
      <w:sz w:val="32"/>
      <w:szCs w:val="32"/>
    </w:rPr>
  </w:style>
  <w:style w:type="paragraph" w:customStyle="1" w:styleId="xl73">
    <w:name w:val="xl73"/>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pPr>
    <w:rPr>
      <w:rFonts w:ascii="TH Sarabun New" w:hAnsi="TH Sarabun New" w:cs="TH Sarabun New"/>
      <w:color w:val="000000"/>
      <w:sz w:val="32"/>
      <w:szCs w:val="32"/>
    </w:rPr>
  </w:style>
  <w:style w:type="paragraph" w:customStyle="1" w:styleId="xl74">
    <w:name w:val="xl74"/>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color w:val="000000"/>
      <w:sz w:val="32"/>
      <w:szCs w:val="32"/>
    </w:rPr>
  </w:style>
  <w:style w:type="paragraph" w:customStyle="1" w:styleId="xl75">
    <w:name w:val="xl75"/>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b/>
      <w:bCs/>
      <w:color w:val="000000"/>
      <w:sz w:val="32"/>
      <w:szCs w:val="32"/>
    </w:rPr>
  </w:style>
  <w:style w:type="paragraph" w:customStyle="1" w:styleId="xl76">
    <w:name w:val="xl76"/>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sz w:val="32"/>
      <w:szCs w:val="32"/>
    </w:rPr>
  </w:style>
  <w:style w:type="paragraph" w:customStyle="1" w:styleId="xl77">
    <w:name w:val="xl77"/>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 Sarabun New" w:hAnsi="TH Sarabun New" w:cs="TH Sarabun New"/>
      <w:sz w:val="32"/>
      <w:szCs w:val="32"/>
    </w:rPr>
  </w:style>
  <w:style w:type="paragraph" w:customStyle="1" w:styleId="xl78">
    <w:name w:val="xl78"/>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H Sarabun New" w:hAnsi="TH Sarabun New" w:cs="TH Sarabun New"/>
      <w:sz w:val="32"/>
      <w:szCs w:val="32"/>
    </w:rPr>
  </w:style>
  <w:style w:type="paragraph" w:customStyle="1" w:styleId="xl79">
    <w:name w:val="xl79"/>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 Sarabun New" w:hAnsi="TH Sarabun New" w:cs="TH Sarabun New"/>
      <w:color w:val="000000"/>
      <w:sz w:val="32"/>
      <w:szCs w:val="32"/>
    </w:rPr>
  </w:style>
  <w:style w:type="paragraph" w:customStyle="1" w:styleId="xl80">
    <w:name w:val="xl80"/>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b/>
      <w:bCs/>
      <w:sz w:val="32"/>
      <w:szCs w:val="32"/>
    </w:rPr>
  </w:style>
  <w:style w:type="paragraph" w:customStyle="1" w:styleId="xl81">
    <w:name w:val="xl81"/>
    <w:basedOn w:val="a"/>
    <w:rsid w:val="00A90A84"/>
    <w:pPr>
      <w:spacing w:before="100" w:beforeAutospacing="1" w:after="100" w:afterAutospacing="1"/>
      <w:jc w:val="center"/>
    </w:pPr>
    <w:rPr>
      <w:rFonts w:ascii="TH Sarabun New" w:hAnsi="TH Sarabun New" w:cs="TH Sarabun New"/>
      <w:sz w:val="32"/>
      <w:szCs w:val="32"/>
    </w:rPr>
  </w:style>
  <w:style w:type="paragraph" w:customStyle="1" w:styleId="xl82">
    <w:name w:val="xl82"/>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b/>
      <w:bCs/>
      <w:sz w:val="32"/>
      <w:szCs w:val="32"/>
    </w:rPr>
  </w:style>
  <w:style w:type="paragraph" w:styleId="afc">
    <w:name w:val="Body Text"/>
    <w:basedOn w:val="a"/>
    <w:link w:val="afd"/>
    <w:rsid w:val="00C741B4"/>
    <w:pPr>
      <w:jc w:val="center"/>
    </w:pPr>
    <w:rPr>
      <w:rFonts w:ascii="EucrosiaUPC" w:eastAsia="Cordia New" w:hAnsi="EucrosiaUPC" w:cs="EucrosiaUPC"/>
      <w:szCs w:val="24"/>
    </w:rPr>
  </w:style>
  <w:style w:type="character" w:customStyle="1" w:styleId="afd">
    <w:name w:val="เนื้อความ อักขระ"/>
    <w:basedOn w:val="a0"/>
    <w:link w:val="afc"/>
    <w:rsid w:val="00C741B4"/>
    <w:rPr>
      <w:rFonts w:ascii="EucrosiaUPC" w:eastAsia="Cordia New" w:hAnsi="EucrosiaUPC" w:cs="EucrosiaUPC"/>
      <w:kern w:val="0"/>
      <w:sz w:val="24"/>
      <w:szCs w:val="24"/>
      <w14:ligatures w14:val="none"/>
    </w:rPr>
  </w:style>
  <w:style w:type="character" w:customStyle="1" w:styleId="WW8Num6z1">
    <w:name w:val="WW8Num6z1"/>
    <w:rsid w:val="00B751F5"/>
    <w:rPr>
      <w:rFonts w:ascii="Courier New" w:hAnsi="Courier New"/>
    </w:rPr>
  </w:style>
  <w:style w:type="character" w:customStyle="1" w:styleId="citation-504">
    <w:name w:val="citation-504"/>
    <w:basedOn w:val="a0"/>
    <w:rsid w:val="00366BE8"/>
  </w:style>
  <w:style w:type="paragraph" w:customStyle="1" w:styleId="ListParagraph1">
    <w:name w:val="List Paragraph1"/>
    <w:basedOn w:val="a"/>
    <w:rsid w:val="00366BE8"/>
    <w:pPr>
      <w:ind w:left="720"/>
    </w:pPr>
    <w:rPr>
      <w:rFonts w:ascii="CordiaUPC" w:hAnsi="CordiaUPC"/>
      <w:sz w:val="20"/>
      <w:szCs w:val="25"/>
      <w:lang w:eastAsia="zh-CN"/>
    </w:rPr>
  </w:style>
  <w:style w:type="character" w:customStyle="1" w:styleId="citation-503">
    <w:name w:val="citation-503"/>
    <w:basedOn w:val="a0"/>
    <w:rsid w:val="00366BE8"/>
  </w:style>
  <w:style w:type="paragraph" w:customStyle="1" w:styleId="NormalBold">
    <w:name w:val="NormalBold"/>
    <w:basedOn w:val="a"/>
    <w:link w:val="NormalBoldChar"/>
    <w:qFormat/>
    <w:rsid w:val="00AF6987"/>
    <w:rPr>
      <w:rFonts w:ascii="TH Sarabun New" w:eastAsia="TH Sarabun New" w:hAnsi="TH Sarabun New" w:cs="TH Sarabun New"/>
      <w:b/>
      <w:bCs/>
      <w:sz w:val="32"/>
      <w:szCs w:val="32"/>
      <w:lang w:eastAsia="zh-TW"/>
      <w14:ligatures w14:val="standardContextual"/>
    </w:rPr>
  </w:style>
  <w:style w:type="character" w:customStyle="1" w:styleId="NormalBoldChar">
    <w:name w:val="NormalBold Char"/>
    <w:basedOn w:val="a0"/>
    <w:link w:val="NormalBold"/>
    <w:rsid w:val="00AF6987"/>
    <w:rPr>
      <w:rFonts w:eastAsia="TH Sarabun New"/>
      <w:b/>
      <w:bCs/>
      <w:kern w:val="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5562">
      <w:bodyDiv w:val="1"/>
      <w:marLeft w:val="0"/>
      <w:marRight w:val="0"/>
      <w:marTop w:val="0"/>
      <w:marBottom w:val="0"/>
      <w:divBdr>
        <w:top w:val="none" w:sz="0" w:space="0" w:color="auto"/>
        <w:left w:val="none" w:sz="0" w:space="0" w:color="auto"/>
        <w:bottom w:val="none" w:sz="0" w:space="0" w:color="auto"/>
        <w:right w:val="none" w:sz="0" w:space="0" w:color="auto"/>
      </w:divBdr>
    </w:div>
    <w:div w:id="662706690">
      <w:bodyDiv w:val="1"/>
      <w:marLeft w:val="0"/>
      <w:marRight w:val="0"/>
      <w:marTop w:val="0"/>
      <w:marBottom w:val="0"/>
      <w:divBdr>
        <w:top w:val="none" w:sz="0" w:space="0" w:color="auto"/>
        <w:left w:val="none" w:sz="0" w:space="0" w:color="auto"/>
        <w:bottom w:val="none" w:sz="0" w:space="0" w:color="auto"/>
        <w:right w:val="none" w:sz="0" w:space="0" w:color="auto"/>
      </w:divBdr>
    </w:div>
    <w:div w:id="690106989">
      <w:bodyDiv w:val="1"/>
      <w:marLeft w:val="0"/>
      <w:marRight w:val="0"/>
      <w:marTop w:val="0"/>
      <w:marBottom w:val="0"/>
      <w:divBdr>
        <w:top w:val="none" w:sz="0" w:space="0" w:color="auto"/>
        <w:left w:val="none" w:sz="0" w:space="0" w:color="auto"/>
        <w:bottom w:val="none" w:sz="0" w:space="0" w:color="auto"/>
        <w:right w:val="none" w:sz="0" w:space="0" w:color="auto"/>
      </w:divBdr>
    </w:div>
    <w:div w:id="730275532">
      <w:bodyDiv w:val="1"/>
      <w:marLeft w:val="0"/>
      <w:marRight w:val="0"/>
      <w:marTop w:val="0"/>
      <w:marBottom w:val="0"/>
      <w:divBdr>
        <w:top w:val="none" w:sz="0" w:space="0" w:color="auto"/>
        <w:left w:val="none" w:sz="0" w:space="0" w:color="auto"/>
        <w:bottom w:val="none" w:sz="0" w:space="0" w:color="auto"/>
        <w:right w:val="none" w:sz="0" w:space="0" w:color="auto"/>
      </w:divBdr>
    </w:div>
    <w:div w:id="858200211">
      <w:bodyDiv w:val="1"/>
      <w:marLeft w:val="0"/>
      <w:marRight w:val="0"/>
      <w:marTop w:val="0"/>
      <w:marBottom w:val="0"/>
      <w:divBdr>
        <w:top w:val="none" w:sz="0" w:space="0" w:color="auto"/>
        <w:left w:val="none" w:sz="0" w:space="0" w:color="auto"/>
        <w:bottom w:val="none" w:sz="0" w:space="0" w:color="auto"/>
        <w:right w:val="none" w:sz="0" w:space="0" w:color="auto"/>
      </w:divBdr>
    </w:div>
    <w:div w:id="890962694">
      <w:bodyDiv w:val="1"/>
      <w:marLeft w:val="0"/>
      <w:marRight w:val="0"/>
      <w:marTop w:val="0"/>
      <w:marBottom w:val="0"/>
      <w:divBdr>
        <w:top w:val="none" w:sz="0" w:space="0" w:color="auto"/>
        <w:left w:val="none" w:sz="0" w:space="0" w:color="auto"/>
        <w:bottom w:val="none" w:sz="0" w:space="0" w:color="auto"/>
        <w:right w:val="none" w:sz="0" w:space="0" w:color="auto"/>
      </w:divBdr>
    </w:div>
    <w:div w:id="961153219">
      <w:bodyDiv w:val="1"/>
      <w:marLeft w:val="0"/>
      <w:marRight w:val="0"/>
      <w:marTop w:val="0"/>
      <w:marBottom w:val="0"/>
      <w:divBdr>
        <w:top w:val="none" w:sz="0" w:space="0" w:color="auto"/>
        <w:left w:val="none" w:sz="0" w:space="0" w:color="auto"/>
        <w:bottom w:val="none" w:sz="0" w:space="0" w:color="auto"/>
        <w:right w:val="none" w:sz="0" w:space="0" w:color="auto"/>
      </w:divBdr>
    </w:div>
    <w:div w:id="1317608066">
      <w:bodyDiv w:val="1"/>
      <w:marLeft w:val="0"/>
      <w:marRight w:val="0"/>
      <w:marTop w:val="0"/>
      <w:marBottom w:val="0"/>
      <w:divBdr>
        <w:top w:val="none" w:sz="0" w:space="0" w:color="auto"/>
        <w:left w:val="none" w:sz="0" w:space="0" w:color="auto"/>
        <w:bottom w:val="none" w:sz="0" w:space="0" w:color="auto"/>
        <w:right w:val="none" w:sz="0" w:space="0" w:color="auto"/>
      </w:divBdr>
    </w:div>
    <w:div w:id="1366516681">
      <w:bodyDiv w:val="1"/>
      <w:marLeft w:val="0"/>
      <w:marRight w:val="0"/>
      <w:marTop w:val="0"/>
      <w:marBottom w:val="0"/>
      <w:divBdr>
        <w:top w:val="none" w:sz="0" w:space="0" w:color="auto"/>
        <w:left w:val="none" w:sz="0" w:space="0" w:color="auto"/>
        <w:bottom w:val="none" w:sz="0" w:space="0" w:color="auto"/>
        <w:right w:val="none" w:sz="0" w:space="0" w:color="auto"/>
      </w:divBdr>
    </w:div>
    <w:div w:id="1585989002">
      <w:bodyDiv w:val="1"/>
      <w:marLeft w:val="0"/>
      <w:marRight w:val="0"/>
      <w:marTop w:val="0"/>
      <w:marBottom w:val="0"/>
      <w:divBdr>
        <w:top w:val="none" w:sz="0" w:space="0" w:color="auto"/>
        <w:left w:val="none" w:sz="0" w:space="0" w:color="auto"/>
        <w:bottom w:val="none" w:sz="0" w:space="0" w:color="auto"/>
        <w:right w:val="none" w:sz="0" w:space="0" w:color="auto"/>
      </w:divBdr>
    </w:div>
    <w:div w:id="1585993658">
      <w:bodyDiv w:val="1"/>
      <w:marLeft w:val="0"/>
      <w:marRight w:val="0"/>
      <w:marTop w:val="0"/>
      <w:marBottom w:val="0"/>
      <w:divBdr>
        <w:top w:val="none" w:sz="0" w:space="0" w:color="auto"/>
        <w:left w:val="none" w:sz="0" w:space="0" w:color="auto"/>
        <w:bottom w:val="none" w:sz="0" w:space="0" w:color="auto"/>
        <w:right w:val="none" w:sz="0" w:space="0" w:color="auto"/>
      </w:divBdr>
    </w:div>
    <w:div w:id="158934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5.bin"/><Relationship Id="rId26" Type="http://schemas.openxmlformats.org/officeDocument/2006/relationships/image" Target="media/image7.jpeg"/><Relationship Id="rId39" Type="http://schemas.openxmlformats.org/officeDocument/2006/relationships/image" Target="media/image20.png"/><Relationship Id="rId21" Type="http://schemas.openxmlformats.org/officeDocument/2006/relationships/oleObject" Target="embeddings/oleObject8.bin"/><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0.jpeg"/><Relationship Id="rId11" Type="http://schemas.openxmlformats.org/officeDocument/2006/relationships/header" Target="header3.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oleObject" Target="embeddings/oleObject6.bin"/><Relationship Id="rId31" Type="http://schemas.openxmlformats.org/officeDocument/2006/relationships/image" Target="media/image12.jpeg"/><Relationship Id="rId44" Type="http://schemas.openxmlformats.org/officeDocument/2006/relationships/image" Target="media/image25.png"/><Relationship Id="rId52"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oleObject" Target="embeddings/oleObject4.bin"/><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oleObject" Target="embeddings/oleObject7.bin"/><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BCAF5-78E6-44A3-8716-9BA68850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4767</TotalTime>
  <Pages>282</Pages>
  <Words>50533</Words>
  <Characters>288041</Characters>
  <Application>Microsoft Office Word</Application>
  <DocSecurity>0</DocSecurity>
  <Lines>2400</Lines>
  <Paragraphs>675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337899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MINTRA  WIBOONCHART</dc:creator>
  <cp:keywords/>
  <dc:description/>
  <cp:lastModifiedBy>MINTRA  WIBOONCHART</cp:lastModifiedBy>
  <cp:revision>1463</cp:revision>
  <dcterms:created xsi:type="dcterms:W3CDTF">2026-04-01T05:27:00Z</dcterms:created>
  <dcterms:modified xsi:type="dcterms:W3CDTF">2026-08-14T02:26:00Z</dcterms:modified>
</cp:coreProperties>
</file>